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26" w:rsidRPr="006224A0" w:rsidRDefault="001B5026">
      <w:pPr>
        <w:rPr>
          <w:color w:val="000000" w:themeColor="text1"/>
        </w:rPr>
      </w:pPr>
    </w:p>
    <w:p w:rsidR="00567E4F" w:rsidRPr="004872D4" w:rsidRDefault="00567E4F" w:rsidP="00567E4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4872D4">
        <w:rPr>
          <w:color w:val="000000" w:themeColor="text1"/>
          <w:sz w:val="28"/>
          <w:szCs w:val="28"/>
        </w:rPr>
        <w:t>УТВЕРЖДАЮ</w:t>
      </w:r>
    </w:p>
    <w:p w:rsidR="00567E4F" w:rsidRPr="004872D4" w:rsidRDefault="00567E4F" w:rsidP="00567E4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B76297">
        <w:rPr>
          <w:color w:val="000000" w:themeColor="text1"/>
          <w:sz w:val="28"/>
          <w:szCs w:val="28"/>
        </w:rPr>
        <w:t>Заместитель д</w:t>
      </w:r>
      <w:r w:rsidRPr="004872D4">
        <w:rPr>
          <w:color w:val="000000" w:themeColor="text1"/>
          <w:sz w:val="28"/>
          <w:szCs w:val="28"/>
        </w:rPr>
        <w:t>иректор</w:t>
      </w:r>
      <w:r w:rsidR="00B76297">
        <w:rPr>
          <w:color w:val="000000" w:themeColor="text1"/>
          <w:sz w:val="28"/>
          <w:szCs w:val="28"/>
        </w:rPr>
        <w:t>а</w:t>
      </w:r>
      <w:r w:rsidR="00812E3B">
        <w:rPr>
          <w:color w:val="000000" w:themeColor="text1"/>
          <w:sz w:val="28"/>
          <w:szCs w:val="28"/>
        </w:rPr>
        <w:t xml:space="preserve"> </w:t>
      </w:r>
    </w:p>
    <w:p w:rsidR="00567E4F" w:rsidRPr="004872D4" w:rsidRDefault="00567E4F" w:rsidP="00567E4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4872D4">
        <w:rPr>
          <w:color w:val="000000" w:themeColor="text1"/>
          <w:sz w:val="28"/>
          <w:szCs w:val="28"/>
        </w:rPr>
        <w:t>государственного</w:t>
      </w:r>
    </w:p>
    <w:p w:rsidR="00567E4F" w:rsidRPr="004872D4" w:rsidRDefault="00567E4F" w:rsidP="00567E4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</w:t>
      </w:r>
      <w:r w:rsidRPr="004872D4">
        <w:rPr>
          <w:color w:val="000000" w:themeColor="text1"/>
          <w:sz w:val="28"/>
          <w:szCs w:val="28"/>
        </w:rPr>
        <w:t>казенного учреждения</w:t>
      </w:r>
    </w:p>
    <w:p w:rsidR="00567E4F" w:rsidRPr="004872D4" w:rsidRDefault="00567E4F" w:rsidP="00567E4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4872D4">
        <w:rPr>
          <w:color w:val="000000" w:themeColor="text1"/>
          <w:sz w:val="28"/>
          <w:szCs w:val="28"/>
        </w:rPr>
        <w:t>Ставропольского</w:t>
      </w:r>
      <w:r>
        <w:rPr>
          <w:color w:val="000000" w:themeColor="text1"/>
          <w:sz w:val="28"/>
          <w:szCs w:val="28"/>
        </w:rPr>
        <w:t xml:space="preserve"> </w:t>
      </w:r>
      <w:r w:rsidRPr="004872D4">
        <w:rPr>
          <w:color w:val="000000" w:themeColor="text1"/>
          <w:sz w:val="28"/>
          <w:szCs w:val="28"/>
        </w:rPr>
        <w:t>края «Краевой центр</w:t>
      </w:r>
    </w:p>
    <w:p w:rsidR="00567E4F" w:rsidRPr="004872D4" w:rsidRDefault="00567E4F" w:rsidP="00567E4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4872D4">
        <w:rPr>
          <w:color w:val="000000" w:themeColor="text1"/>
          <w:sz w:val="28"/>
          <w:szCs w:val="28"/>
        </w:rPr>
        <w:t>информационных технологий»</w:t>
      </w:r>
    </w:p>
    <w:p w:rsidR="00567E4F" w:rsidRPr="004872D4" w:rsidRDefault="00567E4F" w:rsidP="00567E4F">
      <w:pPr>
        <w:jc w:val="right"/>
        <w:rPr>
          <w:color w:val="000000" w:themeColor="text1"/>
          <w:sz w:val="28"/>
          <w:szCs w:val="28"/>
        </w:rPr>
      </w:pPr>
    </w:p>
    <w:p w:rsidR="00567E4F" w:rsidRPr="00D4425B" w:rsidRDefault="00567E4F" w:rsidP="00567E4F">
      <w:pPr>
        <w:jc w:val="right"/>
        <w:rPr>
          <w:sz w:val="28"/>
          <w:szCs w:val="28"/>
        </w:rPr>
      </w:pPr>
      <w:r w:rsidRPr="004872D4">
        <w:rPr>
          <w:color w:val="000000" w:themeColor="text1"/>
          <w:sz w:val="28"/>
          <w:szCs w:val="28"/>
        </w:rPr>
        <w:t xml:space="preserve">                                                 </w:t>
      </w:r>
      <w:r w:rsidR="00B76297">
        <w:rPr>
          <w:color w:val="000000" w:themeColor="text1"/>
          <w:sz w:val="28"/>
          <w:szCs w:val="28"/>
        </w:rPr>
        <w:t xml:space="preserve">                       ________</w:t>
      </w:r>
      <w:r w:rsidRPr="004872D4">
        <w:rPr>
          <w:color w:val="000000" w:themeColor="text1"/>
          <w:sz w:val="28"/>
          <w:szCs w:val="28"/>
        </w:rPr>
        <w:t>________</w:t>
      </w:r>
      <w:proofErr w:type="spellStart"/>
      <w:r w:rsidR="00D4425B" w:rsidRPr="00D4425B">
        <w:rPr>
          <w:sz w:val="28"/>
          <w:szCs w:val="28"/>
        </w:rPr>
        <w:t>П.А.Кононов</w:t>
      </w:r>
      <w:proofErr w:type="spellEnd"/>
    </w:p>
    <w:p w:rsidR="00567E4F" w:rsidRPr="004872D4" w:rsidRDefault="00567E4F" w:rsidP="00567E4F">
      <w:pPr>
        <w:jc w:val="right"/>
        <w:rPr>
          <w:color w:val="000000" w:themeColor="text1"/>
          <w:sz w:val="28"/>
          <w:szCs w:val="28"/>
        </w:rPr>
      </w:pPr>
    </w:p>
    <w:p w:rsidR="00567E4F" w:rsidRPr="006224A0" w:rsidRDefault="00567E4F" w:rsidP="00567E4F">
      <w:pPr>
        <w:rPr>
          <w:color w:val="000000" w:themeColor="text1"/>
          <w:sz w:val="28"/>
          <w:szCs w:val="28"/>
        </w:rPr>
      </w:pPr>
      <w:r w:rsidRPr="004872D4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                                                </w:t>
      </w:r>
      <w:r w:rsidRPr="004872D4">
        <w:rPr>
          <w:color w:val="000000" w:themeColor="text1"/>
          <w:sz w:val="28"/>
          <w:szCs w:val="28"/>
        </w:rPr>
        <w:t xml:space="preserve">«_____» </w:t>
      </w:r>
      <w:r w:rsidR="006158C7">
        <w:rPr>
          <w:color w:val="000000" w:themeColor="text1"/>
          <w:sz w:val="28"/>
          <w:szCs w:val="28"/>
        </w:rPr>
        <w:t>июля</w:t>
      </w:r>
      <w:r w:rsidRPr="004872D4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</w:t>
      </w:r>
      <w:r w:rsidR="00131096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</w:t>
      </w:r>
      <w:r w:rsidRPr="004872D4">
        <w:rPr>
          <w:color w:val="000000" w:themeColor="text1"/>
          <w:sz w:val="28"/>
          <w:szCs w:val="28"/>
        </w:rPr>
        <w:t>г.</w:t>
      </w:r>
    </w:p>
    <w:p w:rsidR="009D31AE" w:rsidRDefault="009D31AE" w:rsidP="00083E00">
      <w:pPr>
        <w:pStyle w:val="a4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567E4F" w:rsidRPr="006224A0" w:rsidRDefault="00567E4F" w:rsidP="00083E00">
      <w:pPr>
        <w:pStyle w:val="a4"/>
        <w:widowControl w:val="0"/>
        <w:spacing w:line="240" w:lineRule="exact"/>
        <w:ind w:firstLine="709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3"/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</w:p>
    <w:p w:rsidR="00137168" w:rsidRPr="006224A0" w:rsidRDefault="00137168" w:rsidP="00083E00">
      <w:pPr>
        <w:pStyle w:val="3"/>
        <w:spacing w:line="240" w:lineRule="exac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ДОКУМЕНТАЦИИ </w:t>
      </w:r>
      <w:r w:rsidR="005E7570" w:rsidRPr="006224A0">
        <w:rPr>
          <w:rFonts w:ascii="Times New Roman" w:hAnsi="Times New Roman"/>
          <w:b/>
          <w:color w:val="000000" w:themeColor="text1"/>
          <w:sz w:val="28"/>
          <w:szCs w:val="28"/>
        </w:rPr>
        <w:t>ОБ ЭЛЕКТРОННОМ АУКЦИОНЕ</w:t>
      </w:r>
      <w:r w:rsidR="00397D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 </w:t>
      </w:r>
    </w:p>
    <w:p w:rsidR="00137168" w:rsidRPr="006224A0" w:rsidRDefault="00137168" w:rsidP="00083E00">
      <w:pPr>
        <w:pStyle w:val="10"/>
        <w:widowControl w:val="0"/>
        <w:ind w:firstLine="709"/>
        <w:jc w:val="center"/>
        <w:rPr>
          <w:b w:val="0"/>
          <w:bCs w:val="0"/>
          <w:caps w:val="0"/>
          <w:noProof w:val="0"/>
          <w:color w:val="000000" w:themeColor="text1"/>
          <w:lang w:val="ru-RU"/>
        </w:rPr>
      </w:pPr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 xml:space="preserve">Документация об </w:t>
      </w:r>
      <w:r w:rsidR="00E77810" w:rsidRPr="006224A0">
        <w:rPr>
          <w:b w:val="0"/>
          <w:bCs w:val="0"/>
          <w:caps w:val="0"/>
          <w:noProof w:val="0"/>
          <w:color w:val="000000" w:themeColor="text1"/>
          <w:lang w:val="ru-RU"/>
        </w:rPr>
        <w:t xml:space="preserve">электронном аукционе </w:t>
      </w:r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 xml:space="preserve"> на __ лист</w:t>
      </w:r>
      <w:proofErr w:type="gramStart"/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е(</w:t>
      </w:r>
      <w:proofErr w:type="gramEnd"/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-ах)</w:t>
      </w:r>
    </w:p>
    <w:p w:rsidR="00137168" w:rsidRPr="006224A0" w:rsidRDefault="00B0340F" w:rsidP="00083E00">
      <w:pPr>
        <w:pStyle w:val="10"/>
        <w:widowControl w:val="0"/>
        <w:ind w:firstLine="709"/>
        <w:jc w:val="center"/>
        <w:rPr>
          <w:b w:val="0"/>
          <w:bCs w:val="0"/>
          <w:caps w:val="0"/>
          <w:noProof w:val="0"/>
          <w:color w:val="000000" w:themeColor="text1"/>
          <w:lang w:val="ru-RU"/>
        </w:rPr>
      </w:pPr>
      <w:r>
        <w:rPr>
          <w:b w:val="0"/>
          <w:bCs w:val="0"/>
          <w:caps w:val="0"/>
          <w:noProof w:val="0"/>
          <w:color w:val="000000" w:themeColor="text1"/>
          <w:lang w:val="ru-RU"/>
        </w:rPr>
        <w:t>П</w:t>
      </w:r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риложения на __ лист</w:t>
      </w:r>
      <w:proofErr w:type="gramStart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е(</w:t>
      </w:r>
      <w:proofErr w:type="gramEnd"/>
      <w:r w:rsidR="00137168" w:rsidRPr="006224A0">
        <w:rPr>
          <w:b w:val="0"/>
          <w:bCs w:val="0"/>
          <w:caps w:val="0"/>
          <w:noProof w:val="0"/>
          <w:color w:val="000000" w:themeColor="text1"/>
          <w:lang w:val="ru-RU"/>
        </w:rPr>
        <w:t>-ах)</w:t>
      </w:r>
    </w:p>
    <w:p w:rsidR="00137168" w:rsidRDefault="00137168" w:rsidP="00083E00">
      <w:pPr>
        <w:pStyle w:val="10"/>
        <w:widowControl w:val="0"/>
        <w:ind w:firstLine="709"/>
        <w:jc w:val="center"/>
        <w:rPr>
          <w:b w:val="0"/>
          <w:bCs w:val="0"/>
          <w:caps w:val="0"/>
          <w:noProof w:val="0"/>
          <w:color w:val="000000" w:themeColor="text1"/>
          <w:lang w:val="ru-RU"/>
        </w:rPr>
      </w:pPr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Проект контракта на ___ лист</w:t>
      </w:r>
      <w:proofErr w:type="gramStart"/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е(</w:t>
      </w:r>
      <w:proofErr w:type="gramEnd"/>
      <w:r w:rsidRPr="006224A0">
        <w:rPr>
          <w:b w:val="0"/>
          <w:bCs w:val="0"/>
          <w:caps w:val="0"/>
          <w:noProof w:val="0"/>
          <w:color w:val="000000" w:themeColor="text1"/>
          <w:lang w:val="ru-RU"/>
        </w:rPr>
        <w:t>-ах)</w:t>
      </w:r>
    </w:p>
    <w:p w:rsidR="00786AE9" w:rsidRPr="00786AE9" w:rsidRDefault="00786AE9" w:rsidP="00786AE9"/>
    <w:p w:rsidR="00754F10" w:rsidRDefault="00567E4F" w:rsidP="00A2115F">
      <w:pPr>
        <w:pStyle w:val="a4"/>
        <w:spacing w:line="240" w:lineRule="exact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 xml:space="preserve">ДОКУМЕНТАЦИя </w:t>
      </w:r>
      <w:r w:rsidRPr="006224A0">
        <w:rPr>
          <w:rFonts w:ascii="Times New Roman" w:hAnsi="Times New Roman"/>
          <w:b/>
          <w:color w:val="000000" w:themeColor="text1"/>
          <w:sz w:val="28"/>
          <w:szCs w:val="28"/>
        </w:rPr>
        <w:t>ОБ ЭЛЕКТРОННОМ АУКЦИОНЕ</w:t>
      </w:r>
      <w:r w:rsidR="007A7A7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7A7E">
        <w:rPr>
          <w:rFonts w:ascii="Times New Roman" w:hAnsi="Times New Roman"/>
          <w:b/>
          <w:color w:val="000000" w:themeColor="text1"/>
          <w:sz w:val="28"/>
          <w:szCs w:val="28"/>
        </w:rPr>
        <w:t>_</w:t>
      </w:r>
    </w:p>
    <w:p w:rsidR="00297F1B" w:rsidRDefault="00297F1B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ОКАЗАНИЕ УСЛУГ ПО СМС-ОПОВЕЩЕНИЮ О ПРОВ</w:t>
      </w:r>
      <w:r w:rsidRPr="0029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29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ДЕННЫХ ТЕСТАХ, </w:t>
      </w:r>
      <w:proofErr w:type="gramStart"/>
      <w:r w:rsidRPr="0029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ЛИЦАМ</w:t>
      </w:r>
      <w:proofErr w:type="gramEnd"/>
      <w:r w:rsidRPr="0029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ЗАРЕГИСТРИРОВАННЫМ НА ПО</w:t>
      </w:r>
      <w:r w:rsidRPr="0029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9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ТАЛЕ ГОСУДАРСТВЕННЫХ УСЛУГ  ПО СИСТЕМЕ QR-КОДИРОВАНИЯ ДЛЯ ОБЕСПЕЧЕНИЯ НУЖД </w:t>
      </w:r>
    </w:p>
    <w:p w:rsidR="00820B31" w:rsidRDefault="00297F1B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7F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СТАВРОПОЛЬСКОГО КРАЯ</w:t>
      </w:r>
    </w:p>
    <w:p w:rsidR="00297F1B" w:rsidRPr="006224A0" w:rsidRDefault="00297F1B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137168" w:rsidRPr="006224A0" w:rsidRDefault="00137168" w:rsidP="0058773C">
      <w:pPr>
        <w:pStyle w:val="ConsNormal"/>
        <w:widowControl w:val="0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1. Понятия, термины и сокращения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настоящей документации об </w:t>
      </w:r>
      <w:r w:rsidR="00BC11F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="0072381A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аукционе 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ся следующие понятия и сокращения: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закупка товара, работы, услуги для обеспечения нужд Ставропольского края</w:t>
      </w:r>
      <w:r w:rsidR="00DF381B" w:rsidRPr="006224A0">
        <w:rPr>
          <w:color w:val="000000" w:themeColor="text1"/>
          <w:sz w:val="28"/>
          <w:szCs w:val="28"/>
        </w:rPr>
        <w:t>, муниципальных нужд</w:t>
      </w:r>
      <w:r w:rsidRPr="006224A0">
        <w:rPr>
          <w:color w:val="000000" w:themeColor="text1"/>
          <w:sz w:val="28"/>
          <w:szCs w:val="28"/>
        </w:rPr>
        <w:t xml:space="preserve"> (далее – закупка) – совокупность действий, ос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ществляемых в установленном Федеральным законом от 5 апреля 2013 г</w:t>
      </w:r>
      <w:r w:rsidR="007E648F" w:rsidRPr="006224A0">
        <w:rPr>
          <w:color w:val="000000" w:themeColor="text1"/>
          <w:sz w:val="28"/>
          <w:szCs w:val="28"/>
        </w:rPr>
        <w:t>.</w:t>
      </w:r>
      <w:r w:rsidRPr="006224A0">
        <w:rPr>
          <w:color w:val="000000" w:themeColor="text1"/>
        </w:rPr>
        <w:t xml:space="preserve"> </w:t>
      </w:r>
      <w:r w:rsidRPr="006224A0">
        <w:rPr>
          <w:color w:val="000000" w:themeColor="text1"/>
          <w:sz w:val="28"/>
          <w:szCs w:val="28"/>
        </w:rPr>
        <w:t>№</w:t>
      </w:r>
      <w:r w:rsidR="00593146" w:rsidRPr="006224A0">
        <w:rPr>
          <w:color w:val="000000" w:themeColor="text1"/>
          <w:sz w:val="28"/>
          <w:szCs w:val="28"/>
        </w:rPr>
        <w:t> </w:t>
      </w:r>
      <w:r w:rsidRPr="006224A0">
        <w:rPr>
          <w:color w:val="000000" w:themeColor="text1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6224A0">
        <w:rPr>
          <w:i/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(далее – Федерал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ный закон) порядке заказчиком и направленных на обеспечение госуда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ственных или муниципальных нужд;</w:t>
      </w:r>
    </w:p>
    <w:p w:rsidR="00137168" w:rsidRPr="006224A0" w:rsidRDefault="00137168" w:rsidP="00083E00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заказчики – органы исполнительной власти Ставропольского края, иные государственные органы Ставропольского края, образованные Губе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натором Ставропольского края, Правительством Ставропольского края, по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 xml:space="preserve">ведомственные им государственные казенные </w:t>
      </w:r>
      <w:r w:rsidR="0088248F" w:rsidRPr="006224A0">
        <w:rPr>
          <w:color w:val="000000" w:themeColor="text1"/>
          <w:sz w:val="28"/>
          <w:szCs w:val="28"/>
        </w:rPr>
        <w:t xml:space="preserve">учреждения Ставропольского края, </w:t>
      </w:r>
      <w:r w:rsidRPr="006224A0">
        <w:rPr>
          <w:color w:val="000000" w:themeColor="text1"/>
          <w:sz w:val="28"/>
          <w:szCs w:val="28"/>
        </w:rPr>
        <w:t>государственные бюджетные учреждения Ставропольского края</w:t>
      </w:r>
      <w:r w:rsidR="0088248F" w:rsidRPr="006224A0">
        <w:rPr>
          <w:color w:val="000000" w:themeColor="text1"/>
          <w:sz w:val="28"/>
          <w:szCs w:val="28"/>
        </w:rPr>
        <w:t xml:space="preserve"> и</w:t>
      </w:r>
      <w:r w:rsidR="00F13DCD" w:rsidRPr="006224A0">
        <w:rPr>
          <w:color w:val="000000" w:themeColor="text1"/>
          <w:sz w:val="28"/>
          <w:szCs w:val="28"/>
        </w:rPr>
        <w:t xml:space="preserve"> го</w:t>
      </w:r>
      <w:r w:rsidR="00F13DCD" w:rsidRPr="006224A0">
        <w:rPr>
          <w:color w:val="000000" w:themeColor="text1"/>
          <w:sz w:val="28"/>
          <w:szCs w:val="28"/>
        </w:rPr>
        <w:t>с</w:t>
      </w:r>
      <w:r w:rsidR="00F13DCD" w:rsidRPr="006224A0">
        <w:rPr>
          <w:color w:val="000000" w:themeColor="text1"/>
          <w:sz w:val="28"/>
          <w:szCs w:val="28"/>
        </w:rPr>
        <w:t>ударственные унитарные предприятия</w:t>
      </w:r>
      <w:r w:rsidRPr="006224A0">
        <w:rPr>
          <w:color w:val="000000" w:themeColor="text1"/>
          <w:sz w:val="28"/>
          <w:szCs w:val="28"/>
        </w:rPr>
        <w:t>, муниципальные образования Ставр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польского края;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уполномоченный орган – орган исполнительной власти Ставропол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ского края</w:t>
      </w:r>
      <w:r w:rsidR="00087B5A" w:rsidRPr="006224A0">
        <w:rPr>
          <w:color w:val="000000" w:themeColor="text1"/>
          <w:sz w:val="28"/>
          <w:szCs w:val="28"/>
        </w:rPr>
        <w:t>,</w:t>
      </w:r>
      <w:r w:rsidRPr="006224A0">
        <w:rPr>
          <w:color w:val="000000" w:themeColor="text1"/>
          <w:sz w:val="28"/>
          <w:szCs w:val="28"/>
        </w:rPr>
        <w:t xml:space="preserve"> на который возложены полномочия, предусмотренные </w:t>
      </w:r>
      <w:hyperlink r:id="rId9" w:history="1">
        <w:r w:rsidRPr="006224A0">
          <w:rPr>
            <w:color w:val="000000" w:themeColor="text1"/>
            <w:sz w:val="28"/>
            <w:szCs w:val="28"/>
          </w:rPr>
          <w:t>статьей 26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 –</w:t>
      </w:r>
      <w:r w:rsidR="002D34C5" w:rsidRPr="006224A0">
        <w:rPr>
          <w:color w:val="000000" w:themeColor="text1"/>
          <w:sz w:val="28"/>
          <w:szCs w:val="28"/>
        </w:rPr>
        <w:t xml:space="preserve"> комитет </w:t>
      </w:r>
      <w:r w:rsidRPr="006224A0">
        <w:rPr>
          <w:color w:val="000000" w:themeColor="text1"/>
          <w:sz w:val="28"/>
          <w:szCs w:val="28"/>
        </w:rPr>
        <w:t>Ставропольского края</w:t>
      </w:r>
      <w:r w:rsidR="002D34C5" w:rsidRPr="006224A0">
        <w:rPr>
          <w:color w:val="000000" w:themeColor="text1"/>
          <w:sz w:val="28"/>
          <w:szCs w:val="28"/>
        </w:rPr>
        <w:t xml:space="preserve"> по государственным закупкам</w:t>
      </w:r>
      <w:r w:rsidRPr="006224A0">
        <w:rPr>
          <w:color w:val="000000" w:themeColor="text1"/>
          <w:sz w:val="28"/>
          <w:szCs w:val="28"/>
        </w:rPr>
        <w:t>;</w:t>
      </w:r>
    </w:p>
    <w:p w:rsidR="00DC1693" w:rsidRPr="00DC1693" w:rsidRDefault="00DC1693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93">
        <w:rPr>
          <w:rFonts w:ascii="Times New Roman" w:hAnsi="Times New Roman" w:cs="Times New Roman"/>
          <w:sz w:val="28"/>
          <w:szCs w:val="28"/>
        </w:rPr>
        <w:lastRenderedPageBreak/>
        <w:t>комиссия – единая комиссия государственного казенного учреждения Ставропольского края «Краевой центр информационных технологий»;</w:t>
      </w:r>
    </w:p>
    <w:p w:rsidR="00257D5A" w:rsidRPr="006224A0" w:rsidRDefault="00257D5A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заказчика – комиссия по осуществлению закупок товаров, работ услуг</w:t>
      </w:r>
      <w:r w:rsidR="004F675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образованная заказчиком;</w:t>
      </w:r>
    </w:p>
    <w:p w:rsidR="0056559A" w:rsidRDefault="0056559A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 xml:space="preserve">единая информационная система в сфере закупок (далее </w:t>
      </w:r>
      <w:r w:rsidR="00BB4911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единая</w:t>
      </w:r>
      <w:r w:rsidR="00BB4911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 xml:space="preserve">формационная система) </w:t>
      </w:r>
      <w:r w:rsidR="00754EE9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совокупность</w:t>
      </w:r>
      <w:r w:rsidR="00754EE9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 xml:space="preserve">информации, указанной в </w:t>
      </w:r>
      <w:hyperlink r:id="rId10" w:history="1">
        <w:r w:rsidRPr="006224A0">
          <w:rPr>
            <w:color w:val="000000" w:themeColor="text1"/>
            <w:sz w:val="28"/>
            <w:szCs w:val="28"/>
          </w:rPr>
          <w:t>части 3 статьи 4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 и содержащейся в базах данных, информац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онных технологий и технических средств, обеспечивающих формирование, обработку, хранение такой информации, а также ее предоставление с испол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зованием официального сайта единой информационной системы в информ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ционно-телекоммуникационной сети </w:t>
      </w:r>
      <w:r w:rsidR="00BB4911" w:rsidRPr="006224A0">
        <w:rPr>
          <w:color w:val="000000" w:themeColor="text1"/>
          <w:sz w:val="28"/>
          <w:szCs w:val="28"/>
        </w:rPr>
        <w:t>«</w:t>
      </w:r>
      <w:r w:rsidRPr="006224A0">
        <w:rPr>
          <w:color w:val="000000" w:themeColor="text1"/>
          <w:sz w:val="28"/>
          <w:szCs w:val="28"/>
        </w:rPr>
        <w:t>Интернет</w:t>
      </w:r>
      <w:r w:rsidR="00BB4911" w:rsidRPr="006224A0">
        <w:rPr>
          <w:color w:val="000000" w:themeColor="text1"/>
          <w:sz w:val="28"/>
          <w:szCs w:val="28"/>
        </w:rPr>
        <w:t>»</w:t>
      </w:r>
      <w:r w:rsidR="00C532FD" w:rsidRPr="006224A0">
        <w:rPr>
          <w:color w:val="000000" w:themeColor="text1"/>
          <w:sz w:val="28"/>
          <w:szCs w:val="28"/>
        </w:rPr>
        <w:t xml:space="preserve"> (далее – официальный сайт)</w:t>
      </w:r>
      <w:r w:rsidRPr="006224A0">
        <w:rPr>
          <w:color w:val="000000" w:themeColor="text1"/>
          <w:sz w:val="28"/>
          <w:szCs w:val="28"/>
        </w:rPr>
        <w:t>;</w:t>
      </w:r>
      <w:proofErr w:type="gramEnd"/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документация – документация об </w:t>
      </w:r>
      <w:r w:rsidR="007169CE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электронном аукционе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включающая в себя проект контракта;</w:t>
      </w:r>
      <w:r w:rsidR="0056559A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111B" w:rsidRPr="006224A0" w:rsidRDefault="006B111B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 xml:space="preserve">участник закупки </w:t>
      </w:r>
      <w:r w:rsidR="00BB4911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любое</w:t>
      </w:r>
      <w:r w:rsidR="00BB4911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юридическое лицо независимо от его орг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низационно-правовой формы, формы собственности, места нахождения и м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11" w:history="1">
        <w:r w:rsidRPr="006224A0">
          <w:rPr>
            <w:color w:val="000000" w:themeColor="text1"/>
            <w:sz w:val="28"/>
            <w:szCs w:val="28"/>
          </w:rPr>
          <w:t>подпунктом 1 пункта 3 статьи 284</w:t>
        </w:r>
      </w:hyperlink>
      <w:r w:rsidRPr="006224A0">
        <w:rPr>
          <w:color w:val="000000" w:themeColor="text1"/>
          <w:sz w:val="28"/>
          <w:szCs w:val="28"/>
        </w:rPr>
        <w:t xml:space="preserve"> Налогов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го кодекса Российской Федерации перечень государств и территорий, пред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ставляющих льготный налоговый режим налогообложения и (или) не пред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сматривающих раскрытия и</w:t>
      </w:r>
      <w:proofErr w:type="gramEnd"/>
      <w:r w:rsidRPr="006224A0">
        <w:rPr>
          <w:color w:val="000000" w:themeColor="text1"/>
          <w:sz w:val="28"/>
          <w:szCs w:val="28"/>
        </w:rPr>
        <w:t xml:space="preserve"> предоставления информации при проведении финансовых операций (</w:t>
      </w:r>
      <w:r w:rsidR="00BB4911" w:rsidRPr="006224A0">
        <w:rPr>
          <w:color w:val="000000" w:themeColor="text1"/>
          <w:sz w:val="28"/>
          <w:szCs w:val="28"/>
        </w:rPr>
        <w:t xml:space="preserve">офшорные </w:t>
      </w:r>
      <w:r w:rsidRPr="006224A0">
        <w:rPr>
          <w:color w:val="000000" w:themeColor="text1"/>
          <w:sz w:val="28"/>
          <w:szCs w:val="28"/>
        </w:rPr>
        <w:t>зоны) в отношении юридических лиц (д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лее </w:t>
      </w:r>
      <w:r w:rsidR="00BB4911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BB4911" w:rsidRPr="006224A0">
        <w:rPr>
          <w:color w:val="000000" w:themeColor="text1"/>
          <w:sz w:val="28"/>
          <w:szCs w:val="28"/>
        </w:rPr>
        <w:t xml:space="preserve">офшорная </w:t>
      </w:r>
      <w:r w:rsidRPr="006224A0">
        <w:rPr>
          <w:color w:val="000000" w:themeColor="text1"/>
          <w:sz w:val="28"/>
          <w:szCs w:val="28"/>
        </w:rPr>
        <w:t>компания), или любое физическое лицо, в том числе зарег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стрированное в качестве индивидуального предпринимателя</w:t>
      </w:r>
    </w:p>
    <w:p w:rsidR="00137168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– заявка на участие в </w:t>
      </w:r>
      <w:r w:rsidR="00E77810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="00E77810"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аукционе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подготовленная участником</w:t>
      </w:r>
      <w:r w:rsidR="00087B5A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7168" w:rsidRPr="006224A0" w:rsidRDefault="00764F1A" w:rsidP="00083E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контракт – государственный или муниципальный контракт либо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данско-правовой договор, предметом которого являются поставка товара, выполнение работы, оказание услуги (в том числе приобретение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 или аренда имущества) и который заключен бюджетным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ждением, государственным или муниципальным унитарным предприятием либо иным юридическим лицом в соответствии с </w:t>
      </w:r>
      <w:hyperlink r:id="rId12" w:history="1">
        <w:r w:rsidRPr="003D23C2">
          <w:rPr>
            <w:sz w:val="28"/>
            <w:szCs w:val="28"/>
          </w:rPr>
          <w:t>частями 1</w:t>
        </w:r>
      </w:hyperlink>
      <w:r w:rsidRPr="003D23C2">
        <w:rPr>
          <w:sz w:val="28"/>
          <w:szCs w:val="28"/>
        </w:rPr>
        <w:t xml:space="preserve">, </w:t>
      </w:r>
      <w:hyperlink r:id="rId13" w:history="1">
        <w:r w:rsidRPr="003D23C2">
          <w:rPr>
            <w:sz w:val="28"/>
            <w:szCs w:val="28"/>
          </w:rPr>
          <w:t>2.1</w:t>
        </w:r>
      </w:hyperlink>
      <w:r w:rsidRPr="003D23C2">
        <w:rPr>
          <w:sz w:val="28"/>
          <w:szCs w:val="28"/>
        </w:rPr>
        <w:t xml:space="preserve">, </w:t>
      </w:r>
      <w:hyperlink r:id="rId14" w:history="1">
        <w:r w:rsidRPr="003D23C2">
          <w:rPr>
            <w:sz w:val="28"/>
            <w:szCs w:val="28"/>
          </w:rPr>
          <w:t>4</w:t>
        </w:r>
      </w:hyperlink>
      <w:r w:rsidRPr="003D23C2">
        <w:rPr>
          <w:sz w:val="28"/>
          <w:szCs w:val="28"/>
        </w:rPr>
        <w:t xml:space="preserve"> и </w:t>
      </w:r>
      <w:hyperlink r:id="rId15" w:history="1">
        <w:r w:rsidRPr="003D23C2">
          <w:rPr>
            <w:sz w:val="28"/>
            <w:szCs w:val="28"/>
          </w:rPr>
          <w:t>5 статьи 15</w:t>
        </w:r>
      </w:hyperlink>
      <w:r w:rsidRPr="003D23C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закона;</w:t>
      </w:r>
    </w:p>
    <w:p w:rsidR="00B76297" w:rsidRPr="006224A0" w:rsidRDefault="00B76297" w:rsidP="00B7629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электронная площадка - сайт в информационно-телекоммуникационной сети «Интернет», соответствующий установленным в соответствии с </w:t>
      </w:r>
      <w:hyperlink r:id="rId16" w:history="1">
        <w:r>
          <w:rPr>
            <w:color w:val="0000FF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и </w:t>
      </w:r>
      <w:hyperlink r:id="rId17" w:history="1">
        <w:r>
          <w:rPr>
            <w:color w:val="0000FF"/>
            <w:sz w:val="28"/>
            <w:szCs w:val="28"/>
          </w:rPr>
          <w:t>2 части 2 статьи 24.1</w:t>
        </w:r>
      </w:hyperlink>
      <w:r>
        <w:rPr>
          <w:sz w:val="28"/>
          <w:szCs w:val="28"/>
        </w:rPr>
        <w:t xml:space="preserve"> Федерального закона требованиям, на котором проводятся конкурентные способы определения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ставщиков (подрядчиков, исполнителей) в электронной форме (за исключ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закрытых способов определения поставщиков (подрядчиков,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телей) в электронной форме), а также закупки товара у единственного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ставщика в электронной форме на сумму, предусмотренную </w:t>
      </w:r>
      <w:hyperlink r:id="rId18" w:history="1">
        <w:r>
          <w:rPr>
            <w:color w:val="0000FF"/>
            <w:sz w:val="28"/>
            <w:szCs w:val="28"/>
          </w:rPr>
          <w:t>частью</w:t>
        </w:r>
        <w:proofErr w:type="gramEnd"/>
        <w:r>
          <w:rPr>
            <w:color w:val="0000FF"/>
            <w:sz w:val="28"/>
            <w:szCs w:val="28"/>
          </w:rPr>
          <w:t xml:space="preserve"> 12 статьи 93</w:t>
        </w:r>
      </w:hyperlink>
      <w:r>
        <w:rPr>
          <w:sz w:val="28"/>
          <w:szCs w:val="28"/>
        </w:rPr>
        <w:t xml:space="preserve"> Федерального закона;</w:t>
      </w:r>
    </w:p>
    <w:p w:rsidR="00100423" w:rsidRPr="006224A0" w:rsidRDefault="00100423" w:rsidP="0010042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оператор электронной площадки - непубличное хозяйственное общ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</w:t>
      </w:r>
      <w:r w:rsidRPr="006224A0">
        <w:rPr>
          <w:color w:val="000000" w:themeColor="text1"/>
          <w:sz w:val="28"/>
          <w:szCs w:val="28"/>
        </w:rPr>
        <w:lastRenderedPageBreak/>
        <w:t>электронной площадкой, в том числе необходимыми для ее функциониров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ния программно-аппаратными средствами, обеспечивает ее функциониров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ние, а также соответствует установленным в соответствии с </w:t>
      </w:r>
      <w:hyperlink r:id="rId19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</w:t>
      </w:r>
      <w:hyperlink r:id="rId20" w:history="1">
        <w:r w:rsidRPr="006224A0">
          <w:rPr>
            <w:color w:val="000000" w:themeColor="text1"/>
            <w:sz w:val="28"/>
            <w:szCs w:val="28"/>
          </w:rPr>
          <w:t>2 части 2 статьи</w:t>
        </w:r>
        <w:proofErr w:type="gramEnd"/>
        <w:r w:rsidRPr="006224A0">
          <w:rPr>
            <w:color w:val="000000" w:themeColor="text1"/>
            <w:sz w:val="28"/>
            <w:szCs w:val="28"/>
          </w:rPr>
          <w:t xml:space="preserve"> 24.1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 требованиям и включено в утве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жденный Правительством Российской Федерации перечень операторов эле</w:t>
      </w:r>
      <w:r w:rsidRPr="006224A0">
        <w:rPr>
          <w:color w:val="000000" w:themeColor="text1"/>
          <w:sz w:val="28"/>
          <w:szCs w:val="28"/>
        </w:rPr>
        <w:t>к</w:t>
      </w:r>
      <w:r w:rsidRPr="006224A0">
        <w:rPr>
          <w:color w:val="000000" w:themeColor="text1"/>
          <w:sz w:val="28"/>
          <w:szCs w:val="28"/>
        </w:rPr>
        <w:t>тронных площадок;</w:t>
      </w:r>
    </w:p>
    <w:p w:rsidR="00100423" w:rsidRPr="006224A0" w:rsidRDefault="00100423" w:rsidP="00DD5D48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специализированная электронная площадка - соответствующая уст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новленным в соответствии с </w:t>
      </w:r>
      <w:hyperlink r:id="rId21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</w:t>
      </w:r>
      <w:hyperlink r:id="rId22" w:history="1">
        <w:r w:rsidRPr="006224A0">
          <w:rPr>
            <w:color w:val="000000" w:themeColor="text1"/>
            <w:sz w:val="28"/>
            <w:szCs w:val="28"/>
          </w:rPr>
          <w:t>3 части 2 статьи 24.1</w:t>
        </w:r>
      </w:hyperlink>
      <w:r w:rsidRPr="006224A0">
        <w:rPr>
          <w:color w:val="000000" w:themeColor="text1"/>
          <w:sz w:val="28"/>
          <w:szCs w:val="28"/>
        </w:rPr>
        <w:t xml:space="preserve"> Федеральн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го закона требованиям информационная система, доступ к которой ос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ществляется с использованием защищенных каналов связи и на которой пр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водятся закрытые конкурентные способы определения поставщиков (подря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чиков, исполнителей) в электронной форме;</w:t>
      </w:r>
    </w:p>
    <w:p w:rsidR="00100423" w:rsidRPr="006224A0" w:rsidRDefault="00100423" w:rsidP="00DD5D48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оператор специализированной электронной площадки - российское юридическое лицо, которое владеет специализированной электронной пл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щадкой, в том числе необходимыми для ее функционирования программно-аппаратными средствами, обеспечивает ее функционирование, а также соо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 xml:space="preserve">ветствует установленным в соответствии с </w:t>
      </w:r>
      <w:hyperlink r:id="rId23" w:history="1">
        <w:r w:rsidRPr="006224A0">
          <w:rPr>
            <w:color w:val="000000" w:themeColor="text1"/>
            <w:sz w:val="28"/>
            <w:szCs w:val="28"/>
          </w:rPr>
          <w:t>пунктами 1</w:t>
        </w:r>
      </w:hyperlink>
      <w:r w:rsidRPr="006224A0">
        <w:rPr>
          <w:color w:val="000000" w:themeColor="text1"/>
          <w:sz w:val="28"/>
          <w:szCs w:val="28"/>
        </w:rPr>
        <w:t xml:space="preserve"> и </w:t>
      </w:r>
      <w:hyperlink r:id="rId24" w:history="1">
        <w:r w:rsidRPr="006224A0">
          <w:rPr>
            <w:color w:val="000000" w:themeColor="text1"/>
            <w:sz w:val="28"/>
            <w:szCs w:val="28"/>
          </w:rPr>
          <w:t>3 части 2 статьи 24.1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 требованиям и включено в утвержденный Правител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ством Российской Федерации перечень операторов специализированных электронных площадок.</w:t>
      </w:r>
      <w:proofErr w:type="gramEnd"/>
    </w:p>
    <w:p w:rsidR="001916EF" w:rsidRPr="00D60ED5" w:rsidRDefault="007B023B" w:rsidP="00DD5D48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60ED5">
        <w:rPr>
          <w:color w:val="000000" w:themeColor="text1"/>
          <w:sz w:val="28"/>
          <w:szCs w:val="28"/>
        </w:rPr>
        <w:t>под аукционом в электронной форме (электронным аукционом) пон</w:t>
      </w:r>
      <w:r w:rsidRPr="00D60ED5">
        <w:rPr>
          <w:color w:val="000000" w:themeColor="text1"/>
          <w:sz w:val="28"/>
          <w:szCs w:val="28"/>
        </w:rPr>
        <w:t>и</w:t>
      </w:r>
      <w:r w:rsidRPr="00D60ED5">
        <w:rPr>
          <w:color w:val="000000" w:themeColor="text1"/>
          <w:sz w:val="28"/>
          <w:szCs w:val="28"/>
        </w:rPr>
        <w:t>мается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</w:t>
      </w:r>
      <w:r w:rsidR="00610427" w:rsidRPr="00D60ED5">
        <w:rPr>
          <w:color w:val="000000" w:themeColor="text1"/>
          <w:sz w:val="28"/>
          <w:szCs w:val="28"/>
        </w:rPr>
        <w:t xml:space="preserve"> (далее – электронный аукцион, аукцион</w:t>
      </w:r>
      <w:r w:rsidR="00541747" w:rsidRPr="00D60ED5">
        <w:rPr>
          <w:color w:val="000000" w:themeColor="text1"/>
          <w:sz w:val="28"/>
          <w:szCs w:val="28"/>
        </w:rPr>
        <w:t>, закупка</w:t>
      </w:r>
      <w:r w:rsidR="00610427" w:rsidRPr="00D60ED5">
        <w:rPr>
          <w:color w:val="000000" w:themeColor="text1"/>
          <w:sz w:val="28"/>
          <w:szCs w:val="28"/>
        </w:rPr>
        <w:t>)</w:t>
      </w:r>
      <w:r w:rsidRPr="00D60ED5">
        <w:rPr>
          <w:color w:val="000000" w:themeColor="text1"/>
          <w:sz w:val="28"/>
          <w:szCs w:val="28"/>
        </w:rPr>
        <w:t>.</w:t>
      </w:r>
      <w:proofErr w:type="gramEnd"/>
    </w:p>
    <w:p w:rsidR="00137168" w:rsidRPr="006224A0" w:rsidRDefault="00137168" w:rsidP="00DD5D48">
      <w:pPr>
        <w:pStyle w:val="ConsNormal"/>
        <w:widowControl w:val="0"/>
        <w:spacing w:line="21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1.2. Понятия, термины и сокращения, использующиеся в настоящей д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кументации, применяются </w:t>
      </w:r>
      <w:r w:rsidR="00610427"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</w:t>
      </w:r>
      <w:r w:rsidR="00610427"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кон</w:t>
      </w:r>
      <w:r w:rsidR="00610427"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60E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7168" w:rsidRPr="006224A0" w:rsidRDefault="00137168" w:rsidP="00DD5D48">
      <w:pPr>
        <w:spacing w:line="216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DD5D48">
      <w:pPr>
        <w:pStyle w:val="ConsNormal"/>
        <w:widowControl w:val="0"/>
        <w:spacing w:line="216" w:lineRule="auto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Требования к участникам закупки</w:t>
      </w:r>
    </w:p>
    <w:p w:rsidR="00137168" w:rsidRPr="006224A0" w:rsidRDefault="00137168" w:rsidP="00DD5D48">
      <w:pPr>
        <w:pStyle w:val="ConsNormal"/>
        <w:widowControl w:val="0"/>
        <w:spacing w:line="216" w:lineRule="auto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DB690F" w:rsidP="00DD5D48">
      <w:pPr>
        <w:pStyle w:val="ConsNormal"/>
        <w:widowControl w:val="0"/>
        <w:spacing w:line="216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закупки должен соответствовать требованиям, предъя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ляемым к участникам закупки в соответствии со статьей 31 Федерального з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кона:</w:t>
      </w:r>
    </w:p>
    <w:p w:rsidR="004C0674" w:rsidRDefault="00DB690F" w:rsidP="00DD5D48">
      <w:pPr>
        <w:spacing w:line="21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2.1.1. </w:t>
      </w:r>
      <w:r w:rsidR="007E648F" w:rsidRPr="006224A0">
        <w:rPr>
          <w:color w:val="000000" w:themeColor="text1"/>
          <w:sz w:val="28"/>
          <w:szCs w:val="28"/>
        </w:rPr>
        <w:t>С</w:t>
      </w:r>
      <w:r w:rsidR="00137168" w:rsidRPr="006224A0">
        <w:rPr>
          <w:color w:val="000000" w:themeColor="text1"/>
          <w:sz w:val="28"/>
          <w:szCs w:val="28"/>
        </w:rPr>
        <w:t>оответствие участник</w:t>
      </w:r>
      <w:r w:rsidR="000B3064" w:rsidRPr="006224A0">
        <w:rPr>
          <w:color w:val="000000" w:themeColor="text1"/>
          <w:sz w:val="28"/>
          <w:szCs w:val="28"/>
        </w:rPr>
        <w:t>а</w:t>
      </w:r>
      <w:r w:rsidR="00137168" w:rsidRPr="006224A0">
        <w:rPr>
          <w:color w:val="000000" w:themeColor="text1"/>
          <w:sz w:val="28"/>
          <w:szCs w:val="28"/>
        </w:rPr>
        <w:t xml:space="preserve"> закупки требованиям, устан</w:t>
      </w:r>
      <w:r w:rsidR="000B3064" w:rsidRPr="006224A0">
        <w:rPr>
          <w:color w:val="000000" w:themeColor="text1"/>
          <w:sz w:val="28"/>
          <w:szCs w:val="28"/>
        </w:rPr>
        <w:t>овленным</w:t>
      </w:r>
      <w:r w:rsidR="00137168" w:rsidRPr="006224A0">
        <w:rPr>
          <w:color w:val="000000" w:themeColor="text1"/>
          <w:sz w:val="28"/>
          <w:szCs w:val="28"/>
        </w:rPr>
        <w:t xml:space="preserve"> в соответствии с законодательством Российской Федерации к лицам, ос</w:t>
      </w:r>
      <w:r w:rsidR="00137168" w:rsidRPr="006224A0">
        <w:rPr>
          <w:color w:val="000000" w:themeColor="text1"/>
          <w:sz w:val="28"/>
          <w:szCs w:val="28"/>
        </w:rPr>
        <w:t>у</w:t>
      </w:r>
      <w:r w:rsidR="00137168" w:rsidRPr="006224A0">
        <w:rPr>
          <w:color w:val="000000" w:themeColor="text1"/>
          <w:sz w:val="28"/>
          <w:szCs w:val="28"/>
        </w:rPr>
        <w:t>ществляющим поставк</w:t>
      </w:r>
      <w:r w:rsidR="004C0674" w:rsidRPr="006224A0">
        <w:rPr>
          <w:color w:val="000000" w:themeColor="text1"/>
          <w:sz w:val="28"/>
          <w:szCs w:val="28"/>
        </w:rPr>
        <w:t>у</w:t>
      </w:r>
      <w:r w:rsidR="00137168" w:rsidRPr="006224A0">
        <w:rPr>
          <w:color w:val="000000" w:themeColor="text1"/>
          <w:sz w:val="28"/>
          <w:szCs w:val="28"/>
        </w:rPr>
        <w:t xml:space="preserve"> товар</w:t>
      </w:r>
      <w:r w:rsidR="004C0674" w:rsidRPr="006224A0">
        <w:rPr>
          <w:color w:val="000000" w:themeColor="text1"/>
          <w:sz w:val="28"/>
          <w:szCs w:val="28"/>
        </w:rPr>
        <w:t>а</w:t>
      </w:r>
      <w:r w:rsidR="00137168" w:rsidRPr="006224A0">
        <w:rPr>
          <w:color w:val="000000" w:themeColor="text1"/>
          <w:sz w:val="28"/>
          <w:szCs w:val="28"/>
        </w:rPr>
        <w:t>, выполнение работ</w:t>
      </w:r>
      <w:r w:rsidR="004C0674" w:rsidRPr="006224A0">
        <w:rPr>
          <w:color w:val="000000" w:themeColor="text1"/>
          <w:sz w:val="28"/>
          <w:szCs w:val="28"/>
        </w:rPr>
        <w:t>ы</w:t>
      </w:r>
      <w:r w:rsidR="00137168" w:rsidRPr="006224A0">
        <w:rPr>
          <w:color w:val="000000" w:themeColor="text1"/>
          <w:sz w:val="28"/>
          <w:szCs w:val="28"/>
        </w:rPr>
        <w:t>, оказание услуг</w:t>
      </w:r>
      <w:r w:rsidR="004C0674" w:rsidRPr="006224A0">
        <w:rPr>
          <w:color w:val="000000" w:themeColor="text1"/>
          <w:sz w:val="28"/>
          <w:szCs w:val="28"/>
        </w:rPr>
        <w:t>и</w:t>
      </w:r>
      <w:r w:rsidR="00137168" w:rsidRPr="006224A0">
        <w:rPr>
          <w:color w:val="000000" w:themeColor="text1"/>
          <w:sz w:val="28"/>
          <w:szCs w:val="28"/>
        </w:rPr>
        <w:t xml:space="preserve">, </w:t>
      </w:r>
      <w:proofErr w:type="gramStart"/>
      <w:r w:rsidR="00137168" w:rsidRPr="006224A0">
        <w:rPr>
          <w:color w:val="000000" w:themeColor="text1"/>
          <w:sz w:val="28"/>
          <w:szCs w:val="28"/>
        </w:rPr>
        <w:t>явл</w:t>
      </w:r>
      <w:r w:rsidR="00137168" w:rsidRPr="006224A0">
        <w:rPr>
          <w:color w:val="000000" w:themeColor="text1"/>
          <w:sz w:val="28"/>
          <w:szCs w:val="28"/>
        </w:rPr>
        <w:t>я</w:t>
      </w:r>
      <w:r w:rsidR="00137168" w:rsidRPr="006224A0">
        <w:rPr>
          <w:color w:val="000000" w:themeColor="text1"/>
          <w:sz w:val="28"/>
          <w:szCs w:val="28"/>
        </w:rPr>
        <w:t>ющихся</w:t>
      </w:r>
      <w:proofErr w:type="gramEnd"/>
      <w:r w:rsidR="00137168" w:rsidRPr="006224A0">
        <w:rPr>
          <w:color w:val="000000" w:themeColor="text1"/>
          <w:sz w:val="28"/>
          <w:szCs w:val="28"/>
        </w:rPr>
        <w:t xml:space="preserve"> объектом закупки</w:t>
      </w:r>
      <w:r w:rsidR="001E6FA8" w:rsidRPr="006224A0">
        <w:rPr>
          <w:color w:val="000000" w:themeColor="text1"/>
          <w:sz w:val="28"/>
          <w:szCs w:val="28"/>
        </w:rPr>
        <w:t>:</w:t>
      </w:r>
      <w:r w:rsidR="004C0674" w:rsidRPr="006224A0">
        <w:rPr>
          <w:color w:val="000000" w:themeColor="text1"/>
          <w:sz w:val="28"/>
          <w:szCs w:val="28"/>
        </w:rPr>
        <w:t xml:space="preserve"> (пункт 1 части 1 статьи 31 Федерального закона): </w:t>
      </w:r>
      <w:r w:rsidR="004C0674" w:rsidRPr="006224A0">
        <w:rPr>
          <w:i/>
          <w:color w:val="000000" w:themeColor="text1"/>
          <w:sz w:val="28"/>
          <w:szCs w:val="28"/>
        </w:rPr>
        <w:t>установлено.</w:t>
      </w:r>
    </w:p>
    <w:p w:rsidR="00D42751" w:rsidRDefault="00D42751" w:rsidP="00DD5D48">
      <w:pPr>
        <w:spacing w:line="21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D42751">
        <w:rPr>
          <w:i/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 xml:space="preserve">наличие лицензии </w:t>
      </w:r>
      <w:r w:rsidRPr="00D42751">
        <w:rPr>
          <w:i/>
          <w:color w:val="000000" w:themeColor="text1"/>
          <w:sz w:val="28"/>
          <w:szCs w:val="28"/>
        </w:rPr>
        <w:t>Федеральной службы по надзору в сфере связи, и</w:t>
      </w:r>
      <w:r w:rsidRPr="00D42751">
        <w:rPr>
          <w:i/>
          <w:color w:val="000000" w:themeColor="text1"/>
          <w:sz w:val="28"/>
          <w:szCs w:val="28"/>
        </w:rPr>
        <w:t>н</w:t>
      </w:r>
      <w:r w:rsidRPr="00D42751">
        <w:rPr>
          <w:i/>
          <w:color w:val="000000" w:themeColor="text1"/>
          <w:sz w:val="28"/>
          <w:szCs w:val="28"/>
        </w:rPr>
        <w:t xml:space="preserve">формационных технологий и массовых коммуникаций на оказание </w:t>
      </w:r>
      <w:proofErr w:type="spellStart"/>
      <w:r w:rsidRPr="00D42751">
        <w:rPr>
          <w:i/>
          <w:color w:val="000000" w:themeColor="text1"/>
          <w:sz w:val="28"/>
          <w:szCs w:val="28"/>
        </w:rPr>
        <w:t>телем</w:t>
      </w:r>
      <w:r w:rsidRPr="00D42751">
        <w:rPr>
          <w:i/>
          <w:color w:val="000000" w:themeColor="text1"/>
          <w:sz w:val="28"/>
          <w:szCs w:val="28"/>
        </w:rPr>
        <w:t>а</w:t>
      </w:r>
      <w:r w:rsidRPr="00D42751">
        <w:rPr>
          <w:i/>
          <w:color w:val="000000" w:themeColor="text1"/>
          <w:sz w:val="28"/>
          <w:szCs w:val="28"/>
        </w:rPr>
        <w:t>тических</w:t>
      </w:r>
      <w:proofErr w:type="spellEnd"/>
      <w:r w:rsidRPr="00D42751">
        <w:rPr>
          <w:i/>
          <w:color w:val="000000" w:themeColor="text1"/>
          <w:sz w:val="28"/>
          <w:szCs w:val="28"/>
        </w:rPr>
        <w:t xml:space="preserve"> услуг связи.</w:t>
      </w:r>
    </w:p>
    <w:p w:rsidR="00D42751" w:rsidRPr="006224A0" w:rsidRDefault="00D42751" w:rsidP="00DD5D48">
      <w:pPr>
        <w:spacing w:line="21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D42751">
        <w:rPr>
          <w:i/>
          <w:color w:val="000000" w:themeColor="text1"/>
          <w:sz w:val="28"/>
          <w:szCs w:val="28"/>
        </w:rPr>
        <w:t>Требования установлены согласно п.36 ч.1 ст.12 Федерального закона от 4 мая 2011 г. № 99-ФЗ «О лицензировании отдельных видов деятельн</w:t>
      </w:r>
      <w:r w:rsidRPr="00D42751">
        <w:rPr>
          <w:i/>
          <w:color w:val="000000" w:themeColor="text1"/>
          <w:sz w:val="28"/>
          <w:szCs w:val="28"/>
        </w:rPr>
        <w:t>о</w:t>
      </w:r>
      <w:r w:rsidR="00DB0D78">
        <w:rPr>
          <w:i/>
          <w:color w:val="000000" w:themeColor="text1"/>
          <w:sz w:val="28"/>
          <w:szCs w:val="28"/>
        </w:rPr>
        <w:t>сти»</w:t>
      </w:r>
    </w:p>
    <w:p w:rsidR="00137168" w:rsidRPr="006224A0" w:rsidRDefault="00137168" w:rsidP="00DD5D48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</w:t>
      </w:r>
      <w:r w:rsidR="00DB690F" w:rsidRPr="006224A0">
        <w:rPr>
          <w:color w:val="000000" w:themeColor="text1"/>
          <w:sz w:val="28"/>
          <w:szCs w:val="28"/>
        </w:rPr>
        <w:t>1.</w:t>
      </w:r>
      <w:r w:rsidR="007E648F" w:rsidRPr="006224A0">
        <w:rPr>
          <w:color w:val="000000" w:themeColor="text1"/>
          <w:sz w:val="28"/>
          <w:szCs w:val="28"/>
        </w:rPr>
        <w:t xml:space="preserve">2. </w:t>
      </w:r>
      <w:proofErr w:type="spellStart"/>
      <w:r w:rsidR="007E648F"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епроведение</w:t>
      </w:r>
      <w:proofErr w:type="spellEnd"/>
      <w:r w:rsidRPr="006224A0">
        <w:rPr>
          <w:color w:val="000000" w:themeColor="text1"/>
          <w:sz w:val="28"/>
          <w:szCs w:val="28"/>
        </w:rPr>
        <w:t xml:space="preserve"> ликвидации участника закупки </w:t>
      </w:r>
      <w:r w:rsidR="001E6FA8" w:rsidRPr="006224A0">
        <w:rPr>
          <w:color w:val="000000" w:themeColor="text1"/>
          <w:sz w:val="28"/>
          <w:szCs w:val="28"/>
        </w:rPr>
        <w:t xml:space="preserve">– </w:t>
      </w:r>
      <w:r w:rsidRPr="006224A0">
        <w:rPr>
          <w:color w:val="000000" w:themeColor="text1"/>
          <w:sz w:val="28"/>
          <w:szCs w:val="28"/>
        </w:rPr>
        <w:t>юридического лица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и отсутствие решения арбитражного суда о признании участника заку</w:t>
      </w:r>
      <w:r w:rsidRPr="006224A0">
        <w:rPr>
          <w:color w:val="000000" w:themeColor="text1"/>
          <w:sz w:val="28"/>
          <w:szCs w:val="28"/>
        </w:rPr>
        <w:t>п</w:t>
      </w:r>
      <w:r w:rsidRPr="006224A0">
        <w:rPr>
          <w:color w:val="000000" w:themeColor="text1"/>
          <w:sz w:val="28"/>
          <w:szCs w:val="28"/>
        </w:rPr>
        <w:t xml:space="preserve">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юридического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лица или индивидуального предпринимателя несосто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тельным (банкротом) и об открытии конкурсного производства;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lastRenderedPageBreak/>
        <w:t>2.</w:t>
      </w:r>
      <w:r w:rsidR="00DB690F" w:rsidRPr="006224A0">
        <w:rPr>
          <w:color w:val="000000" w:themeColor="text1"/>
          <w:sz w:val="28"/>
          <w:szCs w:val="28"/>
        </w:rPr>
        <w:t>1.</w:t>
      </w:r>
      <w:r w:rsidR="00BD61A9" w:rsidRPr="006224A0">
        <w:rPr>
          <w:color w:val="000000" w:themeColor="text1"/>
          <w:sz w:val="28"/>
          <w:szCs w:val="28"/>
        </w:rPr>
        <w:t>3</w:t>
      </w:r>
      <w:r w:rsidR="007E648F" w:rsidRPr="006224A0">
        <w:rPr>
          <w:color w:val="000000" w:themeColor="text1"/>
          <w:sz w:val="28"/>
          <w:szCs w:val="28"/>
        </w:rPr>
        <w:t xml:space="preserve">. </w:t>
      </w:r>
      <w:proofErr w:type="spellStart"/>
      <w:r w:rsidR="007E648F"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еприостановление</w:t>
      </w:r>
      <w:proofErr w:type="spellEnd"/>
      <w:r w:rsidRPr="006224A0">
        <w:rPr>
          <w:color w:val="000000" w:themeColor="text1"/>
          <w:sz w:val="28"/>
          <w:szCs w:val="28"/>
        </w:rPr>
        <w:t xml:space="preserve"> деятельности участника закупки в порядке, </w:t>
      </w:r>
      <w:r w:rsidR="000B3064" w:rsidRPr="006224A0">
        <w:rPr>
          <w:color w:val="000000" w:themeColor="text1"/>
          <w:sz w:val="28"/>
          <w:szCs w:val="28"/>
        </w:rPr>
        <w:t xml:space="preserve">установленном </w:t>
      </w:r>
      <w:r w:rsidRPr="006224A0">
        <w:rPr>
          <w:color w:val="000000" w:themeColor="text1"/>
          <w:sz w:val="28"/>
          <w:szCs w:val="28"/>
        </w:rPr>
        <w:t>Кодексом Российской Федерации об административных пр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вонарушениях, на дату подачи заявки на участие в </w:t>
      </w:r>
      <w:r w:rsidR="00E77810" w:rsidRPr="006224A0">
        <w:rPr>
          <w:color w:val="000000" w:themeColor="text1"/>
          <w:sz w:val="28"/>
          <w:szCs w:val="28"/>
        </w:rPr>
        <w:t>электронном аукционе</w:t>
      </w:r>
      <w:r w:rsidRPr="006224A0">
        <w:rPr>
          <w:color w:val="000000" w:themeColor="text1"/>
          <w:sz w:val="28"/>
          <w:szCs w:val="28"/>
        </w:rPr>
        <w:t>;</w:t>
      </w:r>
      <w:r w:rsidR="004759EF" w:rsidRPr="006224A0">
        <w:rPr>
          <w:color w:val="000000" w:themeColor="text1"/>
          <w:sz w:val="28"/>
          <w:szCs w:val="28"/>
        </w:rPr>
        <w:t xml:space="preserve"> 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</w:t>
      </w:r>
      <w:r w:rsidR="00DB690F" w:rsidRPr="006224A0">
        <w:rPr>
          <w:color w:val="000000" w:themeColor="text1"/>
          <w:sz w:val="28"/>
          <w:szCs w:val="28"/>
        </w:rPr>
        <w:t>1.</w:t>
      </w:r>
      <w:r w:rsidR="00BD61A9" w:rsidRPr="006224A0">
        <w:rPr>
          <w:color w:val="000000" w:themeColor="text1"/>
          <w:sz w:val="28"/>
          <w:szCs w:val="28"/>
        </w:rPr>
        <w:t>4</w:t>
      </w:r>
      <w:r w:rsidRPr="006224A0">
        <w:rPr>
          <w:color w:val="000000" w:themeColor="text1"/>
          <w:sz w:val="28"/>
          <w:szCs w:val="28"/>
        </w:rPr>
        <w:t xml:space="preserve">. </w:t>
      </w:r>
      <w:proofErr w:type="gramStart"/>
      <w:r w:rsidR="007E648F"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тсутствие у участника закупки недоимки по налогам, сборам, задолженности по иным обязательным платежам в бюджеты бюджетной с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стемы Российской Федерации (за исключением сумм, на которые предоста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 xml:space="preserve">лены отсрочка, рассрочка, инвестиционный налоговый кредит в соответствии с </w:t>
      </w:r>
      <w:hyperlink r:id="rId25" w:history="1">
        <w:r w:rsidRPr="006224A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224A0">
        <w:rPr>
          <w:color w:val="000000" w:themeColor="text1"/>
          <w:sz w:val="28"/>
          <w:szCs w:val="28"/>
        </w:rPr>
        <w:t xml:space="preserve"> Российской Федерации о налогах и сборах, которые 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структурированы в соответствии с законодательством Российской Федер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ции, по которым имеется вступившее в законную силу решение суда о пр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знании обязанности</w:t>
      </w:r>
      <w:proofErr w:type="gramEnd"/>
      <w:r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Pr="006224A0">
        <w:rPr>
          <w:color w:val="000000" w:themeColor="text1"/>
          <w:sz w:val="28"/>
          <w:szCs w:val="28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26" w:history="1">
        <w:r w:rsidRPr="006224A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6224A0">
        <w:rPr>
          <w:color w:val="000000" w:themeColor="text1"/>
          <w:sz w:val="28"/>
          <w:szCs w:val="28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ний отчетный период.</w:t>
      </w:r>
      <w:proofErr w:type="gramEnd"/>
      <w:r w:rsidRPr="006224A0">
        <w:rPr>
          <w:color w:val="000000" w:themeColor="text1"/>
          <w:sz w:val="28"/>
          <w:szCs w:val="28"/>
        </w:rPr>
        <w:t xml:space="preserve"> Участник закупки считается соответствующим уст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новленному требованию в случае, если им в установленном порядке подано заявление об обжаловании </w:t>
      </w:r>
      <w:proofErr w:type="gramStart"/>
      <w:r w:rsidRPr="006224A0">
        <w:rPr>
          <w:color w:val="000000" w:themeColor="text1"/>
          <w:sz w:val="28"/>
          <w:szCs w:val="28"/>
        </w:rPr>
        <w:t>указанных</w:t>
      </w:r>
      <w:proofErr w:type="gramEnd"/>
      <w:r w:rsidRPr="006224A0">
        <w:rPr>
          <w:color w:val="000000" w:themeColor="text1"/>
          <w:sz w:val="28"/>
          <w:szCs w:val="28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B79EB" w:rsidRDefault="00D06B7F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2.1.5. </w:t>
      </w:r>
      <w:r w:rsidR="00622E85"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 xml:space="preserve">тсутствие у участника закупки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физического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лица либо у рук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водителя, членов коллегиального исполнительного органа, лица, исполняю</w:t>
      </w:r>
      <w:r w:rsidR="00BB79EB">
        <w:rPr>
          <w:color w:val="000000" w:themeColor="text1"/>
          <w:sz w:val="28"/>
          <w:szCs w:val="28"/>
        </w:rPr>
        <w:t>-</w:t>
      </w:r>
    </w:p>
    <w:p w:rsidR="00D06B7F" w:rsidRPr="006224A0" w:rsidRDefault="00D06B7F" w:rsidP="00BB79EB">
      <w:pPr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6224A0">
        <w:rPr>
          <w:color w:val="000000" w:themeColor="text1"/>
          <w:sz w:val="28"/>
          <w:szCs w:val="28"/>
        </w:rPr>
        <w:t>щего</w:t>
      </w:r>
      <w:proofErr w:type="spellEnd"/>
      <w:r w:rsidRPr="006224A0">
        <w:rPr>
          <w:color w:val="000000" w:themeColor="text1"/>
          <w:sz w:val="28"/>
          <w:szCs w:val="28"/>
        </w:rPr>
        <w:t xml:space="preserve"> функции единоличного исполнительного органа, или главного бухга</w:t>
      </w:r>
      <w:r w:rsidRPr="006224A0">
        <w:rPr>
          <w:color w:val="000000" w:themeColor="text1"/>
          <w:sz w:val="28"/>
          <w:szCs w:val="28"/>
        </w:rPr>
        <w:t>л</w:t>
      </w:r>
      <w:r w:rsidRPr="006224A0">
        <w:rPr>
          <w:color w:val="000000" w:themeColor="text1"/>
          <w:sz w:val="28"/>
          <w:szCs w:val="28"/>
        </w:rPr>
        <w:t xml:space="preserve">тера юридического лица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участника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>ношении указанных физических лиц наказания в виде лишения права зан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мать определенные должности или заниматься определенной</w:t>
      </w:r>
      <w:proofErr w:type="gramEnd"/>
      <w:r w:rsidRPr="006224A0">
        <w:rPr>
          <w:color w:val="000000" w:themeColor="text1"/>
          <w:sz w:val="28"/>
          <w:szCs w:val="28"/>
        </w:rPr>
        <w:t xml:space="preserve"> деятельностью, которые связаны с поставкой товара, выполнением работы, оказанием усл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 xml:space="preserve">ги, </w:t>
      </w:r>
      <w:proofErr w:type="gramStart"/>
      <w:r w:rsidRPr="006224A0">
        <w:rPr>
          <w:color w:val="000000" w:themeColor="text1"/>
          <w:sz w:val="28"/>
          <w:szCs w:val="28"/>
        </w:rPr>
        <w:t>являющихся</w:t>
      </w:r>
      <w:proofErr w:type="gramEnd"/>
      <w:r w:rsidRPr="006224A0">
        <w:rPr>
          <w:color w:val="000000" w:themeColor="text1"/>
          <w:sz w:val="28"/>
          <w:szCs w:val="28"/>
        </w:rPr>
        <w:t xml:space="preserve"> объектом осуществляемой закупки, и административного наказания в виде дисквалификации;</w:t>
      </w:r>
    </w:p>
    <w:p w:rsidR="00D06B7F" w:rsidRPr="006224A0" w:rsidRDefault="00D06B7F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2.1.6. </w:t>
      </w:r>
      <w:r w:rsidR="00622E85"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 xml:space="preserve">частник закупки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Pr="006224A0">
        <w:rPr>
          <w:color w:val="000000" w:themeColor="text1"/>
          <w:sz w:val="28"/>
          <w:szCs w:val="28"/>
        </w:rPr>
        <w:t xml:space="preserve"> юридическое</w:t>
      </w:r>
      <w:r w:rsidR="001E6FA8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лицо, которое в течение двух лет до момента подачи заявки на участие в закупке не было привлечено к а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министративной ответственности за совершение административного прав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нарушения, предусмотренного статьей 19.28 Кодекса Российской Федерации об административных правонарушениях;</w:t>
      </w:r>
    </w:p>
    <w:p w:rsidR="00137168" w:rsidRPr="006224A0" w:rsidRDefault="00E100B7" w:rsidP="00083E00">
      <w:pPr>
        <w:pStyle w:val="ConsNormal"/>
        <w:widowControl w:val="0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B690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06B7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716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E648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тсутствие между участником закупки и заказчиком конфликта интересов, под которым понимаются случаи, при которых руководитель з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казчика, член комиссии по осуществлению закупок, руководитель контрак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ной службы заказчика, контрактный управляющий состоят в браке с физич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скими лицами, являющимися выгодоприобретателями, единоличным испо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нительным органом хозяйственного общества (директором, генеральным д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ректором, управляющим, президентом и другими), членами коллегиального исполнительного органа хозяйственного общества, руководителем (директ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ром, генеральным директором) учреждения или унитарного</w:t>
      </w:r>
      <w:proofErr w:type="gramEnd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л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 иными органами управления юридических лиц 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закупки, с 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физическими лицами, в том числе зарегистрированными в качестве индив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дуального предпринимателя,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участниками</w:t>
      </w:r>
      <w:r w:rsidR="001E6FA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либо являются близк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ми родственниками (родственниками по прямой восходящей и нисходящей линии (родителями и детьми, дедушкой, бабушкой и внуками), полнородн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</w:t>
      </w:r>
      <w:proofErr w:type="spellStart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неполнородными</w:t>
      </w:r>
      <w:proofErr w:type="spellEnd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(имеющими общих отца или мать) братьями и сес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рами), усыновителями или усыновленными указанных физических лиц.</w:t>
      </w:r>
      <w:proofErr w:type="gramEnd"/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выгодоприобретателями понимаются физические лица, владеющие напр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мую или косвенно (через юридическое лицо или через несколько юридич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D4593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7D4593" w:rsidRPr="006224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1169B" w:rsidRPr="006224A0" w:rsidRDefault="007E648F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2.1.</w:t>
      </w:r>
      <w:r w:rsidR="00D06B7F" w:rsidRPr="006224A0">
        <w:rPr>
          <w:color w:val="000000" w:themeColor="text1"/>
          <w:sz w:val="28"/>
          <w:szCs w:val="28"/>
        </w:rPr>
        <w:t>8</w:t>
      </w:r>
      <w:r w:rsidRPr="006224A0">
        <w:rPr>
          <w:color w:val="000000" w:themeColor="text1"/>
          <w:sz w:val="28"/>
          <w:szCs w:val="28"/>
        </w:rPr>
        <w:t>. У</w:t>
      </w:r>
      <w:r w:rsidR="0031169B" w:rsidRPr="006224A0">
        <w:rPr>
          <w:color w:val="000000" w:themeColor="text1"/>
          <w:sz w:val="28"/>
          <w:szCs w:val="28"/>
        </w:rPr>
        <w:t>частник закупки не является офшорной компанией.</w:t>
      </w:r>
    </w:p>
    <w:p w:rsidR="00100423" w:rsidRPr="006224A0" w:rsidRDefault="00100423" w:rsidP="00100423">
      <w:pPr>
        <w:pStyle w:val="ConsNormal"/>
        <w:widowControl w:val="0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2.1.9. Отсутствие у участника закупки ограничений для участия в з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купках, установленных законодательством Российской Федерации.</w:t>
      </w:r>
    </w:p>
    <w:p w:rsidR="007A5510" w:rsidRPr="006224A0" w:rsidRDefault="0031169B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2.1.</w:t>
      </w:r>
      <w:r w:rsidR="00100423" w:rsidRPr="006224A0">
        <w:rPr>
          <w:color w:val="000000" w:themeColor="text1"/>
          <w:sz w:val="28"/>
          <w:szCs w:val="28"/>
        </w:rPr>
        <w:t>10</w:t>
      </w:r>
      <w:r w:rsidR="004519F4" w:rsidRPr="006224A0">
        <w:rPr>
          <w:color w:val="000000" w:themeColor="text1"/>
          <w:sz w:val="28"/>
          <w:szCs w:val="28"/>
        </w:rPr>
        <w:t>.</w:t>
      </w:r>
      <w:r w:rsidR="007A5510" w:rsidRPr="006224A0">
        <w:rPr>
          <w:color w:val="000000" w:themeColor="text1"/>
          <w:sz w:val="28"/>
          <w:szCs w:val="28"/>
        </w:rPr>
        <w:t xml:space="preserve"> </w:t>
      </w:r>
      <w:r w:rsidR="007E648F" w:rsidRPr="006224A0">
        <w:rPr>
          <w:color w:val="000000" w:themeColor="text1"/>
          <w:sz w:val="28"/>
          <w:szCs w:val="28"/>
        </w:rPr>
        <w:t>О</w:t>
      </w:r>
      <w:r w:rsidR="003441C5" w:rsidRPr="006224A0">
        <w:rPr>
          <w:color w:val="000000" w:themeColor="text1"/>
          <w:sz w:val="28"/>
          <w:szCs w:val="28"/>
        </w:rPr>
        <w:t>тсутствие в предусмотренном Федеральным законом</w:t>
      </w:r>
      <w:r w:rsidR="00BE0A41" w:rsidRPr="006224A0">
        <w:rPr>
          <w:color w:val="000000" w:themeColor="text1"/>
          <w:sz w:val="28"/>
          <w:szCs w:val="28"/>
        </w:rPr>
        <w:t xml:space="preserve"> </w:t>
      </w:r>
      <w:r w:rsidR="003441C5" w:rsidRPr="006224A0">
        <w:rPr>
          <w:color w:val="000000" w:themeColor="text1"/>
          <w:sz w:val="28"/>
          <w:szCs w:val="28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</w:t>
      </w:r>
      <w:r w:rsidR="003441C5" w:rsidRPr="006224A0">
        <w:rPr>
          <w:color w:val="000000" w:themeColor="text1"/>
          <w:sz w:val="28"/>
          <w:szCs w:val="28"/>
        </w:rPr>
        <w:t>и</w:t>
      </w:r>
      <w:r w:rsidR="003441C5" w:rsidRPr="006224A0">
        <w:rPr>
          <w:color w:val="000000" w:themeColor="text1"/>
          <w:sz w:val="28"/>
          <w:szCs w:val="28"/>
        </w:rPr>
        <w:t>ноличного исполнительного органа участника за</w:t>
      </w:r>
      <w:r w:rsidR="009A3F67" w:rsidRPr="006224A0">
        <w:rPr>
          <w:color w:val="000000" w:themeColor="text1"/>
          <w:sz w:val="28"/>
          <w:szCs w:val="28"/>
        </w:rPr>
        <w:t xml:space="preserve">купки </w:t>
      </w:r>
      <w:r w:rsidR="001E6FA8" w:rsidRPr="006224A0">
        <w:rPr>
          <w:color w:val="000000" w:themeColor="text1"/>
          <w:sz w:val="28"/>
          <w:szCs w:val="28"/>
        </w:rPr>
        <w:t>–</w:t>
      </w:r>
      <w:r w:rsidR="009A3F67" w:rsidRPr="006224A0">
        <w:rPr>
          <w:color w:val="000000" w:themeColor="text1"/>
          <w:sz w:val="28"/>
          <w:szCs w:val="28"/>
        </w:rPr>
        <w:t xml:space="preserve"> юридического лица:</w:t>
      </w:r>
      <w:r w:rsidR="00BD61A9" w:rsidRPr="006224A0">
        <w:rPr>
          <w:color w:val="000000" w:themeColor="text1"/>
          <w:sz w:val="28"/>
          <w:szCs w:val="28"/>
        </w:rPr>
        <w:t xml:space="preserve"> </w:t>
      </w:r>
      <w:r w:rsidR="00BD61A9" w:rsidRPr="006224A0">
        <w:rPr>
          <w:i/>
          <w:color w:val="000000" w:themeColor="text1"/>
          <w:sz w:val="28"/>
          <w:szCs w:val="28"/>
        </w:rPr>
        <w:t>установлено</w:t>
      </w:r>
      <w:r w:rsidR="00BE0A41" w:rsidRPr="006224A0">
        <w:rPr>
          <w:i/>
          <w:color w:val="000000" w:themeColor="text1"/>
          <w:sz w:val="28"/>
          <w:szCs w:val="28"/>
        </w:rPr>
        <w:t>.</w:t>
      </w:r>
    </w:p>
    <w:p w:rsidR="007E648F" w:rsidRPr="006224A0" w:rsidRDefault="009D3D17" w:rsidP="00083E00">
      <w:pPr>
        <w:tabs>
          <w:tab w:val="left" w:pos="709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2.2. </w:t>
      </w:r>
      <w:proofErr w:type="gramStart"/>
      <w:r w:rsidRPr="006224A0">
        <w:rPr>
          <w:color w:val="000000" w:themeColor="text1"/>
          <w:sz w:val="28"/>
          <w:szCs w:val="28"/>
        </w:rPr>
        <w:t xml:space="preserve">Дополнительные требования к участникам закупки, установленные в соответствии </w:t>
      </w:r>
      <w:r w:rsidR="0097323F" w:rsidRPr="006224A0">
        <w:rPr>
          <w:color w:val="000000" w:themeColor="text1"/>
          <w:sz w:val="28"/>
          <w:szCs w:val="28"/>
        </w:rPr>
        <w:t xml:space="preserve">с </w:t>
      </w:r>
      <w:r w:rsidRPr="006224A0">
        <w:rPr>
          <w:color w:val="000000" w:themeColor="text1"/>
          <w:sz w:val="28"/>
          <w:szCs w:val="28"/>
        </w:rPr>
        <w:t>Постановлением Правительства Р</w:t>
      </w:r>
      <w:r w:rsidR="00744BA4" w:rsidRPr="006224A0">
        <w:rPr>
          <w:color w:val="000000" w:themeColor="text1"/>
          <w:sz w:val="28"/>
          <w:szCs w:val="28"/>
        </w:rPr>
        <w:t xml:space="preserve">оссийской </w:t>
      </w:r>
      <w:r w:rsidRPr="006224A0">
        <w:rPr>
          <w:color w:val="000000" w:themeColor="text1"/>
          <w:sz w:val="28"/>
          <w:szCs w:val="28"/>
        </w:rPr>
        <w:t>Ф</w:t>
      </w:r>
      <w:r w:rsidR="00744BA4" w:rsidRPr="006224A0">
        <w:rPr>
          <w:color w:val="000000" w:themeColor="text1"/>
          <w:sz w:val="28"/>
          <w:szCs w:val="28"/>
        </w:rPr>
        <w:t>едерации</w:t>
      </w:r>
      <w:r w:rsidRPr="006224A0">
        <w:rPr>
          <w:color w:val="000000" w:themeColor="text1"/>
          <w:sz w:val="28"/>
          <w:szCs w:val="28"/>
        </w:rPr>
        <w:t xml:space="preserve"> от</w:t>
      </w:r>
      <w:r w:rsidR="00744BA4" w:rsidRPr="006224A0">
        <w:rPr>
          <w:color w:val="000000" w:themeColor="text1"/>
          <w:sz w:val="28"/>
          <w:szCs w:val="28"/>
        </w:rPr>
        <w:t> </w:t>
      </w:r>
      <w:r w:rsidRPr="006224A0">
        <w:rPr>
          <w:color w:val="000000" w:themeColor="text1"/>
          <w:sz w:val="28"/>
          <w:szCs w:val="28"/>
        </w:rPr>
        <w:t>04 февраля 2015 г</w:t>
      </w:r>
      <w:r w:rsidR="00744BA4" w:rsidRPr="006224A0">
        <w:rPr>
          <w:color w:val="000000" w:themeColor="text1"/>
          <w:sz w:val="28"/>
          <w:szCs w:val="28"/>
        </w:rPr>
        <w:t>.</w:t>
      </w:r>
      <w:r w:rsidR="00282F80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№ 99 «Об установлении дополнительных требований к участникам закупки отдельных видов товаров, работ, услуг, случаев отнес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ния товаров, работ, услуг к товарам, работам, услугам, которые по причине их технической и (или) технологической сложности, инновационного, выс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котехнологичного или специализированного характера способны поставить, выполнить, оказать только поставщики</w:t>
      </w:r>
      <w:proofErr w:type="gramEnd"/>
      <w:r w:rsidRPr="006224A0">
        <w:rPr>
          <w:color w:val="000000" w:themeColor="text1"/>
          <w:sz w:val="28"/>
          <w:szCs w:val="28"/>
        </w:rPr>
        <w:t xml:space="preserve"> (подрядчики, исполнители), име</w:t>
      </w:r>
      <w:r w:rsidRPr="006224A0">
        <w:rPr>
          <w:color w:val="000000" w:themeColor="text1"/>
          <w:sz w:val="28"/>
          <w:szCs w:val="28"/>
        </w:rPr>
        <w:t>ю</w:t>
      </w:r>
      <w:r w:rsidRPr="006224A0">
        <w:rPr>
          <w:color w:val="000000" w:themeColor="text1"/>
          <w:sz w:val="28"/>
          <w:szCs w:val="28"/>
        </w:rPr>
        <w:t>щие необходимый уровень квалификации, а также документов, подтвержд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ющих соответствие участников закупки указанным дополнительным треб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ваниям»</w:t>
      </w:r>
      <w:r w:rsidR="0058773C" w:rsidRPr="006224A0">
        <w:rPr>
          <w:color w:val="000000" w:themeColor="text1"/>
          <w:sz w:val="28"/>
          <w:szCs w:val="28"/>
        </w:rPr>
        <w:t xml:space="preserve"> </w:t>
      </w:r>
      <w:r w:rsidR="00083E00" w:rsidRPr="006224A0">
        <w:rPr>
          <w:color w:val="000000" w:themeColor="text1"/>
          <w:sz w:val="28"/>
          <w:szCs w:val="28"/>
        </w:rPr>
        <w:t xml:space="preserve">(далее – </w:t>
      </w:r>
      <w:r w:rsidR="00083E00" w:rsidRPr="006224A0">
        <w:rPr>
          <w:i/>
          <w:color w:val="000000" w:themeColor="text1"/>
          <w:sz w:val="28"/>
          <w:szCs w:val="28"/>
        </w:rPr>
        <w:t>Постановление №</w:t>
      </w:r>
      <w:r w:rsidR="0088248F" w:rsidRPr="006224A0">
        <w:rPr>
          <w:i/>
          <w:color w:val="000000" w:themeColor="text1"/>
          <w:sz w:val="28"/>
          <w:szCs w:val="28"/>
        </w:rPr>
        <w:t xml:space="preserve"> </w:t>
      </w:r>
      <w:r w:rsidR="00083E00" w:rsidRPr="006224A0">
        <w:rPr>
          <w:i/>
          <w:color w:val="000000" w:themeColor="text1"/>
          <w:sz w:val="28"/>
          <w:szCs w:val="28"/>
        </w:rPr>
        <w:t>99</w:t>
      </w:r>
      <w:r w:rsidR="00083E00" w:rsidRPr="006224A0">
        <w:rPr>
          <w:color w:val="000000" w:themeColor="text1"/>
          <w:sz w:val="28"/>
          <w:szCs w:val="28"/>
        </w:rPr>
        <w:t>)</w:t>
      </w:r>
      <w:r w:rsidRPr="006224A0">
        <w:rPr>
          <w:color w:val="000000" w:themeColor="text1"/>
          <w:sz w:val="28"/>
          <w:szCs w:val="28"/>
        </w:rPr>
        <w:t xml:space="preserve">: </w:t>
      </w:r>
      <w:r w:rsidR="004D3FF2" w:rsidRPr="006224A0">
        <w:rPr>
          <w:i/>
          <w:color w:val="000000" w:themeColor="text1"/>
          <w:sz w:val="28"/>
          <w:szCs w:val="28"/>
        </w:rPr>
        <w:t>не установлено</w:t>
      </w:r>
      <w:r w:rsidRPr="006224A0">
        <w:rPr>
          <w:i/>
          <w:color w:val="000000" w:themeColor="text1"/>
          <w:sz w:val="28"/>
          <w:szCs w:val="28"/>
        </w:rPr>
        <w:t>.</w:t>
      </w:r>
    </w:p>
    <w:p w:rsidR="00C4216F" w:rsidRPr="006224A0" w:rsidRDefault="00C4216F" w:rsidP="00083E00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2.3. Ограничение участия в определении поставщика (подрядчика, и</w:t>
      </w:r>
      <w:r w:rsidRPr="006224A0">
        <w:rPr>
          <w:iCs/>
          <w:color w:val="000000" w:themeColor="text1"/>
          <w:sz w:val="28"/>
          <w:szCs w:val="28"/>
        </w:rPr>
        <w:t>с</w:t>
      </w:r>
      <w:r w:rsidRPr="006224A0">
        <w:rPr>
          <w:iCs/>
          <w:color w:val="000000" w:themeColor="text1"/>
          <w:sz w:val="28"/>
          <w:szCs w:val="28"/>
        </w:rPr>
        <w:t>полнителя), установленное в соответствии со статьей 30 Федерального зак</w:t>
      </w:r>
      <w:r w:rsidRPr="006224A0">
        <w:rPr>
          <w:iCs/>
          <w:color w:val="000000" w:themeColor="text1"/>
          <w:sz w:val="28"/>
          <w:szCs w:val="28"/>
        </w:rPr>
        <w:t>о</w:t>
      </w:r>
      <w:r w:rsidRPr="006224A0">
        <w:rPr>
          <w:iCs/>
          <w:color w:val="000000" w:themeColor="text1"/>
          <w:sz w:val="28"/>
          <w:szCs w:val="28"/>
        </w:rPr>
        <w:t>на:</w:t>
      </w:r>
      <w:r w:rsidR="00567E4F">
        <w:rPr>
          <w:iCs/>
          <w:color w:val="000000" w:themeColor="text1"/>
          <w:sz w:val="28"/>
          <w:szCs w:val="28"/>
        </w:rPr>
        <w:t xml:space="preserve"> </w:t>
      </w:r>
      <w:r w:rsidR="00D42751" w:rsidRPr="00D42751">
        <w:rPr>
          <w:i/>
          <w:iCs/>
          <w:color w:val="000000" w:themeColor="text1"/>
          <w:sz w:val="28"/>
          <w:szCs w:val="28"/>
        </w:rPr>
        <w:t>не</w:t>
      </w:r>
      <w:r w:rsidR="00D42751">
        <w:rPr>
          <w:iCs/>
          <w:color w:val="000000" w:themeColor="text1"/>
          <w:sz w:val="28"/>
          <w:szCs w:val="28"/>
        </w:rPr>
        <w:t xml:space="preserve"> </w:t>
      </w:r>
      <w:r w:rsidR="00567E4F" w:rsidRPr="00567E4F">
        <w:rPr>
          <w:bCs/>
          <w:i/>
          <w:color w:val="000000" w:themeColor="text1"/>
          <w:sz w:val="28"/>
          <w:szCs w:val="28"/>
        </w:rPr>
        <w:t>ус</w:t>
      </w:r>
      <w:r w:rsidRPr="00567E4F">
        <w:rPr>
          <w:bCs/>
          <w:i/>
          <w:color w:val="000000" w:themeColor="text1"/>
          <w:sz w:val="28"/>
          <w:szCs w:val="28"/>
        </w:rPr>
        <w:t>тановлено.</w:t>
      </w:r>
    </w:p>
    <w:p w:rsidR="00562E24" w:rsidRPr="006224A0" w:rsidRDefault="00562E24" w:rsidP="00567E4F">
      <w:pPr>
        <w:widowControl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2.4</w:t>
      </w:r>
      <w:r w:rsidR="0088248F" w:rsidRPr="006224A0">
        <w:rPr>
          <w:iCs/>
          <w:color w:val="000000" w:themeColor="text1"/>
          <w:sz w:val="28"/>
          <w:szCs w:val="28"/>
        </w:rPr>
        <w:t>.</w:t>
      </w:r>
      <w:r w:rsidRPr="006224A0">
        <w:rPr>
          <w:iCs/>
          <w:color w:val="000000" w:themeColor="text1"/>
          <w:sz w:val="28"/>
          <w:szCs w:val="28"/>
        </w:rPr>
        <w:t xml:space="preserve"> Преимущества, предоставляемые заказчиком в соответствии со </w:t>
      </w:r>
      <w:hyperlink r:id="rId27" w:history="1">
        <w:r w:rsidRPr="006224A0">
          <w:rPr>
            <w:iCs/>
            <w:color w:val="000000" w:themeColor="text1"/>
            <w:sz w:val="28"/>
            <w:szCs w:val="28"/>
          </w:rPr>
          <w:t>статьями 28</w:t>
        </w:r>
      </w:hyperlink>
      <w:r w:rsidRPr="006224A0">
        <w:rPr>
          <w:iCs/>
          <w:color w:val="000000" w:themeColor="text1"/>
          <w:sz w:val="28"/>
          <w:szCs w:val="28"/>
        </w:rPr>
        <w:t xml:space="preserve"> </w:t>
      </w:r>
      <w:r w:rsidR="004519F4" w:rsidRPr="006224A0">
        <w:rPr>
          <w:iCs/>
          <w:color w:val="000000" w:themeColor="text1"/>
          <w:sz w:val="28"/>
          <w:szCs w:val="28"/>
        </w:rPr>
        <w:t>–</w:t>
      </w:r>
      <w:r w:rsidRPr="006224A0">
        <w:rPr>
          <w:iCs/>
          <w:color w:val="000000" w:themeColor="text1"/>
          <w:sz w:val="28"/>
          <w:szCs w:val="28"/>
        </w:rPr>
        <w:t xml:space="preserve"> </w:t>
      </w:r>
      <w:r w:rsidR="003534F2" w:rsidRPr="006224A0">
        <w:rPr>
          <w:iCs/>
          <w:color w:val="000000" w:themeColor="text1"/>
          <w:sz w:val="28"/>
          <w:szCs w:val="28"/>
        </w:rPr>
        <w:t>29</w:t>
      </w:r>
      <w:r w:rsidR="004519F4" w:rsidRPr="006224A0">
        <w:rPr>
          <w:iCs/>
          <w:color w:val="000000" w:themeColor="text1"/>
          <w:sz w:val="28"/>
          <w:szCs w:val="28"/>
        </w:rPr>
        <w:t xml:space="preserve"> </w:t>
      </w:r>
      <w:r w:rsidRPr="006224A0">
        <w:rPr>
          <w:iCs/>
          <w:color w:val="000000" w:themeColor="text1"/>
          <w:sz w:val="28"/>
          <w:szCs w:val="28"/>
        </w:rPr>
        <w:t>Федерального закона</w:t>
      </w:r>
      <w:r w:rsidR="003E21D4" w:rsidRPr="006224A0">
        <w:rPr>
          <w:iCs/>
          <w:color w:val="000000" w:themeColor="text1"/>
          <w:sz w:val="28"/>
          <w:szCs w:val="28"/>
        </w:rPr>
        <w:t>:</w:t>
      </w:r>
      <w:r w:rsidR="00567E4F">
        <w:rPr>
          <w:iCs/>
          <w:color w:val="000000" w:themeColor="text1"/>
          <w:sz w:val="28"/>
          <w:szCs w:val="28"/>
        </w:rPr>
        <w:t xml:space="preserve"> </w:t>
      </w:r>
      <w:r w:rsidRPr="00567E4F">
        <w:rPr>
          <w:bCs/>
          <w:i/>
          <w:color w:val="000000" w:themeColor="text1"/>
          <w:sz w:val="28"/>
          <w:szCs w:val="28"/>
        </w:rPr>
        <w:t>не установлено.</w:t>
      </w:r>
    </w:p>
    <w:p w:rsidR="00E8577B" w:rsidRPr="00694D6A" w:rsidRDefault="00E8577B" w:rsidP="00083E00">
      <w:pPr>
        <w:widowControl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6224A0">
        <w:rPr>
          <w:bCs/>
          <w:color w:val="000000" w:themeColor="text1"/>
          <w:sz w:val="28"/>
          <w:szCs w:val="28"/>
        </w:rPr>
        <w:t xml:space="preserve">2.5. </w:t>
      </w:r>
      <w:r w:rsidRPr="006224A0">
        <w:rPr>
          <w:bCs/>
          <w:color w:val="000000" w:themeColor="text1"/>
          <w:sz w:val="28"/>
          <w:szCs w:val="28"/>
          <w:u w:val="single"/>
        </w:rPr>
        <w:t>Условия, запреты и ограничения допуска</w:t>
      </w:r>
      <w:r w:rsidRPr="006224A0">
        <w:rPr>
          <w:bCs/>
          <w:color w:val="000000" w:themeColor="text1"/>
          <w:sz w:val="28"/>
          <w:szCs w:val="28"/>
        </w:rPr>
        <w:t xml:space="preserve">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</w:t>
      </w:r>
      <w:r w:rsidR="003E21D4" w:rsidRPr="006224A0">
        <w:rPr>
          <w:bCs/>
          <w:color w:val="000000" w:themeColor="text1"/>
          <w:sz w:val="28"/>
          <w:szCs w:val="28"/>
        </w:rPr>
        <w:t>ми:</w:t>
      </w:r>
      <w:r w:rsidR="00694D6A">
        <w:rPr>
          <w:bCs/>
          <w:color w:val="000000" w:themeColor="text1"/>
          <w:sz w:val="28"/>
          <w:szCs w:val="28"/>
        </w:rPr>
        <w:t xml:space="preserve"> </w:t>
      </w:r>
      <w:r w:rsidR="00694D6A" w:rsidRPr="00694D6A">
        <w:rPr>
          <w:bCs/>
          <w:i/>
          <w:color w:val="000000" w:themeColor="text1"/>
          <w:sz w:val="28"/>
          <w:szCs w:val="28"/>
        </w:rPr>
        <w:t>не установлено</w:t>
      </w:r>
      <w:r w:rsidR="00694D6A">
        <w:rPr>
          <w:bCs/>
          <w:i/>
          <w:color w:val="000000" w:themeColor="text1"/>
          <w:sz w:val="28"/>
          <w:szCs w:val="28"/>
        </w:rPr>
        <w:t>.</w:t>
      </w:r>
    </w:p>
    <w:p w:rsidR="002D7244" w:rsidRPr="006224A0" w:rsidRDefault="002D7244" w:rsidP="001A03DC">
      <w:pPr>
        <w:jc w:val="center"/>
        <w:rPr>
          <w:i/>
          <w:iCs/>
          <w:color w:val="000000" w:themeColor="text1"/>
          <w:sz w:val="28"/>
          <w:szCs w:val="28"/>
        </w:rPr>
      </w:pPr>
    </w:p>
    <w:p w:rsidR="00137168" w:rsidRPr="006224A0" w:rsidRDefault="00137168" w:rsidP="00DF49FE">
      <w:pPr>
        <w:jc w:val="center"/>
        <w:rPr>
          <w:b/>
          <w:bC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>Раздел 3. Требования к содержанию и составу заявки</w:t>
      </w:r>
    </w:p>
    <w:p w:rsidR="00137168" w:rsidRPr="006224A0" w:rsidRDefault="00137168" w:rsidP="001A03D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3.1. Заявка должна быть составлена на русском языке.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3.2. Заявка может быть составлена на другом языке при условии, что к ней будет прилагаться нотариально заверенный перевод соответствующих разделов на русском языке.</w:t>
      </w:r>
    </w:p>
    <w:p w:rsidR="00137168" w:rsidRPr="000F11E3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3.3. </w:t>
      </w:r>
      <w:proofErr w:type="gramStart"/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выданные, составленные или удостоверенные по уст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новленной форме компетентными органами иностранных государств вне пределов Российской Федерации по нормам иностранного права в отнош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нии российских организаций и граждан или иностранных лиц, принимаются комиссией для рассмотрения при наличии легализации указанных докуме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 или проставлении </w:t>
      </w:r>
      <w:proofErr w:type="spellStart"/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апостиля</w:t>
      </w:r>
      <w:proofErr w:type="spellEnd"/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если иное не установлено международным договором Российской 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  <w:proofErr w:type="gramEnd"/>
    </w:p>
    <w:p w:rsidR="00137168" w:rsidRPr="000F11E3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3.4. Заявка должна состоять из двух частей.</w:t>
      </w:r>
    </w:p>
    <w:p w:rsidR="00137168" w:rsidRPr="000F11E3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3.5. Первая часть заявки</w:t>
      </w:r>
      <w:r w:rsidR="00B51928" w:rsidRPr="000F11E3">
        <w:rPr>
          <w:color w:val="000000" w:themeColor="text1"/>
          <w:sz w:val="28"/>
          <w:szCs w:val="28"/>
        </w:rPr>
        <w:t xml:space="preserve">, за исключением случая, предусмотренного частью 3.1 </w:t>
      </w:r>
      <w:r w:rsidR="0020647B" w:rsidRPr="000F11E3">
        <w:rPr>
          <w:color w:val="000000" w:themeColor="text1"/>
          <w:sz w:val="28"/>
          <w:szCs w:val="28"/>
        </w:rPr>
        <w:t>ст. 66 Федерального закона</w:t>
      </w:r>
      <w:r w:rsidR="00891242">
        <w:rPr>
          <w:rStyle w:val="af0"/>
          <w:color w:val="000000" w:themeColor="text1"/>
          <w:sz w:val="28"/>
          <w:szCs w:val="28"/>
        </w:rPr>
        <w:footnoteReference w:customMarkFollows="1" w:id="1"/>
        <w:t>**</w:t>
      </w:r>
      <w:r w:rsidR="00B51928" w:rsidRPr="000F11E3">
        <w:rPr>
          <w:color w:val="000000" w:themeColor="text1"/>
          <w:sz w:val="28"/>
          <w:szCs w:val="28"/>
        </w:rPr>
        <w:t xml:space="preserve">, </w:t>
      </w:r>
      <w:r w:rsidR="00B95A63" w:rsidRPr="000F11E3">
        <w:rPr>
          <w:color w:val="000000" w:themeColor="text1"/>
          <w:sz w:val="28"/>
          <w:szCs w:val="28"/>
        </w:rPr>
        <w:t>должна содержать</w:t>
      </w:r>
      <w:r w:rsidRPr="000F11E3">
        <w:rPr>
          <w:color w:val="000000" w:themeColor="text1"/>
          <w:sz w:val="28"/>
          <w:szCs w:val="28"/>
        </w:rPr>
        <w:t>:</w:t>
      </w:r>
    </w:p>
    <w:p w:rsidR="00F11901" w:rsidRPr="006224A0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 xml:space="preserve">1) </w:t>
      </w:r>
      <w:r w:rsidR="00642868" w:rsidRPr="000F11E3">
        <w:rPr>
          <w:color w:val="000000" w:themeColor="text1"/>
          <w:sz w:val="28"/>
          <w:szCs w:val="28"/>
        </w:rPr>
        <w:t xml:space="preserve">согласие участника </w:t>
      </w:r>
      <w:r w:rsidR="00A703BE" w:rsidRPr="000F11E3">
        <w:rPr>
          <w:color w:val="000000" w:themeColor="text1"/>
          <w:sz w:val="28"/>
          <w:szCs w:val="28"/>
        </w:rPr>
        <w:t xml:space="preserve">электронного </w:t>
      </w:r>
      <w:r w:rsidR="00642868" w:rsidRPr="000F11E3">
        <w:rPr>
          <w:color w:val="000000" w:themeColor="text1"/>
          <w:sz w:val="28"/>
          <w:szCs w:val="28"/>
        </w:rPr>
        <w:t xml:space="preserve">аукциона на поставку товара </w:t>
      </w:r>
      <w:r w:rsidRPr="000F11E3">
        <w:rPr>
          <w:color w:val="000000" w:themeColor="text1"/>
          <w:sz w:val="28"/>
          <w:szCs w:val="28"/>
        </w:rPr>
        <w:t>в</w:t>
      </w:r>
      <w:r w:rsidRPr="000F11E3">
        <w:rPr>
          <w:color w:val="000000" w:themeColor="text1"/>
          <w:sz w:val="28"/>
          <w:szCs w:val="28"/>
        </w:rPr>
        <w:t>ы</w:t>
      </w:r>
      <w:r w:rsidRPr="000F11E3">
        <w:rPr>
          <w:color w:val="000000" w:themeColor="text1"/>
          <w:sz w:val="28"/>
          <w:szCs w:val="28"/>
        </w:rPr>
        <w:t>полнение работы или оказание услуги на условиях, предусмотренных док</w:t>
      </w:r>
      <w:r w:rsidRPr="000F11E3">
        <w:rPr>
          <w:color w:val="000000" w:themeColor="text1"/>
          <w:sz w:val="28"/>
          <w:szCs w:val="28"/>
        </w:rPr>
        <w:t>у</w:t>
      </w:r>
      <w:r w:rsidRPr="000F11E3">
        <w:rPr>
          <w:color w:val="000000" w:themeColor="text1"/>
          <w:sz w:val="28"/>
          <w:szCs w:val="28"/>
        </w:rPr>
        <w:t>ментацией об электронном аукционе</w:t>
      </w:r>
      <w:r w:rsidRPr="006224A0">
        <w:rPr>
          <w:color w:val="000000" w:themeColor="text1"/>
          <w:sz w:val="28"/>
          <w:szCs w:val="28"/>
        </w:rPr>
        <w:t xml:space="preserve"> и не подлежащих изменению по резул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татам проведения электронного аукциона (такое согласие дается с примен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нием программно-аппаратных средств электронной площадки);</w:t>
      </w:r>
      <w:bookmarkStart w:id="0" w:name="Par1"/>
      <w:bookmarkEnd w:id="0"/>
    </w:p>
    <w:p w:rsidR="000572AA" w:rsidRPr="004D20BF" w:rsidRDefault="000572AA" w:rsidP="000572AA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D20BF">
        <w:rPr>
          <w:bCs/>
          <w:color w:val="000000" w:themeColor="text1"/>
          <w:sz w:val="28"/>
          <w:szCs w:val="28"/>
        </w:rPr>
        <w:t>2) при осуществлении закупки товара, в том числе поставляемого з</w:t>
      </w:r>
      <w:r w:rsidRPr="004D20BF">
        <w:rPr>
          <w:bCs/>
          <w:color w:val="000000" w:themeColor="text1"/>
          <w:sz w:val="28"/>
          <w:szCs w:val="28"/>
        </w:rPr>
        <w:t>а</w:t>
      </w:r>
      <w:r w:rsidRPr="004D20BF">
        <w:rPr>
          <w:bCs/>
          <w:color w:val="000000" w:themeColor="text1"/>
          <w:sz w:val="28"/>
          <w:szCs w:val="28"/>
        </w:rPr>
        <w:t>казчику при выполнении закупаемых работ, оказании закупаемых услуг:</w:t>
      </w:r>
    </w:p>
    <w:p w:rsidR="004D20BF" w:rsidRDefault="000572AA" w:rsidP="004519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D20BF">
        <w:rPr>
          <w:bCs/>
          <w:color w:val="000000" w:themeColor="text1"/>
          <w:sz w:val="28"/>
          <w:szCs w:val="28"/>
        </w:rPr>
        <w:t>а) наименование страны происхождения товара;</w:t>
      </w:r>
    </w:p>
    <w:p w:rsidR="00F11901" w:rsidRPr="006224A0" w:rsidRDefault="00F11901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б) конкретные показатели товара, соответствующие значениям, уст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новленным в документации об электронном аукционе, и указание на това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ный знак (при наличии). Информация, предусмотренная настоящим подпун</w:t>
      </w:r>
      <w:r w:rsidRPr="006224A0">
        <w:rPr>
          <w:color w:val="000000" w:themeColor="text1"/>
          <w:sz w:val="28"/>
          <w:szCs w:val="28"/>
        </w:rPr>
        <w:t>к</w:t>
      </w:r>
      <w:r w:rsidRPr="006224A0">
        <w:rPr>
          <w:color w:val="000000" w:themeColor="text1"/>
          <w:sz w:val="28"/>
          <w:szCs w:val="28"/>
        </w:rPr>
        <w:t>том, включается в заявку на участие в электронном аукционе в случае отсу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>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Первая часть заявки может содержать эскиз, рисунок, чертеж, фот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графию, иное изображение товара, на поставку которого заключается ко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тракт.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3.6. Вторая часть заявки должна содержать следующие документы и информацию:</w:t>
      </w:r>
    </w:p>
    <w:p w:rsidR="00B76297" w:rsidRPr="00D60ED5" w:rsidRDefault="00B76297" w:rsidP="00B76297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B76297">
        <w:rPr>
          <w:color w:val="000000" w:themeColor="text1"/>
          <w:sz w:val="28"/>
          <w:szCs w:val="28"/>
        </w:rPr>
        <w:t>1) наименование, фирменное наименование (при наличии), место нахождения (для юридического лица), почтовый адрес участника электро</w:t>
      </w:r>
      <w:r w:rsidRPr="00B76297">
        <w:rPr>
          <w:color w:val="000000" w:themeColor="text1"/>
          <w:sz w:val="28"/>
          <w:szCs w:val="28"/>
        </w:rPr>
        <w:t>н</w:t>
      </w:r>
      <w:r w:rsidRPr="00B76297">
        <w:rPr>
          <w:color w:val="000000" w:themeColor="text1"/>
          <w:sz w:val="28"/>
          <w:szCs w:val="28"/>
        </w:rPr>
        <w:t>ного аукциона, фамилия, имя, отчество (при наличии), паспортные данные, место жительства (для физического лица), номер контактного телефона, идентификационный номер налогоплательщика участника электронного ау</w:t>
      </w:r>
      <w:r w:rsidRPr="00B76297">
        <w:rPr>
          <w:color w:val="000000" w:themeColor="text1"/>
          <w:sz w:val="28"/>
          <w:szCs w:val="28"/>
        </w:rPr>
        <w:t>к</w:t>
      </w:r>
      <w:r w:rsidRPr="00B76297">
        <w:rPr>
          <w:color w:val="000000" w:themeColor="text1"/>
          <w:sz w:val="28"/>
          <w:szCs w:val="28"/>
        </w:rPr>
        <w:t>циона или в соответствии с законодательством соответствующего иностра</w:t>
      </w:r>
      <w:r w:rsidRPr="00B76297">
        <w:rPr>
          <w:color w:val="000000" w:themeColor="text1"/>
          <w:sz w:val="28"/>
          <w:szCs w:val="28"/>
        </w:rPr>
        <w:t>н</w:t>
      </w:r>
      <w:r w:rsidRPr="00B76297">
        <w:rPr>
          <w:color w:val="000000" w:themeColor="text1"/>
          <w:sz w:val="28"/>
          <w:szCs w:val="28"/>
        </w:rPr>
        <w:t>ного государства аналог идентификационного номера налогоплательщика участника электронного аукциона (для иностранного лица), идентификац</w:t>
      </w:r>
      <w:r w:rsidRPr="00B76297">
        <w:rPr>
          <w:color w:val="000000" w:themeColor="text1"/>
          <w:sz w:val="28"/>
          <w:szCs w:val="28"/>
        </w:rPr>
        <w:t>и</w:t>
      </w:r>
      <w:r w:rsidRPr="00B76297">
        <w:rPr>
          <w:color w:val="000000" w:themeColor="text1"/>
          <w:sz w:val="28"/>
          <w:szCs w:val="28"/>
        </w:rPr>
        <w:t>онный номер налогоплательщика (при наличии</w:t>
      </w:r>
      <w:proofErr w:type="gramEnd"/>
      <w:r w:rsidRPr="00B76297">
        <w:rPr>
          <w:color w:val="000000" w:themeColor="text1"/>
          <w:sz w:val="28"/>
          <w:szCs w:val="28"/>
        </w:rPr>
        <w:t>) членов коллегиального и</w:t>
      </w:r>
      <w:r w:rsidRPr="00B76297">
        <w:rPr>
          <w:color w:val="000000" w:themeColor="text1"/>
          <w:sz w:val="28"/>
          <w:szCs w:val="28"/>
        </w:rPr>
        <w:t>с</w:t>
      </w:r>
      <w:r w:rsidRPr="00B76297">
        <w:rPr>
          <w:color w:val="000000" w:themeColor="text1"/>
          <w:sz w:val="28"/>
          <w:szCs w:val="28"/>
        </w:rPr>
        <w:t>полнительного органа, лица, исполняющего функции единоличного испо</w:t>
      </w:r>
      <w:r w:rsidRPr="00B76297">
        <w:rPr>
          <w:color w:val="000000" w:themeColor="text1"/>
          <w:sz w:val="28"/>
          <w:szCs w:val="28"/>
        </w:rPr>
        <w:t>л</w:t>
      </w:r>
      <w:r w:rsidRPr="00B76297">
        <w:rPr>
          <w:color w:val="000000" w:themeColor="text1"/>
          <w:sz w:val="28"/>
          <w:szCs w:val="28"/>
        </w:rPr>
        <w:t>нительного органа участника электронного аукциона;</w:t>
      </w:r>
    </w:p>
    <w:p w:rsidR="00CA127D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lastRenderedPageBreak/>
        <w:t>2) документы, или копии документов, подтверждающие</w:t>
      </w:r>
      <w:r w:rsidRPr="006224A0">
        <w:rPr>
          <w:color w:val="000000" w:themeColor="text1"/>
          <w:sz w:val="28"/>
          <w:szCs w:val="28"/>
        </w:rPr>
        <w:t xml:space="preserve"> соответствие участника закупки требованиям, установленным</w:t>
      </w:r>
      <w:r w:rsidR="00CA127D" w:rsidRPr="006224A0">
        <w:rPr>
          <w:color w:val="000000" w:themeColor="text1"/>
          <w:sz w:val="28"/>
          <w:szCs w:val="28"/>
        </w:rPr>
        <w:t>:</w:t>
      </w:r>
    </w:p>
    <w:p w:rsidR="009A7649" w:rsidRDefault="006158C7" w:rsidP="00F429AC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</w:t>
      </w:r>
      <w:r w:rsidR="00CA127D" w:rsidRPr="006224A0">
        <w:rPr>
          <w:color w:val="000000" w:themeColor="text1"/>
          <w:sz w:val="28"/>
          <w:szCs w:val="28"/>
        </w:rPr>
        <w:t xml:space="preserve"> </w:t>
      </w:r>
      <w:r w:rsidR="00935B6D" w:rsidRPr="006224A0">
        <w:rPr>
          <w:color w:val="000000" w:themeColor="text1"/>
          <w:sz w:val="28"/>
          <w:szCs w:val="28"/>
        </w:rPr>
        <w:t>под</w:t>
      </w:r>
      <w:r w:rsidR="00137168" w:rsidRPr="006224A0">
        <w:rPr>
          <w:color w:val="000000" w:themeColor="text1"/>
          <w:sz w:val="28"/>
          <w:szCs w:val="28"/>
        </w:rPr>
        <w:t xml:space="preserve">пунктом </w:t>
      </w:r>
      <w:r w:rsidR="00935B6D" w:rsidRPr="006224A0">
        <w:rPr>
          <w:color w:val="000000" w:themeColor="text1"/>
          <w:sz w:val="28"/>
          <w:szCs w:val="28"/>
        </w:rPr>
        <w:t>«</w:t>
      </w:r>
      <w:r w:rsidR="00137168" w:rsidRPr="006224A0">
        <w:rPr>
          <w:color w:val="000000" w:themeColor="text1"/>
          <w:sz w:val="28"/>
          <w:szCs w:val="28"/>
        </w:rPr>
        <w:t>2</w:t>
      </w:r>
      <w:r w:rsidR="00F05426" w:rsidRPr="006224A0">
        <w:rPr>
          <w:color w:val="000000" w:themeColor="text1"/>
          <w:sz w:val="28"/>
          <w:szCs w:val="28"/>
        </w:rPr>
        <w:t>.1</w:t>
      </w:r>
      <w:r w:rsidR="00212728" w:rsidRPr="006224A0">
        <w:rPr>
          <w:color w:val="000000" w:themeColor="text1"/>
          <w:sz w:val="28"/>
          <w:szCs w:val="28"/>
        </w:rPr>
        <w:t>.1</w:t>
      </w:r>
      <w:r w:rsidR="00935B6D" w:rsidRPr="006224A0">
        <w:rPr>
          <w:color w:val="000000" w:themeColor="text1"/>
          <w:sz w:val="28"/>
          <w:szCs w:val="28"/>
        </w:rPr>
        <w:t xml:space="preserve">» </w:t>
      </w:r>
      <w:r w:rsidR="00212728" w:rsidRPr="006224A0">
        <w:rPr>
          <w:color w:val="000000" w:themeColor="text1"/>
          <w:sz w:val="28"/>
          <w:szCs w:val="28"/>
        </w:rPr>
        <w:t>пункта 2.1</w:t>
      </w:r>
      <w:r w:rsidR="00935B6D" w:rsidRPr="006224A0">
        <w:rPr>
          <w:color w:val="000000" w:themeColor="text1"/>
          <w:sz w:val="28"/>
          <w:szCs w:val="28"/>
        </w:rPr>
        <w:t xml:space="preserve"> раздела 2</w:t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="00CA127D" w:rsidRPr="006224A0">
        <w:rPr>
          <w:color w:val="000000" w:themeColor="text1"/>
          <w:sz w:val="28"/>
          <w:szCs w:val="28"/>
        </w:rPr>
        <w:t>настоящей документации:</w:t>
      </w:r>
      <w:r w:rsidR="00CA127D" w:rsidRPr="006224A0">
        <w:rPr>
          <w:i/>
          <w:color w:val="000000" w:themeColor="text1"/>
          <w:sz w:val="28"/>
          <w:szCs w:val="28"/>
        </w:rPr>
        <w:t xml:space="preserve"> </w:t>
      </w:r>
      <w:r w:rsidR="009A7649" w:rsidRPr="006224A0">
        <w:rPr>
          <w:i/>
          <w:color w:val="000000" w:themeColor="text1"/>
          <w:sz w:val="28"/>
          <w:szCs w:val="28"/>
        </w:rPr>
        <w:t>установлено.</w:t>
      </w:r>
    </w:p>
    <w:p w:rsidR="00763D58" w:rsidRPr="001943F0" w:rsidRDefault="005C0555" w:rsidP="00DF0EA4">
      <w:pPr>
        <w:spacing w:line="21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1943F0">
        <w:rPr>
          <w:i/>
          <w:color w:val="000000" w:themeColor="text1"/>
          <w:sz w:val="28"/>
          <w:szCs w:val="28"/>
        </w:rPr>
        <w:t xml:space="preserve">выписка из реестра лицензий или копия лицензии </w:t>
      </w:r>
      <w:r w:rsidR="00763D58" w:rsidRPr="001943F0">
        <w:rPr>
          <w:i/>
          <w:color w:val="000000" w:themeColor="text1"/>
          <w:sz w:val="28"/>
          <w:szCs w:val="28"/>
        </w:rPr>
        <w:t>Федеральной службы по надзору в сфере связи, информационных технологий и массовых коммун</w:t>
      </w:r>
      <w:r w:rsidR="00763D58" w:rsidRPr="001943F0">
        <w:rPr>
          <w:i/>
          <w:color w:val="000000" w:themeColor="text1"/>
          <w:sz w:val="28"/>
          <w:szCs w:val="28"/>
        </w:rPr>
        <w:t>и</w:t>
      </w:r>
      <w:r w:rsidR="00763D58" w:rsidRPr="001943F0">
        <w:rPr>
          <w:i/>
          <w:color w:val="000000" w:themeColor="text1"/>
          <w:sz w:val="28"/>
          <w:szCs w:val="28"/>
        </w:rPr>
        <w:t xml:space="preserve">каций на оказание </w:t>
      </w:r>
      <w:proofErr w:type="spellStart"/>
      <w:r w:rsidR="00763D58" w:rsidRPr="001943F0">
        <w:rPr>
          <w:i/>
          <w:color w:val="000000" w:themeColor="text1"/>
          <w:sz w:val="28"/>
          <w:szCs w:val="28"/>
        </w:rPr>
        <w:t>телематических</w:t>
      </w:r>
      <w:proofErr w:type="spellEnd"/>
      <w:r w:rsidR="00763D58" w:rsidRPr="001943F0">
        <w:rPr>
          <w:i/>
          <w:color w:val="000000" w:themeColor="text1"/>
          <w:sz w:val="28"/>
          <w:szCs w:val="28"/>
        </w:rPr>
        <w:t xml:space="preserve"> услуг связи.</w:t>
      </w:r>
    </w:p>
    <w:p w:rsidR="00137168" w:rsidRPr="006224A0" w:rsidRDefault="006158C7" w:rsidP="00DF0EA4">
      <w:pPr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</w:t>
      </w:r>
      <w:r w:rsidR="00137168" w:rsidRPr="006224A0">
        <w:rPr>
          <w:color w:val="000000" w:themeColor="text1"/>
          <w:sz w:val="28"/>
          <w:szCs w:val="28"/>
        </w:rPr>
        <w:t xml:space="preserve"> декларация</w:t>
      </w:r>
      <w:r w:rsidR="00137168" w:rsidRPr="006224A0">
        <w:rPr>
          <w:i/>
          <w:color w:val="000000" w:themeColor="text1"/>
          <w:sz w:val="28"/>
          <w:szCs w:val="28"/>
        </w:rPr>
        <w:t xml:space="preserve"> </w:t>
      </w:r>
      <w:r w:rsidR="00137168" w:rsidRPr="006224A0">
        <w:rPr>
          <w:color w:val="000000" w:themeColor="text1"/>
          <w:sz w:val="28"/>
          <w:szCs w:val="28"/>
        </w:rPr>
        <w:t>о соответствии участника закупки требованиям, устано</w:t>
      </w:r>
      <w:r w:rsidR="00137168" w:rsidRPr="006224A0">
        <w:rPr>
          <w:color w:val="000000" w:themeColor="text1"/>
          <w:sz w:val="28"/>
          <w:szCs w:val="28"/>
        </w:rPr>
        <w:t>в</w:t>
      </w:r>
      <w:r w:rsidR="00137168" w:rsidRPr="006224A0">
        <w:rPr>
          <w:color w:val="000000" w:themeColor="text1"/>
          <w:sz w:val="28"/>
          <w:szCs w:val="28"/>
        </w:rPr>
        <w:t xml:space="preserve">ленным </w:t>
      </w:r>
      <w:r w:rsidR="00935B6D" w:rsidRPr="006224A0">
        <w:rPr>
          <w:color w:val="000000" w:themeColor="text1"/>
          <w:sz w:val="28"/>
          <w:szCs w:val="28"/>
        </w:rPr>
        <w:t>под</w:t>
      </w:r>
      <w:r w:rsidR="00137168" w:rsidRPr="006224A0">
        <w:rPr>
          <w:color w:val="000000" w:themeColor="text1"/>
          <w:sz w:val="28"/>
          <w:szCs w:val="28"/>
        </w:rPr>
        <w:t xml:space="preserve">пунктами </w:t>
      </w:r>
      <w:r w:rsidR="00935B6D" w:rsidRPr="006224A0">
        <w:rPr>
          <w:color w:val="000000" w:themeColor="text1"/>
          <w:sz w:val="28"/>
          <w:szCs w:val="28"/>
        </w:rPr>
        <w:t>«</w:t>
      </w:r>
      <w:r w:rsidR="00605560" w:rsidRPr="006224A0">
        <w:rPr>
          <w:i/>
          <w:color w:val="000000" w:themeColor="text1"/>
          <w:sz w:val="28"/>
          <w:szCs w:val="28"/>
        </w:rPr>
        <w:t>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D5FD4" w:rsidRPr="006224A0">
        <w:rPr>
          <w:i/>
          <w:color w:val="000000" w:themeColor="text1"/>
          <w:sz w:val="28"/>
          <w:szCs w:val="28"/>
        </w:rPr>
        <w:t>2</w:t>
      </w:r>
      <w:r w:rsidR="00605560" w:rsidRPr="006224A0">
        <w:rPr>
          <w:i/>
          <w:color w:val="000000" w:themeColor="text1"/>
          <w:sz w:val="28"/>
          <w:szCs w:val="28"/>
        </w:rPr>
        <w:t>-2.</w:t>
      </w:r>
      <w:r w:rsidR="00B071C9" w:rsidRPr="006224A0">
        <w:rPr>
          <w:i/>
          <w:color w:val="000000" w:themeColor="text1"/>
          <w:sz w:val="28"/>
          <w:szCs w:val="28"/>
        </w:rPr>
        <w:t>1.</w:t>
      </w:r>
      <w:r w:rsidR="00D06B7F" w:rsidRPr="006224A0">
        <w:rPr>
          <w:i/>
          <w:color w:val="000000" w:themeColor="text1"/>
          <w:sz w:val="28"/>
          <w:szCs w:val="28"/>
        </w:rPr>
        <w:t>7</w:t>
      </w:r>
      <w:r w:rsidR="00935B6D" w:rsidRPr="006224A0">
        <w:rPr>
          <w:i/>
          <w:color w:val="000000" w:themeColor="text1"/>
          <w:sz w:val="28"/>
          <w:szCs w:val="28"/>
        </w:rPr>
        <w:t>»</w:t>
      </w:r>
      <w:r w:rsidR="009D5434">
        <w:rPr>
          <w:i/>
          <w:color w:val="000000" w:themeColor="text1"/>
          <w:sz w:val="28"/>
          <w:szCs w:val="28"/>
        </w:rPr>
        <w:t xml:space="preserve"> </w:t>
      </w:r>
      <w:r w:rsidR="00935B6D" w:rsidRPr="006224A0">
        <w:rPr>
          <w:color w:val="000000" w:themeColor="text1"/>
          <w:sz w:val="28"/>
          <w:szCs w:val="28"/>
        </w:rPr>
        <w:t>пункта 2.1 раздела 2</w:t>
      </w:r>
      <w:r w:rsidR="00605560" w:rsidRPr="006224A0">
        <w:rPr>
          <w:color w:val="000000" w:themeColor="text1"/>
          <w:sz w:val="28"/>
          <w:szCs w:val="28"/>
        </w:rPr>
        <w:t xml:space="preserve"> </w:t>
      </w:r>
      <w:r w:rsidR="00137168" w:rsidRPr="006224A0">
        <w:rPr>
          <w:color w:val="000000" w:themeColor="text1"/>
          <w:sz w:val="28"/>
          <w:szCs w:val="28"/>
        </w:rPr>
        <w:t>настоящей докуме</w:t>
      </w:r>
      <w:r w:rsidR="00137168" w:rsidRPr="006224A0">
        <w:rPr>
          <w:color w:val="000000" w:themeColor="text1"/>
          <w:sz w:val="28"/>
          <w:szCs w:val="28"/>
        </w:rPr>
        <w:t>н</w:t>
      </w:r>
      <w:r w:rsidR="00137168" w:rsidRPr="006224A0">
        <w:rPr>
          <w:color w:val="000000" w:themeColor="text1"/>
          <w:sz w:val="28"/>
          <w:szCs w:val="28"/>
        </w:rPr>
        <w:t>та</w:t>
      </w:r>
      <w:r w:rsidR="007A7A07" w:rsidRPr="006224A0">
        <w:rPr>
          <w:color w:val="000000" w:themeColor="text1"/>
          <w:sz w:val="28"/>
          <w:szCs w:val="28"/>
        </w:rPr>
        <w:t>ции</w:t>
      </w:r>
      <w:r w:rsidR="00D65C32" w:rsidRPr="006224A0">
        <w:rPr>
          <w:color w:val="000000" w:themeColor="text1"/>
          <w:sz w:val="28"/>
          <w:szCs w:val="28"/>
        </w:rPr>
        <w:t xml:space="preserve"> (указанная декларация предоставляется с использованием программно-аппаратных средств электронной площадки)</w:t>
      </w:r>
      <w:r w:rsidR="007A7A07" w:rsidRPr="006224A0">
        <w:rPr>
          <w:color w:val="000000" w:themeColor="text1"/>
          <w:sz w:val="28"/>
          <w:szCs w:val="28"/>
        </w:rPr>
        <w:t>;</w:t>
      </w:r>
    </w:p>
    <w:p w:rsidR="00137168" w:rsidRPr="006224A0" w:rsidRDefault="00137168" w:rsidP="00DF0EA4">
      <w:pPr>
        <w:tabs>
          <w:tab w:val="left" w:pos="709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 xml:space="preserve">3) </w:t>
      </w:r>
      <w:r w:rsidR="00272BF2" w:rsidRPr="006224A0">
        <w:rPr>
          <w:color w:val="000000" w:themeColor="text1"/>
          <w:sz w:val="28"/>
          <w:szCs w:val="28"/>
        </w:rPr>
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документацией об электронном аукционе.</w:t>
      </w:r>
      <w:proofErr w:type="gramEnd"/>
      <w:r w:rsidR="00272BF2" w:rsidRPr="006224A0">
        <w:rPr>
          <w:color w:val="000000" w:themeColor="text1"/>
          <w:sz w:val="28"/>
          <w:szCs w:val="28"/>
        </w:rPr>
        <w:t xml:space="preserve">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</w:t>
      </w:r>
      <w:r w:rsidR="00B21C90" w:rsidRPr="006224A0">
        <w:rPr>
          <w:color w:val="000000" w:themeColor="text1"/>
          <w:sz w:val="28"/>
          <w:szCs w:val="28"/>
        </w:rPr>
        <w:t xml:space="preserve">: </w:t>
      </w:r>
      <w:r w:rsidR="00B21C90" w:rsidRPr="006224A0">
        <w:rPr>
          <w:i/>
          <w:color w:val="000000" w:themeColor="text1"/>
          <w:sz w:val="28"/>
          <w:szCs w:val="28"/>
        </w:rPr>
        <w:t>не установлено</w:t>
      </w:r>
      <w:r w:rsidR="00272BF2" w:rsidRPr="006224A0">
        <w:rPr>
          <w:color w:val="000000" w:themeColor="text1"/>
          <w:sz w:val="28"/>
          <w:szCs w:val="28"/>
        </w:rPr>
        <w:t>;</w:t>
      </w:r>
    </w:p>
    <w:p w:rsidR="00137168" w:rsidRPr="006224A0" w:rsidRDefault="00137168" w:rsidP="00DF0EA4">
      <w:pPr>
        <w:tabs>
          <w:tab w:val="left" w:pos="709"/>
        </w:tabs>
        <w:spacing w:line="216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24A0">
        <w:rPr>
          <w:color w:val="000000" w:themeColor="text1"/>
          <w:sz w:val="28"/>
          <w:szCs w:val="28"/>
        </w:rPr>
        <w:t>4) решение об одобрении или о совершении крупной сделки либо к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пия данного решения в случае, если требование о необходимости наличия данного решения для совершения крупной сделки установлено федеральн</w:t>
      </w:r>
      <w:r w:rsidRPr="006224A0">
        <w:rPr>
          <w:color w:val="000000" w:themeColor="text1"/>
          <w:sz w:val="28"/>
          <w:szCs w:val="28"/>
        </w:rPr>
        <w:t>ы</w:t>
      </w:r>
      <w:r w:rsidRPr="006224A0">
        <w:rPr>
          <w:color w:val="000000" w:themeColor="text1"/>
          <w:sz w:val="28"/>
          <w:szCs w:val="28"/>
        </w:rPr>
        <w:t>ми законами и иными нормативными правовыми актами Российской Федер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ции и (или) учредительными документами юридического лица и для учас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>ника закупки заключаемый контракт или предоставление о</w:t>
      </w:r>
      <w:r w:rsidR="000B2217" w:rsidRPr="006224A0">
        <w:rPr>
          <w:color w:val="000000" w:themeColor="text1"/>
          <w:sz w:val="28"/>
          <w:szCs w:val="28"/>
        </w:rPr>
        <w:t xml:space="preserve">беспечения заявки на участие в 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</w:t>
      </w:r>
      <w:r w:rsidR="00E77810" w:rsidRPr="00D60ED5">
        <w:rPr>
          <w:color w:val="000000" w:themeColor="text1"/>
          <w:sz w:val="28"/>
          <w:szCs w:val="28"/>
        </w:rPr>
        <w:t>аукционе</w:t>
      </w:r>
      <w:r w:rsidRPr="00D60ED5">
        <w:rPr>
          <w:color w:val="000000" w:themeColor="text1"/>
          <w:sz w:val="28"/>
          <w:szCs w:val="28"/>
        </w:rPr>
        <w:t>,</w:t>
      </w:r>
      <w:r w:rsidRPr="006224A0">
        <w:rPr>
          <w:color w:val="000000" w:themeColor="text1"/>
          <w:sz w:val="28"/>
          <w:szCs w:val="28"/>
        </w:rPr>
        <w:t xml:space="preserve"> обеспечения исполнения контракта</w:t>
      </w:r>
      <w:proofErr w:type="gramEnd"/>
      <w:r w:rsidRPr="006224A0">
        <w:rPr>
          <w:color w:val="000000" w:themeColor="text1"/>
          <w:sz w:val="28"/>
          <w:szCs w:val="28"/>
        </w:rPr>
        <w:t xml:space="preserve"> я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ляется крупной сделкой;</w:t>
      </w:r>
    </w:p>
    <w:p w:rsidR="007076FE" w:rsidRPr="006224A0" w:rsidRDefault="008E2414" w:rsidP="00DF0EA4">
      <w:pPr>
        <w:widowControl/>
        <w:spacing w:line="216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5) документы, подтверждающие право участника </w:t>
      </w:r>
      <w:r w:rsidR="00000C15" w:rsidRPr="006224A0">
        <w:rPr>
          <w:color w:val="000000" w:themeColor="text1"/>
          <w:sz w:val="28"/>
          <w:szCs w:val="28"/>
        </w:rPr>
        <w:t xml:space="preserve">электронного </w:t>
      </w:r>
      <w:r w:rsidRPr="006224A0">
        <w:rPr>
          <w:color w:val="000000" w:themeColor="text1"/>
          <w:sz w:val="28"/>
          <w:szCs w:val="28"/>
        </w:rPr>
        <w:t>аукц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она на получение преимуществ в соответствии со </w:t>
      </w:r>
      <w:hyperlink r:id="rId28" w:history="1">
        <w:r w:rsidRPr="006224A0">
          <w:rPr>
            <w:color w:val="000000" w:themeColor="text1"/>
            <w:sz w:val="28"/>
            <w:szCs w:val="28"/>
          </w:rPr>
          <w:t>статьями 28</w:t>
        </w:r>
      </w:hyperlink>
      <w:r w:rsidRPr="006224A0">
        <w:rPr>
          <w:color w:val="000000" w:themeColor="text1"/>
          <w:sz w:val="28"/>
          <w:szCs w:val="28"/>
        </w:rPr>
        <w:t xml:space="preserve"> и </w:t>
      </w:r>
      <w:hyperlink r:id="rId29" w:history="1">
        <w:r w:rsidRPr="006224A0">
          <w:rPr>
            <w:color w:val="000000" w:themeColor="text1"/>
            <w:sz w:val="28"/>
            <w:szCs w:val="28"/>
          </w:rPr>
          <w:t>29</w:t>
        </w:r>
      </w:hyperlink>
      <w:r w:rsidRPr="006224A0">
        <w:rPr>
          <w:color w:val="000000" w:themeColor="text1"/>
          <w:sz w:val="28"/>
          <w:szCs w:val="28"/>
        </w:rPr>
        <w:t xml:space="preserve"> Фед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рального закона или копии </w:t>
      </w:r>
      <w:r w:rsidR="00092470" w:rsidRPr="006224A0">
        <w:rPr>
          <w:color w:val="000000" w:themeColor="text1"/>
          <w:sz w:val="28"/>
          <w:szCs w:val="28"/>
        </w:rPr>
        <w:t xml:space="preserve"> таких </w:t>
      </w:r>
      <w:r w:rsidRPr="006224A0">
        <w:rPr>
          <w:color w:val="000000" w:themeColor="text1"/>
          <w:sz w:val="28"/>
          <w:szCs w:val="28"/>
        </w:rPr>
        <w:t xml:space="preserve">документов: </w:t>
      </w:r>
      <w:r w:rsidR="009D5434" w:rsidRPr="006158C7">
        <w:rPr>
          <w:i/>
          <w:color w:val="000000" w:themeColor="text1"/>
          <w:sz w:val="28"/>
          <w:szCs w:val="28"/>
        </w:rPr>
        <w:t>н</w:t>
      </w:r>
      <w:r w:rsidR="007076FE" w:rsidRPr="006224A0">
        <w:rPr>
          <w:i/>
          <w:color w:val="000000" w:themeColor="text1"/>
          <w:sz w:val="28"/>
          <w:szCs w:val="28"/>
        </w:rPr>
        <w:t>е установлено.</w:t>
      </w:r>
    </w:p>
    <w:p w:rsidR="00F55369" w:rsidRPr="006224A0" w:rsidRDefault="007E3A22" w:rsidP="00DF0EA4">
      <w:pPr>
        <w:widowControl/>
        <w:spacing w:line="216" w:lineRule="auto"/>
        <w:ind w:firstLine="709"/>
        <w:jc w:val="both"/>
        <w:rPr>
          <w:i/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6</w:t>
      </w:r>
      <w:r w:rsidR="00137168" w:rsidRPr="006224A0">
        <w:rPr>
          <w:iCs/>
          <w:color w:val="000000" w:themeColor="text1"/>
          <w:sz w:val="28"/>
          <w:szCs w:val="28"/>
        </w:rPr>
        <w:t xml:space="preserve">) документы, </w:t>
      </w:r>
      <w:r w:rsidR="00092470" w:rsidRPr="006224A0">
        <w:rPr>
          <w:color w:val="000000" w:themeColor="text1"/>
          <w:sz w:val="28"/>
          <w:szCs w:val="28"/>
        </w:rPr>
        <w:t>предусмотренные нормативными правовыми актами, принятыми</w:t>
      </w:r>
      <w:r w:rsidR="00137168" w:rsidRPr="006224A0">
        <w:rPr>
          <w:iCs/>
          <w:color w:val="000000" w:themeColor="text1"/>
          <w:sz w:val="28"/>
          <w:szCs w:val="28"/>
        </w:rPr>
        <w:t xml:space="preserve"> в соответствии со статьей 14 Федерального закона</w:t>
      </w:r>
      <w:r w:rsidR="00811AB8" w:rsidRPr="006224A0">
        <w:rPr>
          <w:color w:val="000000" w:themeColor="text1"/>
          <w:sz w:val="24"/>
          <w:szCs w:val="24"/>
        </w:rPr>
        <w:t xml:space="preserve"> </w:t>
      </w:r>
      <w:r w:rsidR="00092470" w:rsidRPr="006224A0">
        <w:rPr>
          <w:color w:val="000000" w:themeColor="text1"/>
          <w:sz w:val="28"/>
          <w:szCs w:val="28"/>
        </w:rPr>
        <w:t>в случае з</w:t>
      </w:r>
      <w:r w:rsidR="00092470" w:rsidRPr="006224A0">
        <w:rPr>
          <w:color w:val="000000" w:themeColor="text1"/>
          <w:sz w:val="28"/>
          <w:szCs w:val="28"/>
        </w:rPr>
        <w:t>а</w:t>
      </w:r>
      <w:r w:rsidR="00092470" w:rsidRPr="006224A0">
        <w:rPr>
          <w:color w:val="000000" w:themeColor="text1"/>
          <w:sz w:val="28"/>
          <w:szCs w:val="28"/>
        </w:rPr>
        <w:t>купки товаров, работ, услуг, на которые распространяется действие указа</w:t>
      </w:r>
      <w:r w:rsidR="00092470" w:rsidRPr="006224A0">
        <w:rPr>
          <w:color w:val="000000" w:themeColor="text1"/>
          <w:sz w:val="28"/>
          <w:szCs w:val="28"/>
        </w:rPr>
        <w:t>н</w:t>
      </w:r>
      <w:r w:rsidR="00092470" w:rsidRPr="006224A0">
        <w:rPr>
          <w:color w:val="000000" w:themeColor="text1"/>
          <w:sz w:val="28"/>
          <w:szCs w:val="28"/>
        </w:rPr>
        <w:t>ных нормативных правовых актов, или копии таких документов. При отсу</w:t>
      </w:r>
      <w:r w:rsidR="00092470" w:rsidRPr="006224A0">
        <w:rPr>
          <w:color w:val="000000" w:themeColor="text1"/>
          <w:sz w:val="28"/>
          <w:szCs w:val="28"/>
        </w:rPr>
        <w:t>т</w:t>
      </w:r>
      <w:r w:rsidR="00092470" w:rsidRPr="006224A0">
        <w:rPr>
          <w:color w:val="000000" w:themeColor="text1"/>
          <w:sz w:val="28"/>
          <w:szCs w:val="28"/>
        </w:rPr>
        <w:t>ствии в заявке на участие в электронном аукционе документов, предусмо</w:t>
      </w:r>
      <w:r w:rsidR="00092470" w:rsidRPr="006224A0">
        <w:rPr>
          <w:color w:val="000000" w:themeColor="text1"/>
          <w:sz w:val="28"/>
          <w:szCs w:val="28"/>
        </w:rPr>
        <w:t>т</w:t>
      </w:r>
      <w:r w:rsidR="00092470" w:rsidRPr="006224A0">
        <w:rPr>
          <w:color w:val="000000" w:themeColor="text1"/>
          <w:sz w:val="28"/>
          <w:szCs w:val="28"/>
        </w:rPr>
        <w:t>ренных настоящим пунктом, или копий таких документов эта заявка прира</w:t>
      </w:r>
      <w:r w:rsidR="00092470" w:rsidRPr="006224A0">
        <w:rPr>
          <w:color w:val="000000" w:themeColor="text1"/>
          <w:sz w:val="28"/>
          <w:szCs w:val="28"/>
        </w:rPr>
        <w:t>в</w:t>
      </w:r>
      <w:r w:rsidR="00092470" w:rsidRPr="006224A0">
        <w:rPr>
          <w:color w:val="000000" w:themeColor="text1"/>
          <w:sz w:val="28"/>
          <w:szCs w:val="28"/>
        </w:rPr>
        <w:t>нивается к заявке, в которой содержится предложение о поставке товаров, происходящих из иностранного государства или группы иностранных гос</w:t>
      </w:r>
      <w:r w:rsidR="00092470" w:rsidRPr="006224A0">
        <w:rPr>
          <w:color w:val="000000" w:themeColor="text1"/>
          <w:sz w:val="28"/>
          <w:szCs w:val="28"/>
        </w:rPr>
        <w:t>у</w:t>
      </w:r>
      <w:r w:rsidR="00092470" w:rsidRPr="006224A0">
        <w:rPr>
          <w:color w:val="000000" w:themeColor="text1"/>
          <w:sz w:val="28"/>
          <w:szCs w:val="28"/>
        </w:rPr>
        <w:t>дарств, работ, услуг, соответственно выполняемых, оказываемых иностра</w:t>
      </w:r>
      <w:r w:rsidR="00092470" w:rsidRPr="006224A0">
        <w:rPr>
          <w:color w:val="000000" w:themeColor="text1"/>
          <w:sz w:val="28"/>
          <w:szCs w:val="28"/>
        </w:rPr>
        <w:t>н</w:t>
      </w:r>
      <w:r w:rsidR="00092470" w:rsidRPr="006224A0">
        <w:rPr>
          <w:color w:val="000000" w:themeColor="text1"/>
          <w:sz w:val="28"/>
          <w:szCs w:val="28"/>
        </w:rPr>
        <w:t>ными лицами</w:t>
      </w:r>
      <w:r w:rsidR="00961344" w:rsidRPr="006224A0">
        <w:rPr>
          <w:iCs/>
          <w:color w:val="000000" w:themeColor="text1"/>
          <w:sz w:val="28"/>
          <w:szCs w:val="28"/>
        </w:rPr>
        <w:t>:</w:t>
      </w:r>
      <w:r w:rsidR="00961344" w:rsidRPr="006224A0">
        <w:rPr>
          <w:b/>
          <w:iCs/>
          <w:color w:val="000000" w:themeColor="text1"/>
          <w:sz w:val="28"/>
          <w:szCs w:val="28"/>
        </w:rPr>
        <w:t xml:space="preserve"> </w:t>
      </w:r>
      <w:r w:rsidR="00694D6A" w:rsidRPr="00694D6A">
        <w:rPr>
          <w:i/>
          <w:iCs/>
          <w:color w:val="000000" w:themeColor="text1"/>
          <w:sz w:val="28"/>
          <w:szCs w:val="28"/>
        </w:rPr>
        <w:t>не</w:t>
      </w:r>
      <w:r w:rsidR="00694D6A">
        <w:rPr>
          <w:b/>
          <w:iCs/>
          <w:color w:val="000000" w:themeColor="text1"/>
          <w:sz w:val="28"/>
          <w:szCs w:val="28"/>
        </w:rPr>
        <w:t xml:space="preserve"> </w:t>
      </w:r>
      <w:r w:rsidR="00E61095" w:rsidRPr="006224A0">
        <w:rPr>
          <w:i/>
          <w:iCs/>
          <w:color w:val="000000" w:themeColor="text1"/>
          <w:sz w:val="28"/>
          <w:szCs w:val="28"/>
        </w:rPr>
        <w:t>у</w:t>
      </w:r>
      <w:r w:rsidR="00961344" w:rsidRPr="006224A0">
        <w:rPr>
          <w:i/>
          <w:iCs/>
          <w:color w:val="000000" w:themeColor="text1"/>
          <w:sz w:val="28"/>
          <w:szCs w:val="28"/>
        </w:rPr>
        <w:t>становлено</w:t>
      </w:r>
      <w:r w:rsidR="00E61095" w:rsidRPr="006224A0">
        <w:rPr>
          <w:i/>
          <w:iCs/>
          <w:color w:val="000000" w:themeColor="text1"/>
          <w:sz w:val="28"/>
          <w:szCs w:val="28"/>
        </w:rPr>
        <w:t>.</w:t>
      </w:r>
    </w:p>
    <w:p w:rsidR="001943F0" w:rsidRDefault="001943F0" w:rsidP="002C45E4">
      <w:pPr>
        <w:widowControl/>
        <w:ind w:firstLine="709"/>
        <w:jc w:val="both"/>
        <w:rPr>
          <w:b/>
          <w:i/>
          <w:iCs/>
          <w:sz w:val="28"/>
          <w:szCs w:val="28"/>
        </w:rPr>
      </w:pPr>
    </w:p>
    <w:p w:rsidR="00137168" w:rsidRPr="006224A0" w:rsidRDefault="00137168" w:rsidP="00083E00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>Раздел 4. Инструкция по заполнению заявки</w:t>
      </w:r>
    </w:p>
    <w:p w:rsidR="00137168" w:rsidRPr="006224A0" w:rsidRDefault="00137168" w:rsidP="00083E00">
      <w:pPr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4.1. Для участия в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аукционе </w:t>
      </w:r>
      <w:r w:rsidRPr="006224A0">
        <w:rPr>
          <w:color w:val="000000" w:themeColor="text1"/>
          <w:sz w:val="28"/>
          <w:szCs w:val="28"/>
        </w:rPr>
        <w:t xml:space="preserve">участник закупки, </w:t>
      </w:r>
      <w:r w:rsidR="0011529E">
        <w:rPr>
          <w:sz w:val="28"/>
          <w:szCs w:val="28"/>
        </w:rPr>
        <w:t>зарег</w:t>
      </w:r>
      <w:r w:rsidR="0011529E">
        <w:rPr>
          <w:sz w:val="28"/>
          <w:szCs w:val="28"/>
        </w:rPr>
        <w:t>и</w:t>
      </w:r>
      <w:r w:rsidR="0011529E">
        <w:rPr>
          <w:sz w:val="28"/>
          <w:szCs w:val="28"/>
        </w:rPr>
        <w:t xml:space="preserve">стрированный в единой информационной системе и </w:t>
      </w:r>
      <w:r w:rsidR="0011529E">
        <w:rPr>
          <w:bCs/>
          <w:color w:val="000000" w:themeColor="text1"/>
          <w:sz w:val="28"/>
          <w:szCs w:val="28"/>
        </w:rPr>
        <w:t>аккредитованный</w:t>
      </w:r>
      <w:r w:rsidR="0011529E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на электронной площадке, подает заявку в электронной форме.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4.2. Заявка должна содержать полный пакет документов и сведений и состоять из двух частей.</w:t>
      </w:r>
    </w:p>
    <w:p w:rsidR="00013048" w:rsidRPr="003A5EB9" w:rsidRDefault="00013048" w:rsidP="00013048">
      <w:pPr>
        <w:ind w:firstLine="708"/>
        <w:jc w:val="both"/>
      </w:pPr>
      <w:r w:rsidRPr="003A5EB9">
        <w:rPr>
          <w:color w:val="000000" w:themeColor="text1"/>
          <w:sz w:val="28"/>
          <w:szCs w:val="28"/>
        </w:rPr>
        <w:t xml:space="preserve">4.3. Первая часть заявки должна содержать сведения, предусмотренные пунктом 3.5 раздела 3 настоящей документации. </w:t>
      </w:r>
    </w:p>
    <w:p w:rsidR="00E952EA" w:rsidRPr="00D60ED5" w:rsidRDefault="00E952EA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lastRenderedPageBreak/>
        <w:t>В случае установления недостоверности информации, содержащейся в документах, представленных участником электронного аукциона в соотве</w:t>
      </w:r>
      <w:r w:rsidRPr="00D60ED5">
        <w:rPr>
          <w:color w:val="000000" w:themeColor="text1"/>
          <w:sz w:val="28"/>
          <w:szCs w:val="28"/>
        </w:rPr>
        <w:t>т</w:t>
      </w:r>
      <w:r w:rsidRPr="00D60ED5">
        <w:rPr>
          <w:color w:val="000000" w:themeColor="text1"/>
          <w:sz w:val="28"/>
          <w:szCs w:val="28"/>
        </w:rPr>
        <w:t xml:space="preserve">ствии с </w:t>
      </w:r>
      <w:r w:rsidR="00721C85" w:rsidRPr="000F11E3">
        <w:rPr>
          <w:color w:val="000000" w:themeColor="text1"/>
          <w:sz w:val="28"/>
          <w:szCs w:val="28"/>
        </w:rPr>
        <w:t xml:space="preserve">частями 3, 5, 8.2 </w:t>
      </w:r>
      <w:r w:rsidRPr="000F11E3">
        <w:rPr>
          <w:color w:val="000000" w:themeColor="text1"/>
          <w:sz w:val="28"/>
          <w:szCs w:val="28"/>
        </w:rPr>
        <w:t>статьи</w:t>
      </w:r>
      <w:r w:rsidRPr="00D60ED5">
        <w:rPr>
          <w:color w:val="000000" w:themeColor="text1"/>
          <w:sz w:val="28"/>
          <w:szCs w:val="28"/>
        </w:rPr>
        <w:t xml:space="preserve"> 66 Федерального закона, комиссия обязана отстранить такого участника </w:t>
      </w:r>
      <w:r w:rsidR="0027565B" w:rsidRPr="00D60ED5">
        <w:rPr>
          <w:color w:val="000000" w:themeColor="text1"/>
          <w:sz w:val="28"/>
          <w:szCs w:val="28"/>
        </w:rPr>
        <w:t xml:space="preserve">закупки </w:t>
      </w:r>
      <w:r w:rsidRPr="00D60ED5">
        <w:rPr>
          <w:color w:val="000000" w:themeColor="text1"/>
          <w:sz w:val="28"/>
          <w:szCs w:val="28"/>
        </w:rPr>
        <w:t>от участия в электронном аукционе на любом этапе его проведения.</w:t>
      </w:r>
    </w:p>
    <w:p w:rsidR="00137168" w:rsidRPr="00D60ED5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Все документы, входящие в состав заявки на участие в </w:t>
      </w:r>
      <w:r w:rsidR="00925BDA" w:rsidRPr="00D60ED5">
        <w:rPr>
          <w:color w:val="000000" w:themeColor="text1"/>
          <w:sz w:val="28"/>
          <w:szCs w:val="28"/>
        </w:rPr>
        <w:t>электронном аукционе</w:t>
      </w:r>
      <w:r w:rsidRPr="00D60ED5">
        <w:rPr>
          <w:color w:val="000000" w:themeColor="text1"/>
          <w:sz w:val="28"/>
          <w:szCs w:val="28"/>
        </w:rPr>
        <w:t>, должны иметь четко читаемый текст.</w:t>
      </w:r>
    </w:p>
    <w:p w:rsidR="001846A0" w:rsidRPr="00D60ED5" w:rsidRDefault="001846A0" w:rsidP="001846A0">
      <w:pPr>
        <w:widowControl/>
        <w:ind w:firstLine="709"/>
        <w:jc w:val="both"/>
        <w:rPr>
          <w:iCs/>
          <w:sz w:val="28"/>
          <w:szCs w:val="28"/>
        </w:rPr>
      </w:pPr>
      <w:r w:rsidRPr="00D60ED5">
        <w:rPr>
          <w:iCs/>
          <w:sz w:val="28"/>
          <w:szCs w:val="28"/>
        </w:rPr>
        <w:t>В целях обеспечения быстроты и корректности открытия (сохранения) электронных документов, поданных в составе заявки на участие в электро</w:t>
      </w:r>
      <w:r w:rsidRPr="00D60ED5">
        <w:rPr>
          <w:iCs/>
          <w:sz w:val="28"/>
          <w:szCs w:val="28"/>
        </w:rPr>
        <w:t>н</w:t>
      </w:r>
      <w:r w:rsidRPr="00D60ED5">
        <w:rPr>
          <w:iCs/>
          <w:sz w:val="28"/>
          <w:szCs w:val="28"/>
        </w:rPr>
        <w:t>ном аукционе, рекомендуется не сканировать документы, содержащие свед</w:t>
      </w:r>
      <w:r w:rsidRPr="00D60ED5">
        <w:rPr>
          <w:iCs/>
          <w:sz w:val="28"/>
          <w:szCs w:val="28"/>
        </w:rPr>
        <w:t>е</w:t>
      </w:r>
      <w:r w:rsidRPr="00D60ED5">
        <w:rPr>
          <w:iCs/>
          <w:sz w:val="28"/>
          <w:szCs w:val="28"/>
        </w:rPr>
        <w:t>ния о товарах, оформленные в формате .</w:t>
      </w:r>
      <w:proofErr w:type="spellStart"/>
      <w:r w:rsidRPr="00D60ED5">
        <w:rPr>
          <w:iCs/>
          <w:sz w:val="28"/>
          <w:szCs w:val="28"/>
        </w:rPr>
        <w:t>doc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docx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xls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xlsx</w:t>
      </w:r>
      <w:proofErr w:type="spellEnd"/>
      <w:r w:rsidRPr="00D60ED5">
        <w:rPr>
          <w:iCs/>
          <w:sz w:val="28"/>
          <w:szCs w:val="28"/>
        </w:rPr>
        <w:t>, а направлять их оператору электронной площадки в этих же форматах. Рекомендуется и</w:t>
      </w:r>
      <w:r w:rsidRPr="00D60ED5">
        <w:rPr>
          <w:iCs/>
          <w:sz w:val="28"/>
          <w:szCs w:val="28"/>
        </w:rPr>
        <w:t>с</w:t>
      </w:r>
      <w:r w:rsidRPr="00D60ED5">
        <w:rPr>
          <w:iCs/>
          <w:sz w:val="28"/>
          <w:szCs w:val="28"/>
        </w:rPr>
        <w:t>пользовать следующие форматы электронных документов: .</w:t>
      </w:r>
      <w:proofErr w:type="spellStart"/>
      <w:r w:rsidRPr="00D60ED5">
        <w:rPr>
          <w:iCs/>
          <w:sz w:val="28"/>
          <w:szCs w:val="28"/>
        </w:rPr>
        <w:t>doc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docx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xls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xlsx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ppt</w:t>
      </w:r>
      <w:proofErr w:type="spellEnd"/>
      <w:r w:rsidRPr="00D60ED5">
        <w:rPr>
          <w:iCs/>
          <w:sz w:val="28"/>
          <w:szCs w:val="28"/>
        </w:rPr>
        <w:t xml:space="preserve"> (</w:t>
      </w:r>
      <w:proofErr w:type="spellStart"/>
      <w:r w:rsidRPr="00D60ED5">
        <w:rPr>
          <w:iCs/>
          <w:sz w:val="28"/>
          <w:szCs w:val="28"/>
        </w:rPr>
        <w:t>Microsoft</w:t>
      </w:r>
      <w:proofErr w:type="spellEnd"/>
      <w:r w:rsidRPr="00D60ED5">
        <w:rPr>
          <w:iCs/>
          <w:sz w:val="28"/>
          <w:szCs w:val="28"/>
        </w:rPr>
        <w:t xml:space="preserve"> </w:t>
      </w:r>
      <w:proofErr w:type="spellStart"/>
      <w:r w:rsidRPr="00D60ED5">
        <w:rPr>
          <w:iCs/>
          <w:sz w:val="28"/>
          <w:szCs w:val="28"/>
        </w:rPr>
        <w:t>Office</w:t>
      </w:r>
      <w:proofErr w:type="spellEnd"/>
      <w:r w:rsidRPr="00D60ED5">
        <w:rPr>
          <w:iCs/>
          <w:sz w:val="28"/>
          <w:szCs w:val="28"/>
        </w:rPr>
        <w:t xml:space="preserve"> 97 - 2016), .</w:t>
      </w:r>
      <w:proofErr w:type="spellStart"/>
      <w:r w:rsidRPr="00D60ED5">
        <w:rPr>
          <w:iCs/>
          <w:sz w:val="28"/>
          <w:szCs w:val="28"/>
        </w:rPr>
        <w:t>pdf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rar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zip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tif</w:t>
      </w:r>
      <w:proofErr w:type="spellEnd"/>
      <w:r w:rsidRPr="00D60ED5">
        <w:rPr>
          <w:iCs/>
          <w:sz w:val="28"/>
          <w:szCs w:val="28"/>
        </w:rPr>
        <w:t>, .</w:t>
      </w:r>
      <w:proofErr w:type="spellStart"/>
      <w:r w:rsidRPr="00D60ED5">
        <w:rPr>
          <w:iCs/>
          <w:sz w:val="28"/>
          <w:szCs w:val="28"/>
        </w:rPr>
        <w:t>jpeg</w:t>
      </w:r>
      <w:proofErr w:type="spellEnd"/>
      <w:r w:rsidRPr="00D60ED5">
        <w:rPr>
          <w:iCs/>
          <w:sz w:val="28"/>
          <w:szCs w:val="28"/>
        </w:rPr>
        <w:t>.</w:t>
      </w:r>
    </w:p>
    <w:p w:rsidR="001846A0" w:rsidRPr="00900824" w:rsidRDefault="001846A0" w:rsidP="001846A0">
      <w:pPr>
        <w:widowControl/>
        <w:ind w:firstLine="709"/>
        <w:jc w:val="both"/>
        <w:rPr>
          <w:iCs/>
          <w:strike/>
          <w:color w:val="FF0000"/>
          <w:sz w:val="28"/>
          <w:szCs w:val="28"/>
        </w:rPr>
      </w:pPr>
      <w:r w:rsidRPr="00D60ED5">
        <w:rPr>
          <w:iCs/>
          <w:sz w:val="28"/>
          <w:szCs w:val="28"/>
        </w:rPr>
        <w:t xml:space="preserve">Применение в электронных документах скрытых листов, столбцов, строк, текста и тому подобных не рекомендуется. </w:t>
      </w:r>
    </w:p>
    <w:p w:rsidR="0053636E" w:rsidRPr="00D60ED5" w:rsidRDefault="0053636E" w:rsidP="007E4D3A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Участник </w:t>
      </w:r>
      <w:r w:rsidR="0027565B" w:rsidRPr="00D60ED5">
        <w:rPr>
          <w:color w:val="000000" w:themeColor="text1"/>
          <w:sz w:val="28"/>
          <w:szCs w:val="28"/>
        </w:rPr>
        <w:t xml:space="preserve">закупки </w:t>
      </w:r>
      <w:r w:rsidRPr="00D60ED5">
        <w:rPr>
          <w:color w:val="000000" w:themeColor="text1"/>
          <w:sz w:val="28"/>
          <w:szCs w:val="28"/>
        </w:rPr>
        <w:t xml:space="preserve">не допускается к участию в </w:t>
      </w:r>
      <w:r w:rsidR="0027565B" w:rsidRPr="00D60ED5">
        <w:rPr>
          <w:color w:val="000000" w:themeColor="text1"/>
          <w:sz w:val="28"/>
          <w:szCs w:val="28"/>
        </w:rPr>
        <w:t xml:space="preserve">электронном </w:t>
      </w:r>
      <w:r w:rsidRPr="00D60ED5">
        <w:rPr>
          <w:color w:val="000000" w:themeColor="text1"/>
          <w:sz w:val="28"/>
          <w:szCs w:val="28"/>
        </w:rPr>
        <w:t>аукционе в случае:</w:t>
      </w:r>
    </w:p>
    <w:p w:rsidR="0053636E" w:rsidRPr="00D60ED5" w:rsidRDefault="0053636E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1) </w:t>
      </w:r>
      <w:proofErr w:type="spellStart"/>
      <w:r w:rsidRPr="00D60ED5">
        <w:rPr>
          <w:color w:val="000000" w:themeColor="text1"/>
          <w:sz w:val="28"/>
          <w:szCs w:val="28"/>
        </w:rPr>
        <w:t>непредоставления</w:t>
      </w:r>
      <w:proofErr w:type="spellEnd"/>
      <w:r w:rsidRPr="00D60ED5">
        <w:rPr>
          <w:color w:val="000000" w:themeColor="text1"/>
          <w:sz w:val="28"/>
          <w:szCs w:val="28"/>
        </w:rPr>
        <w:t xml:space="preserve"> информац</w:t>
      </w:r>
      <w:r w:rsidR="00B6586C" w:rsidRPr="00D60ED5">
        <w:rPr>
          <w:color w:val="000000" w:themeColor="text1"/>
          <w:sz w:val="28"/>
          <w:szCs w:val="28"/>
        </w:rPr>
        <w:t>ии, предусмотренной пунктом 3.5</w:t>
      </w:r>
      <w:r w:rsidRPr="00D60ED5">
        <w:rPr>
          <w:color w:val="000000" w:themeColor="text1"/>
          <w:sz w:val="28"/>
          <w:szCs w:val="28"/>
        </w:rPr>
        <w:t xml:space="preserve"> </w:t>
      </w:r>
      <w:r w:rsidR="00F22EA3" w:rsidRPr="00D60ED5">
        <w:rPr>
          <w:color w:val="000000" w:themeColor="text1"/>
          <w:sz w:val="28"/>
          <w:szCs w:val="28"/>
        </w:rPr>
        <w:t>ра</w:t>
      </w:r>
      <w:r w:rsidR="00F22EA3" w:rsidRPr="00D60ED5">
        <w:rPr>
          <w:color w:val="000000" w:themeColor="text1"/>
          <w:sz w:val="28"/>
          <w:szCs w:val="28"/>
        </w:rPr>
        <w:t>з</w:t>
      </w:r>
      <w:r w:rsidR="00F22EA3" w:rsidRPr="00D60ED5">
        <w:rPr>
          <w:color w:val="000000" w:themeColor="text1"/>
          <w:sz w:val="28"/>
          <w:szCs w:val="28"/>
        </w:rPr>
        <w:t xml:space="preserve">дела 3 </w:t>
      </w:r>
      <w:r w:rsidRPr="00D60ED5">
        <w:rPr>
          <w:color w:val="000000" w:themeColor="text1"/>
          <w:sz w:val="28"/>
          <w:szCs w:val="28"/>
        </w:rPr>
        <w:t>настоящей документации, или предоставления недостоверной инфо</w:t>
      </w:r>
      <w:r w:rsidRPr="00D60ED5">
        <w:rPr>
          <w:color w:val="000000" w:themeColor="text1"/>
          <w:sz w:val="28"/>
          <w:szCs w:val="28"/>
        </w:rPr>
        <w:t>р</w:t>
      </w:r>
      <w:r w:rsidRPr="00D60ED5">
        <w:rPr>
          <w:color w:val="000000" w:themeColor="text1"/>
          <w:sz w:val="28"/>
          <w:szCs w:val="28"/>
        </w:rPr>
        <w:t>мации;</w:t>
      </w:r>
    </w:p>
    <w:p w:rsidR="0053636E" w:rsidRPr="00D60ED5" w:rsidRDefault="0053636E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2) несоответствия информац</w:t>
      </w:r>
      <w:r w:rsidR="00307F73" w:rsidRPr="00D60ED5">
        <w:rPr>
          <w:color w:val="000000" w:themeColor="text1"/>
          <w:sz w:val="28"/>
          <w:szCs w:val="28"/>
        </w:rPr>
        <w:t>ии, предусмотренной пунктом 3.5</w:t>
      </w:r>
      <w:r w:rsidRPr="00D60ED5">
        <w:rPr>
          <w:color w:val="000000" w:themeColor="text1"/>
          <w:sz w:val="28"/>
          <w:szCs w:val="28"/>
        </w:rPr>
        <w:t xml:space="preserve"> </w:t>
      </w:r>
      <w:r w:rsidR="00F22EA3" w:rsidRPr="00D60ED5">
        <w:rPr>
          <w:color w:val="000000" w:themeColor="text1"/>
          <w:sz w:val="28"/>
          <w:szCs w:val="28"/>
        </w:rPr>
        <w:t xml:space="preserve">раздела 3 </w:t>
      </w:r>
      <w:r w:rsidRPr="00D60ED5">
        <w:rPr>
          <w:color w:val="000000" w:themeColor="text1"/>
          <w:sz w:val="28"/>
          <w:szCs w:val="28"/>
        </w:rPr>
        <w:t xml:space="preserve">настоящей документации, требованиям настоящей документации. 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4.4. Во второй части заявки участник закупки должен:</w:t>
      </w:r>
    </w:p>
    <w:p w:rsidR="00B76297" w:rsidRPr="00D60ED5" w:rsidRDefault="00B76297" w:rsidP="00B76297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76297">
        <w:rPr>
          <w:color w:val="000000" w:themeColor="text1"/>
          <w:sz w:val="28"/>
          <w:szCs w:val="28"/>
        </w:rPr>
        <w:t>- указать наименование, фирменное наименование (при наличии), м</w:t>
      </w:r>
      <w:r w:rsidRPr="00B76297">
        <w:rPr>
          <w:color w:val="000000" w:themeColor="text1"/>
          <w:sz w:val="28"/>
          <w:szCs w:val="28"/>
        </w:rPr>
        <w:t>е</w:t>
      </w:r>
      <w:r w:rsidRPr="00B76297">
        <w:rPr>
          <w:color w:val="000000" w:themeColor="text1"/>
          <w:sz w:val="28"/>
          <w:szCs w:val="28"/>
        </w:rPr>
        <w:t>сто нахождения (для юридического лица), почтовый адрес участника эле</w:t>
      </w:r>
      <w:r w:rsidRPr="00B76297">
        <w:rPr>
          <w:color w:val="000000" w:themeColor="text1"/>
          <w:sz w:val="28"/>
          <w:szCs w:val="28"/>
        </w:rPr>
        <w:t>к</w:t>
      </w:r>
      <w:r w:rsidRPr="00B76297">
        <w:rPr>
          <w:color w:val="000000" w:themeColor="text1"/>
          <w:sz w:val="28"/>
          <w:szCs w:val="28"/>
        </w:rPr>
        <w:t>тронного аукциона, фамилия, имя, отчество (при наличии), паспортные да</w:t>
      </w:r>
      <w:r w:rsidRPr="00B76297">
        <w:rPr>
          <w:color w:val="000000" w:themeColor="text1"/>
          <w:sz w:val="28"/>
          <w:szCs w:val="28"/>
        </w:rPr>
        <w:t>н</w:t>
      </w:r>
      <w:r w:rsidRPr="00B76297">
        <w:rPr>
          <w:color w:val="000000" w:themeColor="text1"/>
          <w:sz w:val="28"/>
          <w:szCs w:val="28"/>
        </w:rPr>
        <w:t>ные, место жительства (для физического лица), номер контактного телефона, идентификационный номер налогоплательщика участника электронного ау</w:t>
      </w:r>
      <w:r w:rsidRPr="00B76297">
        <w:rPr>
          <w:color w:val="000000" w:themeColor="text1"/>
          <w:sz w:val="28"/>
          <w:szCs w:val="28"/>
        </w:rPr>
        <w:t>к</w:t>
      </w:r>
      <w:r w:rsidRPr="00B76297">
        <w:rPr>
          <w:color w:val="000000" w:themeColor="text1"/>
          <w:sz w:val="28"/>
          <w:szCs w:val="28"/>
        </w:rPr>
        <w:t>циона или в соответствии с законодательством соответствующего иностра</w:t>
      </w:r>
      <w:r w:rsidRPr="00B76297">
        <w:rPr>
          <w:color w:val="000000" w:themeColor="text1"/>
          <w:sz w:val="28"/>
          <w:szCs w:val="28"/>
        </w:rPr>
        <w:t>н</w:t>
      </w:r>
      <w:r w:rsidRPr="00B76297">
        <w:rPr>
          <w:color w:val="000000" w:themeColor="text1"/>
          <w:sz w:val="28"/>
          <w:szCs w:val="28"/>
        </w:rPr>
        <w:t>ного государства аналог идентификационного номера налогоплательщика участника электронного аукциона (для иностранного лица), идентификац</w:t>
      </w:r>
      <w:r w:rsidRPr="00B76297">
        <w:rPr>
          <w:color w:val="000000" w:themeColor="text1"/>
          <w:sz w:val="28"/>
          <w:szCs w:val="28"/>
        </w:rPr>
        <w:t>и</w:t>
      </w:r>
      <w:r w:rsidRPr="00B76297">
        <w:rPr>
          <w:color w:val="000000" w:themeColor="text1"/>
          <w:sz w:val="28"/>
          <w:szCs w:val="28"/>
        </w:rPr>
        <w:t>онный номер налогоплательщика (при наличии</w:t>
      </w:r>
      <w:proofErr w:type="gramEnd"/>
      <w:r w:rsidRPr="00B76297">
        <w:rPr>
          <w:color w:val="000000" w:themeColor="text1"/>
          <w:sz w:val="28"/>
          <w:szCs w:val="28"/>
        </w:rPr>
        <w:t>) членов коллегиального и</w:t>
      </w:r>
      <w:r w:rsidRPr="00B76297">
        <w:rPr>
          <w:color w:val="000000" w:themeColor="text1"/>
          <w:sz w:val="28"/>
          <w:szCs w:val="28"/>
        </w:rPr>
        <w:t>с</w:t>
      </w:r>
      <w:r w:rsidRPr="00B76297">
        <w:rPr>
          <w:color w:val="000000" w:themeColor="text1"/>
          <w:sz w:val="28"/>
          <w:szCs w:val="28"/>
        </w:rPr>
        <w:t>полнительного органа, лица, исполняющего функции единоличного испо</w:t>
      </w:r>
      <w:r w:rsidRPr="00B76297">
        <w:rPr>
          <w:color w:val="000000" w:themeColor="text1"/>
          <w:sz w:val="28"/>
          <w:szCs w:val="28"/>
        </w:rPr>
        <w:t>л</w:t>
      </w:r>
      <w:r w:rsidRPr="00B76297">
        <w:rPr>
          <w:color w:val="000000" w:themeColor="text1"/>
          <w:sz w:val="28"/>
          <w:szCs w:val="28"/>
        </w:rPr>
        <w:t>нительного органа участника электронного аукциона;</w:t>
      </w:r>
    </w:p>
    <w:p w:rsidR="00137168" w:rsidRPr="00D60ED5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- </w:t>
      </w:r>
      <w:proofErr w:type="gramStart"/>
      <w:r w:rsidRPr="00D60ED5">
        <w:rPr>
          <w:color w:val="000000" w:themeColor="text1"/>
          <w:sz w:val="28"/>
          <w:szCs w:val="28"/>
        </w:rPr>
        <w:t>предоставить документы</w:t>
      </w:r>
      <w:proofErr w:type="gramEnd"/>
      <w:r w:rsidRPr="00D60ED5">
        <w:rPr>
          <w:color w:val="000000" w:themeColor="text1"/>
          <w:sz w:val="28"/>
          <w:szCs w:val="28"/>
        </w:rPr>
        <w:t xml:space="preserve"> или их копии и сведения, указанные в пун</w:t>
      </w:r>
      <w:r w:rsidRPr="00D60ED5">
        <w:rPr>
          <w:color w:val="000000" w:themeColor="text1"/>
          <w:sz w:val="28"/>
          <w:szCs w:val="28"/>
        </w:rPr>
        <w:t>к</w:t>
      </w:r>
      <w:r w:rsidR="00B6586C" w:rsidRPr="00D60ED5">
        <w:rPr>
          <w:color w:val="000000" w:themeColor="text1"/>
          <w:sz w:val="28"/>
          <w:szCs w:val="28"/>
        </w:rPr>
        <w:t>те 3.6</w:t>
      </w:r>
      <w:r w:rsidRPr="00D60ED5">
        <w:rPr>
          <w:color w:val="000000" w:themeColor="text1"/>
          <w:sz w:val="28"/>
          <w:szCs w:val="28"/>
        </w:rPr>
        <w:t xml:space="preserve"> </w:t>
      </w:r>
      <w:r w:rsidR="00C02487" w:rsidRPr="00D60ED5">
        <w:rPr>
          <w:color w:val="000000" w:themeColor="text1"/>
          <w:sz w:val="28"/>
          <w:szCs w:val="28"/>
        </w:rPr>
        <w:t xml:space="preserve">раздела 3 </w:t>
      </w:r>
      <w:r w:rsidRPr="00D60ED5">
        <w:rPr>
          <w:color w:val="000000" w:themeColor="text1"/>
          <w:sz w:val="28"/>
          <w:szCs w:val="28"/>
        </w:rPr>
        <w:t>настоящей документации.</w:t>
      </w:r>
    </w:p>
    <w:p w:rsidR="00FC6427" w:rsidRPr="006224A0" w:rsidRDefault="00C0248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 xml:space="preserve">4.5. </w:t>
      </w:r>
      <w:r w:rsidR="00DE37C7" w:rsidRPr="00D60ED5">
        <w:rPr>
          <w:color w:val="000000" w:themeColor="text1"/>
          <w:sz w:val="28"/>
          <w:szCs w:val="28"/>
        </w:rPr>
        <w:t>Заявка на участие в электронном аукционе признается не соотве</w:t>
      </w:r>
      <w:r w:rsidR="00DE37C7" w:rsidRPr="00D60ED5">
        <w:rPr>
          <w:color w:val="000000" w:themeColor="text1"/>
          <w:sz w:val="28"/>
          <w:szCs w:val="28"/>
        </w:rPr>
        <w:t>т</w:t>
      </w:r>
      <w:r w:rsidR="00DE37C7" w:rsidRPr="00D60ED5">
        <w:rPr>
          <w:color w:val="000000" w:themeColor="text1"/>
          <w:sz w:val="28"/>
          <w:szCs w:val="28"/>
        </w:rPr>
        <w:t xml:space="preserve">ствующей требованиям, установленным настоящей </w:t>
      </w:r>
      <w:r w:rsidR="005B6D22" w:rsidRPr="00D60ED5">
        <w:rPr>
          <w:color w:val="000000" w:themeColor="text1"/>
          <w:sz w:val="28"/>
          <w:szCs w:val="28"/>
        </w:rPr>
        <w:t>документацией в случ</w:t>
      </w:r>
      <w:r w:rsidR="005B6D22" w:rsidRPr="00D60ED5">
        <w:rPr>
          <w:color w:val="000000" w:themeColor="text1"/>
          <w:sz w:val="28"/>
          <w:szCs w:val="28"/>
        </w:rPr>
        <w:t>а</w:t>
      </w:r>
      <w:r w:rsidR="0027565B" w:rsidRPr="00D60ED5">
        <w:rPr>
          <w:color w:val="000000" w:themeColor="text1"/>
          <w:sz w:val="28"/>
          <w:szCs w:val="28"/>
        </w:rPr>
        <w:t>ях</w:t>
      </w:r>
      <w:r w:rsidR="00FC6427" w:rsidRPr="00D60ED5">
        <w:rPr>
          <w:color w:val="000000" w:themeColor="text1"/>
          <w:sz w:val="28"/>
          <w:szCs w:val="28"/>
        </w:rPr>
        <w:t>:</w:t>
      </w:r>
    </w:p>
    <w:p w:rsidR="00E56E95" w:rsidRPr="006224A0" w:rsidRDefault="00C0248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E333CB">
        <w:rPr>
          <w:color w:val="000000" w:themeColor="text1"/>
          <w:sz w:val="28"/>
          <w:szCs w:val="28"/>
        </w:rPr>
        <w:t>4.5.</w:t>
      </w:r>
      <w:r w:rsidR="00FC6427" w:rsidRPr="00E333CB">
        <w:rPr>
          <w:color w:val="000000" w:themeColor="text1"/>
          <w:sz w:val="28"/>
          <w:szCs w:val="28"/>
        </w:rPr>
        <w:t>1.</w:t>
      </w:r>
      <w:r w:rsidR="00DE37C7" w:rsidRPr="00E333CB">
        <w:rPr>
          <w:color w:val="000000" w:themeColor="text1"/>
          <w:sz w:val="28"/>
          <w:szCs w:val="28"/>
        </w:rPr>
        <w:t xml:space="preserve"> </w:t>
      </w:r>
      <w:r w:rsidR="00FC6427" w:rsidRPr="00E333CB">
        <w:rPr>
          <w:color w:val="000000" w:themeColor="text1"/>
          <w:sz w:val="28"/>
          <w:szCs w:val="28"/>
        </w:rPr>
        <w:t>Н</w:t>
      </w:r>
      <w:r w:rsidR="00DE37C7" w:rsidRPr="00E333CB">
        <w:rPr>
          <w:color w:val="000000" w:themeColor="text1"/>
          <w:sz w:val="28"/>
          <w:szCs w:val="28"/>
        </w:rPr>
        <w:t xml:space="preserve">епредставления </w:t>
      </w:r>
      <w:r w:rsidR="00E56E95" w:rsidRPr="00E333CB">
        <w:rPr>
          <w:color w:val="000000" w:themeColor="text1"/>
          <w:sz w:val="28"/>
          <w:szCs w:val="28"/>
        </w:rPr>
        <w:t xml:space="preserve">следующих документов </w:t>
      </w:r>
      <w:r w:rsidR="00DE37C7" w:rsidRPr="00E333CB">
        <w:rPr>
          <w:color w:val="000000" w:themeColor="text1"/>
          <w:sz w:val="28"/>
          <w:szCs w:val="28"/>
        </w:rPr>
        <w:t>и информации</w:t>
      </w:r>
      <w:r w:rsidR="00E56E95" w:rsidRPr="00E333CB">
        <w:rPr>
          <w:color w:val="000000" w:themeColor="text1"/>
          <w:sz w:val="28"/>
          <w:szCs w:val="28"/>
        </w:rPr>
        <w:t>:</w:t>
      </w:r>
      <w:r w:rsidR="00420BC6" w:rsidRPr="006224A0">
        <w:rPr>
          <w:color w:val="000000" w:themeColor="text1"/>
          <w:sz w:val="28"/>
          <w:szCs w:val="28"/>
        </w:rPr>
        <w:t xml:space="preserve"> 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1) копии учредительных документов участника закупки (для юридич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ского лица), надлежащим образом заверенный перевод на русский язык учредительных документов юридического лица в соответствии с законод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тельством соответствующего государства (для иностранного лица);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2) фамилия, имя, отчество (при наличии) и должность лица, имеющего право без доверенности действовать от имени юридического лица, а также </w:t>
      </w:r>
      <w:r w:rsidRPr="006224A0">
        <w:rPr>
          <w:color w:val="000000" w:themeColor="text1"/>
          <w:sz w:val="28"/>
          <w:szCs w:val="28"/>
        </w:rPr>
        <w:lastRenderedPageBreak/>
        <w:t>паспортные данные такого лица или данные иных документов, удостовер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ющих личность в соответствии с законодательством Российской Федерации, и идентификационный номер налогоплательщика (при его наличии);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3) идентификационный номер налогоплательщика этого участника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купки или в соответствии с законодательством соответствующего госуда</w:t>
      </w:r>
      <w:r w:rsidRPr="006224A0">
        <w:rPr>
          <w:color w:val="000000" w:themeColor="text1"/>
          <w:sz w:val="28"/>
          <w:szCs w:val="28"/>
        </w:rPr>
        <w:t>р</w:t>
      </w:r>
      <w:r w:rsidRPr="006224A0">
        <w:rPr>
          <w:color w:val="000000" w:themeColor="text1"/>
          <w:sz w:val="28"/>
          <w:szCs w:val="28"/>
        </w:rPr>
        <w:t>ства аналог идентификационного номера налогоплательщика участника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купки (для иностранного лица);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4) решение (копия решения) о согласии на совершение или о послед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ющем одобрении крупных сделок по результатам электронных процедур от имени участника закупки - юридического лица с указанием максимальных параметров условий одной сделки;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5) копия документа, удостоверяющего личность участника закупки в соответствии с законодательством Российской Федерации (для физического лица, не являющегося индивидуальным предпринимателем);</w:t>
      </w:r>
    </w:p>
    <w:p w:rsidR="00527E8F" w:rsidRPr="006224A0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6) надлежащим образом заверенный перевод на русский язык докуме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тов о государственной регистрации юридического лица или физического л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ца в качестве индивидуального предпринимателя в соответствии с законод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тельством соответствующего государства (для иностранного лица);</w:t>
      </w:r>
    </w:p>
    <w:p w:rsidR="00527E8F" w:rsidRPr="000F11E3" w:rsidRDefault="00527E8F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7) выписка из единого государственного реестра юридических лиц (для юридического лица), выписка из единого государственного реестра индив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дуальных предпринимателей (для </w:t>
      </w:r>
      <w:r w:rsidRPr="000F11E3">
        <w:rPr>
          <w:color w:val="000000" w:themeColor="text1"/>
          <w:sz w:val="28"/>
          <w:szCs w:val="28"/>
        </w:rPr>
        <w:t>индивидуального предпринимателя)</w:t>
      </w:r>
      <w:r w:rsidR="0027565B" w:rsidRPr="000F11E3">
        <w:rPr>
          <w:color w:val="000000" w:themeColor="text1"/>
          <w:sz w:val="28"/>
          <w:szCs w:val="28"/>
        </w:rPr>
        <w:t>;</w:t>
      </w:r>
    </w:p>
    <w:p w:rsidR="00FC6427" w:rsidRPr="000F11E3" w:rsidRDefault="008D53B3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8</w:t>
      </w:r>
      <w:r w:rsidR="00420BC6" w:rsidRPr="000F11E3">
        <w:rPr>
          <w:color w:val="000000" w:themeColor="text1"/>
          <w:sz w:val="28"/>
          <w:szCs w:val="28"/>
        </w:rPr>
        <w:t>)</w:t>
      </w:r>
      <w:r w:rsidR="00FC6427" w:rsidRPr="000F11E3">
        <w:rPr>
          <w:color w:val="000000" w:themeColor="text1"/>
          <w:sz w:val="28"/>
          <w:szCs w:val="28"/>
        </w:rPr>
        <w:t xml:space="preserve"> </w:t>
      </w:r>
      <w:r w:rsidR="001C42BE" w:rsidRPr="000F11E3">
        <w:rPr>
          <w:color w:val="000000" w:themeColor="text1"/>
          <w:sz w:val="28"/>
          <w:szCs w:val="28"/>
        </w:rPr>
        <w:t xml:space="preserve">информации и </w:t>
      </w:r>
      <w:r w:rsidR="005B6D22" w:rsidRPr="000F11E3">
        <w:rPr>
          <w:color w:val="000000" w:themeColor="text1"/>
          <w:sz w:val="28"/>
          <w:szCs w:val="28"/>
        </w:rPr>
        <w:t>документов</w:t>
      </w:r>
      <w:r w:rsidR="001C42BE" w:rsidRPr="000F11E3">
        <w:rPr>
          <w:color w:val="000000" w:themeColor="text1"/>
          <w:sz w:val="28"/>
          <w:szCs w:val="28"/>
        </w:rPr>
        <w:t xml:space="preserve">, предусмотренных </w:t>
      </w:r>
      <w:r w:rsidR="00C02487" w:rsidRPr="000F11E3">
        <w:rPr>
          <w:color w:val="000000" w:themeColor="text1"/>
          <w:sz w:val="28"/>
          <w:szCs w:val="28"/>
        </w:rPr>
        <w:t xml:space="preserve">пунктами </w:t>
      </w:r>
      <w:r w:rsidR="00B6586C" w:rsidRPr="000F11E3">
        <w:rPr>
          <w:color w:val="000000" w:themeColor="text1"/>
          <w:sz w:val="28"/>
          <w:szCs w:val="28"/>
        </w:rPr>
        <w:t>3.5</w:t>
      </w:r>
      <w:r w:rsidR="001C42BE" w:rsidRPr="000F11E3">
        <w:rPr>
          <w:color w:val="000000" w:themeColor="text1"/>
          <w:sz w:val="28"/>
          <w:szCs w:val="28"/>
        </w:rPr>
        <w:t xml:space="preserve"> и </w:t>
      </w:r>
      <w:r w:rsidR="00B6586C" w:rsidRPr="000F11E3">
        <w:rPr>
          <w:color w:val="000000" w:themeColor="text1"/>
          <w:sz w:val="28"/>
          <w:szCs w:val="28"/>
        </w:rPr>
        <w:t>3.6</w:t>
      </w:r>
      <w:r w:rsidR="00FC6427" w:rsidRPr="000F11E3">
        <w:rPr>
          <w:color w:val="000000" w:themeColor="text1"/>
          <w:sz w:val="28"/>
          <w:szCs w:val="28"/>
        </w:rPr>
        <w:t xml:space="preserve"> </w:t>
      </w:r>
      <w:r w:rsidR="00C02487" w:rsidRPr="000F11E3">
        <w:rPr>
          <w:color w:val="000000" w:themeColor="text1"/>
          <w:sz w:val="28"/>
          <w:szCs w:val="28"/>
        </w:rPr>
        <w:t xml:space="preserve">раздела 3 </w:t>
      </w:r>
      <w:r w:rsidR="00FC6427" w:rsidRPr="000F11E3">
        <w:rPr>
          <w:color w:val="000000" w:themeColor="text1"/>
          <w:sz w:val="28"/>
          <w:szCs w:val="28"/>
        </w:rPr>
        <w:t>настоящей документации</w:t>
      </w:r>
      <w:r w:rsidR="00636807" w:rsidRPr="000F11E3">
        <w:rPr>
          <w:color w:val="000000" w:themeColor="text1"/>
          <w:sz w:val="28"/>
          <w:szCs w:val="28"/>
        </w:rPr>
        <w:t>, частью 8.2 статьи 66 Федерального зак</w:t>
      </w:r>
      <w:r w:rsidR="00636807" w:rsidRPr="000F11E3">
        <w:rPr>
          <w:color w:val="000000" w:themeColor="text1"/>
          <w:sz w:val="28"/>
          <w:szCs w:val="28"/>
        </w:rPr>
        <w:t>о</w:t>
      </w:r>
      <w:r w:rsidR="00636807" w:rsidRPr="000F11E3">
        <w:rPr>
          <w:color w:val="000000" w:themeColor="text1"/>
          <w:sz w:val="28"/>
          <w:szCs w:val="28"/>
        </w:rPr>
        <w:t>на</w:t>
      </w:r>
      <w:r w:rsidR="00FC6427" w:rsidRPr="000F11E3">
        <w:rPr>
          <w:color w:val="000000" w:themeColor="text1"/>
          <w:sz w:val="28"/>
          <w:szCs w:val="28"/>
        </w:rPr>
        <w:t xml:space="preserve">. </w:t>
      </w:r>
    </w:p>
    <w:p w:rsidR="00FC6427" w:rsidRPr="00D60ED5" w:rsidRDefault="00FC642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А также в случае несоответствия указанных документов и информации требованиям, установленным настоящей документацией, наличия в указа</w:t>
      </w:r>
      <w:r w:rsidRPr="000F11E3">
        <w:rPr>
          <w:color w:val="000000" w:themeColor="text1"/>
          <w:sz w:val="28"/>
          <w:szCs w:val="28"/>
        </w:rPr>
        <w:t>н</w:t>
      </w:r>
      <w:r w:rsidRPr="000F11E3">
        <w:rPr>
          <w:color w:val="000000" w:themeColor="text1"/>
          <w:sz w:val="28"/>
          <w:szCs w:val="28"/>
        </w:rPr>
        <w:t xml:space="preserve">ных документах недостоверной информации об участнике </w:t>
      </w:r>
      <w:r w:rsidR="0027565B" w:rsidRPr="000F11E3">
        <w:rPr>
          <w:color w:val="000000" w:themeColor="text1"/>
          <w:sz w:val="28"/>
          <w:szCs w:val="28"/>
        </w:rPr>
        <w:t>закупки</w:t>
      </w:r>
      <w:r w:rsidRPr="000F11E3">
        <w:rPr>
          <w:color w:val="000000" w:themeColor="text1"/>
          <w:sz w:val="28"/>
          <w:szCs w:val="28"/>
        </w:rPr>
        <w:t xml:space="preserve"> на дату и время окончания срока подачи заявок на участие</w:t>
      </w:r>
      <w:r w:rsidRPr="00D60ED5">
        <w:rPr>
          <w:color w:val="000000" w:themeColor="text1"/>
          <w:sz w:val="28"/>
          <w:szCs w:val="28"/>
        </w:rPr>
        <w:t xml:space="preserve"> в</w:t>
      </w:r>
      <w:r w:rsidR="0027565B" w:rsidRPr="00D60ED5">
        <w:rPr>
          <w:color w:val="000000" w:themeColor="text1"/>
          <w:sz w:val="28"/>
          <w:szCs w:val="28"/>
        </w:rPr>
        <w:t xml:space="preserve"> электронном</w:t>
      </w:r>
      <w:r w:rsidRPr="00D60ED5">
        <w:rPr>
          <w:color w:val="000000" w:themeColor="text1"/>
          <w:sz w:val="28"/>
          <w:szCs w:val="28"/>
        </w:rPr>
        <w:t xml:space="preserve"> аукционе.</w:t>
      </w:r>
    </w:p>
    <w:p w:rsidR="00DE37C7" w:rsidRPr="00D60ED5" w:rsidRDefault="00C02487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D60ED5">
        <w:rPr>
          <w:color w:val="000000" w:themeColor="text1"/>
          <w:sz w:val="28"/>
          <w:szCs w:val="28"/>
        </w:rPr>
        <w:t>4.5.</w:t>
      </w:r>
      <w:r w:rsidR="00FC6427" w:rsidRPr="00D60ED5">
        <w:rPr>
          <w:color w:val="000000" w:themeColor="text1"/>
          <w:sz w:val="28"/>
          <w:szCs w:val="28"/>
        </w:rPr>
        <w:t>2. Н</w:t>
      </w:r>
      <w:r w:rsidR="00DE37C7" w:rsidRPr="00D60ED5">
        <w:rPr>
          <w:color w:val="000000" w:themeColor="text1"/>
          <w:sz w:val="28"/>
          <w:szCs w:val="28"/>
        </w:rPr>
        <w:t xml:space="preserve">есоответствия участника </w:t>
      </w:r>
      <w:r w:rsidR="0027565B" w:rsidRPr="00D60ED5">
        <w:rPr>
          <w:color w:val="000000" w:themeColor="text1"/>
          <w:sz w:val="28"/>
          <w:szCs w:val="28"/>
        </w:rPr>
        <w:t xml:space="preserve">электронного </w:t>
      </w:r>
      <w:r w:rsidR="00DE37C7" w:rsidRPr="00D60ED5">
        <w:rPr>
          <w:color w:val="000000" w:themeColor="text1"/>
          <w:sz w:val="28"/>
          <w:szCs w:val="28"/>
        </w:rPr>
        <w:t xml:space="preserve">аукциона требованиям, установленным в соответствии с </w:t>
      </w:r>
      <w:r w:rsidRPr="00D60ED5">
        <w:rPr>
          <w:color w:val="000000" w:themeColor="text1"/>
          <w:sz w:val="28"/>
          <w:szCs w:val="28"/>
        </w:rPr>
        <w:t xml:space="preserve">пунктами </w:t>
      </w:r>
      <w:r w:rsidR="00B6586C" w:rsidRPr="00D60ED5">
        <w:rPr>
          <w:color w:val="000000" w:themeColor="text1"/>
          <w:sz w:val="28"/>
          <w:szCs w:val="28"/>
        </w:rPr>
        <w:t>2.1</w:t>
      </w:r>
      <w:r w:rsidR="00FF77D7" w:rsidRPr="00D60ED5">
        <w:rPr>
          <w:color w:val="000000" w:themeColor="text1"/>
          <w:sz w:val="28"/>
          <w:szCs w:val="28"/>
        </w:rPr>
        <w:t xml:space="preserve"> и 2.2 </w:t>
      </w:r>
      <w:r w:rsidR="00835A6C" w:rsidRPr="00D60ED5">
        <w:rPr>
          <w:color w:val="000000" w:themeColor="text1"/>
          <w:sz w:val="28"/>
          <w:szCs w:val="28"/>
        </w:rPr>
        <w:t xml:space="preserve">раздела 2 </w:t>
      </w:r>
      <w:r w:rsidRPr="00D60ED5">
        <w:rPr>
          <w:color w:val="000000" w:themeColor="text1"/>
          <w:sz w:val="28"/>
          <w:szCs w:val="28"/>
        </w:rPr>
        <w:t xml:space="preserve">(при наличии таких требований) </w:t>
      </w:r>
      <w:r w:rsidR="00FF77D7" w:rsidRPr="00D60ED5">
        <w:rPr>
          <w:color w:val="000000" w:themeColor="text1"/>
          <w:sz w:val="28"/>
          <w:szCs w:val="28"/>
        </w:rPr>
        <w:t>настоящей документации.</w:t>
      </w:r>
    </w:p>
    <w:p w:rsidR="00F62F6A" w:rsidRPr="00D60ED5" w:rsidRDefault="00F62F6A" w:rsidP="00F2784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60ED5">
        <w:rPr>
          <w:color w:val="000000" w:themeColor="text1"/>
          <w:sz w:val="28"/>
          <w:szCs w:val="28"/>
        </w:rPr>
        <w:t xml:space="preserve">4.5.3 Предусмотренном нормативными правовыми актами, принятыми в соответствии со </w:t>
      </w:r>
      <w:hyperlink r:id="rId30" w:history="1">
        <w:r w:rsidRPr="00D60ED5">
          <w:rPr>
            <w:color w:val="000000" w:themeColor="text1"/>
            <w:sz w:val="28"/>
            <w:szCs w:val="28"/>
          </w:rPr>
          <w:t>статьей 14</w:t>
        </w:r>
      </w:hyperlink>
      <w:r w:rsidRPr="00D60ED5">
        <w:rPr>
          <w:color w:val="000000" w:themeColor="text1"/>
          <w:sz w:val="28"/>
          <w:szCs w:val="28"/>
        </w:rPr>
        <w:t xml:space="preserve"> Федерального закона.</w:t>
      </w:r>
      <w:proofErr w:type="gramEnd"/>
    </w:p>
    <w:p w:rsidR="001943F0" w:rsidRPr="006224A0" w:rsidRDefault="001943F0" w:rsidP="00083E00">
      <w:pPr>
        <w:tabs>
          <w:tab w:val="left" w:pos="1230"/>
        </w:tabs>
        <w:ind w:firstLine="709"/>
        <w:jc w:val="both"/>
        <w:rPr>
          <w:i/>
          <w:color w:val="000000" w:themeColor="text1"/>
          <w:sz w:val="28"/>
          <w:szCs w:val="28"/>
        </w:rPr>
      </w:pPr>
    </w:p>
    <w:p w:rsidR="00137168" w:rsidRPr="006224A0" w:rsidRDefault="00137168" w:rsidP="0046149E">
      <w:pPr>
        <w:jc w:val="center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 5. Порядок подачи заявки</w:t>
      </w:r>
    </w:p>
    <w:p w:rsidR="00137168" w:rsidRPr="006224A0" w:rsidRDefault="00137168" w:rsidP="00083E0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861EEC" w:rsidRPr="000F11E3" w:rsidRDefault="00137168" w:rsidP="0062515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5.1. Для участия </w:t>
      </w:r>
      <w:r w:rsidR="000B2217" w:rsidRPr="006224A0">
        <w:rPr>
          <w:color w:val="000000" w:themeColor="text1"/>
          <w:sz w:val="28"/>
          <w:szCs w:val="28"/>
        </w:rPr>
        <w:t xml:space="preserve">в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аукционе </w:t>
      </w:r>
      <w:r w:rsidR="0072381A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участник закупки подает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>явку в электронно</w:t>
      </w:r>
      <w:r w:rsidR="00956A26" w:rsidRPr="006224A0">
        <w:rPr>
          <w:color w:val="000000" w:themeColor="text1"/>
          <w:sz w:val="28"/>
          <w:szCs w:val="28"/>
        </w:rPr>
        <w:t>й</w:t>
      </w:r>
      <w:r w:rsidRPr="006224A0">
        <w:rPr>
          <w:color w:val="000000" w:themeColor="text1"/>
          <w:sz w:val="28"/>
          <w:szCs w:val="28"/>
        </w:rPr>
        <w:t xml:space="preserve"> форме. </w:t>
      </w:r>
      <w:r w:rsidR="00861EEC" w:rsidRPr="006224A0">
        <w:rPr>
          <w:color w:val="000000" w:themeColor="text1"/>
          <w:sz w:val="28"/>
          <w:szCs w:val="28"/>
        </w:rPr>
        <w:t xml:space="preserve">Подача заявок на участие в электронном аукционе осуществляется только лицами, </w:t>
      </w:r>
      <w:r w:rsidR="00A703BE" w:rsidRPr="006224A0">
        <w:rPr>
          <w:color w:val="000000" w:themeColor="text1"/>
          <w:sz w:val="28"/>
          <w:szCs w:val="28"/>
        </w:rPr>
        <w:t xml:space="preserve">зарегистрированными в </w:t>
      </w:r>
      <w:r w:rsidR="00A703BE" w:rsidRPr="000F11E3">
        <w:rPr>
          <w:color w:val="000000" w:themeColor="text1"/>
          <w:sz w:val="28"/>
          <w:szCs w:val="28"/>
        </w:rPr>
        <w:t>единой информац</w:t>
      </w:r>
      <w:r w:rsidR="00A703BE" w:rsidRPr="000F11E3">
        <w:rPr>
          <w:color w:val="000000" w:themeColor="text1"/>
          <w:sz w:val="28"/>
          <w:szCs w:val="28"/>
        </w:rPr>
        <w:t>и</w:t>
      </w:r>
      <w:r w:rsidR="00A703BE" w:rsidRPr="000F11E3">
        <w:rPr>
          <w:color w:val="000000" w:themeColor="text1"/>
          <w:sz w:val="28"/>
          <w:szCs w:val="28"/>
        </w:rPr>
        <w:t xml:space="preserve">онной системе и аккредитованными </w:t>
      </w:r>
      <w:r w:rsidR="00861EEC" w:rsidRPr="000F11E3">
        <w:rPr>
          <w:color w:val="000000" w:themeColor="text1"/>
          <w:sz w:val="28"/>
          <w:szCs w:val="28"/>
        </w:rPr>
        <w:t>на электронной площадке.</w:t>
      </w:r>
      <w:r w:rsidR="00307AFC" w:rsidRPr="000F11E3">
        <w:rPr>
          <w:color w:val="000000" w:themeColor="text1"/>
          <w:sz w:val="28"/>
          <w:szCs w:val="28"/>
        </w:rPr>
        <w:t xml:space="preserve"> </w:t>
      </w:r>
      <w:proofErr w:type="gramStart"/>
      <w:r w:rsidR="00307AFC" w:rsidRPr="000F11E3">
        <w:rPr>
          <w:color w:val="000000" w:themeColor="text1"/>
          <w:sz w:val="28"/>
          <w:szCs w:val="28"/>
        </w:rPr>
        <w:t>При этом п</w:t>
      </w:r>
      <w:r w:rsidR="00307AFC" w:rsidRPr="000F11E3">
        <w:rPr>
          <w:color w:val="000000" w:themeColor="text1"/>
          <w:sz w:val="28"/>
          <w:szCs w:val="28"/>
        </w:rPr>
        <w:t>о</w:t>
      </w:r>
      <w:r w:rsidR="00307AFC" w:rsidRPr="000F11E3">
        <w:rPr>
          <w:color w:val="000000" w:themeColor="text1"/>
          <w:sz w:val="28"/>
          <w:szCs w:val="28"/>
        </w:rPr>
        <w:t>дача заявок на участие в закупках отдельных видов товаров, работ, услуг, в отношении участников которых Правительством Российской Федерации в соответствии с частями 2 и 2.1 статьи 31 Федерального закона установлены дополнительные требования, осуществляется только участниками закупки, электронные документы (или их копии) которых размещены в соответствии с частью 13 статьи 24.2 Федерального закона оператором электронной пл</w:t>
      </w:r>
      <w:r w:rsidR="00307AFC" w:rsidRPr="000F11E3">
        <w:rPr>
          <w:color w:val="000000" w:themeColor="text1"/>
          <w:sz w:val="28"/>
          <w:szCs w:val="28"/>
        </w:rPr>
        <w:t>о</w:t>
      </w:r>
      <w:r w:rsidR="00307AFC" w:rsidRPr="000F11E3">
        <w:rPr>
          <w:color w:val="000000" w:themeColor="text1"/>
          <w:sz w:val="28"/>
          <w:szCs w:val="28"/>
        </w:rPr>
        <w:lastRenderedPageBreak/>
        <w:t>щадки в реестре участников</w:t>
      </w:r>
      <w:proofErr w:type="gramEnd"/>
      <w:r w:rsidR="00307AFC" w:rsidRPr="000F11E3">
        <w:rPr>
          <w:color w:val="000000" w:themeColor="text1"/>
          <w:sz w:val="28"/>
          <w:szCs w:val="28"/>
        </w:rPr>
        <w:t xml:space="preserve"> закупок, аккредитованных на электронной пл</w:t>
      </w:r>
      <w:r w:rsidR="00307AFC" w:rsidRPr="000F11E3">
        <w:rPr>
          <w:color w:val="000000" w:themeColor="text1"/>
          <w:sz w:val="28"/>
          <w:szCs w:val="28"/>
        </w:rPr>
        <w:t>о</w:t>
      </w:r>
      <w:r w:rsidR="00307AFC" w:rsidRPr="000F11E3">
        <w:rPr>
          <w:color w:val="000000" w:themeColor="text1"/>
          <w:sz w:val="28"/>
          <w:szCs w:val="28"/>
        </w:rPr>
        <w:t>щадке.</w:t>
      </w:r>
    </w:p>
    <w:p w:rsidR="0062515F" w:rsidRPr="000F11E3" w:rsidRDefault="00137168" w:rsidP="00C979B9">
      <w:pPr>
        <w:spacing w:before="60"/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 xml:space="preserve">5.2. </w:t>
      </w:r>
      <w:r w:rsidR="0062515F" w:rsidRPr="000F11E3">
        <w:rPr>
          <w:color w:val="000000" w:themeColor="text1"/>
          <w:sz w:val="28"/>
          <w:szCs w:val="28"/>
        </w:rPr>
        <w:t xml:space="preserve">Обеспечение заявки на участие в </w:t>
      </w:r>
      <w:r w:rsidR="00A8349D" w:rsidRPr="000F11E3">
        <w:rPr>
          <w:color w:val="000000" w:themeColor="text1"/>
          <w:sz w:val="28"/>
          <w:szCs w:val="28"/>
        </w:rPr>
        <w:t xml:space="preserve">электронном </w:t>
      </w:r>
      <w:r w:rsidR="0062515F" w:rsidRPr="000F11E3">
        <w:rPr>
          <w:color w:val="000000" w:themeColor="text1"/>
          <w:sz w:val="28"/>
          <w:szCs w:val="28"/>
        </w:rPr>
        <w:t>аукционе может предоставляться участником закупки в виде денежн</w:t>
      </w:r>
      <w:r w:rsidR="0062515F" w:rsidRPr="002053DB">
        <w:rPr>
          <w:color w:val="000000" w:themeColor="text1"/>
          <w:sz w:val="28"/>
          <w:szCs w:val="28"/>
        </w:rPr>
        <w:t>ых средств или банко</w:t>
      </w:r>
      <w:r w:rsidR="0062515F" w:rsidRPr="002053DB">
        <w:rPr>
          <w:color w:val="000000" w:themeColor="text1"/>
          <w:sz w:val="28"/>
          <w:szCs w:val="28"/>
        </w:rPr>
        <w:t>в</w:t>
      </w:r>
      <w:r w:rsidR="0062515F" w:rsidRPr="002053DB">
        <w:rPr>
          <w:color w:val="000000" w:themeColor="text1"/>
          <w:sz w:val="28"/>
          <w:szCs w:val="28"/>
        </w:rPr>
        <w:t xml:space="preserve">ской гарантии. </w:t>
      </w:r>
      <w:r w:rsidR="0062515F" w:rsidRPr="000F11E3">
        <w:rPr>
          <w:color w:val="000000" w:themeColor="text1"/>
          <w:sz w:val="28"/>
          <w:szCs w:val="28"/>
        </w:rPr>
        <w:t xml:space="preserve">Выбор способа обеспечения заявки на участие в </w:t>
      </w:r>
      <w:r w:rsidR="00A8349D" w:rsidRPr="000F11E3">
        <w:rPr>
          <w:color w:val="000000" w:themeColor="text1"/>
          <w:sz w:val="28"/>
          <w:szCs w:val="28"/>
        </w:rPr>
        <w:t xml:space="preserve">электронном </w:t>
      </w:r>
      <w:r w:rsidR="0062515F" w:rsidRPr="000F11E3">
        <w:rPr>
          <w:color w:val="000000" w:themeColor="text1"/>
          <w:sz w:val="28"/>
          <w:szCs w:val="28"/>
        </w:rPr>
        <w:t>аукционе осуществляется участником закупки.</w:t>
      </w:r>
      <w:r w:rsidR="0059326C">
        <w:rPr>
          <w:color w:val="000000" w:themeColor="text1"/>
          <w:sz w:val="28"/>
          <w:szCs w:val="28"/>
        </w:rPr>
        <w:t xml:space="preserve"> </w:t>
      </w:r>
    </w:p>
    <w:p w:rsidR="00861EEC" w:rsidRPr="000F11E3" w:rsidRDefault="00137168" w:rsidP="00C979B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2515F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21C85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Заявка на участие в электронном аукционе, за исключением случая, предусмотренного частью 8.1 статьи 66 Федерального закона, 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направляется участником </w:t>
      </w:r>
      <w:r w:rsidR="00A8349D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закупки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оператору электронной площадки в форме двух эле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тронных документов, содержащих первую и вторую части заявки. Указанные электронные документы подаются одновременно. </w:t>
      </w:r>
    </w:p>
    <w:p w:rsidR="00721C85" w:rsidRPr="000F11E3" w:rsidRDefault="00721C85" w:rsidP="00C979B9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5.3.1. Заявка на участие в электронном аукционе, в описание </w:t>
      </w:r>
      <w:proofErr w:type="gramStart"/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объекта</w:t>
      </w:r>
      <w:proofErr w:type="gramEnd"/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которого в соответствии с пунктом 8 части 1 статьи 33 Федерального закона включается проектная документация, направляется участником такого аукциона оператору электронной площадки в форме двух электронных док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ментов, содержащих части заявки, предусмотренные частями 3.1 и 5 статьи 66 Федерального закона. Указанные электронные документы подаются одн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временно.</w:t>
      </w:r>
    </w:p>
    <w:p w:rsidR="00721C85" w:rsidRPr="000F11E3" w:rsidRDefault="00721C85" w:rsidP="00721C8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5.3.2. Электронные документы (их копии), подтверждающие соотве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ствие участника электронного аукциона дополнительным требованиям, уст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новленным в соответствии с частями 2 и 2.1 статьи 31 Федерального закона, не включаются участником такого аукциона в состав второй части заявки. </w:t>
      </w:r>
      <w:proofErr w:type="gramStart"/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Такие документы (их копии) направляются заказчику оператором электро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ной площадки с использованием программно-аппаратных средств такой площадки в соответствии с частью 19 статьи 68 Федерального закона одн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со вторыми частями заявок на участие в таком аукционе из числа документов (их копий), размещенных в соответствии с частью 13 статьи 24.2 Федерального закона в реестре участников закупок, аккредитованных на электронной площадке.</w:t>
      </w:r>
      <w:proofErr w:type="gramEnd"/>
    </w:p>
    <w:p w:rsidR="00137168" w:rsidRPr="002053DB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5.</w:t>
      </w:r>
      <w:r w:rsidR="0062515F" w:rsidRPr="000F11E3">
        <w:rPr>
          <w:color w:val="000000" w:themeColor="text1"/>
          <w:sz w:val="28"/>
          <w:szCs w:val="28"/>
        </w:rPr>
        <w:t>4</w:t>
      </w:r>
      <w:r w:rsidRPr="000F11E3">
        <w:rPr>
          <w:color w:val="000000" w:themeColor="text1"/>
          <w:sz w:val="28"/>
          <w:szCs w:val="28"/>
        </w:rPr>
        <w:t xml:space="preserve">. </w:t>
      </w:r>
      <w:r w:rsidR="00CE6A67" w:rsidRPr="000F11E3">
        <w:rPr>
          <w:color w:val="000000" w:themeColor="text1"/>
          <w:sz w:val="28"/>
          <w:szCs w:val="28"/>
        </w:rPr>
        <w:t xml:space="preserve">Участник электронного аукциона вправе подать только одну заявку на участие в </w:t>
      </w:r>
      <w:r w:rsidR="00A8349D" w:rsidRPr="000F11E3">
        <w:rPr>
          <w:color w:val="000000" w:themeColor="text1"/>
          <w:sz w:val="28"/>
          <w:szCs w:val="28"/>
        </w:rPr>
        <w:t>электронном</w:t>
      </w:r>
      <w:r w:rsidR="00CE6A67" w:rsidRPr="000F11E3">
        <w:rPr>
          <w:color w:val="000000" w:themeColor="text1"/>
          <w:sz w:val="28"/>
          <w:szCs w:val="28"/>
        </w:rPr>
        <w:t xml:space="preserve"> аукционе</w:t>
      </w:r>
      <w:r w:rsidR="00CE6A67" w:rsidRPr="002053DB">
        <w:rPr>
          <w:color w:val="000000" w:themeColor="text1"/>
          <w:sz w:val="28"/>
          <w:szCs w:val="28"/>
        </w:rPr>
        <w:t>.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5.</w:t>
      </w:r>
      <w:r w:rsidR="0062515F" w:rsidRPr="002053DB">
        <w:rPr>
          <w:color w:val="000000" w:themeColor="text1"/>
          <w:sz w:val="28"/>
          <w:szCs w:val="28"/>
        </w:rPr>
        <w:t>5</w:t>
      </w:r>
      <w:r w:rsidRPr="002053DB">
        <w:rPr>
          <w:color w:val="000000" w:themeColor="text1"/>
          <w:sz w:val="28"/>
          <w:szCs w:val="28"/>
        </w:rPr>
        <w:t>. В течение одного часа с момента получения заявки на участие в электронном аукционе оператор электронной площадки возвращает эту зая</w:t>
      </w:r>
      <w:r w:rsidRPr="002053DB">
        <w:rPr>
          <w:color w:val="000000" w:themeColor="text1"/>
          <w:sz w:val="28"/>
          <w:szCs w:val="28"/>
        </w:rPr>
        <w:t>в</w:t>
      </w:r>
      <w:r w:rsidRPr="002053DB">
        <w:rPr>
          <w:color w:val="000000" w:themeColor="text1"/>
          <w:sz w:val="28"/>
          <w:szCs w:val="28"/>
        </w:rPr>
        <w:t xml:space="preserve">ку подавшему ее участнику </w:t>
      </w:r>
      <w:r w:rsidR="00A8349D" w:rsidRPr="002053DB">
        <w:rPr>
          <w:color w:val="000000" w:themeColor="text1"/>
          <w:sz w:val="28"/>
          <w:szCs w:val="28"/>
        </w:rPr>
        <w:t>закупки</w:t>
      </w:r>
      <w:r w:rsidRPr="002053DB">
        <w:rPr>
          <w:color w:val="000000" w:themeColor="text1"/>
          <w:sz w:val="28"/>
          <w:szCs w:val="28"/>
        </w:rPr>
        <w:t xml:space="preserve"> в случае: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1) подачи данной заявки с нарушением требований, предусмотренных </w:t>
      </w:r>
      <w:hyperlink r:id="rId31" w:history="1">
        <w:r w:rsidRPr="002053DB">
          <w:rPr>
            <w:color w:val="000000" w:themeColor="text1"/>
            <w:sz w:val="28"/>
            <w:szCs w:val="28"/>
          </w:rPr>
          <w:t>частью</w:t>
        </w:r>
        <w:r w:rsidR="004519F4" w:rsidRPr="002053DB">
          <w:rPr>
            <w:color w:val="000000" w:themeColor="text1"/>
            <w:sz w:val="28"/>
            <w:szCs w:val="28"/>
          </w:rPr>
          <w:t xml:space="preserve"> </w:t>
        </w:r>
        <w:r w:rsidR="00092470" w:rsidRPr="002053DB">
          <w:rPr>
            <w:color w:val="000000" w:themeColor="text1"/>
            <w:sz w:val="28"/>
            <w:szCs w:val="28"/>
          </w:rPr>
          <w:t xml:space="preserve">6 </w:t>
        </w:r>
        <w:r w:rsidRPr="002053DB">
          <w:rPr>
            <w:color w:val="000000" w:themeColor="text1"/>
            <w:sz w:val="28"/>
            <w:szCs w:val="28"/>
          </w:rPr>
          <w:t xml:space="preserve">статьи </w:t>
        </w:r>
      </w:hyperlink>
      <w:r w:rsidRPr="002053DB">
        <w:rPr>
          <w:color w:val="000000" w:themeColor="text1"/>
          <w:sz w:val="28"/>
          <w:szCs w:val="28"/>
        </w:rPr>
        <w:t xml:space="preserve"> </w:t>
      </w:r>
      <w:r w:rsidR="00092470" w:rsidRPr="002053DB">
        <w:rPr>
          <w:color w:val="000000" w:themeColor="text1"/>
          <w:sz w:val="28"/>
          <w:szCs w:val="28"/>
        </w:rPr>
        <w:t xml:space="preserve">24.1 </w:t>
      </w:r>
      <w:r w:rsidRPr="002053DB">
        <w:rPr>
          <w:color w:val="000000" w:themeColor="text1"/>
          <w:sz w:val="28"/>
          <w:szCs w:val="28"/>
        </w:rPr>
        <w:t>Федерального закона;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2) подачи одним участником </w:t>
      </w:r>
      <w:r w:rsidR="00A8349D" w:rsidRPr="002053DB">
        <w:rPr>
          <w:color w:val="000000" w:themeColor="text1"/>
          <w:sz w:val="28"/>
          <w:szCs w:val="28"/>
        </w:rPr>
        <w:t xml:space="preserve">электронного </w:t>
      </w:r>
      <w:r w:rsidRPr="002053DB">
        <w:rPr>
          <w:color w:val="000000" w:themeColor="text1"/>
          <w:sz w:val="28"/>
          <w:szCs w:val="28"/>
        </w:rPr>
        <w:t>аукциона двух и более з</w:t>
      </w:r>
      <w:r w:rsidRPr="002053DB">
        <w:rPr>
          <w:color w:val="000000" w:themeColor="text1"/>
          <w:sz w:val="28"/>
          <w:szCs w:val="28"/>
        </w:rPr>
        <w:t>а</w:t>
      </w:r>
      <w:r w:rsidRPr="002053DB">
        <w:rPr>
          <w:color w:val="000000" w:themeColor="text1"/>
          <w:sz w:val="28"/>
          <w:szCs w:val="28"/>
        </w:rPr>
        <w:t>явок на участие в нем при условии, что поданные ранее заявки этим участн</w:t>
      </w:r>
      <w:r w:rsidRPr="002053DB">
        <w:rPr>
          <w:color w:val="000000" w:themeColor="text1"/>
          <w:sz w:val="28"/>
          <w:szCs w:val="28"/>
        </w:rPr>
        <w:t>и</w:t>
      </w:r>
      <w:r w:rsidRPr="002053DB">
        <w:rPr>
          <w:color w:val="000000" w:themeColor="text1"/>
          <w:sz w:val="28"/>
          <w:szCs w:val="28"/>
        </w:rPr>
        <w:t>ком не отозваны. В указанном случае этому участнику возвращаются все з</w:t>
      </w:r>
      <w:r w:rsidRPr="002053DB">
        <w:rPr>
          <w:color w:val="000000" w:themeColor="text1"/>
          <w:sz w:val="28"/>
          <w:szCs w:val="28"/>
        </w:rPr>
        <w:t>а</w:t>
      </w:r>
      <w:r w:rsidRPr="002053DB">
        <w:rPr>
          <w:color w:val="000000" w:themeColor="text1"/>
          <w:sz w:val="28"/>
          <w:szCs w:val="28"/>
        </w:rPr>
        <w:t xml:space="preserve">явки на участие в </w:t>
      </w:r>
      <w:r w:rsidR="00A8349D" w:rsidRPr="002053DB">
        <w:rPr>
          <w:color w:val="000000" w:themeColor="text1"/>
          <w:sz w:val="28"/>
          <w:szCs w:val="28"/>
        </w:rPr>
        <w:t xml:space="preserve"> электронном</w:t>
      </w:r>
      <w:r w:rsidRPr="002053DB">
        <w:rPr>
          <w:color w:val="000000" w:themeColor="text1"/>
          <w:sz w:val="28"/>
          <w:szCs w:val="28"/>
        </w:rPr>
        <w:t xml:space="preserve"> аукционе;</w:t>
      </w:r>
    </w:p>
    <w:p w:rsidR="00E31F01" w:rsidRPr="002053DB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3) получения данной заявки после даты или времени</w:t>
      </w:r>
      <w:r w:rsidR="00BA3B30" w:rsidRPr="002053DB">
        <w:rPr>
          <w:color w:val="000000" w:themeColor="text1"/>
          <w:sz w:val="28"/>
          <w:szCs w:val="28"/>
        </w:rPr>
        <w:t xml:space="preserve">, </w:t>
      </w:r>
      <w:proofErr w:type="gramStart"/>
      <w:r w:rsidR="00BA3B30" w:rsidRPr="002053DB">
        <w:rPr>
          <w:color w:val="000000" w:themeColor="text1"/>
          <w:sz w:val="28"/>
          <w:szCs w:val="28"/>
        </w:rPr>
        <w:t>указанных</w:t>
      </w:r>
      <w:proofErr w:type="gramEnd"/>
      <w:r w:rsidR="00BA3B30" w:rsidRPr="002053DB">
        <w:rPr>
          <w:color w:val="000000" w:themeColor="text1"/>
          <w:sz w:val="28"/>
          <w:szCs w:val="28"/>
        </w:rPr>
        <w:t xml:space="preserve"> в ра</w:t>
      </w:r>
      <w:r w:rsidR="00BA3B30" w:rsidRPr="002053DB">
        <w:rPr>
          <w:color w:val="000000" w:themeColor="text1"/>
          <w:sz w:val="28"/>
          <w:szCs w:val="28"/>
        </w:rPr>
        <w:t>з</w:t>
      </w:r>
      <w:r w:rsidR="00BA3B30" w:rsidRPr="002053DB">
        <w:rPr>
          <w:color w:val="000000" w:themeColor="text1"/>
          <w:sz w:val="28"/>
          <w:szCs w:val="28"/>
        </w:rPr>
        <w:t>деле 8 настоящей документации</w:t>
      </w:r>
      <w:r w:rsidRPr="002053DB">
        <w:rPr>
          <w:color w:val="000000" w:themeColor="text1"/>
          <w:sz w:val="28"/>
          <w:szCs w:val="28"/>
        </w:rPr>
        <w:t>;</w:t>
      </w:r>
    </w:p>
    <w:p w:rsidR="00E31F01" w:rsidRPr="006224A0" w:rsidRDefault="00E31F01" w:rsidP="00083E00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4) получения данной заявки от участника </w:t>
      </w:r>
      <w:r w:rsidR="00A8349D" w:rsidRPr="002053DB">
        <w:rPr>
          <w:color w:val="000000" w:themeColor="text1"/>
          <w:sz w:val="28"/>
          <w:szCs w:val="28"/>
        </w:rPr>
        <w:t xml:space="preserve">электронного </w:t>
      </w:r>
      <w:r w:rsidRPr="002053DB">
        <w:rPr>
          <w:color w:val="000000" w:themeColor="text1"/>
          <w:sz w:val="28"/>
          <w:szCs w:val="28"/>
        </w:rPr>
        <w:t>аукциона</w:t>
      </w:r>
      <w:r w:rsidRPr="006224A0">
        <w:rPr>
          <w:color w:val="000000" w:themeColor="text1"/>
          <w:sz w:val="28"/>
          <w:szCs w:val="28"/>
        </w:rPr>
        <w:t xml:space="preserve"> с нарушением положений </w:t>
      </w:r>
      <w:hyperlink r:id="rId32" w:history="1">
        <w:r w:rsidRPr="006224A0">
          <w:rPr>
            <w:color w:val="000000" w:themeColor="text1"/>
            <w:sz w:val="28"/>
            <w:szCs w:val="28"/>
          </w:rPr>
          <w:t xml:space="preserve">части  </w:t>
        </w:r>
        <w:r w:rsidR="00092470" w:rsidRPr="006224A0">
          <w:rPr>
            <w:color w:val="000000" w:themeColor="text1"/>
            <w:sz w:val="28"/>
            <w:szCs w:val="28"/>
          </w:rPr>
          <w:t xml:space="preserve">9 </w:t>
        </w:r>
        <w:r w:rsidRPr="006224A0">
          <w:rPr>
            <w:color w:val="000000" w:themeColor="text1"/>
            <w:sz w:val="28"/>
            <w:szCs w:val="28"/>
          </w:rPr>
          <w:t xml:space="preserve">статьи </w:t>
        </w:r>
      </w:hyperlink>
      <w:r w:rsidRPr="006224A0">
        <w:rPr>
          <w:color w:val="000000" w:themeColor="text1"/>
          <w:sz w:val="28"/>
          <w:szCs w:val="28"/>
        </w:rPr>
        <w:t xml:space="preserve"> </w:t>
      </w:r>
      <w:r w:rsidR="00092470" w:rsidRPr="006224A0">
        <w:rPr>
          <w:color w:val="000000" w:themeColor="text1"/>
          <w:sz w:val="28"/>
          <w:szCs w:val="28"/>
        </w:rPr>
        <w:t xml:space="preserve">24.2 </w:t>
      </w:r>
      <w:r w:rsidRPr="006224A0">
        <w:rPr>
          <w:color w:val="000000" w:themeColor="text1"/>
          <w:sz w:val="28"/>
          <w:szCs w:val="28"/>
        </w:rPr>
        <w:t>Федерального закона;</w:t>
      </w:r>
    </w:p>
    <w:p w:rsidR="00D93024" w:rsidRPr="000F11E3" w:rsidRDefault="00E31F01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76297">
        <w:rPr>
          <w:color w:val="000000" w:themeColor="text1"/>
          <w:sz w:val="28"/>
          <w:szCs w:val="28"/>
        </w:rPr>
        <w:t>5)</w:t>
      </w:r>
      <w:r w:rsidR="00D93024" w:rsidRPr="00B76297">
        <w:rPr>
          <w:color w:val="000000" w:themeColor="text1"/>
          <w:sz w:val="28"/>
          <w:szCs w:val="28"/>
        </w:rPr>
        <w:t xml:space="preserve"> </w:t>
      </w:r>
      <w:r w:rsidR="00B76297" w:rsidRPr="00B76297">
        <w:rPr>
          <w:color w:val="000000" w:themeColor="text1"/>
          <w:sz w:val="28"/>
          <w:szCs w:val="28"/>
        </w:rPr>
        <w:t>наличия в предусмотренном Федеральным законом реестре недобр</w:t>
      </w:r>
      <w:r w:rsidR="00B76297" w:rsidRPr="00B76297">
        <w:rPr>
          <w:color w:val="000000" w:themeColor="text1"/>
          <w:sz w:val="28"/>
          <w:szCs w:val="28"/>
        </w:rPr>
        <w:t>о</w:t>
      </w:r>
      <w:r w:rsidR="00B76297" w:rsidRPr="00B76297">
        <w:rPr>
          <w:color w:val="000000" w:themeColor="text1"/>
          <w:sz w:val="28"/>
          <w:szCs w:val="28"/>
        </w:rPr>
        <w:t>совестных поставщиков (подрядчиков, исполнителей) информации об учас</w:t>
      </w:r>
      <w:r w:rsidR="00B76297" w:rsidRPr="00B76297">
        <w:rPr>
          <w:color w:val="000000" w:themeColor="text1"/>
          <w:sz w:val="28"/>
          <w:szCs w:val="28"/>
        </w:rPr>
        <w:t>т</w:t>
      </w:r>
      <w:r w:rsidR="00B76297" w:rsidRPr="00B76297">
        <w:rPr>
          <w:color w:val="000000" w:themeColor="text1"/>
          <w:sz w:val="28"/>
          <w:szCs w:val="28"/>
        </w:rPr>
        <w:lastRenderedPageBreak/>
        <w:t xml:space="preserve">нике закупки, в том числе информации </w:t>
      </w:r>
      <w:r w:rsidR="00B76297" w:rsidRPr="00B76297">
        <w:rPr>
          <w:sz w:val="28"/>
          <w:szCs w:val="28"/>
        </w:rPr>
        <w:t>о лицах, указанных в пунктах 2 и 3 части 3 статьи 104 Федерального закона</w:t>
      </w:r>
      <w:r w:rsidR="00B76297" w:rsidRPr="00B76297">
        <w:rPr>
          <w:color w:val="000000" w:themeColor="text1"/>
          <w:sz w:val="28"/>
          <w:szCs w:val="28"/>
        </w:rPr>
        <w:t>, при условии установления заказч</w:t>
      </w:r>
      <w:r w:rsidR="00B76297" w:rsidRPr="00B76297">
        <w:rPr>
          <w:color w:val="000000" w:themeColor="text1"/>
          <w:sz w:val="28"/>
          <w:szCs w:val="28"/>
        </w:rPr>
        <w:t>и</w:t>
      </w:r>
      <w:r w:rsidR="00B76297" w:rsidRPr="00B76297">
        <w:rPr>
          <w:color w:val="000000" w:themeColor="text1"/>
          <w:sz w:val="28"/>
          <w:szCs w:val="28"/>
        </w:rPr>
        <w:t xml:space="preserve">ком требования, предусмотренного </w:t>
      </w:r>
      <w:hyperlink r:id="rId33" w:history="1">
        <w:r w:rsidR="00B76297" w:rsidRPr="00B76297">
          <w:rPr>
            <w:color w:val="000000" w:themeColor="text1"/>
            <w:sz w:val="28"/>
            <w:szCs w:val="28"/>
          </w:rPr>
          <w:t>частью 1.1 статьи 31</w:t>
        </w:r>
      </w:hyperlink>
      <w:r w:rsidR="00B76297" w:rsidRPr="00B76297">
        <w:rPr>
          <w:color w:val="000000" w:themeColor="text1"/>
          <w:sz w:val="28"/>
          <w:szCs w:val="28"/>
        </w:rPr>
        <w:t xml:space="preserve"> Федерального зак</w:t>
      </w:r>
      <w:r w:rsidR="00B76297" w:rsidRPr="00B76297">
        <w:rPr>
          <w:color w:val="000000" w:themeColor="text1"/>
          <w:sz w:val="28"/>
          <w:szCs w:val="28"/>
        </w:rPr>
        <w:t>о</w:t>
      </w:r>
      <w:r w:rsidR="00B76297" w:rsidRPr="00B76297">
        <w:rPr>
          <w:color w:val="000000" w:themeColor="text1"/>
          <w:sz w:val="28"/>
          <w:szCs w:val="28"/>
        </w:rPr>
        <w:t>на.</w:t>
      </w:r>
    </w:p>
    <w:p w:rsidR="000C0204" w:rsidRPr="000F11E3" w:rsidRDefault="000C0204" w:rsidP="004519F4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F11E3">
        <w:rPr>
          <w:color w:val="000000" w:themeColor="text1"/>
          <w:sz w:val="28"/>
          <w:szCs w:val="28"/>
        </w:rPr>
        <w:t>6) отсутствия в реестре участников закупок, аккредитованных на эле</w:t>
      </w:r>
      <w:r w:rsidRPr="000F11E3">
        <w:rPr>
          <w:color w:val="000000" w:themeColor="text1"/>
          <w:sz w:val="28"/>
          <w:szCs w:val="28"/>
        </w:rPr>
        <w:t>к</w:t>
      </w:r>
      <w:r w:rsidRPr="000F11E3">
        <w:rPr>
          <w:color w:val="000000" w:themeColor="text1"/>
          <w:sz w:val="28"/>
          <w:szCs w:val="28"/>
        </w:rPr>
        <w:t>тронной площадке, электронных документов (или их копий) участника з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купки, предусмотренных перечнем, установленным Правительством Росси</w:t>
      </w:r>
      <w:r w:rsidRPr="000F11E3">
        <w:rPr>
          <w:color w:val="000000" w:themeColor="text1"/>
          <w:sz w:val="28"/>
          <w:szCs w:val="28"/>
        </w:rPr>
        <w:t>й</w:t>
      </w:r>
      <w:r w:rsidRPr="000F11E3">
        <w:rPr>
          <w:color w:val="000000" w:themeColor="text1"/>
          <w:sz w:val="28"/>
          <w:szCs w:val="28"/>
        </w:rPr>
        <w:t>ской Федерации в соответствии с частью 3 статьи 31 Федерального закона, либо несоответствия таких документов (или их копий) требованиям, уст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новленным в извещении о проведении электронного аукциона в соответствии с пунктом 6 части 5 статьи 63 Федерального закона (при осуществлении</w:t>
      </w:r>
      <w:proofErr w:type="gramEnd"/>
      <w:r w:rsidRPr="000F11E3">
        <w:rPr>
          <w:color w:val="000000" w:themeColor="text1"/>
          <w:sz w:val="28"/>
          <w:szCs w:val="28"/>
        </w:rPr>
        <w:t xml:space="preserve"> з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купки, в отношении участников которой заказчиком установлены дополн</w:t>
      </w:r>
      <w:r w:rsidRPr="000F11E3">
        <w:rPr>
          <w:color w:val="000000" w:themeColor="text1"/>
          <w:sz w:val="28"/>
          <w:szCs w:val="28"/>
        </w:rPr>
        <w:t>и</w:t>
      </w:r>
      <w:r w:rsidRPr="000F11E3">
        <w:rPr>
          <w:color w:val="000000" w:themeColor="text1"/>
          <w:sz w:val="28"/>
          <w:szCs w:val="28"/>
        </w:rPr>
        <w:t>тельные требования в соответствии с частями 2 и 2.1 статьи 31 Федерального закона).</w:t>
      </w:r>
    </w:p>
    <w:p w:rsidR="00861EEC" w:rsidRPr="002053DB" w:rsidRDefault="00137168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62515F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электронного аукциона, подавший заявку на участие в </w:t>
      </w:r>
      <w:r w:rsidR="00A8349D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="00861EEC" w:rsidRPr="000F11E3">
        <w:rPr>
          <w:rFonts w:ascii="Times New Roman" w:hAnsi="Times New Roman" w:cs="Times New Roman"/>
          <w:color w:val="000000" w:themeColor="text1"/>
          <w:sz w:val="28"/>
          <w:szCs w:val="28"/>
        </w:rPr>
        <w:t>аукционе, вправе отозвать данную заявку не позднее даты окончания срока подачи заявок на</w:t>
      </w:r>
      <w:r w:rsidR="00861EEC" w:rsidRPr="0020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</w:t>
      </w:r>
      <w:r w:rsidR="00A8349D" w:rsidRPr="0020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электронном </w:t>
      </w:r>
      <w:r w:rsidR="00861EEC" w:rsidRPr="002053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аукционе, направив об этом уведомление оператору электронной площадки. </w:t>
      </w:r>
    </w:p>
    <w:p w:rsidR="00137168" w:rsidRPr="002053DB" w:rsidRDefault="00137168" w:rsidP="00083E00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627CCE" w:rsidRPr="002053DB" w:rsidRDefault="00627CCE" w:rsidP="00414651">
      <w:pPr>
        <w:widowControl/>
        <w:jc w:val="both"/>
        <w:rPr>
          <w:b/>
          <w:bCs/>
          <w:color w:val="000000" w:themeColor="text1"/>
          <w:sz w:val="28"/>
          <w:szCs w:val="28"/>
        </w:rPr>
      </w:pPr>
      <w:r w:rsidRPr="002053DB">
        <w:rPr>
          <w:b/>
          <w:bCs/>
          <w:color w:val="000000" w:themeColor="text1"/>
          <w:sz w:val="28"/>
          <w:szCs w:val="28"/>
        </w:rPr>
        <w:t>Раздел 6. Размер и порядок внесения денежных сре</w:t>
      </w:r>
      <w:proofErr w:type="gramStart"/>
      <w:r w:rsidRPr="002053DB">
        <w:rPr>
          <w:b/>
          <w:bCs/>
          <w:color w:val="000000" w:themeColor="text1"/>
          <w:sz w:val="28"/>
          <w:szCs w:val="28"/>
        </w:rPr>
        <w:t>дств в к</w:t>
      </w:r>
      <w:proofErr w:type="gramEnd"/>
      <w:r w:rsidRPr="002053DB">
        <w:rPr>
          <w:b/>
          <w:bCs/>
          <w:color w:val="000000" w:themeColor="text1"/>
          <w:sz w:val="28"/>
          <w:szCs w:val="28"/>
        </w:rPr>
        <w:t>ачестве обе</w:t>
      </w:r>
      <w:r w:rsidRPr="002053DB">
        <w:rPr>
          <w:b/>
          <w:bCs/>
          <w:color w:val="000000" w:themeColor="text1"/>
          <w:sz w:val="28"/>
          <w:szCs w:val="28"/>
        </w:rPr>
        <w:t>с</w:t>
      </w:r>
      <w:r w:rsidRPr="002053DB">
        <w:rPr>
          <w:b/>
          <w:bCs/>
          <w:color w:val="000000" w:themeColor="text1"/>
          <w:sz w:val="28"/>
          <w:szCs w:val="28"/>
        </w:rPr>
        <w:t>печения заявок</w:t>
      </w:r>
      <w:r w:rsidR="001A10CB">
        <w:rPr>
          <w:b/>
          <w:bCs/>
          <w:sz w:val="28"/>
          <w:szCs w:val="28"/>
        </w:rPr>
        <w:t xml:space="preserve">, </w:t>
      </w:r>
      <w:r w:rsidR="001A10CB" w:rsidRPr="00AA7BFF">
        <w:rPr>
          <w:b/>
          <w:bCs/>
          <w:sz w:val="28"/>
          <w:szCs w:val="28"/>
        </w:rPr>
        <w:t>а также условия банковской гарантии</w:t>
      </w:r>
    </w:p>
    <w:p w:rsidR="00627CCE" w:rsidRPr="002053DB" w:rsidRDefault="00627CCE" w:rsidP="00DD1D5A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C7643" w:rsidRDefault="003C7643" w:rsidP="00D73A31">
      <w:pPr>
        <w:ind w:firstLine="708"/>
        <w:jc w:val="both"/>
        <w:rPr>
          <w:color w:val="000000" w:themeColor="text1"/>
          <w:sz w:val="28"/>
          <w:szCs w:val="28"/>
        </w:rPr>
      </w:pPr>
      <w:r w:rsidRPr="001943F0">
        <w:rPr>
          <w:color w:val="000000" w:themeColor="text1"/>
          <w:sz w:val="28"/>
          <w:szCs w:val="28"/>
        </w:rPr>
        <w:t>6.1. Заказчиком установлено требование об обеспечении заявки на уч</w:t>
      </w:r>
      <w:r w:rsidRPr="001943F0">
        <w:rPr>
          <w:color w:val="000000" w:themeColor="text1"/>
          <w:sz w:val="28"/>
          <w:szCs w:val="28"/>
        </w:rPr>
        <w:t>а</w:t>
      </w:r>
      <w:r w:rsidRPr="001943F0">
        <w:rPr>
          <w:color w:val="000000" w:themeColor="text1"/>
          <w:sz w:val="28"/>
          <w:szCs w:val="28"/>
        </w:rPr>
        <w:t xml:space="preserve">стие в электронном аукционе </w:t>
      </w:r>
      <w:r w:rsidRPr="001943F0">
        <w:rPr>
          <w:color w:val="000000" w:themeColor="text1"/>
        </w:rPr>
        <w:t xml:space="preserve"> </w:t>
      </w:r>
      <w:r w:rsidRPr="001943F0">
        <w:rPr>
          <w:color w:val="000000" w:themeColor="text1"/>
          <w:sz w:val="28"/>
          <w:szCs w:val="28"/>
        </w:rPr>
        <w:t xml:space="preserve">в размере </w:t>
      </w:r>
      <w:r w:rsidR="001E7026" w:rsidRPr="001943F0">
        <w:rPr>
          <w:sz w:val="28"/>
          <w:szCs w:val="28"/>
        </w:rPr>
        <w:t>1</w:t>
      </w:r>
      <w:r w:rsidRPr="001943F0">
        <w:rPr>
          <w:sz w:val="28"/>
          <w:szCs w:val="28"/>
        </w:rPr>
        <w:t xml:space="preserve"> % от начальной (максимальной) цены контракта, что составляет</w:t>
      </w:r>
      <w:r w:rsidRPr="001943F0">
        <w:rPr>
          <w:color w:val="FF0000"/>
          <w:sz w:val="28"/>
          <w:szCs w:val="28"/>
        </w:rPr>
        <w:t xml:space="preserve"> </w:t>
      </w:r>
      <w:r w:rsidR="001943F0" w:rsidRPr="001943F0">
        <w:rPr>
          <w:sz w:val="28"/>
          <w:szCs w:val="28"/>
        </w:rPr>
        <w:t>20000 (Двадцать) тысяч рублей 00 копеек</w:t>
      </w:r>
      <w:r w:rsidR="00D42751" w:rsidRPr="001943F0">
        <w:rPr>
          <w:sz w:val="28"/>
          <w:szCs w:val="28"/>
        </w:rPr>
        <w:t>.</w:t>
      </w:r>
      <w:r w:rsidR="009A509B" w:rsidRPr="001943F0">
        <w:rPr>
          <w:sz w:val="28"/>
          <w:szCs w:val="28"/>
        </w:rPr>
        <w:t xml:space="preserve"> </w:t>
      </w:r>
      <w:r w:rsidRPr="001943F0">
        <w:rPr>
          <w:sz w:val="28"/>
          <w:szCs w:val="28"/>
        </w:rPr>
        <w:t xml:space="preserve"> Обеспечение заявки на участие в электронном аукци</w:t>
      </w:r>
      <w:r w:rsidRPr="001943F0">
        <w:rPr>
          <w:color w:val="000000" w:themeColor="text1"/>
          <w:sz w:val="28"/>
          <w:szCs w:val="28"/>
        </w:rPr>
        <w:t>оне может предоста</w:t>
      </w:r>
      <w:r w:rsidRPr="001943F0">
        <w:rPr>
          <w:color w:val="000000" w:themeColor="text1"/>
          <w:sz w:val="28"/>
          <w:szCs w:val="28"/>
        </w:rPr>
        <w:t>в</w:t>
      </w:r>
      <w:r w:rsidRPr="0035497F">
        <w:rPr>
          <w:color w:val="000000" w:themeColor="text1"/>
          <w:sz w:val="28"/>
          <w:szCs w:val="28"/>
        </w:rPr>
        <w:t>ляться участником закупки в виде денежных средств или банковской гара</w:t>
      </w:r>
      <w:r w:rsidRPr="0035497F">
        <w:rPr>
          <w:color w:val="000000" w:themeColor="text1"/>
          <w:sz w:val="28"/>
          <w:szCs w:val="28"/>
        </w:rPr>
        <w:t>н</w:t>
      </w:r>
      <w:r w:rsidRPr="0035497F">
        <w:rPr>
          <w:color w:val="000000" w:themeColor="text1"/>
          <w:sz w:val="28"/>
          <w:szCs w:val="28"/>
        </w:rPr>
        <w:t xml:space="preserve">тии. Выбор способа обеспечения заявки на участие в электронном аукционе осуществляется участником закупки. </w:t>
      </w:r>
    </w:p>
    <w:p w:rsidR="001943F0" w:rsidRPr="00072B11" w:rsidRDefault="001943F0" w:rsidP="001943F0">
      <w:pPr>
        <w:ind w:firstLine="709"/>
        <w:jc w:val="both"/>
        <w:rPr>
          <w:sz w:val="28"/>
          <w:szCs w:val="28"/>
        </w:rPr>
      </w:pPr>
      <w:r w:rsidRPr="00072B11">
        <w:rPr>
          <w:sz w:val="28"/>
          <w:szCs w:val="28"/>
        </w:rPr>
        <w:t xml:space="preserve">Реквизиты счета, на котором в соответствии с законодательством </w:t>
      </w:r>
      <w:proofErr w:type="gramStart"/>
      <w:r w:rsidRPr="00072B11">
        <w:rPr>
          <w:sz w:val="28"/>
          <w:szCs w:val="28"/>
        </w:rPr>
        <w:t>Рос-</w:t>
      </w:r>
      <w:proofErr w:type="spellStart"/>
      <w:r w:rsidRPr="00072B11">
        <w:rPr>
          <w:sz w:val="28"/>
          <w:szCs w:val="28"/>
        </w:rPr>
        <w:t>сийской</w:t>
      </w:r>
      <w:proofErr w:type="spellEnd"/>
      <w:proofErr w:type="gramEnd"/>
      <w:r w:rsidRPr="00072B11">
        <w:rPr>
          <w:sz w:val="28"/>
          <w:szCs w:val="28"/>
        </w:rPr>
        <w:t xml:space="preserve"> Федерации учитываются операции со средствами, поступающими заказчику (в том числе, поступающие заказчику при уклонении участника з</w:t>
      </w:r>
      <w:r w:rsidRPr="00072B11">
        <w:rPr>
          <w:sz w:val="28"/>
          <w:szCs w:val="28"/>
        </w:rPr>
        <w:t>а</w:t>
      </w:r>
      <w:r w:rsidRPr="00072B11">
        <w:rPr>
          <w:sz w:val="28"/>
          <w:szCs w:val="28"/>
        </w:rPr>
        <w:t>купки от заключения контракта)</w:t>
      </w:r>
    </w:p>
    <w:p w:rsidR="001943F0" w:rsidRPr="00072B11" w:rsidRDefault="001943F0" w:rsidP="001943F0">
      <w:pPr>
        <w:ind w:firstLine="709"/>
        <w:jc w:val="both"/>
        <w:rPr>
          <w:sz w:val="28"/>
          <w:szCs w:val="28"/>
        </w:rPr>
      </w:pPr>
      <w:r w:rsidRPr="00072B11">
        <w:rPr>
          <w:sz w:val="28"/>
          <w:szCs w:val="28"/>
        </w:rPr>
        <w:t xml:space="preserve">  Получатель: УФК по Ставропольскому краю (ГКУ СК «Краевой центр </w:t>
      </w:r>
      <w:proofErr w:type="spellStart"/>
      <w:r w:rsidRPr="00072B11">
        <w:rPr>
          <w:sz w:val="28"/>
          <w:szCs w:val="28"/>
        </w:rPr>
        <w:t>информтехнологий</w:t>
      </w:r>
      <w:proofErr w:type="spellEnd"/>
      <w:r w:rsidRPr="00072B11">
        <w:rPr>
          <w:sz w:val="28"/>
          <w:szCs w:val="28"/>
        </w:rPr>
        <w:t>» л/</w:t>
      </w:r>
      <w:proofErr w:type="spellStart"/>
      <w:r w:rsidRPr="00072B11">
        <w:rPr>
          <w:sz w:val="28"/>
          <w:szCs w:val="28"/>
        </w:rPr>
        <w:t>сч</w:t>
      </w:r>
      <w:proofErr w:type="spellEnd"/>
      <w:r w:rsidRPr="00072B11">
        <w:rPr>
          <w:sz w:val="28"/>
          <w:szCs w:val="28"/>
        </w:rPr>
        <w:t>. 05212048130), ИНН 2635805516, КПП 263501001.</w:t>
      </w:r>
    </w:p>
    <w:p w:rsidR="001943F0" w:rsidRPr="00072B11" w:rsidRDefault="001943F0" w:rsidP="001943F0">
      <w:pPr>
        <w:ind w:firstLine="709"/>
        <w:jc w:val="both"/>
        <w:rPr>
          <w:sz w:val="28"/>
          <w:szCs w:val="28"/>
        </w:rPr>
      </w:pPr>
      <w:r w:rsidRPr="00072B11">
        <w:rPr>
          <w:sz w:val="28"/>
          <w:szCs w:val="28"/>
        </w:rPr>
        <w:t>Банк получателя: Казначейский счет для учета средств поступлений: 03222643070000002100, Единый казначейский счет: 40102810345370000013,</w:t>
      </w:r>
    </w:p>
    <w:p w:rsidR="001943F0" w:rsidRPr="00072B11" w:rsidRDefault="001943F0" w:rsidP="001943F0">
      <w:pPr>
        <w:ind w:firstLine="709"/>
        <w:jc w:val="both"/>
        <w:rPr>
          <w:sz w:val="28"/>
          <w:szCs w:val="28"/>
        </w:rPr>
      </w:pPr>
      <w:r w:rsidRPr="00072B11">
        <w:rPr>
          <w:sz w:val="28"/>
          <w:szCs w:val="28"/>
        </w:rPr>
        <w:t>ОТДЕЛЕНИЕ СТАВРОПОЛЬ БАНКА РОССИИ//УФК по Ставропол</w:t>
      </w:r>
      <w:r w:rsidRPr="00072B11">
        <w:rPr>
          <w:sz w:val="28"/>
          <w:szCs w:val="28"/>
        </w:rPr>
        <w:t>ь</w:t>
      </w:r>
      <w:r w:rsidRPr="00072B11">
        <w:rPr>
          <w:sz w:val="28"/>
          <w:szCs w:val="28"/>
        </w:rPr>
        <w:t>скому краю г. Ставрополь, БИК 010702101.</w:t>
      </w:r>
    </w:p>
    <w:p w:rsidR="00100423" w:rsidRPr="006224A0" w:rsidRDefault="008F760F" w:rsidP="003C764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 xml:space="preserve">6.2. </w:t>
      </w:r>
      <w:r w:rsidR="00100423" w:rsidRPr="002053DB">
        <w:rPr>
          <w:color w:val="000000" w:themeColor="text1"/>
          <w:sz w:val="28"/>
          <w:szCs w:val="28"/>
        </w:rPr>
        <w:t>Банковская гарантия, выданная участнику закупки банком для ц</w:t>
      </w:r>
      <w:r w:rsidR="00100423" w:rsidRPr="002053DB">
        <w:rPr>
          <w:color w:val="000000" w:themeColor="text1"/>
          <w:sz w:val="28"/>
          <w:szCs w:val="28"/>
        </w:rPr>
        <w:t>е</w:t>
      </w:r>
      <w:r w:rsidR="00100423" w:rsidRPr="002053DB">
        <w:rPr>
          <w:color w:val="000000" w:themeColor="text1"/>
          <w:sz w:val="28"/>
          <w:szCs w:val="28"/>
        </w:rPr>
        <w:t xml:space="preserve">лей обеспечения заявки на участие в </w:t>
      </w:r>
      <w:r w:rsidR="00A8349D" w:rsidRPr="002053DB">
        <w:rPr>
          <w:color w:val="000000" w:themeColor="text1"/>
          <w:sz w:val="28"/>
          <w:szCs w:val="28"/>
        </w:rPr>
        <w:t>электронном</w:t>
      </w:r>
      <w:r w:rsidR="00A8349D" w:rsidRPr="006224A0">
        <w:rPr>
          <w:color w:val="000000" w:themeColor="text1"/>
          <w:sz w:val="28"/>
          <w:szCs w:val="28"/>
        </w:rPr>
        <w:t xml:space="preserve"> </w:t>
      </w:r>
      <w:r w:rsidR="00100423" w:rsidRPr="006224A0">
        <w:rPr>
          <w:color w:val="000000" w:themeColor="text1"/>
          <w:sz w:val="28"/>
          <w:szCs w:val="28"/>
        </w:rPr>
        <w:t>аукционе, должна соотве</w:t>
      </w:r>
      <w:r w:rsidR="00100423" w:rsidRPr="006224A0">
        <w:rPr>
          <w:color w:val="000000" w:themeColor="text1"/>
          <w:sz w:val="28"/>
          <w:szCs w:val="28"/>
        </w:rPr>
        <w:t>т</w:t>
      </w:r>
      <w:r w:rsidR="00100423" w:rsidRPr="006224A0">
        <w:rPr>
          <w:color w:val="000000" w:themeColor="text1"/>
          <w:sz w:val="28"/>
          <w:szCs w:val="28"/>
        </w:rPr>
        <w:t xml:space="preserve">ствовать требованиям </w:t>
      </w:r>
      <w:hyperlink r:id="rId34" w:history="1">
        <w:r w:rsidR="00100423" w:rsidRPr="006224A0">
          <w:rPr>
            <w:color w:val="000000" w:themeColor="text1"/>
            <w:sz w:val="28"/>
            <w:szCs w:val="28"/>
          </w:rPr>
          <w:t>статьи 45</w:t>
        </w:r>
      </w:hyperlink>
      <w:r w:rsidR="00100423" w:rsidRPr="006224A0">
        <w:rPr>
          <w:color w:val="000000" w:themeColor="text1"/>
          <w:sz w:val="28"/>
          <w:szCs w:val="28"/>
        </w:rPr>
        <w:t xml:space="preserve"> Федерального закона. Срок действия банко</w:t>
      </w:r>
      <w:r w:rsidR="00100423" w:rsidRPr="006224A0">
        <w:rPr>
          <w:color w:val="000000" w:themeColor="text1"/>
          <w:sz w:val="28"/>
          <w:szCs w:val="28"/>
        </w:rPr>
        <w:t>в</w:t>
      </w:r>
      <w:r w:rsidR="00100423" w:rsidRPr="006224A0">
        <w:rPr>
          <w:color w:val="000000" w:themeColor="text1"/>
          <w:sz w:val="28"/>
          <w:szCs w:val="28"/>
        </w:rPr>
        <w:t>ской гарантии, предоставленной в качестве обеспечения заявки, должен с</w:t>
      </w:r>
      <w:r w:rsidR="00100423" w:rsidRPr="006224A0">
        <w:rPr>
          <w:color w:val="000000" w:themeColor="text1"/>
          <w:sz w:val="28"/>
          <w:szCs w:val="28"/>
        </w:rPr>
        <w:t>о</w:t>
      </w:r>
      <w:r w:rsidR="00100423" w:rsidRPr="006224A0">
        <w:rPr>
          <w:color w:val="000000" w:themeColor="text1"/>
          <w:sz w:val="28"/>
          <w:szCs w:val="28"/>
        </w:rPr>
        <w:t xml:space="preserve">ставлять не менее чем два месяца </w:t>
      </w:r>
      <w:proofErr w:type="gramStart"/>
      <w:r w:rsidR="00100423" w:rsidRPr="006224A0">
        <w:rPr>
          <w:color w:val="000000" w:themeColor="text1"/>
          <w:sz w:val="28"/>
          <w:szCs w:val="28"/>
        </w:rPr>
        <w:t>с даты окончания</w:t>
      </w:r>
      <w:proofErr w:type="gramEnd"/>
      <w:r w:rsidR="00100423" w:rsidRPr="006224A0">
        <w:rPr>
          <w:color w:val="000000" w:themeColor="text1"/>
          <w:sz w:val="28"/>
          <w:szCs w:val="28"/>
        </w:rPr>
        <w:t xml:space="preserve"> срока подачи заявок.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Банковская гарантия должна быть безотзывной и должна содержать: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сумму банковской гарантии, подлежащую уплате гарантом </w:t>
      </w:r>
      <w:r w:rsidR="00373B65">
        <w:rPr>
          <w:rFonts w:ascii="Times New Roman" w:hAnsi="Times New Roman" w:cs="Times New Roman"/>
          <w:color w:val="000000" w:themeColor="text1"/>
          <w:sz w:val="28"/>
          <w:szCs w:val="28"/>
        </w:rPr>
        <w:t>заказч</w:t>
      </w:r>
      <w:r w:rsidR="00373B6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73B65">
        <w:rPr>
          <w:rFonts w:ascii="Times New Roman" w:hAnsi="Times New Roman" w:cs="Times New Roman"/>
          <w:color w:val="000000" w:themeColor="text1"/>
          <w:sz w:val="28"/>
          <w:szCs w:val="28"/>
        </w:rPr>
        <w:t>ку</w:t>
      </w:r>
      <w:r w:rsidR="001E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установленных </w:t>
      </w:r>
      <w:hyperlink w:anchor="Par814" w:tooltip="Ссылка на текущий документ" w:history="1">
        <w:r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 15 статьи 44</w:t>
        </w:r>
      </w:hyperlink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случаях;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обязательства принципала, надлежащее исполнение которых обесп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чивается банковской гарантией;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обязанность гаранта уплатить </w:t>
      </w:r>
      <w:r w:rsidR="00373B65">
        <w:rPr>
          <w:rFonts w:ascii="Times New Roman" w:hAnsi="Times New Roman" w:cs="Times New Roman"/>
          <w:color w:val="000000" w:themeColor="text1"/>
          <w:sz w:val="28"/>
          <w:szCs w:val="28"/>
        </w:rPr>
        <w:t>заказчику</w:t>
      </w:r>
      <w:r w:rsidR="001E70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неустойку в размере 0,1 процента денежной суммы, подлежащей уплате, за каждый день просрочки;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373B65">
        <w:rPr>
          <w:rFonts w:ascii="Times New Roman" w:hAnsi="Times New Roman" w:cs="Times New Roman"/>
          <w:color w:val="000000" w:themeColor="text1"/>
          <w:sz w:val="28"/>
          <w:szCs w:val="28"/>
        </w:rPr>
        <w:t>заказчику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срок действия банковской гарантии с учетом требований </w:t>
      </w:r>
      <w:hyperlink w:anchor="Par791" w:tooltip="Ссылка на текущий документ" w:history="1">
        <w:r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44</w:t>
        </w:r>
      </w:hyperlink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865" w:tooltip="Ссылка на текущий документ" w:history="1">
        <w:r w:rsidRPr="006224A0">
          <w:rPr>
            <w:rFonts w:ascii="Times New Roman" w:hAnsi="Times New Roman" w:cs="Times New Roman"/>
            <w:color w:val="000000" w:themeColor="text1"/>
            <w:sz w:val="28"/>
            <w:szCs w:val="28"/>
          </w:rPr>
          <w:t>96</w:t>
        </w:r>
      </w:hyperlink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закона;</w:t>
      </w:r>
    </w:p>
    <w:p w:rsidR="00AA1687" w:rsidRPr="006224A0" w:rsidRDefault="00DE3CE9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) установленный Постановлением Правительства Российской Федер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ции от 08</w:t>
      </w:r>
      <w:r w:rsidR="007E3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7E3A2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1005 «О банковских гарантиях, используемых для целей Федерального закона «О контрактной системе в сфере закупок тов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ров, работ, услуг для обеспечения государственных и муниципальных нужд» перечень документов, предоставляемых заказчиком банку одновременно с требованием об осуществлении уплаты денежной суммы по банковской г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A1687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рантии.</w:t>
      </w:r>
    </w:p>
    <w:p w:rsidR="00AA1687" w:rsidRPr="006224A0" w:rsidRDefault="00AA1687" w:rsidP="00AA16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Банковская гарантия должна быть оформлена с учетом дополнител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ных требовани</w:t>
      </w:r>
      <w:r w:rsidR="00C200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 постановлением Правительства Российской Федерации от 08</w:t>
      </w:r>
      <w:r w:rsidR="007E3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7E3A2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№1005 «О банковских гарантиях, использу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мых для целей Федерального закона «О контрактной системе в сфере закупок товаров, работ, услуг для обеспечения государственных и муниципальных нужд» и стать</w:t>
      </w:r>
      <w:r w:rsidR="00C200C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 Федерального закона.</w:t>
      </w:r>
    </w:p>
    <w:p w:rsidR="008F760F" w:rsidRPr="006224A0" w:rsidRDefault="001F13CD" w:rsidP="008F760F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6.3. Обеспечение заявки на участие в электронном аукционе в виде д</w:t>
      </w:r>
      <w:r w:rsidRPr="002053DB">
        <w:rPr>
          <w:color w:val="000000" w:themeColor="text1"/>
          <w:sz w:val="28"/>
          <w:szCs w:val="28"/>
        </w:rPr>
        <w:t>е</w:t>
      </w:r>
      <w:r w:rsidRPr="002053DB">
        <w:rPr>
          <w:color w:val="000000" w:themeColor="text1"/>
          <w:sz w:val="28"/>
          <w:szCs w:val="28"/>
        </w:rPr>
        <w:t>нежных сре</w:t>
      </w:r>
      <w:proofErr w:type="gramStart"/>
      <w:r w:rsidRPr="002053DB">
        <w:rPr>
          <w:color w:val="000000" w:themeColor="text1"/>
          <w:sz w:val="28"/>
          <w:szCs w:val="28"/>
        </w:rPr>
        <w:t>дств пр</w:t>
      </w:r>
      <w:proofErr w:type="gramEnd"/>
      <w:r w:rsidRPr="002053DB">
        <w:rPr>
          <w:color w:val="000000" w:themeColor="text1"/>
          <w:sz w:val="28"/>
          <w:szCs w:val="28"/>
        </w:rPr>
        <w:t>оисходит следующим способом: участник вносит дене</w:t>
      </w:r>
      <w:r w:rsidRPr="002053DB">
        <w:rPr>
          <w:color w:val="000000" w:themeColor="text1"/>
          <w:sz w:val="28"/>
          <w:szCs w:val="28"/>
        </w:rPr>
        <w:t>ж</w:t>
      </w:r>
      <w:r w:rsidRPr="002053DB">
        <w:rPr>
          <w:color w:val="000000" w:themeColor="text1"/>
          <w:sz w:val="28"/>
          <w:szCs w:val="28"/>
        </w:rPr>
        <w:t>ные средства в объеме, необходимом для обеспечения заявки, на специал</w:t>
      </w:r>
      <w:r w:rsidRPr="002053DB">
        <w:rPr>
          <w:color w:val="000000" w:themeColor="text1"/>
          <w:sz w:val="28"/>
          <w:szCs w:val="28"/>
        </w:rPr>
        <w:t>ь</w:t>
      </w:r>
      <w:r w:rsidRPr="002053DB">
        <w:rPr>
          <w:color w:val="000000" w:themeColor="text1"/>
          <w:sz w:val="28"/>
          <w:szCs w:val="28"/>
        </w:rPr>
        <w:t>ный счет, открытый им в банке из утвержденного перечня. Такой перечень устанавливается Распоряжением Правительств</w:t>
      </w:r>
      <w:r w:rsidR="00232DF5" w:rsidRPr="002053DB">
        <w:rPr>
          <w:color w:val="000000" w:themeColor="text1"/>
          <w:sz w:val="28"/>
          <w:szCs w:val="28"/>
        </w:rPr>
        <w:t>а</w:t>
      </w:r>
      <w:r w:rsidRPr="002053DB">
        <w:rPr>
          <w:color w:val="000000" w:themeColor="text1"/>
          <w:sz w:val="28"/>
          <w:szCs w:val="28"/>
        </w:rPr>
        <w:t xml:space="preserve"> Российской Федерации от 13</w:t>
      </w:r>
      <w:r w:rsidR="007E3A22">
        <w:rPr>
          <w:color w:val="000000" w:themeColor="text1"/>
          <w:sz w:val="28"/>
          <w:szCs w:val="28"/>
        </w:rPr>
        <w:t xml:space="preserve"> июля </w:t>
      </w:r>
      <w:r w:rsidRPr="002053DB">
        <w:rPr>
          <w:color w:val="000000" w:themeColor="text1"/>
          <w:sz w:val="28"/>
          <w:szCs w:val="28"/>
        </w:rPr>
        <w:t>2018</w:t>
      </w:r>
      <w:r w:rsidR="007E3A22">
        <w:rPr>
          <w:color w:val="000000" w:themeColor="text1"/>
          <w:sz w:val="28"/>
          <w:szCs w:val="28"/>
        </w:rPr>
        <w:t>г.</w:t>
      </w:r>
      <w:r w:rsidRPr="002053DB">
        <w:rPr>
          <w:color w:val="000000" w:themeColor="text1"/>
          <w:sz w:val="28"/>
          <w:szCs w:val="28"/>
        </w:rPr>
        <w:t xml:space="preserve"> № 1451-р.</w:t>
      </w:r>
    </w:p>
    <w:p w:rsidR="00896C22" w:rsidRPr="006224A0" w:rsidRDefault="00C00D1F" w:rsidP="00896C22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2053DB">
        <w:rPr>
          <w:color w:val="000000" w:themeColor="text1"/>
          <w:sz w:val="28"/>
          <w:szCs w:val="28"/>
        </w:rPr>
        <w:t>6.</w:t>
      </w:r>
      <w:r w:rsidR="008F760F" w:rsidRPr="002053DB">
        <w:rPr>
          <w:color w:val="000000" w:themeColor="text1"/>
          <w:sz w:val="28"/>
          <w:szCs w:val="28"/>
        </w:rPr>
        <w:t>4</w:t>
      </w:r>
      <w:r w:rsidRPr="002053DB">
        <w:rPr>
          <w:color w:val="000000" w:themeColor="text1"/>
          <w:sz w:val="28"/>
          <w:szCs w:val="28"/>
        </w:rPr>
        <w:t xml:space="preserve">. </w:t>
      </w:r>
      <w:r w:rsidR="00627CCE" w:rsidRPr="002053DB">
        <w:rPr>
          <w:color w:val="000000" w:themeColor="text1"/>
          <w:sz w:val="28"/>
          <w:szCs w:val="28"/>
        </w:rPr>
        <w:t xml:space="preserve">Требование об обеспечении заявки на участие в </w:t>
      </w:r>
      <w:r w:rsidR="002909F3" w:rsidRPr="002053DB">
        <w:rPr>
          <w:color w:val="000000" w:themeColor="text1"/>
          <w:sz w:val="28"/>
          <w:szCs w:val="28"/>
        </w:rPr>
        <w:t>электронном ау</w:t>
      </w:r>
      <w:r w:rsidR="002909F3" w:rsidRPr="002053DB">
        <w:rPr>
          <w:color w:val="000000" w:themeColor="text1"/>
          <w:sz w:val="28"/>
          <w:szCs w:val="28"/>
        </w:rPr>
        <w:t>к</w:t>
      </w:r>
      <w:r w:rsidR="002909F3" w:rsidRPr="002053DB">
        <w:rPr>
          <w:color w:val="000000" w:themeColor="text1"/>
          <w:sz w:val="28"/>
          <w:szCs w:val="28"/>
        </w:rPr>
        <w:t xml:space="preserve">ционе </w:t>
      </w:r>
      <w:r w:rsidR="00627CCE" w:rsidRPr="006224A0">
        <w:rPr>
          <w:color w:val="000000" w:themeColor="text1"/>
          <w:sz w:val="28"/>
          <w:szCs w:val="28"/>
        </w:rPr>
        <w:t xml:space="preserve"> в равной мере относится ко всем участникам за</w:t>
      </w:r>
      <w:r w:rsidR="00896C22" w:rsidRPr="006224A0">
        <w:rPr>
          <w:color w:val="000000" w:themeColor="text1"/>
          <w:sz w:val="28"/>
          <w:szCs w:val="28"/>
        </w:rPr>
        <w:t xml:space="preserve">купки, за исключением </w:t>
      </w:r>
      <w:r w:rsidR="000A352C" w:rsidRPr="009653F2">
        <w:rPr>
          <w:color w:val="000000" w:themeColor="text1"/>
          <w:sz w:val="28"/>
          <w:szCs w:val="28"/>
        </w:rPr>
        <w:t>государственных, муниципальных учреждений</w:t>
      </w:r>
      <w:r w:rsidR="00896C22" w:rsidRPr="006224A0">
        <w:rPr>
          <w:color w:val="000000" w:themeColor="text1"/>
          <w:sz w:val="28"/>
          <w:szCs w:val="28"/>
        </w:rPr>
        <w:t>, которые не предоставляют обеспечение подаваемых ими заявок на участие в</w:t>
      </w:r>
      <w:r w:rsidR="002909F3">
        <w:rPr>
          <w:color w:val="000000" w:themeColor="text1"/>
          <w:sz w:val="28"/>
          <w:szCs w:val="28"/>
        </w:rPr>
        <w:t xml:space="preserve"> </w:t>
      </w:r>
      <w:r w:rsidR="002909F3" w:rsidRPr="002053DB">
        <w:rPr>
          <w:color w:val="000000" w:themeColor="text1"/>
          <w:sz w:val="28"/>
          <w:szCs w:val="28"/>
        </w:rPr>
        <w:t>электронном аукционе</w:t>
      </w:r>
      <w:r w:rsidR="002053DB">
        <w:rPr>
          <w:color w:val="000000" w:themeColor="text1"/>
          <w:sz w:val="28"/>
          <w:szCs w:val="28"/>
        </w:rPr>
        <w:t>.</w:t>
      </w:r>
      <w:r w:rsidR="00896C22" w:rsidRPr="006224A0">
        <w:rPr>
          <w:color w:val="000000" w:themeColor="text1"/>
          <w:sz w:val="28"/>
          <w:szCs w:val="28"/>
        </w:rPr>
        <w:t xml:space="preserve"> </w:t>
      </w:r>
    </w:p>
    <w:p w:rsidR="00627CCE" w:rsidRDefault="00627CCE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D0119B" w:rsidRPr="006224A0" w:rsidRDefault="00137168" w:rsidP="00AE2AC7">
      <w:pPr>
        <w:jc w:val="center"/>
        <w:rPr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 xml:space="preserve">Раздел 7. </w:t>
      </w:r>
      <w:r w:rsidR="00D0119B" w:rsidRPr="006224A0">
        <w:rPr>
          <w:b/>
          <w:color w:val="000000" w:themeColor="text1"/>
          <w:sz w:val="28"/>
          <w:szCs w:val="28"/>
        </w:rPr>
        <w:t>К</w:t>
      </w:r>
      <w:r w:rsidRPr="006224A0">
        <w:rPr>
          <w:b/>
          <w:color w:val="000000" w:themeColor="text1"/>
          <w:sz w:val="28"/>
          <w:szCs w:val="28"/>
        </w:rPr>
        <w:t>омиссия</w:t>
      </w:r>
      <w:r w:rsidR="00D0119B" w:rsidRPr="006224A0">
        <w:rPr>
          <w:b/>
          <w:color w:val="000000" w:themeColor="text1"/>
          <w:sz w:val="28"/>
          <w:szCs w:val="28"/>
        </w:rPr>
        <w:t xml:space="preserve"> по осуществлению закупок</w:t>
      </w:r>
    </w:p>
    <w:p w:rsidR="00137168" w:rsidRPr="00FC4F6F" w:rsidRDefault="00137168" w:rsidP="00083E00">
      <w:pPr>
        <w:ind w:firstLine="709"/>
        <w:jc w:val="center"/>
        <w:rPr>
          <w:b/>
          <w:color w:val="FF0000"/>
          <w:sz w:val="28"/>
          <w:szCs w:val="28"/>
        </w:rPr>
      </w:pPr>
    </w:p>
    <w:p w:rsidR="001E7026" w:rsidRPr="00C015FD" w:rsidRDefault="00C015FD" w:rsidP="00083E00">
      <w:pPr>
        <w:ind w:firstLine="709"/>
        <w:jc w:val="both"/>
        <w:rPr>
          <w:sz w:val="28"/>
          <w:szCs w:val="28"/>
        </w:rPr>
      </w:pPr>
      <w:r w:rsidRPr="00C015FD">
        <w:rPr>
          <w:sz w:val="28"/>
          <w:szCs w:val="28"/>
        </w:rPr>
        <w:t>Комиссией по осуществлению закупок для настоящего электронного аукциона является единая комиссия государственного казенного учреждения Ставропольского края «Краевой центр информационных технологий».</w:t>
      </w:r>
    </w:p>
    <w:p w:rsidR="00373B65" w:rsidRPr="006224A0" w:rsidRDefault="00373B65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137168" w:rsidRPr="006224A0" w:rsidRDefault="00137168" w:rsidP="00AE2AC7">
      <w:pPr>
        <w:spacing w:line="240" w:lineRule="exact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>Раздел 8. Дата и время окончания срока подачи заявок</w:t>
      </w:r>
      <w:r w:rsidR="002B65F0" w:rsidRPr="006224A0">
        <w:rPr>
          <w:b/>
          <w:bCs/>
          <w:color w:val="000000" w:themeColor="text1"/>
          <w:sz w:val="28"/>
          <w:szCs w:val="28"/>
        </w:rPr>
        <w:t xml:space="preserve"> на участие в электронном аукционе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137168" w:rsidRDefault="00C015FD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C015FD">
        <w:rPr>
          <w:color w:val="000000" w:themeColor="text1"/>
          <w:sz w:val="28"/>
          <w:szCs w:val="28"/>
        </w:rPr>
        <w:t>Заявки могут подаваться оператору АО «Единая электронная торговая площадка» http://etp.roseltorg.ru/ в любой момент с момента размещения в единой информационной системе извещения о проведении настоящего эле</w:t>
      </w:r>
      <w:r w:rsidRPr="00C015FD">
        <w:rPr>
          <w:color w:val="000000" w:themeColor="text1"/>
          <w:sz w:val="28"/>
          <w:szCs w:val="28"/>
        </w:rPr>
        <w:t>к</w:t>
      </w:r>
      <w:r w:rsidRPr="00C015FD">
        <w:rPr>
          <w:color w:val="000000" w:themeColor="text1"/>
          <w:sz w:val="28"/>
          <w:szCs w:val="28"/>
        </w:rPr>
        <w:t xml:space="preserve">тронного аукциона до </w:t>
      </w:r>
      <w:r w:rsidR="00CC1968">
        <w:rPr>
          <w:color w:val="000000" w:themeColor="text1"/>
          <w:sz w:val="28"/>
          <w:szCs w:val="28"/>
        </w:rPr>
        <w:t>20.07.</w:t>
      </w:r>
      <w:r w:rsidRPr="007E3A22">
        <w:rPr>
          <w:color w:val="000000" w:themeColor="text1"/>
          <w:sz w:val="28"/>
          <w:szCs w:val="28"/>
        </w:rPr>
        <w:t>202</w:t>
      </w:r>
      <w:r w:rsidR="007E3A22" w:rsidRPr="007E3A22">
        <w:rPr>
          <w:color w:val="000000" w:themeColor="text1"/>
          <w:sz w:val="28"/>
          <w:szCs w:val="28"/>
        </w:rPr>
        <w:t>1</w:t>
      </w:r>
      <w:r w:rsidRPr="007E3A22">
        <w:rPr>
          <w:color w:val="000000" w:themeColor="text1"/>
          <w:sz w:val="28"/>
          <w:szCs w:val="28"/>
        </w:rPr>
        <w:t>г</w:t>
      </w:r>
      <w:r w:rsidR="007E3A22">
        <w:rPr>
          <w:color w:val="000000" w:themeColor="text1"/>
          <w:sz w:val="28"/>
          <w:szCs w:val="28"/>
        </w:rPr>
        <w:t>.</w:t>
      </w:r>
      <w:r w:rsidRPr="00C015FD">
        <w:rPr>
          <w:color w:val="000000" w:themeColor="text1"/>
          <w:sz w:val="28"/>
          <w:szCs w:val="28"/>
        </w:rPr>
        <w:t>, 08.00 (дата, время).</w:t>
      </w:r>
    </w:p>
    <w:p w:rsidR="00C015FD" w:rsidRPr="006224A0" w:rsidRDefault="00C015FD" w:rsidP="00083E00">
      <w:pPr>
        <w:ind w:firstLine="709"/>
        <w:jc w:val="both"/>
        <w:rPr>
          <w:b/>
          <w:bCs/>
          <w:caps/>
          <w:color w:val="000000" w:themeColor="text1"/>
          <w:sz w:val="28"/>
          <w:szCs w:val="28"/>
        </w:rPr>
      </w:pPr>
    </w:p>
    <w:p w:rsidR="002B65F0" w:rsidRPr="006224A0" w:rsidRDefault="00137168" w:rsidP="00AE2AC7">
      <w:pPr>
        <w:spacing w:line="240" w:lineRule="exact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224A0">
        <w:rPr>
          <w:b/>
          <w:bCs/>
          <w:color w:val="000000" w:themeColor="text1"/>
          <w:sz w:val="28"/>
          <w:szCs w:val="28"/>
        </w:rPr>
        <w:t xml:space="preserve">Раздел 9. Дата </w:t>
      </w:r>
      <w:proofErr w:type="gramStart"/>
      <w:r w:rsidRPr="006224A0">
        <w:rPr>
          <w:b/>
          <w:bCs/>
          <w:color w:val="000000" w:themeColor="text1"/>
          <w:sz w:val="28"/>
          <w:szCs w:val="28"/>
        </w:rPr>
        <w:t>окончания срока рассмотрения первых частей заявок</w:t>
      </w:r>
      <w:proofErr w:type="gramEnd"/>
      <w:r w:rsidR="002B65F0" w:rsidRPr="006224A0">
        <w:rPr>
          <w:b/>
          <w:bCs/>
          <w:color w:val="000000" w:themeColor="text1"/>
          <w:sz w:val="28"/>
          <w:szCs w:val="28"/>
        </w:rPr>
        <w:t xml:space="preserve"> на участие в электронном аукционе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15FD" w:rsidRDefault="00C015FD" w:rsidP="00C015FD">
      <w:pPr>
        <w:pStyle w:val="ConsNormal"/>
        <w:widowControl w:val="0"/>
        <w:ind w:righ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8C8">
        <w:rPr>
          <w:rFonts w:ascii="Times New Roman" w:hAnsi="Times New Roman" w:cs="Times New Roman"/>
          <w:color w:val="000000" w:themeColor="text1"/>
          <w:sz w:val="28"/>
          <w:szCs w:val="28"/>
        </w:rPr>
        <w:t>Первые части заявок будут рассматриваться комиссией со дня оконч</w:t>
      </w:r>
      <w:r w:rsidRPr="006158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1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срока подачи заявок до даты </w:t>
      </w:r>
      <w:proofErr w:type="gramStart"/>
      <w:r w:rsidRPr="006158C8">
        <w:rPr>
          <w:rFonts w:ascii="Times New Roman" w:hAnsi="Times New Roman" w:cs="Times New Roman"/>
          <w:color w:val="000000" w:themeColor="text1"/>
          <w:sz w:val="28"/>
          <w:szCs w:val="28"/>
        </w:rPr>
        <w:t>окончания срока рассмотрения первых ч</w:t>
      </w:r>
      <w:r w:rsidRPr="006158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158C8">
        <w:rPr>
          <w:rFonts w:ascii="Times New Roman" w:hAnsi="Times New Roman" w:cs="Times New Roman"/>
          <w:color w:val="000000" w:themeColor="text1"/>
          <w:sz w:val="28"/>
          <w:szCs w:val="28"/>
        </w:rPr>
        <w:t>стей заявок</w:t>
      </w:r>
      <w:proofErr w:type="gramEnd"/>
      <w:r w:rsidRPr="0061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968">
        <w:rPr>
          <w:rFonts w:ascii="Times New Roman" w:hAnsi="Times New Roman" w:cs="Times New Roman"/>
          <w:color w:val="000000" w:themeColor="text1"/>
          <w:sz w:val="28"/>
          <w:szCs w:val="28"/>
        </w:rPr>
        <w:t>20.07.</w:t>
      </w:r>
      <w:r w:rsidRPr="007E3A22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E3A22" w:rsidRPr="007E3A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7E3A22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8576F1" w:rsidRPr="006224A0" w:rsidRDefault="008576F1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10. Дата проведения</w:t>
      </w:r>
      <w:r w:rsidR="000B2217" w:rsidRPr="006224A0">
        <w:rPr>
          <w:b/>
          <w:color w:val="000000" w:themeColor="text1"/>
          <w:sz w:val="28"/>
          <w:szCs w:val="28"/>
        </w:rPr>
        <w:t xml:space="preserve"> </w:t>
      </w:r>
      <w:r w:rsidR="0013402B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электронного</w:t>
      </w:r>
      <w:r w:rsidR="0072381A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402B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C015FD" w:rsidRPr="006D0B17" w:rsidRDefault="00C015FD" w:rsidP="00C015FD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7">
        <w:rPr>
          <w:rFonts w:ascii="Times New Roman" w:hAnsi="Times New Roman" w:cs="Times New Roman"/>
          <w:sz w:val="28"/>
          <w:szCs w:val="28"/>
        </w:rPr>
        <w:t xml:space="preserve">Электронный аукцион будет проведен на электронной площадке </w:t>
      </w:r>
      <w:r w:rsidRPr="007E5CC6">
        <w:rPr>
          <w:rFonts w:ascii="Times New Roman" w:hAnsi="Times New Roman" w:cs="Times New Roman"/>
          <w:sz w:val="28"/>
          <w:szCs w:val="28"/>
        </w:rPr>
        <w:t xml:space="preserve">АО «Единая электронная торговая площадка» http://etp.roseltorg.ru/ </w:t>
      </w:r>
      <w:r w:rsidRPr="006D0B17">
        <w:rPr>
          <w:rFonts w:ascii="Times New Roman" w:hAnsi="Times New Roman" w:cs="Times New Roman"/>
          <w:sz w:val="28"/>
          <w:szCs w:val="28"/>
        </w:rPr>
        <w:t xml:space="preserve"> </w:t>
      </w:r>
      <w:r w:rsidRPr="00712A77">
        <w:rPr>
          <w:rFonts w:ascii="Times New Roman" w:hAnsi="Times New Roman" w:cs="Times New Roman"/>
          <w:iCs/>
          <w:sz w:val="28"/>
          <w:szCs w:val="28"/>
        </w:rPr>
        <w:t>(рабочий день, следующий за датой указанной в разделе 9 настоящей документации)</w:t>
      </w:r>
      <w:r w:rsidRPr="00712A77">
        <w:rPr>
          <w:rFonts w:ascii="Times New Roman" w:hAnsi="Times New Roman" w:cs="Times New Roman"/>
          <w:sz w:val="28"/>
          <w:szCs w:val="28"/>
        </w:rPr>
        <w:t>.</w:t>
      </w:r>
      <w:r w:rsidRPr="006D0B17">
        <w:rPr>
          <w:rFonts w:ascii="Times New Roman" w:hAnsi="Times New Roman" w:cs="Times New Roman"/>
          <w:sz w:val="28"/>
          <w:szCs w:val="28"/>
        </w:rPr>
        <w:t xml:space="preserve"> Время начала проведения</w:t>
      </w:r>
      <w:r w:rsidRPr="006D0B17">
        <w:rPr>
          <w:b/>
          <w:sz w:val="28"/>
          <w:szCs w:val="28"/>
        </w:rPr>
        <w:t xml:space="preserve"> </w:t>
      </w:r>
      <w:r w:rsidRPr="006D0B17">
        <w:rPr>
          <w:rFonts w:ascii="Times New Roman" w:hAnsi="Times New Roman" w:cs="Times New Roman"/>
          <w:sz w:val="28"/>
          <w:szCs w:val="28"/>
        </w:rPr>
        <w:t>электронного аукциона устанавливается операт</w:t>
      </w:r>
      <w:r w:rsidRPr="006D0B17">
        <w:rPr>
          <w:rFonts w:ascii="Times New Roman" w:hAnsi="Times New Roman" w:cs="Times New Roman"/>
          <w:sz w:val="28"/>
          <w:szCs w:val="28"/>
        </w:rPr>
        <w:t>о</w:t>
      </w:r>
      <w:r w:rsidRPr="006D0B17">
        <w:rPr>
          <w:rFonts w:ascii="Times New Roman" w:hAnsi="Times New Roman" w:cs="Times New Roman"/>
          <w:sz w:val="28"/>
          <w:szCs w:val="28"/>
        </w:rPr>
        <w:t xml:space="preserve">ром. </w:t>
      </w:r>
    </w:p>
    <w:p w:rsidR="00C015FD" w:rsidRPr="006D0B17" w:rsidRDefault="00C015FD" w:rsidP="00C015FD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17">
        <w:rPr>
          <w:rFonts w:ascii="Times New Roman" w:hAnsi="Times New Roman" w:cs="Times New Roman"/>
          <w:sz w:val="28"/>
          <w:szCs w:val="28"/>
        </w:rPr>
        <w:t xml:space="preserve">Дата проведения электронного аукциона: </w:t>
      </w:r>
      <w:r w:rsidR="00CC1968">
        <w:rPr>
          <w:rFonts w:ascii="Times New Roman" w:hAnsi="Times New Roman" w:cs="Times New Roman"/>
          <w:sz w:val="28"/>
          <w:szCs w:val="28"/>
        </w:rPr>
        <w:t>21.07.</w:t>
      </w:r>
      <w:r w:rsidRPr="007E3A22">
        <w:rPr>
          <w:rFonts w:ascii="Times New Roman" w:hAnsi="Times New Roman" w:cs="Times New Roman"/>
          <w:sz w:val="28"/>
          <w:szCs w:val="28"/>
        </w:rPr>
        <w:t>202</w:t>
      </w:r>
      <w:r w:rsidR="007E3A22" w:rsidRPr="007E3A22">
        <w:rPr>
          <w:rFonts w:ascii="Times New Roman" w:hAnsi="Times New Roman" w:cs="Times New Roman"/>
          <w:sz w:val="28"/>
          <w:szCs w:val="28"/>
        </w:rPr>
        <w:t>1</w:t>
      </w:r>
      <w:r w:rsidRPr="007E3A22">
        <w:rPr>
          <w:rFonts w:ascii="Times New Roman" w:hAnsi="Times New Roman" w:cs="Times New Roman"/>
          <w:sz w:val="28"/>
          <w:szCs w:val="28"/>
        </w:rPr>
        <w:t>г.</w:t>
      </w:r>
    </w:p>
    <w:p w:rsidR="00885BF6" w:rsidRDefault="00885BF6" w:rsidP="00B73F9A">
      <w:pPr>
        <w:pStyle w:val="ConsNormal"/>
        <w:widowControl w:val="0"/>
        <w:spacing w:line="240" w:lineRule="exact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F9A" w:rsidRPr="006224A0" w:rsidRDefault="00B73F9A" w:rsidP="00885BF6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168" w:rsidRPr="006224A0" w:rsidRDefault="00137168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11. </w:t>
      </w:r>
      <w:r w:rsidR="00790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Наименование и описание 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F7F9D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бъект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1F7F9D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закупки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условия контра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7909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2381A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 w:rsidR="006630A6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2381A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30A6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аукциона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начальная (максимальная) цена контракта</w:t>
      </w:r>
      <w:r w:rsidR="007909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цена единицы товара, работы, услуги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источник финансирования заку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ки и другие сведения о закупке</w:t>
      </w:r>
    </w:p>
    <w:p w:rsidR="00137168" w:rsidRPr="006224A0" w:rsidRDefault="00137168" w:rsidP="009B5622">
      <w:pPr>
        <w:pStyle w:val="ConsNormal"/>
        <w:widowControl w:val="0"/>
        <w:spacing w:line="240" w:lineRule="exact"/>
        <w:ind w:right="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12E3B" w:rsidRPr="008B41A7" w:rsidRDefault="001E7026" w:rsidP="00694D6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7168" w:rsidRPr="001E7026">
        <w:rPr>
          <w:rFonts w:ascii="Times New Roman" w:hAnsi="Times New Roman"/>
          <w:sz w:val="28"/>
          <w:szCs w:val="28"/>
        </w:rPr>
        <w:t xml:space="preserve">11.1. </w:t>
      </w:r>
      <w:r w:rsidR="00637072" w:rsidRPr="001E7026">
        <w:rPr>
          <w:rFonts w:ascii="Times New Roman" w:hAnsi="Times New Roman"/>
          <w:sz w:val="28"/>
          <w:szCs w:val="28"/>
        </w:rPr>
        <w:t>Наименование и описание о</w:t>
      </w:r>
      <w:r w:rsidR="001F7F9D" w:rsidRPr="001E7026">
        <w:rPr>
          <w:rFonts w:ascii="Times New Roman" w:hAnsi="Times New Roman"/>
          <w:sz w:val="28"/>
          <w:szCs w:val="28"/>
        </w:rPr>
        <w:t>бъект</w:t>
      </w:r>
      <w:r w:rsidR="00637072" w:rsidRPr="001E7026">
        <w:rPr>
          <w:rFonts w:ascii="Times New Roman" w:hAnsi="Times New Roman"/>
          <w:sz w:val="28"/>
          <w:szCs w:val="28"/>
        </w:rPr>
        <w:t>а</w:t>
      </w:r>
      <w:r w:rsidR="001F7F9D" w:rsidRPr="001E7026">
        <w:rPr>
          <w:rFonts w:ascii="Times New Roman" w:hAnsi="Times New Roman"/>
          <w:sz w:val="28"/>
          <w:szCs w:val="28"/>
        </w:rPr>
        <w:t xml:space="preserve"> закупки</w:t>
      </w:r>
      <w:r w:rsidR="00637072" w:rsidRPr="001E7026">
        <w:rPr>
          <w:rFonts w:ascii="Times New Roman" w:hAnsi="Times New Roman"/>
          <w:sz w:val="28"/>
          <w:szCs w:val="28"/>
        </w:rPr>
        <w:t>, количество поставл</w:t>
      </w:r>
      <w:r w:rsidR="00637072" w:rsidRPr="001E7026">
        <w:rPr>
          <w:rFonts w:ascii="Times New Roman" w:hAnsi="Times New Roman"/>
          <w:sz w:val="28"/>
          <w:szCs w:val="28"/>
        </w:rPr>
        <w:t>я</w:t>
      </w:r>
      <w:r w:rsidR="00637072" w:rsidRPr="001E7026">
        <w:rPr>
          <w:rFonts w:ascii="Times New Roman" w:hAnsi="Times New Roman"/>
          <w:sz w:val="28"/>
          <w:szCs w:val="28"/>
        </w:rPr>
        <w:t>емого товара</w:t>
      </w:r>
      <w:r w:rsidR="00137168" w:rsidRPr="001E7026">
        <w:rPr>
          <w:rFonts w:ascii="Times New Roman" w:hAnsi="Times New Roman"/>
          <w:sz w:val="28"/>
          <w:szCs w:val="28"/>
        </w:rPr>
        <w:t xml:space="preserve"> настоящего </w:t>
      </w:r>
      <w:r w:rsidR="00E77810" w:rsidRPr="001E7026">
        <w:rPr>
          <w:rFonts w:ascii="Times New Roman" w:hAnsi="Times New Roman"/>
          <w:sz w:val="28"/>
          <w:szCs w:val="28"/>
        </w:rPr>
        <w:t>электронного аукциона</w:t>
      </w:r>
      <w:r w:rsidR="00637072" w:rsidRPr="001E7026">
        <w:rPr>
          <w:rFonts w:ascii="Times New Roman" w:hAnsi="Times New Roman"/>
          <w:sz w:val="28"/>
          <w:szCs w:val="28"/>
        </w:rPr>
        <w:t xml:space="preserve">: </w:t>
      </w:r>
      <w:r w:rsidRPr="001E7026">
        <w:rPr>
          <w:rFonts w:ascii="Times New Roman" w:hAnsi="Times New Roman"/>
          <w:sz w:val="28"/>
          <w:szCs w:val="28"/>
        </w:rPr>
        <w:t xml:space="preserve"> </w:t>
      </w:r>
      <w:r w:rsidR="00FC4F6F">
        <w:rPr>
          <w:rFonts w:ascii="Times New Roman" w:hAnsi="Times New Roman"/>
          <w:sz w:val="28"/>
          <w:szCs w:val="28"/>
        </w:rPr>
        <w:t>О</w:t>
      </w:r>
      <w:r w:rsidR="00FC4F6F" w:rsidRPr="00FC4F6F">
        <w:rPr>
          <w:rFonts w:ascii="Times New Roman" w:hAnsi="Times New Roman"/>
          <w:sz w:val="28"/>
          <w:szCs w:val="28"/>
        </w:rPr>
        <w:t xml:space="preserve">казание услуг по СМС-оповещению о проведенных тестах, </w:t>
      </w:r>
      <w:proofErr w:type="gramStart"/>
      <w:r w:rsidR="00FC4F6F" w:rsidRPr="00FC4F6F">
        <w:rPr>
          <w:rFonts w:ascii="Times New Roman" w:hAnsi="Times New Roman"/>
          <w:sz w:val="28"/>
          <w:szCs w:val="28"/>
        </w:rPr>
        <w:t>лицам</w:t>
      </w:r>
      <w:proofErr w:type="gramEnd"/>
      <w:r w:rsidR="00FC4F6F" w:rsidRPr="00FC4F6F">
        <w:rPr>
          <w:rFonts w:ascii="Times New Roman" w:hAnsi="Times New Roman"/>
          <w:sz w:val="28"/>
          <w:szCs w:val="28"/>
        </w:rPr>
        <w:t xml:space="preserve"> не зарегистрированным на порт</w:t>
      </w:r>
      <w:r w:rsidR="00FC4F6F" w:rsidRPr="00FC4F6F">
        <w:rPr>
          <w:rFonts w:ascii="Times New Roman" w:hAnsi="Times New Roman"/>
          <w:sz w:val="28"/>
          <w:szCs w:val="28"/>
        </w:rPr>
        <w:t>а</w:t>
      </w:r>
      <w:r w:rsidR="00FC4F6F" w:rsidRPr="00FC4F6F">
        <w:rPr>
          <w:rFonts w:ascii="Times New Roman" w:hAnsi="Times New Roman"/>
          <w:sz w:val="28"/>
          <w:szCs w:val="28"/>
        </w:rPr>
        <w:t>ле государственных услуг  по системе QR-кодирования для обеспечения нужд Ставропольского края</w:t>
      </w:r>
    </w:p>
    <w:p w:rsidR="004A513A" w:rsidRPr="00160C26" w:rsidRDefault="004A513A" w:rsidP="001E7026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60C26">
        <w:rPr>
          <w:sz w:val="28"/>
          <w:szCs w:val="28"/>
        </w:rPr>
        <w:t>сведения о количестве (объеме) закупаемых товаров (работ, ус</w:t>
      </w:r>
      <w:r>
        <w:rPr>
          <w:sz w:val="28"/>
          <w:szCs w:val="28"/>
        </w:rPr>
        <w:t>луг)</w:t>
      </w:r>
      <w:r w:rsidR="001E7026" w:rsidRPr="001E7026">
        <w:t xml:space="preserve"> </w:t>
      </w:r>
      <w:r w:rsidR="001E7026" w:rsidRPr="001E7026">
        <w:rPr>
          <w:sz w:val="28"/>
          <w:szCs w:val="28"/>
        </w:rPr>
        <w:t>указано в приложении</w:t>
      </w:r>
      <w:proofErr w:type="gramStart"/>
      <w:r w:rsidR="001E7026" w:rsidRPr="001E7026">
        <w:rPr>
          <w:sz w:val="28"/>
          <w:szCs w:val="28"/>
        </w:rPr>
        <w:t>1</w:t>
      </w:r>
      <w:proofErr w:type="gramEnd"/>
      <w:r w:rsidR="001E7026" w:rsidRPr="001E7026">
        <w:rPr>
          <w:sz w:val="28"/>
          <w:szCs w:val="28"/>
        </w:rPr>
        <w:t xml:space="preserve"> к документации электронного аукциона;</w:t>
      </w:r>
    </w:p>
    <w:p w:rsidR="004A513A" w:rsidRDefault="004A513A" w:rsidP="004A513A">
      <w:pPr>
        <w:ind w:firstLine="709"/>
        <w:jc w:val="both"/>
        <w:rPr>
          <w:sz w:val="28"/>
          <w:szCs w:val="28"/>
        </w:rPr>
      </w:pPr>
      <w:r w:rsidRPr="00160C26">
        <w:rPr>
          <w:sz w:val="28"/>
          <w:szCs w:val="28"/>
        </w:rPr>
        <w:t>единица измерения закупаемых товаров (работ, услуг)</w:t>
      </w:r>
      <w:r w:rsidR="001E7026">
        <w:rPr>
          <w:sz w:val="28"/>
          <w:szCs w:val="28"/>
        </w:rPr>
        <w:t xml:space="preserve"> </w:t>
      </w:r>
      <w:proofErr w:type="spellStart"/>
      <w:r w:rsidR="001E7026" w:rsidRPr="00373B65">
        <w:rPr>
          <w:sz w:val="28"/>
          <w:szCs w:val="28"/>
        </w:rPr>
        <w:t>усл</w:t>
      </w:r>
      <w:proofErr w:type="gramStart"/>
      <w:r w:rsidR="001E7026" w:rsidRPr="00373B65">
        <w:rPr>
          <w:sz w:val="28"/>
          <w:szCs w:val="28"/>
        </w:rPr>
        <w:t>.е</w:t>
      </w:r>
      <w:proofErr w:type="gramEnd"/>
      <w:r w:rsidR="001E7026" w:rsidRPr="00373B65">
        <w:rPr>
          <w:sz w:val="28"/>
          <w:szCs w:val="28"/>
        </w:rPr>
        <w:t>д</w:t>
      </w:r>
      <w:proofErr w:type="spellEnd"/>
      <w:r w:rsidRPr="00160C26">
        <w:rPr>
          <w:sz w:val="28"/>
          <w:szCs w:val="28"/>
        </w:rPr>
        <w:t>;</w:t>
      </w:r>
    </w:p>
    <w:p w:rsidR="004F76FE" w:rsidRPr="00400AAE" w:rsidRDefault="007A7A7E" w:rsidP="00C96603">
      <w:pPr>
        <w:ind w:firstLine="709"/>
        <w:jc w:val="both"/>
        <w:rPr>
          <w:sz w:val="28"/>
          <w:szCs w:val="28"/>
        </w:rPr>
      </w:pPr>
      <w:r w:rsidRPr="007A7A7E">
        <w:rPr>
          <w:sz w:val="28"/>
          <w:szCs w:val="28"/>
        </w:rPr>
        <w:t xml:space="preserve">код объекта закупки в соответствии с: каталогом товаров, работ, услуг/ </w:t>
      </w:r>
      <w:hyperlink r:id="rId35" w:history="1">
        <w:r w:rsidR="004F76FE" w:rsidRPr="00400AAE">
          <w:rPr>
            <w:sz w:val="28"/>
            <w:szCs w:val="28"/>
          </w:rPr>
          <w:t>ОКПД</w:t>
        </w:r>
        <w:proofErr w:type="gramStart"/>
        <w:r w:rsidR="004F76FE" w:rsidRPr="00400AAE">
          <w:rPr>
            <w:sz w:val="28"/>
            <w:szCs w:val="28"/>
          </w:rPr>
          <w:t>2</w:t>
        </w:r>
        <w:proofErr w:type="gramEnd"/>
      </w:hyperlink>
      <w:r w:rsidR="004F76FE" w:rsidRPr="00400AAE">
        <w:rPr>
          <w:sz w:val="28"/>
          <w:szCs w:val="28"/>
        </w:rPr>
        <w:t xml:space="preserve"> </w:t>
      </w:r>
      <w:r w:rsidR="00FC4F6F">
        <w:rPr>
          <w:sz w:val="28"/>
          <w:szCs w:val="28"/>
        </w:rPr>
        <w:t>61.20.11.000</w:t>
      </w:r>
      <w:r w:rsidR="00D42751" w:rsidRPr="00D42751">
        <w:rPr>
          <w:sz w:val="28"/>
          <w:szCs w:val="28"/>
        </w:rPr>
        <w:t>.</w:t>
      </w:r>
    </w:p>
    <w:p w:rsidR="00C96603" w:rsidRPr="00131096" w:rsidRDefault="00C96603" w:rsidP="00C96603">
      <w:pPr>
        <w:ind w:firstLine="709"/>
        <w:jc w:val="both"/>
        <w:rPr>
          <w:sz w:val="28"/>
          <w:szCs w:val="28"/>
        </w:rPr>
      </w:pPr>
      <w:r w:rsidRPr="00C015FD">
        <w:rPr>
          <w:sz w:val="28"/>
          <w:szCs w:val="28"/>
        </w:rPr>
        <w:t>идентификационный код закупки</w:t>
      </w:r>
      <w:r w:rsidR="004F76FE" w:rsidRPr="00C015FD">
        <w:rPr>
          <w:sz w:val="28"/>
          <w:szCs w:val="28"/>
        </w:rPr>
        <w:t xml:space="preserve"> в соответствии </w:t>
      </w:r>
      <w:r w:rsidR="00F10521" w:rsidRPr="00C015FD">
        <w:rPr>
          <w:sz w:val="28"/>
          <w:szCs w:val="28"/>
        </w:rPr>
        <w:t xml:space="preserve">с                                             </w:t>
      </w:r>
      <w:r w:rsidR="004F76FE" w:rsidRPr="00131096">
        <w:rPr>
          <w:sz w:val="28"/>
          <w:szCs w:val="28"/>
        </w:rPr>
        <w:t>планом-графиком</w:t>
      </w:r>
      <w:r w:rsidR="00D73A31" w:rsidRPr="00131096">
        <w:rPr>
          <w:sz w:val="28"/>
          <w:szCs w:val="28"/>
        </w:rPr>
        <w:t xml:space="preserve"> </w:t>
      </w:r>
      <w:r w:rsidR="005C0555" w:rsidRPr="005C0555">
        <w:rPr>
          <w:sz w:val="28"/>
          <w:szCs w:val="28"/>
        </w:rPr>
        <w:t>212263580551626350100101320006120244</w:t>
      </w:r>
    </w:p>
    <w:p w:rsidR="00C96603" w:rsidRPr="00131096" w:rsidRDefault="00C96603" w:rsidP="004F76FE">
      <w:pPr>
        <w:ind w:firstLine="709"/>
        <w:jc w:val="both"/>
      </w:pPr>
      <w:r w:rsidRPr="00C015FD">
        <w:rPr>
          <w:sz w:val="28"/>
          <w:szCs w:val="28"/>
        </w:rPr>
        <w:t>идентификационный код закупки</w:t>
      </w:r>
      <w:r w:rsidR="00210C5C" w:rsidRPr="00C015FD">
        <w:rPr>
          <w:sz w:val="28"/>
          <w:szCs w:val="28"/>
        </w:rPr>
        <w:t xml:space="preserve"> в соответствии с порядковым ном</w:t>
      </w:r>
      <w:r w:rsidR="00210C5C" w:rsidRPr="00C015FD">
        <w:rPr>
          <w:sz w:val="28"/>
          <w:szCs w:val="28"/>
        </w:rPr>
        <w:t>е</w:t>
      </w:r>
      <w:r w:rsidR="00210C5C" w:rsidRPr="00C015FD">
        <w:rPr>
          <w:sz w:val="28"/>
          <w:szCs w:val="28"/>
        </w:rPr>
        <w:t>ром закупки</w:t>
      </w:r>
      <w:r w:rsidR="00400AAE" w:rsidRPr="00C015FD">
        <w:rPr>
          <w:sz w:val="28"/>
          <w:szCs w:val="28"/>
        </w:rPr>
        <w:t xml:space="preserve"> </w:t>
      </w:r>
      <w:r w:rsidR="00F1720A" w:rsidRPr="00C015FD">
        <w:rPr>
          <w:sz w:val="28"/>
          <w:szCs w:val="28"/>
        </w:rPr>
        <w:t>(сформированный в изве</w:t>
      </w:r>
      <w:r w:rsidR="00FD38EC" w:rsidRPr="00C015FD">
        <w:rPr>
          <w:sz w:val="28"/>
          <w:szCs w:val="28"/>
        </w:rPr>
        <w:t>щении</w:t>
      </w:r>
      <w:r w:rsidR="00F1720A" w:rsidRPr="00C015FD">
        <w:rPr>
          <w:sz w:val="28"/>
          <w:szCs w:val="28"/>
        </w:rPr>
        <w:t xml:space="preserve"> о закупке</w:t>
      </w:r>
      <w:r w:rsidR="00400AAE" w:rsidRPr="00C015FD">
        <w:rPr>
          <w:sz w:val="28"/>
          <w:szCs w:val="28"/>
        </w:rPr>
        <w:t>)</w:t>
      </w:r>
      <w:r w:rsidR="00210C5C" w:rsidRPr="00FC4F6F">
        <w:rPr>
          <w:bCs/>
          <w:color w:val="FF0000"/>
          <w:sz w:val="28"/>
          <w:szCs w:val="28"/>
        </w:rPr>
        <w:t xml:space="preserve"> </w:t>
      </w:r>
      <w:r w:rsidR="005C0555" w:rsidRPr="005C0555">
        <w:rPr>
          <w:bCs/>
          <w:sz w:val="28"/>
          <w:szCs w:val="28"/>
        </w:rPr>
        <w:t>2122635805516263501001013200</w:t>
      </w:r>
      <w:r w:rsidR="005C0555">
        <w:rPr>
          <w:bCs/>
          <w:sz w:val="28"/>
          <w:szCs w:val="28"/>
        </w:rPr>
        <w:t>1</w:t>
      </w:r>
      <w:r w:rsidR="005C0555" w:rsidRPr="005C0555">
        <w:rPr>
          <w:bCs/>
          <w:sz w:val="28"/>
          <w:szCs w:val="28"/>
        </w:rPr>
        <w:t>6120244</w:t>
      </w:r>
    </w:p>
    <w:p w:rsidR="00A220C5" w:rsidRPr="004F0478" w:rsidRDefault="00A220C5" w:rsidP="00A220C5">
      <w:pPr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4F0478">
        <w:rPr>
          <w:color w:val="000000" w:themeColor="text1"/>
          <w:sz w:val="28"/>
          <w:szCs w:val="28"/>
        </w:rPr>
        <w:t xml:space="preserve">11.2. </w:t>
      </w:r>
      <w:r w:rsidRPr="004F0478">
        <w:rPr>
          <w:bCs/>
          <w:color w:val="000000" w:themeColor="text1"/>
          <w:sz w:val="28"/>
          <w:szCs w:val="28"/>
        </w:rPr>
        <w:t xml:space="preserve">Начальная сумма цен единиц товара, работы, услуги:                                </w:t>
      </w:r>
      <w:r w:rsidR="00F44E2E" w:rsidRPr="00F44E2E">
        <w:rPr>
          <w:b/>
          <w:bCs/>
          <w:color w:val="000000" w:themeColor="text1"/>
          <w:sz w:val="28"/>
          <w:szCs w:val="28"/>
        </w:rPr>
        <w:t>5 (Пять</w:t>
      </w:r>
      <w:r w:rsidR="00F44E2E">
        <w:rPr>
          <w:b/>
          <w:bCs/>
          <w:color w:val="000000" w:themeColor="text1"/>
          <w:sz w:val="28"/>
          <w:szCs w:val="28"/>
        </w:rPr>
        <w:t>)</w:t>
      </w:r>
      <w:r w:rsidR="00F44E2E" w:rsidRPr="00F44E2E">
        <w:rPr>
          <w:b/>
          <w:bCs/>
          <w:color w:val="000000" w:themeColor="text1"/>
          <w:sz w:val="28"/>
          <w:szCs w:val="28"/>
        </w:rPr>
        <w:t xml:space="preserve"> рублей 10 копеек</w:t>
      </w:r>
      <w:r w:rsidR="004F0478" w:rsidRPr="004F0478">
        <w:rPr>
          <w:b/>
          <w:bCs/>
          <w:color w:val="000000" w:themeColor="text1"/>
          <w:sz w:val="28"/>
          <w:szCs w:val="28"/>
        </w:rPr>
        <w:t>.</w:t>
      </w:r>
    </w:p>
    <w:p w:rsidR="00A220C5" w:rsidRPr="007E3A22" w:rsidRDefault="00A220C5" w:rsidP="00A220C5">
      <w:pPr>
        <w:ind w:firstLine="708"/>
        <w:jc w:val="both"/>
        <w:rPr>
          <w:b/>
          <w:bCs/>
          <w:sz w:val="28"/>
          <w:szCs w:val="28"/>
        </w:rPr>
      </w:pPr>
      <w:r w:rsidRPr="007E3A22">
        <w:rPr>
          <w:color w:val="000000" w:themeColor="text1"/>
          <w:sz w:val="28"/>
          <w:szCs w:val="28"/>
        </w:rPr>
        <w:t>Максимальное значение цены контракта:</w:t>
      </w:r>
      <w:r w:rsidRPr="007E3A22">
        <w:rPr>
          <w:b/>
          <w:color w:val="000000" w:themeColor="text1"/>
          <w:sz w:val="28"/>
          <w:szCs w:val="28"/>
        </w:rPr>
        <w:t xml:space="preserve"> </w:t>
      </w:r>
      <w:r w:rsidR="00F44E2E" w:rsidRPr="00F44E2E">
        <w:rPr>
          <w:b/>
          <w:bCs/>
          <w:color w:val="000000"/>
          <w:sz w:val="28"/>
          <w:szCs w:val="28"/>
        </w:rPr>
        <w:t>2000000 (</w:t>
      </w:r>
      <w:r w:rsidR="00F44E2E">
        <w:rPr>
          <w:b/>
          <w:bCs/>
          <w:color w:val="000000"/>
          <w:sz w:val="28"/>
          <w:szCs w:val="28"/>
        </w:rPr>
        <w:t>Д</w:t>
      </w:r>
      <w:r w:rsidR="00F44E2E" w:rsidRPr="00F44E2E">
        <w:rPr>
          <w:b/>
          <w:bCs/>
          <w:color w:val="000000"/>
          <w:sz w:val="28"/>
          <w:szCs w:val="28"/>
        </w:rPr>
        <w:t>ва миллиона</w:t>
      </w:r>
      <w:r w:rsidR="00F44E2E">
        <w:rPr>
          <w:b/>
          <w:bCs/>
          <w:color w:val="000000"/>
          <w:sz w:val="28"/>
          <w:szCs w:val="28"/>
        </w:rPr>
        <w:t>)</w:t>
      </w:r>
      <w:r w:rsidR="00F44E2E" w:rsidRPr="00F44E2E">
        <w:rPr>
          <w:b/>
          <w:bCs/>
          <w:color w:val="000000"/>
          <w:sz w:val="28"/>
          <w:szCs w:val="28"/>
        </w:rPr>
        <w:t xml:space="preserve"> рублей 00 копеек</w:t>
      </w:r>
      <w:r w:rsidR="00F44E2E">
        <w:rPr>
          <w:b/>
          <w:bCs/>
          <w:color w:val="000000"/>
          <w:sz w:val="28"/>
          <w:szCs w:val="28"/>
        </w:rPr>
        <w:t>.</w:t>
      </w:r>
    </w:p>
    <w:p w:rsidR="00A220C5" w:rsidRPr="004F0478" w:rsidRDefault="00A220C5" w:rsidP="00A220C5">
      <w:pPr>
        <w:ind w:right="140" w:firstLine="709"/>
        <w:jc w:val="both"/>
        <w:outlineLvl w:val="0"/>
        <w:rPr>
          <w:sz w:val="28"/>
          <w:szCs w:val="28"/>
        </w:rPr>
      </w:pPr>
      <w:r w:rsidRPr="004F0478">
        <w:rPr>
          <w:sz w:val="28"/>
          <w:szCs w:val="28"/>
        </w:rPr>
        <w:t>В соответствии ч.5 ст. 68 Федерального закона электронный аукцион проводится путем снижения начальной суммы цен единиц товара, работы, услуги в порядке, установленном настоящей статьей.</w:t>
      </w:r>
    </w:p>
    <w:p w:rsidR="00A220C5" w:rsidRPr="00351253" w:rsidRDefault="00A220C5" w:rsidP="00A220C5">
      <w:pPr>
        <w:widowControl/>
        <w:ind w:firstLine="708"/>
        <w:jc w:val="both"/>
        <w:outlineLvl w:val="0"/>
        <w:rPr>
          <w:b/>
          <w:color w:val="000000" w:themeColor="text1"/>
          <w:sz w:val="28"/>
          <w:szCs w:val="28"/>
        </w:rPr>
      </w:pPr>
      <w:r w:rsidRPr="004F0478">
        <w:rPr>
          <w:color w:val="000000" w:themeColor="text1"/>
          <w:sz w:val="28"/>
          <w:szCs w:val="28"/>
        </w:rPr>
        <w:t>Оплата оказанных услуг осуществляется по цене единицы товара, р</w:t>
      </w:r>
      <w:r w:rsidRPr="004F0478">
        <w:rPr>
          <w:color w:val="000000" w:themeColor="text1"/>
          <w:sz w:val="28"/>
          <w:szCs w:val="28"/>
        </w:rPr>
        <w:t>а</w:t>
      </w:r>
      <w:r w:rsidRPr="004F0478">
        <w:rPr>
          <w:color w:val="000000" w:themeColor="text1"/>
          <w:sz w:val="28"/>
          <w:szCs w:val="28"/>
        </w:rPr>
        <w:t>боты, услуги исходя из количества товара, поставка которого будет ос</w:t>
      </w:r>
      <w:r w:rsidRPr="004F0478">
        <w:rPr>
          <w:color w:val="000000" w:themeColor="text1"/>
          <w:sz w:val="28"/>
          <w:szCs w:val="28"/>
        </w:rPr>
        <w:t>у</w:t>
      </w:r>
      <w:r w:rsidRPr="004F0478">
        <w:rPr>
          <w:color w:val="000000" w:themeColor="text1"/>
          <w:sz w:val="28"/>
          <w:szCs w:val="28"/>
        </w:rPr>
        <w:t>ществлена в ходе исполнения контракта, объема фактически выполненной работы или оказанной услуги, но в размере, не превышающем максимальн</w:t>
      </w:r>
      <w:r w:rsidRPr="004F0478">
        <w:rPr>
          <w:color w:val="000000" w:themeColor="text1"/>
          <w:sz w:val="28"/>
          <w:szCs w:val="28"/>
        </w:rPr>
        <w:t>о</w:t>
      </w:r>
      <w:r w:rsidRPr="004F0478">
        <w:rPr>
          <w:color w:val="000000" w:themeColor="text1"/>
          <w:sz w:val="28"/>
          <w:szCs w:val="28"/>
        </w:rPr>
        <w:lastRenderedPageBreak/>
        <w:t>го значения цены контракта, указанного в извещении об осуществлении з</w:t>
      </w:r>
      <w:r w:rsidRPr="004F0478">
        <w:rPr>
          <w:color w:val="000000" w:themeColor="text1"/>
          <w:sz w:val="28"/>
          <w:szCs w:val="28"/>
        </w:rPr>
        <w:t>а</w:t>
      </w:r>
      <w:r w:rsidRPr="004F0478">
        <w:rPr>
          <w:color w:val="000000" w:themeColor="text1"/>
          <w:sz w:val="28"/>
          <w:szCs w:val="28"/>
        </w:rPr>
        <w:t>купки и документации о закупке.</w:t>
      </w:r>
    </w:p>
    <w:p w:rsidR="005D7A0E" w:rsidRDefault="00137168" w:rsidP="00D42751">
      <w:pPr>
        <w:widowControl/>
        <w:ind w:firstLine="708"/>
        <w:jc w:val="both"/>
        <w:outlineLvl w:val="0"/>
        <w:rPr>
          <w:color w:val="000000" w:themeColor="text1"/>
          <w:sz w:val="28"/>
          <w:szCs w:val="28"/>
        </w:rPr>
      </w:pPr>
      <w:r w:rsidRPr="00257D5A">
        <w:rPr>
          <w:color w:val="000000" w:themeColor="text1"/>
          <w:sz w:val="28"/>
          <w:szCs w:val="28"/>
        </w:rPr>
        <w:t>11.3. Источник финансирования зак</w:t>
      </w:r>
      <w:r w:rsidR="00E84D5F" w:rsidRPr="00257D5A">
        <w:rPr>
          <w:color w:val="000000" w:themeColor="text1"/>
          <w:sz w:val="28"/>
          <w:szCs w:val="28"/>
        </w:rPr>
        <w:t>упки</w:t>
      </w:r>
      <w:r w:rsidRPr="00257D5A">
        <w:rPr>
          <w:color w:val="000000" w:themeColor="text1"/>
          <w:sz w:val="28"/>
          <w:szCs w:val="28"/>
        </w:rPr>
        <w:t xml:space="preserve">: </w:t>
      </w:r>
      <w:r w:rsidR="0072372A" w:rsidRPr="0072372A">
        <w:rPr>
          <w:color w:val="000000" w:themeColor="text1"/>
          <w:sz w:val="28"/>
          <w:szCs w:val="28"/>
        </w:rPr>
        <w:t>бюджет Ставропольского края на 20</w:t>
      </w:r>
      <w:r w:rsidR="0072372A" w:rsidRPr="004F0478">
        <w:rPr>
          <w:sz w:val="28"/>
          <w:szCs w:val="28"/>
        </w:rPr>
        <w:t>2</w:t>
      </w:r>
      <w:r w:rsidR="00D42751" w:rsidRPr="004F0478">
        <w:rPr>
          <w:sz w:val="28"/>
          <w:szCs w:val="28"/>
        </w:rPr>
        <w:t>1</w:t>
      </w:r>
      <w:r w:rsidR="00D42751">
        <w:rPr>
          <w:color w:val="000000" w:themeColor="text1"/>
          <w:sz w:val="28"/>
          <w:szCs w:val="28"/>
        </w:rPr>
        <w:t xml:space="preserve"> год.</w:t>
      </w:r>
    </w:p>
    <w:p w:rsidR="005D7A0E" w:rsidRDefault="005D7A0E" w:rsidP="005D7A0E">
      <w:pPr>
        <w:ind w:firstLine="709"/>
        <w:jc w:val="both"/>
        <w:rPr>
          <w:sz w:val="28"/>
          <w:szCs w:val="28"/>
        </w:rPr>
      </w:pPr>
      <w:r w:rsidRPr="00F10521">
        <w:rPr>
          <w:sz w:val="28"/>
          <w:szCs w:val="28"/>
        </w:rPr>
        <w:t>объем финансового обеспечения, детализированный по кодам бюдже</w:t>
      </w:r>
      <w:r w:rsidRPr="00F10521">
        <w:rPr>
          <w:sz w:val="28"/>
          <w:szCs w:val="28"/>
        </w:rPr>
        <w:t>т</w:t>
      </w:r>
      <w:r w:rsidRPr="00F10521">
        <w:rPr>
          <w:sz w:val="28"/>
          <w:szCs w:val="28"/>
        </w:rPr>
        <w:t>ной классификации</w:t>
      </w:r>
      <w:r w:rsidR="00AA4592">
        <w:rPr>
          <w:sz w:val="28"/>
          <w:szCs w:val="28"/>
        </w:rPr>
        <w:t>:</w:t>
      </w:r>
      <w:r w:rsidRPr="00F10521">
        <w:rPr>
          <w:sz w:val="28"/>
          <w:szCs w:val="28"/>
        </w:rPr>
        <w:t xml:space="preserve"> </w:t>
      </w:r>
      <w:r w:rsidR="00F44E2E" w:rsidRPr="00F44E2E">
        <w:rPr>
          <w:bCs/>
          <w:color w:val="000000"/>
          <w:sz w:val="28"/>
          <w:szCs w:val="28"/>
        </w:rPr>
        <w:t>2000000 (Два миллиона) рублей 00 копеек.</w:t>
      </w:r>
      <w:r w:rsidR="00131096" w:rsidRPr="007E3A22">
        <w:rPr>
          <w:sz w:val="28"/>
          <w:szCs w:val="28"/>
        </w:rPr>
        <w:t xml:space="preserve"> </w:t>
      </w:r>
      <w:r w:rsidR="00D42751" w:rsidRPr="00D42751">
        <w:rPr>
          <w:sz w:val="28"/>
          <w:szCs w:val="28"/>
        </w:rPr>
        <w:t xml:space="preserve"> </w:t>
      </w:r>
      <w:r w:rsidR="00AA4592" w:rsidRPr="00D73A31">
        <w:rPr>
          <w:sz w:val="28"/>
          <w:szCs w:val="28"/>
        </w:rPr>
        <w:t xml:space="preserve">   (КБК039.04</w:t>
      </w:r>
      <w:r w:rsidR="00FC4F6F">
        <w:rPr>
          <w:sz w:val="28"/>
          <w:szCs w:val="28"/>
        </w:rPr>
        <w:t>10</w:t>
      </w:r>
      <w:r w:rsidR="00AA4592" w:rsidRPr="00D73A31">
        <w:rPr>
          <w:sz w:val="28"/>
          <w:szCs w:val="28"/>
        </w:rPr>
        <w:t>.</w:t>
      </w:r>
      <w:r w:rsidR="00FC4F6F">
        <w:rPr>
          <w:sz w:val="28"/>
          <w:szCs w:val="28"/>
        </w:rPr>
        <w:t>1920220900</w:t>
      </w:r>
      <w:r w:rsidR="00AA4592" w:rsidRPr="00D73A31">
        <w:rPr>
          <w:sz w:val="28"/>
          <w:szCs w:val="28"/>
        </w:rPr>
        <w:t>.244).</w:t>
      </w:r>
    </w:p>
    <w:p w:rsidR="00637072" w:rsidRPr="00B42239" w:rsidRDefault="00137168" w:rsidP="00637072">
      <w:pPr>
        <w:ind w:firstLine="708"/>
        <w:jc w:val="both"/>
        <w:rPr>
          <w:sz w:val="28"/>
          <w:szCs w:val="28"/>
        </w:rPr>
      </w:pPr>
      <w:r w:rsidRPr="00257D5A">
        <w:rPr>
          <w:color w:val="000000" w:themeColor="text1"/>
          <w:sz w:val="28"/>
          <w:szCs w:val="28"/>
        </w:rPr>
        <w:t xml:space="preserve">11.4. </w:t>
      </w:r>
      <w:r w:rsidR="00637072" w:rsidRPr="00B42239">
        <w:rPr>
          <w:sz w:val="28"/>
          <w:szCs w:val="28"/>
        </w:rPr>
        <w:t xml:space="preserve">Требования к месту, условиям и срокам (этапам) поставки товара, выполнения работ, оказания услуг: </w:t>
      </w:r>
    </w:p>
    <w:p w:rsidR="00637072" w:rsidRPr="002B2855" w:rsidRDefault="00637072" w:rsidP="00380D89">
      <w:pPr>
        <w:ind w:firstLine="708"/>
        <w:jc w:val="both"/>
        <w:rPr>
          <w:i/>
          <w:iCs/>
          <w:sz w:val="28"/>
          <w:szCs w:val="28"/>
        </w:rPr>
      </w:pPr>
      <w:r w:rsidRPr="002B2855">
        <w:rPr>
          <w:sz w:val="28"/>
          <w:szCs w:val="28"/>
        </w:rPr>
        <w:t>1</w:t>
      </w:r>
      <w:r w:rsidR="00CA0DB9" w:rsidRPr="002B2855">
        <w:rPr>
          <w:sz w:val="28"/>
          <w:szCs w:val="28"/>
        </w:rPr>
        <w:t>1.4</w:t>
      </w:r>
      <w:r w:rsidRPr="002B2855">
        <w:rPr>
          <w:sz w:val="28"/>
          <w:szCs w:val="28"/>
        </w:rPr>
        <w:t>.1. Требования к месту поставки товара, выполнения работ, оказ</w:t>
      </w:r>
      <w:r w:rsidRPr="002B2855">
        <w:rPr>
          <w:sz w:val="28"/>
          <w:szCs w:val="28"/>
        </w:rPr>
        <w:t>а</w:t>
      </w:r>
      <w:r w:rsidRPr="002B2855">
        <w:rPr>
          <w:sz w:val="28"/>
          <w:szCs w:val="28"/>
        </w:rPr>
        <w:t>ния услуг:</w:t>
      </w:r>
      <w:r w:rsidRPr="002B2855">
        <w:rPr>
          <w:bCs/>
          <w:sz w:val="28"/>
          <w:szCs w:val="28"/>
        </w:rPr>
        <w:t xml:space="preserve"> </w:t>
      </w:r>
      <w:r w:rsidR="00380D89" w:rsidRPr="00380D89">
        <w:rPr>
          <w:bCs/>
          <w:sz w:val="28"/>
          <w:szCs w:val="28"/>
        </w:rPr>
        <w:t>Ставропольский край, Российская Федерация.</w:t>
      </w:r>
      <w:r w:rsidR="00380D89">
        <w:rPr>
          <w:bCs/>
          <w:sz w:val="28"/>
          <w:szCs w:val="28"/>
        </w:rPr>
        <w:t xml:space="preserve"> </w:t>
      </w:r>
      <w:r w:rsidR="00380D89" w:rsidRPr="00380D89">
        <w:rPr>
          <w:bCs/>
          <w:sz w:val="28"/>
          <w:szCs w:val="28"/>
        </w:rPr>
        <w:t>Предоставление услуг на всей территории России, в том числе с привлечением третьих лиц/</w:t>
      </w:r>
      <w:proofErr w:type="spellStart"/>
      <w:r w:rsidR="00380D89" w:rsidRPr="00380D89">
        <w:rPr>
          <w:bCs/>
          <w:sz w:val="28"/>
          <w:szCs w:val="28"/>
        </w:rPr>
        <w:t>роуминговых</w:t>
      </w:r>
      <w:proofErr w:type="spellEnd"/>
      <w:r w:rsidR="00380D89" w:rsidRPr="00380D89">
        <w:rPr>
          <w:bCs/>
          <w:sz w:val="28"/>
          <w:szCs w:val="28"/>
        </w:rPr>
        <w:t xml:space="preserve"> партнеров.</w:t>
      </w:r>
    </w:p>
    <w:p w:rsidR="00637072" w:rsidRPr="002D68C7" w:rsidRDefault="00637072" w:rsidP="00637072">
      <w:pPr>
        <w:ind w:firstLine="708"/>
        <w:jc w:val="both"/>
        <w:rPr>
          <w:iCs/>
          <w:sz w:val="28"/>
          <w:szCs w:val="28"/>
        </w:rPr>
      </w:pPr>
      <w:r w:rsidRPr="002D68C7">
        <w:rPr>
          <w:sz w:val="28"/>
          <w:szCs w:val="28"/>
        </w:rPr>
        <w:t>1</w:t>
      </w:r>
      <w:r w:rsidR="00CA0DB9" w:rsidRPr="002D68C7">
        <w:rPr>
          <w:sz w:val="28"/>
          <w:szCs w:val="28"/>
        </w:rPr>
        <w:t>1.4</w:t>
      </w:r>
      <w:r w:rsidRPr="002D68C7">
        <w:rPr>
          <w:sz w:val="28"/>
          <w:szCs w:val="28"/>
        </w:rPr>
        <w:t>.2. Требования к условиям поставки товара, выполнения работ, ок</w:t>
      </w:r>
      <w:r w:rsidRPr="002D68C7">
        <w:rPr>
          <w:sz w:val="28"/>
          <w:szCs w:val="28"/>
        </w:rPr>
        <w:t>а</w:t>
      </w:r>
      <w:r w:rsidRPr="002D68C7">
        <w:rPr>
          <w:sz w:val="28"/>
          <w:szCs w:val="28"/>
        </w:rPr>
        <w:t>зания услуг:</w:t>
      </w:r>
      <w:r w:rsidRPr="002D68C7">
        <w:rPr>
          <w:i/>
          <w:iCs/>
          <w:sz w:val="28"/>
          <w:szCs w:val="28"/>
        </w:rPr>
        <w:t xml:space="preserve"> </w:t>
      </w:r>
      <w:r w:rsidR="002D68C7" w:rsidRPr="002D68C7">
        <w:rPr>
          <w:iCs/>
          <w:sz w:val="28"/>
          <w:szCs w:val="28"/>
        </w:rPr>
        <w:t>в соответствии с приложением №1 к настоящей документации.</w:t>
      </w:r>
    </w:p>
    <w:p w:rsidR="00637072" w:rsidRPr="007E3A22" w:rsidRDefault="00637072" w:rsidP="00637072">
      <w:pPr>
        <w:ind w:firstLine="708"/>
        <w:jc w:val="both"/>
        <w:rPr>
          <w:sz w:val="28"/>
          <w:szCs w:val="28"/>
        </w:rPr>
      </w:pPr>
      <w:r w:rsidRPr="00570574">
        <w:rPr>
          <w:sz w:val="28"/>
          <w:szCs w:val="28"/>
        </w:rPr>
        <w:t>1</w:t>
      </w:r>
      <w:r w:rsidR="00CA0DB9" w:rsidRPr="00570574">
        <w:rPr>
          <w:sz w:val="28"/>
          <w:szCs w:val="28"/>
        </w:rPr>
        <w:t>1.4</w:t>
      </w:r>
      <w:r w:rsidRPr="00570574">
        <w:rPr>
          <w:sz w:val="28"/>
          <w:szCs w:val="28"/>
        </w:rPr>
        <w:t>.3. Требования к срокам (этапам) поставки товара, выполнения р</w:t>
      </w:r>
      <w:r w:rsidRPr="00570574">
        <w:rPr>
          <w:sz w:val="28"/>
          <w:szCs w:val="28"/>
        </w:rPr>
        <w:t>а</w:t>
      </w:r>
      <w:r w:rsidRPr="00570574">
        <w:rPr>
          <w:sz w:val="28"/>
          <w:szCs w:val="28"/>
        </w:rPr>
        <w:t>бот, оказания услуг (</w:t>
      </w:r>
      <w:r w:rsidRPr="00570574">
        <w:rPr>
          <w:i/>
          <w:sz w:val="28"/>
          <w:szCs w:val="28"/>
        </w:rPr>
        <w:t>график их оказания</w:t>
      </w:r>
      <w:r w:rsidRPr="00570574">
        <w:rPr>
          <w:sz w:val="28"/>
          <w:szCs w:val="28"/>
        </w:rPr>
        <w:t xml:space="preserve">): </w:t>
      </w:r>
      <w:r w:rsidR="001A7058" w:rsidRPr="007E3A22">
        <w:rPr>
          <w:sz w:val="28"/>
          <w:szCs w:val="28"/>
        </w:rPr>
        <w:t xml:space="preserve">Исполнитель </w:t>
      </w:r>
      <w:r w:rsidR="009A509B" w:rsidRPr="007E3A22">
        <w:rPr>
          <w:sz w:val="28"/>
          <w:szCs w:val="28"/>
        </w:rPr>
        <w:t xml:space="preserve">оказывает услуги </w:t>
      </w:r>
      <w:r w:rsidR="001A7058" w:rsidRPr="007E3A22">
        <w:rPr>
          <w:sz w:val="28"/>
          <w:szCs w:val="28"/>
        </w:rPr>
        <w:t xml:space="preserve"> с </w:t>
      </w:r>
      <w:r w:rsidR="004F0478" w:rsidRPr="007E3A22">
        <w:rPr>
          <w:sz w:val="28"/>
          <w:szCs w:val="28"/>
        </w:rPr>
        <w:t>момента заключения контракта</w:t>
      </w:r>
      <w:r w:rsidR="009A509B" w:rsidRPr="007E3A22">
        <w:rPr>
          <w:sz w:val="28"/>
          <w:szCs w:val="28"/>
        </w:rPr>
        <w:t xml:space="preserve"> по </w:t>
      </w:r>
      <w:r w:rsidR="00131096" w:rsidRPr="007E3A22">
        <w:rPr>
          <w:sz w:val="28"/>
          <w:szCs w:val="28"/>
        </w:rPr>
        <w:t>31</w:t>
      </w:r>
      <w:r w:rsidR="00812E3B" w:rsidRPr="007E3A22">
        <w:rPr>
          <w:sz w:val="28"/>
          <w:szCs w:val="28"/>
        </w:rPr>
        <w:t xml:space="preserve"> </w:t>
      </w:r>
      <w:r w:rsidR="00F44E2E">
        <w:rPr>
          <w:sz w:val="28"/>
          <w:szCs w:val="28"/>
        </w:rPr>
        <w:t>декабря</w:t>
      </w:r>
      <w:r w:rsidR="009A509B" w:rsidRPr="007E3A22">
        <w:rPr>
          <w:sz w:val="28"/>
          <w:szCs w:val="28"/>
        </w:rPr>
        <w:t xml:space="preserve"> 202</w:t>
      </w:r>
      <w:r w:rsidR="00757179" w:rsidRPr="007E3A22">
        <w:rPr>
          <w:sz w:val="28"/>
          <w:szCs w:val="28"/>
        </w:rPr>
        <w:t>1</w:t>
      </w:r>
      <w:r w:rsidR="009A509B" w:rsidRPr="007E3A22">
        <w:rPr>
          <w:sz w:val="28"/>
          <w:szCs w:val="28"/>
        </w:rPr>
        <w:t xml:space="preserve"> года.</w:t>
      </w:r>
    </w:p>
    <w:p w:rsidR="00AA4592" w:rsidRDefault="00CA0DB9" w:rsidP="00384D23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A0DB9">
        <w:rPr>
          <w:rFonts w:ascii="Times New Roman" w:hAnsi="Times New Roman"/>
          <w:sz w:val="28"/>
          <w:szCs w:val="28"/>
        </w:rPr>
        <w:t xml:space="preserve">11.5. Определение и обоснование </w:t>
      </w:r>
      <w:r w:rsidRPr="00CA0DB9">
        <w:rPr>
          <w:rFonts w:ascii="Times New Roman" w:hAnsi="Times New Roman"/>
          <w:bCs/>
          <w:sz w:val="28"/>
          <w:szCs w:val="28"/>
        </w:rPr>
        <w:t>начальной (максимальной) цены ко</w:t>
      </w:r>
      <w:r w:rsidRPr="00CA0DB9">
        <w:rPr>
          <w:rFonts w:ascii="Times New Roman" w:hAnsi="Times New Roman"/>
          <w:bCs/>
          <w:sz w:val="28"/>
          <w:szCs w:val="28"/>
        </w:rPr>
        <w:t>н</w:t>
      </w:r>
      <w:r w:rsidRPr="00CA0DB9">
        <w:rPr>
          <w:rFonts w:ascii="Times New Roman" w:hAnsi="Times New Roman"/>
          <w:bCs/>
          <w:sz w:val="28"/>
          <w:szCs w:val="28"/>
        </w:rPr>
        <w:t>тракта, начальной цены единицы товара, работы, услуги, а также начальной суммы цен указанных единиц и максимальное значение цены контракта п</w:t>
      </w:r>
      <w:r w:rsidRPr="00CA0DB9">
        <w:rPr>
          <w:rFonts w:ascii="Times New Roman" w:hAnsi="Times New Roman"/>
          <w:bCs/>
          <w:sz w:val="28"/>
          <w:szCs w:val="28"/>
        </w:rPr>
        <w:t>о</w:t>
      </w:r>
      <w:r w:rsidRPr="00CA0DB9">
        <w:rPr>
          <w:rFonts w:ascii="Times New Roman" w:hAnsi="Times New Roman"/>
          <w:bCs/>
          <w:sz w:val="28"/>
          <w:szCs w:val="28"/>
        </w:rPr>
        <w:t xml:space="preserve">средством применения метода </w:t>
      </w:r>
      <w:r w:rsidRPr="00CA0DB9">
        <w:rPr>
          <w:rFonts w:ascii="Times New Roman" w:hAnsi="Times New Roman"/>
          <w:bCs/>
          <w:i/>
          <w:sz w:val="28"/>
          <w:szCs w:val="28"/>
        </w:rPr>
        <w:t>(или нескольких методов):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AA4592" w:rsidRPr="00FB6128">
        <w:rPr>
          <w:rFonts w:ascii="Times New Roman" w:hAnsi="Times New Roman"/>
          <w:bCs/>
          <w:sz w:val="28"/>
          <w:szCs w:val="28"/>
        </w:rPr>
        <w:t>метод сопостав</w:t>
      </w:r>
      <w:r w:rsidR="00AA4592" w:rsidRPr="00FB6128">
        <w:rPr>
          <w:rFonts w:ascii="Times New Roman" w:hAnsi="Times New Roman"/>
          <w:bCs/>
          <w:sz w:val="28"/>
          <w:szCs w:val="28"/>
        </w:rPr>
        <w:t>и</w:t>
      </w:r>
      <w:r w:rsidR="00AA4592" w:rsidRPr="00FB6128">
        <w:rPr>
          <w:rFonts w:ascii="Times New Roman" w:hAnsi="Times New Roman"/>
          <w:bCs/>
          <w:sz w:val="28"/>
          <w:szCs w:val="28"/>
        </w:rPr>
        <w:t>мых рыночных цен (анализа рынка</w:t>
      </w:r>
      <w:r w:rsidR="00384D23">
        <w:rPr>
          <w:rFonts w:ascii="Times New Roman" w:hAnsi="Times New Roman"/>
          <w:bCs/>
          <w:sz w:val="28"/>
          <w:szCs w:val="28"/>
        </w:rPr>
        <w:t>)</w:t>
      </w:r>
      <w:r w:rsidR="00AA4592" w:rsidRPr="00FB6128">
        <w:rPr>
          <w:rFonts w:ascii="Times New Roman" w:hAnsi="Times New Roman"/>
          <w:bCs/>
          <w:sz w:val="28"/>
          <w:szCs w:val="28"/>
        </w:rPr>
        <w:t xml:space="preserve">. </w:t>
      </w:r>
      <w:r w:rsidR="00384D23" w:rsidRPr="00384D23">
        <w:rPr>
          <w:rFonts w:ascii="Times New Roman" w:hAnsi="Times New Roman"/>
          <w:bCs/>
          <w:sz w:val="28"/>
          <w:szCs w:val="28"/>
        </w:rPr>
        <w:t>Расчет обоснование начальной цены единицы услуги, начальной суммы цен единиц услуги, максимального знач</w:t>
      </w:r>
      <w:r w:rsidR="00384D23" w:rsidRPr="00384D23">
        <w:rPr>
          <w:rFonts w:ascii="Times New Roman" w:hAnsi="Times New Roman"/>
          <w:bCs/>
          <w:sz w:val="28"/>
          <w:szCs w:val="28"/>
        </w:rPr>
        <w:t>е</w:t>
      </w:r>
      <w:r w:rsidR="00384D23" w:rsidRPr="00384D23">
        <w:rPr>
          <w:rFonts w:ascii="Times New Roman" w:hAnsi="Times New Roman"/>
          <w:bCs/>
          <w:sz w:val="28"/>
          <w:szCs w:val="28"/>
        </w:rPr>
        <w:t xml:space="preserve">ния цены контракта на оказание услуг по СМС-оповещению о проведенных тестах, </w:t>
      </w:r>
      <w:proofErr w:type="gramStart"/>
      <w:r w:rsidR="00384D23" w:rsidRPr="00384D23">
        <w:rPr>
          <w:rFonts w:ascii="Times New Roman" w:hAnsi="Times New Roman"/>
          <w:bCs/>
          <w:sz w:val="28"/>
          <w:szCs w:val="28"/>
        </w:rPr>
        <w:t>лицам</w:t>
      </w:r>
      <w:proofErr w:type="gramEnd"/>
      <w:r w:rsidR="00384D23" w:rsidRPr="00384D23">
        <w:rPr>
          <w:rFonts w:ascii="Times New Roman" w:hAnsi="Times New Roman"/>
          <w:bCs/>
          <w:sz w:val="28"/>
          <w:szCs w:val="28"/>
        </w:rPr>
        <w:t xml:space="preserve"> не зарегистрированным на портале государственных услуг  по системе QR-кодирования для обеспечения нужд Ставропольского края</w:t>
      </w:r>
      <w:r w:rsidR="00AA4592" w:rsidRPr="00FB6128">
        <w:rPr>
          <w:rFonts w:ascii="Times New Roman" w:hAnsi="Times New Roman"/>
          <w:bCs/>
          <w:sz w:val="28"/>
          <w:szCs w:val="28"/>
        </w:rPr>
        <w:t xml:space="preserve"> ук</w:t>
      </w:r>
      <w:r w:rsidR="00AA4592" w:rsidRPr="00FB6128">
        <w:rPr>
          <w:rFonts w:ascii="Times New Roman" w:hAnsi="Times New Roman"/>
          <w:bCs/>
          <w:sz w:val="28"/>
          <w:szCs w:val="28"/>
        </w:rPr>
        <w:t>а</w:t>
      </w:r>
      <w:r w:rsidR="00AA4592" w:rsidRPr="00FB6128">
        <w:rPr>
          <w:rFonts w:ascii="Times New Roman" w:hAnsi="Times New Roman"/>
          <w:bCs/>
          <w:sz w:val="28"/>
          <w:szCs w:val="28"/>
        </w:rPr>
        <w:t xml:space="preserve">зан в приложение  </w:t>
      </w:r>
      <w:r w:rsidR="00AA4592" w:rsidRPr="00176799">
        <w:rPr>
          <w:rFonts w:ascii="Times New Roman" w:hAnsi="Times New Roman"/>
          <w:bCs/>
          <w:sz w:val="28"/>
          <w:szCs w:val="28"/>
        </w:rPr>
        <w:t>№</w:t>
      </w:r>
      <w:r w:rsidR="00AA4592">
        <w:rPr>
          <w:rFonts w:ascii="Times New Roman" w:hAnsi="Times New Roman"/>
          <w:bCs/>
          <w:sz w:val="28"/>
          <w:szCs w:val="28"/>
        </w:rPr>
        <w:t>2</w:t>
      </w:r>
      <w:r w:rsidR="00AA4592" w:rsidRPr="00FB6128">
        <w:rPr>
          <w:rFonts w:ascii="Times New Roman" w:hAnsi="Times New Roman"/>
          <w:bCs/>
          <w:sz w:val="28"/>
          <w:szCs w:val="28"/>
        </w:rPr>
        <w:t xml:space="preserve"> к настоящей документации.</w:t>
      </w:r>
    </w:p>
    <w:p w:rsidR="00CA0DB9" w:rsidRPr="006158C7" w:rsidRDefault="00CA0DB9" w:rsidP="00083E00">
      <w:pPr>
        <w:pStyle w:val="2"/>
        <w:spacing w:after="6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A0DB9">
        <w:rPr>
          <w:rFonts w:ascii="Times New Roman" w:hAnsi="Times New Roman"/>
          <w:sz w:val="28"/>
          <w:szCs w:val="28"/>
        </w:rPr>
        <w:t xml:space="preserve">11.6. </w:t>
      </w:r>
      <w:r w:rsidRPr="00CA0DB9">
        <w:rPr>
          <w:rFonts w:ascii="Times New Roman" w:hAnsi="Times New Roman"/>
          <w:iCs/>
          <w:sz w:val="28"/>
          <w:szCs w:val="28"/>
        </w:rPr>
        <w:t>Размер аванса, устанавливаемый в соответствии с законодател</w:t>
      </w:r>
      <w:r w:rsidRPr="00CA0DB9">
        <w:rPr>
          <w:rFonts w:ascii="Times New Roman" w:hAnsi="Times New Roman"/>
          <w:iCs/>
          <w:sz w:val="28"/>
          <w:szCs w:val="28"/>
        </w:rPr>
        <w:t>ь</w:t>
      </w:r>
      <w:r w:rsidRPr="00CA0DB9">
        <w:rPr>
          <w:rFonts w:ascii="Times New Roman" w:hAnsi="Times New Roman"/>
          <w:iCs/>
          <w:sz w:val="28"/>
          <w:szCs w:val="28"/>
        </w:rPr>
        <w:t>ством Российской Федерации о контрактной системе в сфере закупок (есл</w:t>
      </w:r>
      <w:r w:rsidR="00A220C5">
        <w:rPr>
          <w:rFonts w:ascii="Times New Roman" w:hAnsi="Times New Roman"/>
          <w:iCs/>
          <w:sz w:val="28"/>
          <w:szCs w:val="28"/>
        </w:rPr>
        <w:t xml:space="preserve">и предусмотрена выплата аванса): </w:t>
      </w:r>
      <w:r w:rsidR="00A220C5" w:rsidRPr="006158C7">
        <w:rPr>
          <w:rFonts w:ascii="Times New Roman" w:hAnsi="Times New Roman"/>
          <w:i/>
          <w:iCs/>
          <w:sz w:val="28"/>
          <w:szCs w:val="28"/>
        </w:rPr>
        <w:t>не предусмотрено.</w:t>
      </w:r>
    </w:p>
    <w:p w:rsidR="00137168" w:rsidRPr="00CA0DB9" w:rsidRDefault="00CA0DB9" w:rsidP="00CA0DB9">
      <w:pPr>
        <w:pStyle w:val="2"/>
        <w:spacing w:after="6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11.7. </w:t>
      </w:r>
      <w:r w:rsidR="00137168" w:rsidRPr="00257D5A">
        <w:rPr>
          <w:rFonts w:ascii="Times New Roman" w:hAnsi="Times New Roman"/>
          <w:color w:val="000000" w:themeColor="text1"/>
          <w:sz w:val="28"/>
          <w:szCs w:val="28"/>
        </w:rPr>
        <w:t>Валютой</w:t>
      </w:r>
      <w:r w:rsidR="00137168" w:rsidRPr="006224A0">
        <w:rPr>
          <w:rFonts w:ascii="Times New Roman" w:hAnsi="Times New Roman"/>
          <w:color w:val="000000" w:themeColor="text1"/>
          <w:sz w:val="28"/>
          <w:szCs w:val="28"/>
        </w:rPr>
        <w:t>, используемой для формирования цены контракта и ра</w:t>
      </w:r>
      <w:r w:rsidR="00137168" w:rsidRPr="006224A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137168" w:rsidRPr="006224A0">
        <w:rPr>
          <w:rFonts w:ascii="Times New Roman" w:hAnsi="Times New Roman"/>
          <w:color w:val="000000" w:themeColor="text1"/>
          <w:sz w:val="28"/>
          <w:szCs w:val="28"/>
        </w:rPr>
        <w:t>четов с поставщиками (исполнителями, подрядчиками) является: российский рубль.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Порядок применения официального курса иностранной валюты к ру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лю Российской Федерации, установленного Центральным банком Росси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137168" w:rsidRPr="00CA0DB9">
        <w:rPr>
          <w:rFonts w:ascii="Times New Roman" w:hAnsi="Times New Roman"/>
          <w:color w:val="000000" w:themeColor="text1"/>
          <w:sz w:val="28"/>
          <w:szCs w:val="28"/>
        </w:rPr>
        <w:t>ской Федерации и используемого при оплате заключенного контракта: не установлен.</w:t>
      </w:r>
    </w:p>
    <w:p w:rsidR="00364764" w:rsidRDefault="00364764" w:rsidP="00D07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077C8" w:rsidRPr="00131D46" w:rsidRDefault="00137168" w:rsidP="00D07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12. </w:t>
      </w:r>
      <w:r w:rsidR="00E92BD7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Размер обеспечения исполнения контракта,</w:t>
      </w:r>
      <w:r w:rsidR="00D077C8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гарантийного обязательства</w:t>
      </w:r>
      <w:r w:rsidR="00E92BD7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срок и</w:t>
      </w:r>
      <w:r w:rsidR="00D077C8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92BD7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 предоставления указанного обеспечения, требования к обеспечению исполнения контракта</w:t>
      </w:r>
      <w:r w:rsidR="00D077C8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</w:p>
    <w:p w:rsidR="00E92BD7" w:rsidRPr="00131D46" w:rsidRDefault="00D077C8" w:rsidP="00D07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гарантийного обязательства</w:t>
      </w:r>
    </w:p>
    <w:p w:rsidR="000C75E4" w:rsidRDefault="000C75E4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1C4" w:rsidRPr="0035497F" w:rsidRDefault="000A71C4" w:rsidP="00AA4592">
      <w:pPr>
        <w:ind w:firstLine="709"/>
        <w:jc w:val="both"/>
        <w:rPr>
          <w:color w:val="000000" w:themeColor="text1"/>
          <w:sz w:val="28"/>
          <w:szCs w:val="28"/>
        </w:rPr>
      </w:pPr>
      <w:r w:rsidRPr="00D4591B">
        <w:rPr>
          <w:bCs/>
          <w:color w:val="000000" w:themeColor="text1"/>
          <w:sz w:val="28"/>
          <w:szCs w:val="28"/>
        </w:rPr>
        <w:t>1</w:t>
      </w:r>
      <w:r>
        <w:rPr>
          <w:bCs/>
          <w:color w:val="000000" w:themeColor="text1"/>
          <w:sz w:val="28"/>
          <w:szCs w:val="28"/>
        </w:rPr>
        <w:t>2</w:t>
      </w:r>
      <w:r w:rsidRPr="00D4591B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1</w:t>
      </w:r>
      <w:r w:rsidRPr="00D4591B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Pr="0035497F">
        <w:rPr>
          <w:color w:val="000000" w:themeColor="text1"/>
          <w:sz w:val="28"/>
          <w:szCs w:val="28"/>
        </w:rPr>
        <w:t>Участник электронного аукциона, с которым заключается ко</w:t>
      </w:r>
      <w:r w:rsidRPr="0035497F">
        <w:rPr>
          <w:color w:val="000000" w:themeColor="text1"/>
          <w:sz w:val="28"/>
          <w:szCs w:val="28"/>
        </w:rPr>
        <w:t>н</w:t>
      </w:r>
      <w:r w:rsidRPr="0035497F">
        <w:rPr>
          <w:color w:val="000000" w:themeColor="text1"/>
          <w:sz w:val="28"/>
          <w:szCs w:val="28"/>
        </w:rPr>
        <w:t>тракт, предоставляет заказчику до подписания контракта обеспечение испо</w:t>
      </w:r>
      <w:r w:rsidRPr="0035497F">
        <w:rPr>
          <w:color w:val="000000" w:themeColor="text1"/>
          <w:sz w:val="28"/>
          <w:szCs w:val="28"/>
        </w:rPr>
        <w:t>л</w:t>
      </w:r>
      <w:r w:rsidRPr="0035497F">
        <w:rPr>
          <w:color w:val="000000" w:themeColor="text1"/>
          <w:sz w:val="28"/>
          <w:szCs w:val="28"/>
        </w:rPr>
        <w:t xml:space="preserve">нения контракта в размере </w:t>
      </w:r>
      <w:r w:rsidR="00AA4592">
        <w:rPr>
          <w:color w:val="000000" w:themeColor="text1"/>
          <w:sz w:val="28"/>
          <w:szCs w:val="28"/>
        </w:rPr>
        <w:t>10</w:t>
      </w:r>
      <w:r w:rsidRPr="0035497F">
        <w:rPr>
          <w:color w:val="000000" w:themeColor="text1"/>
          <w:sz w:val="28"/>
          <w:szCs w:val="28"/>
        </w:rPr>
        <w:t xml:space="preserve">% </w:t>
      </w:r>
      <w:r w:rsidR="00757179" w:rsidRPr="00757179">
        <w:rPr>
          <w:i/>
          <w:color w:val="000000" w:themeColor="text1"/>
          <w:sz w:val="28"/>
          <w:szCs w:val="28"/>
        </w:rPr>
        <w:t xml:space="preserve">начальной (максимальной) цены контракта </w:t>
      </w:r>
      <w:r w:rsidRPr="0035497F">
        <w:rPr>
          <w:color w:val="000000" w:themeColor="text1"/>
          <w:sz w:val="28"/>
          <w:szCs w:val="28"/>
        </w:rPr>
        <w:t>в форме безотзывной банковской гарантии, выданной банком, соответству</w:t>
      </w:r>
      <w:r w:rsidRPr="0035497F">
        <w:rPr>
          <w:color w:val="000000" w:themeColor="text1"/>
          <w:sz w:val="28"/>
          <w:szCs w:val="28"/>
        </w:rPr>
        <w:t>ю</w:t>
      </w:r>
      <w:r w:rsidRPr="0035497F">
        <w:rPr>
          <w:color w:val="000000" w:themeColor="text1"/>
          <w:sz w:val="28"/>
          <w:szCs w:val="28"/>
        </w:rPr>
        <w:lastRenderedPageBreak/>
        <w:t xml:space="preserve">щим </w:t>
      </w:r>
      <w:hyperlink r:id="rId36" w:history="1">
        <w:r w:rsidRPr="0035497F">
          <w:rPr>
            <w:color w:val="000000" w:themeColor="text1"/>
            <w:sz w:val="28"/>
            <w:szCs w:val="28"/>
          </w:rPr>
          <w:t>требованиям</w:t>
        </w:r>
      </w:hyperlink>
      <w:r w:rsidRPr="0035497F">
        <w:rPr>
          <w:color w:val="000000" w:themeColor="text1"/>
          <w:sz w:val="28"/>
          <w:szCs w:val="28"/>
        </w:rPr>
        <w:t xml:space="preserve">, установленным Правительством Российской Федерации (Постановление Правительства Российской Федерации от </w:t>
      </w:r>
      <w:r w:rsidRPr="00F44E2E">
        <w:rPr>
          <w:color w:val="000000" w:themeColor="text1"/>
          <w:sz w:val="28"/>
          <w:szCs w:val="28"/>
        </w:rPr>
        <w:t>12</w:t>
      </w:r>
      <w:r w:rsidR="00F44E2E" w:rsidRPr="00F44E2E">
        <w:rPr>
          <w:color w:val="000000" w:themeColor="text1"/>
          <w:sz w:val="28"/>
          <w:szCs w:val="28"/>
        </w:rPr>
        <w:t xml:space="preserve"> апреля </w:t>
      </w:r>
      <w:r w:rsidRPr="00F44E2E">
        <w:rPr>
          <w:color w:val="000000" w:themeColor="text1"/>
          <w:sz w:val="28"/>
          <w:szCs w:val="28"/>
        </w:rPr>
        <w:t>2018</w:t>
      </w:r>
      <w:r w:rsidR="00F44E2E" w:rsidRPr="00F44E2E">
        <w:rPr>
          <w:color w:val="000000" w:themeColor="text1"/>
          <w:sz w:val="28"/>
          <w:szCs w:val="28"/>
        </w:rPr>
        <w:t>г</w:t>
      </w:r>
      <w:r w:rsidR="00F44E2E">
        <w:rPr>
          <w:color w:val="000000" w:themeColor="text1"/>
          <w:sz w:val="28"/>
          <w:szCs w:val="28"/>
        </w:rPr>
        <w:t>.</w:t>
      </w:r>
      <w:r w:rsidRPr="0035497F">
        <w:rPr>
          <w:color w:val="000000" w:themeColor="text1"/>
          <w:sz w:val="28"/>
          <w:szCs w:val="28"/>
        </w:rPr>
        <w:t xml:space="preserve"> № 440 «О требованиях к банкам, которые вправе выдавать банковские гарантии для обеспечения заявок и исполнения контрактов», и</w:t>
      </w:r>
      <w:proofErr w:type="gramEnd"/>
      <w:r w:rsidRPr="0035497F">
        <w:rPr>
          <w:color w:val="000000" w:themeColor="text1"/>
          <w:sz w:val="28"/>
          <w:szCs w:val="28"/>
        </w:rPr>
        <w:t xml:space="preserve"> </w:t>
      </w:r>
      <w:proofErr w:type="gramStart"/>
      <w:r w:rsidRPr="0035497F">
        <w:rPr>
          <w:color w:val="000000" w:themeColor="text1"/>
          <w:sz w:val="28"/>
          <w:szCs w:val="28"/>
        </w:rPr>
        <w:t>включенными в пер</w:t>
      </w:r>
      <w:r w:rsidRPr="0035497F">
        <w:rPr>
          <w:color w:val="000000" w:themeColor="text1"/>
          <w:sz w:val="28"/>
          <w:szCs w:val="28"/>
        </w:rPr>
        <w:t>е</w:t>
      </w:r>
      <w:r w:rsidRPr="0035497F">
        <w:rPr>
          <w:color w:val="000000" w:themeColor="text1"/>
          <w:sz w:val="28"/>
          <w:szCs w:val="28"/>
        </w:rPr>
        <w:t>чень, предусмотренный частью 1.2 статьи 45 Федерального закона), или вн</w:t>
      </w:r>
      <w:r w:rsidRPr="0035497F">
        <w:rPr>
          <w:color w:val="000000" w:themeColor="text1"/>
          <w:sz w:val="28"/>
          <w:szCs w:val="28"/>
        </w:rPr>
        <w:t>е</w:t>
      </w:r>
      <w:r w:rsidRPr="0035497F">
        <w:rPr>
          <w:color w:val="000000" w:themeColor="text1"/>
          <w:sz w:val="28"/>
          <w:szCs w:val="28"/>
        </w:rPr>
        <w:t>сением денежных средств на указанный заказчиком счет, на котором в соо</w:t>
      </w:r>
      <w:r w:rsidRPr="0035497F">
        <w:rPr>
          <w:color w:val="000000" w:themeColor="text1"/>
          <w:sz w:val="28"/>
          <w:szCs w:val="28"/>
        </w:rPr>
        <w:t>т</w:t>
      </w:r>
      <w:r w:rsidRPr="0035497F">
        <w:rPr>
          <w:color w:val="000000" w:themeColor="text1"/>
          <w:sz w:val="28"/>
          <w:szCs w:val="28"/>
        </w:rPr>
        <w:t>ветствии с законодательством Российской Федерации учитываются операции со средствами, поступающими заказчику.</w:t>
      </w:r>
      <w:proofErr w:type="gramEnd"/>
      <w:r w:rsidRPr="0035497F">
        <w:rPr>
          <w:color w:val="000000" w:themeColor="text1"/>
          <w:sz w:val="28"/>
          <w:szCs w:val="28"/>
        </w:rPr>
        <w:t xml:space="preserve"> Банковская гарантия должна быть включена в реестр банковских гарантий. </w:t>
      </w:r>
    </w:p>
    <w:p w:rsidR="000A71C4" w:rsidRDefault="000A71C4" w:rsidP="000A71C4">
      <w:pPr>
        <w:ind w:firstLine="709"/>
        <w:jc w:val="both"/>
        <w:rPr>
          <w:color w:val="000000" w:themeColor="text1"/>
          <w:sz w:val="28"/>
          <w:szCs w:val="28"/>
        </w:rPr>
      </w:pPr>
      <w:r w:rsidRPr="0035497F">
        <w:rPr>
          <w:color w:val="000000" w:themeColor="text1"/>
          <w:sz w:val="28"/>
          <w:szCs w:val="28"/>
        </w:rPr>
        <w:t xml:space="preserve">12.1.1. </w:t>
      </w:r>
      <w:r>
        <w:rPr>
          <w:color w:val="000000" w:themeColor="text1"/>
          <w:sz w:val="28"/>
          <w:szCs w:val="28"/>
        </w:rPr>
        <w:t xml:space="preserve">Размер обеспечения гарантийных обязательств: </w:t>
      </w:r>
      <w:r w:rsidR="00AA4592" w:rsidRPr="00AA4592">
        <w:rPr>
          <w:i/>
          <w:sz w:val="28"/>
          <w:szCs w:val="28"/>
        </w:rPr>
        <w:t>не установлено.</w:t>
      </w:r>
    </w:p>
    <w:p w:rsidR="000A71C4" w:rsidRPr="0035497F" w:rsidRDefault="000A71C4" w:rsidP="000A71C4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12.1.2. </w:t>
      </w:r>
      <w:r w:rsidRPr="0035497F">
        <w:rPr>
          <w:rFonts w:ascii="Times New Roman" w:hAnsi="Times New Roman" w:cs="Times New Roman"/>
          <w:color w:val="000000" w:themeColor="text1"/>
          <w:sz w:val="28"/>
          <w:szCs w:val="28"/>
        </w:rPr>
        <w:t>Гарантийные обязательства могут обеспечиваться предоставл</w:t>
      </w:r>
      <w:r w:rsidRPr="0035497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5497F">
        <w:rPr>
          <w:rFonts w:ascii="Times New Roman" w:hAnsi="Times New Roman" w:cs="Times New Roman"/>
          <w:color w:val="000000" w:themeColor="text1"/>
          <w:sz w:val="28"/>
          <w:szCs w:val="28"/>
        </w:rPr>
        <w:t>нием банковской гарантии, выданной банком и соответствующей требован</w:t>
      </w:r>
      <w:r w:rsidRPr="0035497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497F">
        <w:rPr>
          <w:rFonts w:ascii="Times New Roman" w:hAnsi="Times New Roman" w:cs="Times New Roman"/>
          <w:color w:val="000000" w:themeColor="text1"/>
          <w:sz w:val="28"/>
          <w:szCs w:val="28"/>
        </w:rPr>
        <w:t>ям ст.45 Федерального закона или внесением денежных средств на указа</w:t>
      </w:r>
      <w:r w:rsidRPr="0035497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5497F">
        <w:rPr>
          <w:rFonts w:ascii="Times New Roman" w:hAnsi="Times New Roman" w:cs="Times New Roman"/>
          <w:color w:val="000000" w:themeColor="text1"/>
          <w:sz w:val="28"/>
          <w:szCs w:val="28"/>
        </w:rPr>
        <w:t>ный заказчиком счет, на котором в соответствии с законодательством Ро</w:t>
      </w:r>
      <w:r w:rsidRPr="0035497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49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сийской Федерации учитываются операции со средствами, поступающими заказчику. </w:t>
      </w:r>
    </w:p>
    <w:p w:rsidR="000A71C4" w:rsidRPr="0035497F" w:rsidRDefault="000A71C4" w:rsidP="000A71C4">
      <w:pPr>
        <w:ind w:firstLine="708"/>
        <w:jc w:val="both"/>
        <w:rPr>
          <w:sz w:val="28"/>
          <w:szCs w:val="28"/>
        </w:rPr>
      </w:pPr>
      <w:r w:rsidRPr="0035497F">
        <w:rPr>
          <w:color w:val="000000" w:themeColor="text1"/>
          <w:sz w:val="28"/>
          <w:szCs w:val="28"/>
        </w:rPr>
        <w:t>Способ обеспечения гарантийных обязательств, срок действия банко</w:t>
      </w:r>
      <w:r w:rsidRPr="0035497F">
        <w:rPr>
          <w:color w:val="000000" w:themeColor="text1"/>
          <w:sz w:val="28"/>
          <w:szCs w:val="28"/>
        </w:rPr>
        <w:t>в</w:t>
      </w:r>
      <w:r w:rsidRPr="0035497F">
        <w:rPr>
          <w:color w:val="000000" w:themeColor="text1"/>
          <w:sz w:val="28"/>
          <w:szCs w:val="28"/>
        </w:rPr>
        <w:t>ской гарантии определяются в соответствии с требованиями Федерального закона участником закупки, с которым заключается контракт, самостоятел</w:t>
      </w:r>
      <w:r w:rsidRPr="0035497F">
        <w:rPr>
          <w:color w:val="000000" w:themeColor="text1"/>
          <w:sz w:val="28"/>
          <w:szCs w:val="28"/>
        </w:rPr>
        <w:t>ь</w:t>
      </w:r>
      <w:r w:rsidRPr="0035497F">
        <w:rPr>
          <w:color w:val="000000" w:themeColor="text1"/>
          <w:sz w:val="28"/>
          <w:szCs w:val="28"/>
        </w:rPr>
        <w:t xml:space="preserve">но. </w:t>
      </w:r>
      <w:r w:rsidRPr="0035497F">
        <w:rPr>
          <w:sz w:val="28"/>
          <w:szCs w:val="28"/>
        </w:rPr>
        <w:t>При этом срок действия банковской гарантии должен превышать пред</w:t>
      </w:r>
      <w:r w:rsidRPr="0035497F">
        <w:rPr>
          <w:sz w:val="28"/>
          <w:szCs w:val="28"/>
        </w:rPr>
        <w:t>у</w:t>
      </w:r>
      <w:r w:rsidRPr="0035497F">
        <w:rPr>
          <w:sz w:val="28"/>
          <w:szCs w:val="28"/>
        </w:rPr>
        <w:t xml:space="preserve">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</w:t>
      </w:r>
      <w:hyperlink r:id="rId37" w:history="1">
        <w:r w:rsidRPr="0035497F">
          <w:rPr>
            <w:sz w:val="28"/>
            <w:szCs w:val="28"/>
          </w:rPr>
          <w:t>статьей 95</w:t>
        </w:r>
      </w:hyperlink>
      <w:r w:rsidRPr="0035497F">
        <w:rPr>
          <w:sz w:val="28"/>
          <w:szCs w:val="28"/>
        </w:rPr>
        <w:t xml:space="preserve"> Федерального закона.</w:t>
      </w:r>
    </w:p>
    <w:p w:rsidR="000A71C4" w:rsidRPr="0035497F" w:rsidRDefault="000A71C4" w:rsidP="000A71C4">
      <w:pPr>
        <w:ind w:firstLine="708"/>
        <w:jc w:val="both"/>
        <w:rPr>
          <w:sz w:val="28"/>
          <w:szCs w:val="28"/>
        </w:rPr>
      </w:pPr>
      <w:r w:rsidRPr="0035497F">
        <w:rPr>
          <w:sz w:val="28"/>
          <w:szCs w:val="28"/>
        </w:rPr>
        <w:t>В случае установления заказчиком требования об обеспечении гара</w:t>
      </w:r>
      <w:r w:rsidRPr="0035497F">
        <w:rPr>
          <w:sz w:val="28"/>
          <w:szCs w:val="28"/>
        </w:rPr>
        <w:t>н</w:t>
      </w:r>
      <w:r w:rsidRPr="0035497F">
        <w:rPr>
          <w:sz w:val="28"/>
          <w:szCs w:val="28"/>
        </w:rPr>
        <w:t>тийных обязательств оформление документа о приемке (за исключением о</w:t>
      </w:r>
      <w:r w:rsidRPr="0035497F">
        <w:rPr>
          <w:sz w:val="28"/>
          <w:szCs w:val="28"/>
        </w:rPr>
        <w:t>т</w:t>
      </w:r>
      <w:r w:rsidRPr="0035497F">
        <w:rPr>
          <w:sz w:val="28"/>
          <w:szCs w:val="28"/>
        </w:rPr>
        <w:t>дельного этапа исполнения контракта) поставленного товара, выполненной работы (ее результатов), оказанной услуги осуществляется после предоста</w:t>
      </w:r>
      <w:r w:rsidRPr="0035497F">
        <w:rPr>
          <w:sz w:val="28"/>
          <w:szCs w:val="28"/>
        </w:rPr>
        <w:t>в</w:t>
      </w:r>
      <w:r w:rsidRPr="0035497F">
        <w:rPr>
          <w:sz w:val="28"/>
          <w:szCs w:val="28"/>
        </w:rPr>
        <w:t>ления поставщиком (подрядчиком, исполнителем) такого обеспечения в с</w:t>
      </w:r>
      <w:r w:rsidRPr="0035497F">
        <w:rPr>
          <w:sz w:val="28"/>
          <w:szCs w:val="28"/>
        </w:rPr>
        <w:t>о</w:t>
      </w:r>
      <w:r w:rsidRPr="0035497F">
        <w:rPr>
          <w:sz w:val="28"/>
          <w:szCs w:val="28"/>
        </w:rPr>
        <w:t>ответствии с Федеральным законом в порядке и в сроки, которые установл</w:t>
      </w:r>
      <w:r w:rsidRPr="0035497F">
        <w:rPr>
          <w:sz w:val="28"/>
          <w:szCs w:val="28"/>
        </w:rPr>
        <w:t>е</w:t>
      </w:r>
      <w:r w:rsidRPr="0035497F">
        <w:rPr>
          <w:sz w:val="28"/>
          <w:szCs w:val="28"/>
        </w:rPr>
        <w:t>ны контрактом.</w:t>
      </w:r>
    </w:p>
    <w:p w:rsidR="000A71C4" w:rsidRDefault="000A71C4" w:rsidP="000A71C4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97F">
        <w:rPr>
          <w:rFonts w:ascii="Times New Roman" w:hAnsi="Times New Roman" w:cs="Times New Roman"/>
          <w:sz w:val="28"/>
          <w:szCs w:val="28"/>
        </w:rPr>
        <w:t>Поставщик (подрядчик, исполнитель) вправе изменить способ обесп</w:t>
      </w:r>
      <w:r w:rsidRPr="0035497F">
        <w:rPr>
          <w:rFonts w:ascii="Times New Roman" w:hAnsi="Times New Roman" w:cs="Times New Roman"/>
          <w:sz w:val="28"/>
          <w:szCs w:val="28"/>
        </w:rPr>
        <w:t>е</w:t>
      </w:r>
      <w:r w:rsidRPr="0035497F">
        <w:rPr>
          <w:rFonts w:ascii="Times New Roman" w:hAnsi="Times New Roman" w:cs="Times New Roman"/>
          <w:sz w:val="28"/>
          <w:szCs w:val="28"/>
        </w:rPr>
        <w:t>чения гарантийных обязательств и (или) предоставить заказчику взамен р</w:t>
      </w:r>
      <w:r w:rsidRPr="0035497F">
        <w:rPr>
          <w:rFonts w:ascii="Times New Roman" w:hAnsi="Times New Roman" w:cs="Times New Roman"/>
          <w:sz w:val="28"/>
          <w:szCs w:val="28"/>
        </w:rPr>
        <w:t>а</w:t>
      </w:r>
      <w:r w:rsidRPr="0035497F">
        <w:rPr>
          <w:rFonts w:ascii="Times New Roman" w:hAnsi="Times New Roman" w:cs="Times New Roman"/>
          <w:sz w:val="28"/>
          <w:szCs w:val="28"/>
        </w:rPr>
        <w:t>нее предоставленного обеспечения гарантийных обязательств новое обесп</w:t>
      </w:r>
      <w:r w:rsidRPr="0035497F">
        <w:rPr>
          <w:rFonts w:ascii="Times New Roman" w:hAnsi="Times New Roman" w:cs="Times New Roman"/>
          <w:sz w:val="28"/>
          <w:szCs w:val="28"/>
        </w:rPr>
        <w:t>е</w:t>
      </w:r>
      <w:r w:rsidRPr="0035497F">
        <w:rPr>
          <w:rFonts w:ascii="Times New Roman" w:hAnsi="Times New Roman" w:cs="Times New Roman"/>
          <w:sz w:val="28"/>
          <w:szCs w:val="28"/>
        </w:rPr>
        <w:t>чение гарантийных обязательств.</w:t>
      </w:r>
    </w:p>
    <w:p w:rsidR="00065FF5" w:rsidRPr="001C73E3" w:rsidRDefault="00137168" w:rsidP="000A71C4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12.2. </w:t>
      </w:r>
      <w:r w:rsidR="00065FF5" w:rsidRPr="00131D46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Банковская гарантия должна</w:t>
      </w:r>
      <w:r w:rsidR="00065FF5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безотзывной и должна соде</w:t>
      </w:r>
      <w:r w:rsidR="00065FF5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65FF5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>жать:</w:t>
      </w:r>
      <w:r w:rsidR="000216BA" w:rsidRPr="001C7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FF5" w:rsidRPr="006224A0" w:rsidRDefault="0092473D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C73E3">
        <w:rPr>
          <w:color w:val="000000" w:themeColor="text1"/>
          <w:sz w:val="28"/>
          <w:szCs w:val="28"/>
        </w:rPr>
        <w:t>сумму банковской гарантии, которая должна быть не менее суммы, установл</w:t>
      </w:r>
      <w:r w:rsidR="006A1B20" w:rsidRPr="001C73E3">
        <w:rPr>
          <w:color w:val="000000" w:themeColor="text1"/>
          <w:sz w:val="28"/>
          <w:szCs w:val="28"/>
        </w:rPr>
        <w:t>енной</w:t>
      </w:r>
      <w:r w:rsidR="006A1B20" w:rsidRPr="006224A0">
        <w:rPr>
          <w:color w:val="000000" w:themeColor="text1"/>
          <w:sz w:val="28"/>
          <w:szCs w:val="28"/>
        </w:rPr>
        <w:t xml:space="preserve"> в пункте 12.1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1E681D" w:rsidRPr="006224A0">
        <w:rPr>
          <w:color w:val="000000" w:themeColor="text1"/>
          <w:sz w:val="28"/>
          <w:szCs w:val="28"/>
        </w:rPr>
        <w:t xml:space="preserve">раздела 12 </w:t>
      </w:r>
      <w:r w:rsidRPr="006224A0">
        <w:rPr>
          <w:color w:val="000000" w:themeColor="text1"/>
          <w:sz w:val="28"/>
          <w:szCs w:val="28"/>
        </w:rPr>
        <w:t>настоящей документации</w:t>
      </w:r>
      <w:r w:rsidR="00AB2517" w:rsidRPr="006224A0">
        <w:rPr>
          <w:color w:val="000000" w:themeColor="text1"/>
          <w:sz w:val="28"/>
          <w:szCs w:val="28"/>
        </w:rPr>
        <w:t xml:space="preserve">, </w:t>
      </w:r>
      <w:r w:rsidR="00065FF5" w:rsidRPr="006224A0">
        <w:rPr>
          <w:color w:val="000000" w:themeColor="text1"/>
          <w:sz w:val="28"/>
          <w:szCs w:val="28"/>
        </w:rPr>
        <w:t>подлеж</w:t>
      </w:r>
      <w:r w:rsidR="00065FF5" w:rsidRPr="006224A0">
        <w:rPr>
          <w:color w:val="000000" w:themeColor="text1"/>
          <w:sz w:val="28"/>
          <w:szCs w:val="28"/>
        </w:rPr>
        <w:t>а</w:t>
      </w:r>
      <w:r w:rsidR="00065FF5" w:rsidRPr="006224A0">
        <w:rPr>
          <w:color w:val="000000" w:themeColor="text1"/>
          <w:sz w:val="28"/>
          <w:szCs w:val="28"/>
        </w:rPr>
        <w:t>щую уплате гарантом заказчику в случае ненадлежащего исполнения обяз</w:t>
      </w:r>
      <w:r w:rsidR="00065FF5" w:rsidRPr="006224A0">
        <w:rPr>
          <w:color w:val="000000" w:themeColor="text1"/>
          <w:sz w:val="28"/>
          <w:szCs w:val="28"/>
        </w:rPr>
        <w:t>а</w:t>
      </w:r>
      <w:r w:rsidR="00065FF5" w:rsidRPr="006224A0">
        <w:rPr>
          <w:color w:val="000000" w:themeColor="text1"/>
          <w:sz w:val="28"/>
          <w:szCs w:val="28"/>
        </w:rPr>
        <w:t>тель</w:t>
      </w:r>
      <w:proofErr w:type="gramStart"/>
      <w:r w:rsidR="00065FF5" w:rsidRPr="006224A0">
        <w:rPr>
          <w:color w:val="000000" w:themeColor="text1"/>
          <w:sz w:val="28"/>
          <w:szCs w:val="28"/>
        </w:rPr>
        <w:t>ств пр</w:t>
      </w:r>
      <w:proofErr w:type="gramEnd"/>
      <w:r w:rsidR="00065FF5" w:rsidRPr="006224A0">
        <w:rPr>
          <w:color w:val="000000" w:themeColor="text1"/>
          <w:sz w:val="28"/>
          <w:szCs w:val="28"/>
        </w:rPr>
        <w:t xml:space="preserve">инципалом в соответствии со </w:t>
      </w:r>
      <w:hyperlink r:id="rId38" w:history="1">
        <w:r w:rsidR="00065FF5" w:rsidRPr="006224A0">
          <w:rPr>
            <w:color w:val="000000" w:themeColor="text1"/>
            <w:sz w:val="28"/>
            <w:szCs w:val="28"/>
          </w:rPr>
          <w:t>статьей 96</w:t>
        </w:r>
      </w:hyperlink>
      <w:r w:rsidR="00065FF5" w:rsidRPr="006224A0">
        <w:rPr>
          <w:color w:val="000000" w:themeColor="text1"/>
          <w:sz w:val="28"/>
          <w:szCs w:val="28"/>
        </w:rPr>
        <w:t xml:space="preserve"> Федерального закона;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обязательства принципала, надлежащее исполнение которых обеспеч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вается банковской гарантией;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обязанность гаранта уплатить заказчику неустойку в размере 0,1 пр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цента денежной суммы, подлежащей уплате, за каждый день просрочки;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условие, согласно которому исполнением обязательств гаранта по ба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 xml:space="preserve">ковской гарантии является фактическое поступление денежных сумм на счет, </w:t>
      </w:r>
      <w:r w:rsidRPr="006224A0">
        <w:rPr>
          <w:color w:val="000000" w:themeColor="text1"/>
          <w:sz w:val="28"/>
          <w:szCs w:val="28"/>
        </w:rPr>
        <w:lastRenderedPageBreak/>
        <w:t>на котором в соответствии с законодательством Российской Федерации уч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тываются операции со средствами, поступающими заказчику;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срок действия банковской гарантии с учетом требований </w:t>
      </w:r>
      <w:hyperlink r:id="rId39" w:history="1">
        <w:r w:rsidR="00CF217A" w:rsidRPr="006224A0">
          <w:rPr>
            <w:color w:val="000000" w:themeColor="text1"/>
            <w:sz w:val="28"/>
            <w:szCs w:val="28"/>
          </w:rPr>
          <w:t>статьи</w:t>
        </w:r>
        <w:r w:rsidRPr="006224A0">
          <w:rPr>
            <w:color w:val="000000" w:themeColor="text1"/>
            <w:sz w:val="28"/>
            <w:szCs w:val="28"/>
          </w:rPr>
          <w:t xml:space="preserve"> </w:t>
        </w:r>
      </w:hyperlink>
      <w:hyperlink r:id="rId40" w:history="1">
        <w:r w:rsidRPr="006224A0">
          <w:rPr>
            <w:color w:val="000000" w:themeColor="text1"/>
            <w:sz w:val="28"/>
            <w:szCs w:val="28"/>
          </w:rPr>
          <w:t>96</w:t>
        </w:r>
      </w:hyperlink>
      <w:r w:rsidRPr="006224A0">
        <w:rPr>
          <w:color w:val="000000" w:themeColor="text1"/>
          <w:sz w:val="28"/>
          <w:szCs w:val="28"/>
        </w:rPr>
        <w:t xml:space="preserve"> Ф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дерального закона;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отлагательное условие, предусматривающее заключение договора предоставления банковской гарантии по обязательствам принципала, во</w:t>
      </w:r>
      <w:r w:rsidRPr="006224A0">
        <w:rPr>
          <w:color w:val="000000" w:themeColor="text1"/>
          <w:sz w:val="28"/>
          <w:szCs w:val="28"/>
        </w:rPr>
        <w:t>з</w:t>
      </w:r>
      <w:r w:rsidRPr="006224A0">
        <w:rPr>
          <w:color w:val="000000" w:themeColor="text1"/>
          <w:sz w:val="28"/>
          <w:szCs w:val="28"/>
        </w:rPr>
        <w:t>никшим из контракта при его заключении, в случае предоставления банко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ской гарантии в качестве обеспечения исполнения контракта;</w:t>
      </w:r>
    </w:p>
    <w:p w:rsidR="00065FF5" w:rsidRPr="006224A0" w:rsidRDefault="00065FF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установленный </w:t>
      </w:r>
      <w:r w:rsidR="000D01E9" w:rsidRPr="006224A0">
        <w:rPr>
          <w:color w:val="000000" w:themeColor="text1"/>
          <w:sz w:val="28"/>
          <w:szCs w:val="28"/>
        </w:rPr>
        <w:t xml:space="preserve">Постановлением </w:t>
      </w:r>
      <w:r w:rsidRPr="006224A0">
        <w:rPr>
          <w:color w:val="000000" w:themeColor="text1"/>
          <w:sz w:val="28"/>
          <w:szCs w:val="28"/>
        </w:rPr>
        <w:t>Правительств</w:t>
      </w:r>
      <w:r w:rsidR="000D01E9"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 Российской Федерации</w:t>
      </w:r>
      <w:r w:rsidR="000D01E9" w:rsidRPr="006224A0">
        <w:rPr>
          <w:color w:val="000000" w:themeColor="text1"/>
          <w:sz w:val="28"/>
          <w:szCs w:val="28"/>
        </w:rPr>
        <w:t xml:space="preserve"> от 08</w:t>
      </w:r>
      <w:r w:rsidR="007E3A22">
        <w:rPr>
          <w:color w:val="000000" w:themeColor="text1"/>
          <w:sz w:val="28"/>
          <w:szCs w:val="28"/>
        </w:rPr>
        <w:t xml:space="preserve"> ноября </w:t>
      </w:r>
      <w:r w:rsidR="000D01E9" w:rsidRPr="006224A0">
        <w:rPr>
          <w:color w:val="000000" w:themeColor="text1"/>
          <w:sz w:val="28"/>
          <w:szCs w:val="28"/>
        </w:rPr>
        <w:t>2013</w:t>
      </w:r>
      <w:r w:rsidR="007E3A22">
        <w:rPr>
          <w:color w:val="000000" w:themeColor="text1"/>
          <w:sz w:val="28"/>
          <w:szCs w:val="28"/>
        </w:rPr>
        <w:t>г.</w:t>
      </w:r>
      <w:r w:rsidR="000D01E9" w:rsidRPr="006224A0">
        <w:rPr>
          <w:color w:val="000000" w:themeColor="text1"/>
          <w:sz w:val="28"/>
          <w:szCs w:val="28"/>
        </w:rPr>
        <w:t xml:space="preserve"> № 1005 «О банковских гарантиях, используемых для ц</w:t>
      </w:r>
      <w:r w:rsidR="000D01E9" w:rsidRPr="006224A0">
        <w:rPr>
          <w:color w:val="000000" w:themeColor="text1"/>
          <w:sz w:val="28"/>
          <w:szCs w:val="28"/>
        </w:rPr>
        <w:t>е</w:t>
      </w:r>
      <w:r w:rsidR="000D01E9" w:rsidRPr="006224A0">
        <w:rPr>
          <w:color w:val="000000" w:themeColor="text1"/>
          <w:sz w:val="28"/>
          <w:szCs w:val="28"/>
        </w:rPr>
        <w:t>лей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6224A0">
        <w:rPr>
          <w:color w:val="000000" w:themeColor="text1"/>
          <w:sz w:val="28"/>
          <w:szCs w:val="28"/>
        </w:rPr>
        <w:t xml:space="preserve"> </w:t>
      </w:r>
      <w:hyperlink r:id="rId41" w:history="1">
        <w:r w:rsidRPr="006224A0">
          <w:rPr>
            <w:color w:val="000000" w:themeColor="text1"/>
            <w:sz w:val="28"/>
            <w:szCs w:val="28"/>
          </w:rPr>
          <w:t>п</w:t>
        </w:r>
        <w:r w:rsidRPr="006224A0">
          <w:rPr>
            <w:color w:val="000000" w:themeColor="text1"/>
            <w:sz w:val="28"/>
            <w:szCs w:val="28"/>
          </w:rPr>
          <w:t>е</w:t>
        </w:r>
        <w:r w:rsidRPr="006224A0">
          <w:rPr>
            <w:color w:val="000000" w:themeColor="text1"/>
            <w:sz w:val="28"/>
            <w:szCs w:val="28"/>
          </w:rPr>
          <w:t>речень</w:t>
        </w:r>
      </w:hyperlink>
      <w:r w:rsidRPr="006224A0">
        <w:rPr>
          <w:color w:val="000000" w:themeColor="text1"/>
          <w:sz w:val="28"/>
          <w:szCs w:val="28"/>
        </w:rPr>
        <w:t xml:space="preserve"> документов, предоставляемых заказчиком банку одновременно с тр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бованием об осуществлении уплаты денежной суммы по банковской гара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тии</w:t>
      </w:r>
      <w:r w:rsidR="001F43B3" w:rsidRPr="006224A0">
        <w:rPr>
          <w:color w:val="000000" w:themeColor="text1"/>
          <w:sz w:val="28"/>
          <w:szCs w:val="28"/>
        </w:rPr>
        <w:t>.</w:t>
      </w:r>
    </w:p>
    <w:p w:rsidR="006A7368" w:rsidRPr="00131D46" w:rsidRDefault="001F43B3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Банковская гарантия должна </w:t>
      </w:r>
      <w:r w:rsidR="00401808" w:rsidRPr="006224A0">
        <w:rPr>
          <w:color w:val="000000" w:themeColor="text1"/>
          <w:sz w:val="28"/>
          <w:szCs w:val="28"/>
        </w:rPr>
        <w:t xml:space="preserve">быть оформлена с учетом </w:t>
      </w:r>
      <w:r w:rsidRPr="006224A0">
        <w:rPr>
          <w:color w:val="000000" w:themeColor="text1"/>
          <w:sz w:val="28"/>
          <w:szCs w:val="28"/>
        </w:rPr>
        <w:t>дополнител</w:t>
      </w:r>
      <w:r w:rsidRPr="006224A0">
        <w:rPr>
          <w:color w:val="000000" w:themeColor="text1"/>
          <w:sz w:val="28"/>
          <w:szCs w:val="28"/>
        </w:rPr>
        <w:t>ь</w:t>
      </w:r>
      <w:r w:rsidRPr="006224A0">
        <w:rPr>
          <w:color w:val="000000" w:themeColor="text1"/>
          <w:sz w:val="28"/>
          <w:szCs w:val="28"/>
        </w:rPr>
        <w:t>ны</w:t>
      </w:r>
      <w:r w:rsidR="00B65FE8" w:rsidRPr="006224A0">
        <w:rPr>
          <w:color w:val="000000" w:themeColor="text1"/>
          <w:sz w:val="28"/>
          <w:szCs w:val="28"/>
        </w:rPr>
        <w:t>х</w:t>
      </w:r>
      <w:r w:rsidRPr="006224A0">
        <w:rPr>
          <w:color w:val="000000" w:themeColor="text1"/>
          <w:sz w:val="28"/>
          <w:szCs w:val="28"/>
        </w:rPr>
        <w:t xml:space="preserve"> требовани</w:t>
      </w:r>
      <w:r w:rsidR="00824C5C">
        <w:rPr>
          <w:color w:val="000000" w:themeColor="text1"/>
          <w:sz w:val="28"/>
          <w:szCs w:val="28"/>
        </w:rPr>
        <w:t>й,</w:t>
      </w:r>
      <w:r w:rsidRPr="006224A0">
        <w:rPr>
          <w:color w:val="000000" w:themeColor="text1"/>
          <w:sz w:val="28"/>
          <w:szCs w:val="28"/>
        </w:rPr>
        <w:t xml:space="preserve"> установленны</w:t>
      </w:r>
      <w:r w:rsidR="0006409E" w:rsidRPr="006224A0">
        <w:rPr>
          <w:color w:val="000000" w:themeColor="text1"/>
          <w:sz w:val="28"/>
          <w:szCs w:val="28"/>
        </w:rPr>
        <w:t>х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6A7368" w:rsidRPr="00131D46">
        <w:rPr>
          <w:color w:val="000000" w:themeColor="text1"/>
          <w:sz w:val="28"/>
          <w:szCs w:val="28"/>
        </w:rPr>
        <w:t>постановлени</w:t>
      </w:r>
      <w:r w:rsidRPr="00131D46">
        <w:rPr>
          <w:color w:val="000000" w:themeColor="text1"/>
          <w:sz w:val="28"/>
          <w:szCs w:val="28"/>
        </w:rPr>
        <w:t>ем</w:t>
      </w:r>
      <w:r w:rsidR="006A7368" w:rsidRPr="00131D46">
        <w:rPr>
          <w:color w:val="000000" w:themeColor="text1"/>
          <w:sz w:val="28"/>
          <w:szCs w:val="28"/>
        </w:rPr>
        <w:t xml:space="preserve"> Правительства Российской Федерации от 08</w:t>
      </w:r>
      <w:r w:rsidR="007E3A22">
        <w:rPr>
          <w:color w:val="000000" w:themeColor="text1"/>
          <w:sz w:val="28"/>
          <w:szCs w:val="28"/>
        </w:rPr>
        <w:t xml:space="preserve"> ноября </w:t>
      </w:r>
      <w:r w:rsidR="006A7368" w:rsidRPr="00131D46">
        <w:rPr>
          <w:color w:val="000000" w:themeColor="text1"/>
          <w:sz w:val="28"/>
          <w:szCs w:val="28"/>
        </w:rPr>
        <w:t>2013</w:t>
      </w:r>
      <w:r w:rsidR="007E3A22">
        <w:rPr>
          <w:color w:val="000000" w:themeColor="text1"/>
          <w:sz w:val="28"/>
          <w:szCs w:val="28"/>
        </w:rPr>
        <w:t>г.</w:t>
      </w:r>
      <w:r w:rsidR="006A7368" w:rsidRPr="00131D46">
        <w:rPr>
          <w:color w:val="000000" w:themeColor="text1"/>
          <w:sz w:val="28"/>
          <w:szCs w:val="28"/>
        </w:rPr>
        <w:t xml:space="preserve"> №1005 «О банковских гарантиях, использу</w:t>
      </w:r>
      <w:r w:rsidR="006A7368" w:rsidRPr="00131D46">
        <w:rPr>
          <w:color w:val="000000" w:themeColor="text1"/>
          <w:sz w:val="28"/>
          <w:szCs w:val="28"/>
        </w:rPr>
        <w:t>е</w:t>
      </w:r>
      <w:r w:rsidR="006A7368" w:rsidRPr="00131D46">
        <w:rPr>
          <w:color w:val="000000" w:themeColor="text1"/>
          <w:sz w:val="28"/>
          <w:szCs w:val="28"/>
        </w:rPr>
        <w:t>мых для целей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131D46">
        <w:rPr>
          <w:color w:val="000000" w:themeColor="text1"/>
          <w:sz w:val="28"/>
          <w:szCs w:val="28"/>
        </w:rPr>
        <w:t xml:space="preserve"> и статье</w:t>
      </w:r>
      <w:r w:rsidR="00824C5C" w:rsidRPr="00131D46">
        <w:rPr>
          <w:color w:val="000000" w:themeColor="text1"/>
          <w:sz w:val="28"/>
          <w:szCs w:val="28"/>
        </w:rPr>
        <w:t>й</w:t>
      </w:r>
      <w:r w:rsidRPr="00131D46">
        <w:rPr>
          <w:color w:val="000000" w:themeColor="text1"/>
          <w:sz w:val="28"/>
          <w:szCs w:val="28"/>
        </w:rPr>
        <w:t xml:space="preserve"> 45 Федерального закона.</w:t>
      </w:r>
    </w:p>
    <w:p w:rsidR="00137168" w:rsidRPr="00131D46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12.</w:t>
      </w:r>
      <w:r w:rsidR="00A32B38" w:rsidRPr="00131D46">
        <w:rPr>
          <w:color w:val="000000" w:themeColor="text1"/>
          <w:sz w:val="28"/>
          <w:szCs w:val="28"/>
        </w:rPr>
        <w:t>3</w:t>
      </w:r>
      <w:r w:rsidRPr="00131D46">
        <w:rPr>
          <w:color w:val="000000" w:themeColor="text1"/>
          <w:sz w:val="28"/>
          <w:szCs w:val="28"/>
        </w:rPr>
        <w:t>. Факт внесения денежных средств в обеспечение</w:t>
      </w:r>
      <w:r w:rsidR="00B47873" w:rsidRPr="00131D46">
        <w:rPr>
          <w:color w:val="000000" w:themeColor="text1"/>
          <w:sz w:val="28"/>
          <w:szCs w:val="28"/>
        </w:rPr>
        <w:t xml:space="preserve"> исполнения</w:t>
      </w:r>
      <w:r w:rsidRPr="00131D46">
        <w:rPr>
          <w:color w:val="000000" w:themeColor="text1"/>
          <w:sz w:val="28"/>
          <w:szCs w:val="28"/>
        </w:rPr>
        <w:t xml:space="preserve"> ко</w:t>
      </w:r>
      <w:r w:rsidRPr="00131D46">
        <w:rPr>
          <w:color w:val="000000" w:themeColor="text1"/>
          <w:sz w:val="28"/>
          <w:szCs w:val="28"/>
        </w:rPr>
        <w:t>н</w:t>
      </w:r>
      <w:r w:rsidRPr="00131D46">
        <w:rPr>
          <w:color w:val="000000" w:themeColor="text1"/>
          <w:sz w:val="28"/>
          <w:szCs w:val="28"/>
        </w:rPr>
        <w:t>тракта</w:t>
      </w:r>
      <w:r w:rsidR="00292552" w:rsidRPr="00131D46">
        <w:rPr>
          <w:color w:val="000000" w:themeColor="text1"/>
          <w:sz w:val="28"/>
          <w:szCs w:val="28"/>
        </w:rPr>
        <w:t>, гарантийного обязательства</w:t>
      </w:r>
      <w:r w:rsidRPr="00131D46">
        <w:rPr>
          <w:color w:val="000000" w:themeColor="text1"/>
          <w:sz w:val="28"/>
          <w:szCs w:val="28"/>
        </w:rPr>
        <w:t xml:space="preserve"> подтверждается копией платежного д</w:t>
      </w:r>
      <w:r w:rsidRPr="00131D46">
        <w:rPr>
          <w:color w:val="000000" w:themeColor="text1"/>
          <w:sz w:val="28"/>
          <w:szCs w:val="28"/>
        </w:rPr>
        <w:t>о</w:t>
      </w:r>
      <w:r w:rsidRPr="00131D46">
        <w:rPr>
          <w:color w:val="000000" w:themeColor="text1"/>
          <w:sz w:val="28"/>
          <w:szCs w:val="28"/>
        </w:rPr>
        <w:t>кумента, на основании которого произведено перечисление средств обесп</w:t>
      </w:r>
      <w:r w:rsidRPr="00131D46">
        <w:rPr>
          <w:color w:val="000000" w:themeColor="text1"/>
          <w:sz w:val="28"/>
          <w:szCs w:val="28"/>
        </w:rPr>
        <w:t>е</w:t>
      </w:r>
      <w:r w:rsidRPr="00131D46">
        <w:rPr>
          <w:color w:val="000000" w:themeColor="text1"/>
          <w:sz w:val="28"/>
          <w:szCs w:val="28"/>
        </w:rPr>
        <w:t>чения исполнения контракта</w:t>
      </w:r>
      <w:r w:rsidR="005A363F" w:rsidRPr="00131D46">
        <w:rPr>
          <w:color w:val="000000" w:themeColor="text1"/>
          <w:sz w:val="28"/>
          <w:szCs w:val="28"/>
        </w:rPr>
        <w:t>, гарантийного обязательства</w:t>
      </w:r>
      <w:r w:rsidRPr="00131D46">
        <w:rPr>
          <w:color w:val="000000" w:themeColor="text1"/>
          <w:sz w:val="28"/>
          <w:szCs w:val="28"/>
        </w:rPr>
        <w:t>.</w:t>
      </w:r>
    </w:p>
    <w:p w:rsidR="00AA4592" w:rsidRDefault="00F7216B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Реквизиты для перечисления обеспечения исполнения контракта</w:t>
      </w:r>
      <w:r w:rsidR="005A363F" w:rsidRPr="00131D46">
        <w:rPr>
          <w:color w:val="000000" w:themeColor="text1"/>
          <w:sz w:val="28"/>
          <w:szCs w:val="28"/>
        </w:rPr>
        <w:t>, г</w:t>
      </w:r>
      <w:r w:rsidR="005A363F" w:rsidRPr="00131D46">
        <w:rPr>
          <w:color w:val="000000" w:themeColor="text1"/>
          <w:sz w:val="28"/>
          <w:szCs w:val="28"/>
        </w:rPr>
        <w:t>а</w:t>
      </w:r>
      <w:r w:rsidR="005A363F" w:rsidRPr="00131D46">
        <w:rPr>
          <w:color w:val="000000" w:themeColor="text1"/>
          <w:sz w:val="28"/>
          <w:szCs w:val="28"/>
        </w:rPr>
        <w:t>рантийного обязательства:</w:t>
      </w:r>
    </w:p>
    <w:p w:rsidR="00131096" w:rsidRPr="00131096" w:rsidRDefault="00131096" w:rsidP="00131096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31096">
        <w:rPr>
          <w:color w:val="000000" w:themeColor="text1"/>
          <w:sz w:val="28"/>
          <w:szCs w:val="28"/>
        </w:rPr>
        <w:t xml:space="preserve">Получатель: УФК по Ставропольскому краю (ГКУ СК «Краевой центр </w:t>
      </w:r>
      <w:proofErr w:type="spellStart"/>
      <w:r w:rsidRPr="00131096">
        <w:rPr>
          <w:color w:val="000000" w:themeColor="text1"/>
          <w:sz w:val="28"/>
          <w:szCs w:val="28"/>
        </w:rPr>
        <w:t>информтехнологий</w:t>
      </w:r>
      <w:proofErr w:type="spellEnd"/>
      <w:r w:rsidRPr="00131096">
        <w:rPr>
          <w:color w:val="000000" w:themeColor="text1"/>
          <w:sz w:val="28"/>
          <w:szCs w:val="28"/>
        </w:rPr>
        <w:t>» л/</w:t>
      </w:r>
      <w:proofErr w:type="spellStart"/>
      <w:r w:rsidRPr="00131096">
        <w:rPr>
          <w:color w:val="000000" w:themeColor="text1"/>
          <w:sz w:val="28"/>
          <w:szCs w:val="28"/>
        </w:rPr>
        <w:t>сч</w:t>
      </w:r>
      <w:proofErr w:type="spellEnd"/>
      <w:r w:rsidRPr="00131096">
        <w:rPr>
          <w:color w:val="000000" w:themeColor="text1"/>
          <w:sz w:val="28"/>
          <w:szCs w:val="28"/>
        </w:rPr>
        <w:t>. 05212048130), ИНН 2635805516, КПП 263501001.</w:t>
      </w:r>
    </w:p>
    <w:p w:rsidR="00131096" w:rsidRPr="00131096" w:rsidRDefault="00131096" w:rsidP="00131096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31096">
        <w:rPr>
          <w:color w:val="000000" w:themeColor="text1"/>
          <w:sz w:val="28"/>
          <w:szCs w:val="28"/>
        </w:rPr>
        <w:t>Банк получателя: Казначейский счет для учета средств поступлений: 032226433070000002100, Единый казначейский счет: 40102810345370000013,</w:t>
      </w:r>
    </w:p>
    <w:p w:rsidR="00131096" w:rsidRDefault="00131096" w:rsidP="00131096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31096">
        <w:rPr>
          <w:color w:val="000000" w:themeColor="text1"/>
          <w:sz w:val="28"/>
          <w:szCs w:val="28"/>
        </w:rPr>
        <w:t>ОТДЕЛЕНИЕ СТАВРОПОЛЬ БАНКА РОССИИ//УФК по Ставропол</w:t>
      </w:r>
      <w:r w:rsidRPr="00131096">
        <w:rPr>
          <w:color w:val="000000" w:themeColor="text1"/>
          <w:sz w:val="28"/>
          <w:szCs w:val="28"/>
        </w:rPr>
        <w:t>ь</w:t>
      </w:r>
      <w:r w:rsidRPr="00131096">
        <w:rPr>
          <w:color w:val="000000" w:themeColor="text1"/>
          <w:sz w:val="28"/>
          <w:szCs w:val="28"/>
        </w:rPr>
        <w:t>скому краю г. Ставрополь, БИК 010702101.</w:t>
      </w:r>
    </w:p>
    <w:p w:rsidR="00137168" w:rsidRPr="00131D46" w:rsidRDefault="00137168" w:rsidP="00131096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F44E2E">
        <w:rPr>
          <w:color w:val="000000" w:themeColor="text1"/>
          <w:sz w:val="28"/>
          <w:szCs w:val="28"/>
        </w:rPr>
        <w:t>12.</w:t>
      </w:r>
      <w:r w:rsidR="00850E03" w:rsidRPr="00F44E2E">
        <w:rPr>
          <w:color w:val="000000" w:themeColor="text1"/>
          <w:sz w:val="28"/>
          <w:szCs w:val="28"/>
        </w:rPr>
        <w:t>4</w:t>
      </w:r>
      <w:r w:rsidRPr="00F44E2E">
        <w:rPr>
          <w:color w:val="000000" w:themeColor="text1"/>
          <w:sz w:val="28"/>
          <w:szCs w:val="28"/>
        </w:rPr>
        <w:t xml:space="preserve">. </w:t>
      </w:r>
      <w:r w:rsidR="00F44E2E">
        <w:rPr>
          <w:sz w:val="28"/>
          <w:szCs w:val="28"/>
        </w:rPr>
        <w:t>В ходе исполнения контракта поставщик (подрядчик, исполн</w:t>
      </w:r>
      <w:r w:rsidR="00F44E2E">
        <w:rPr>
          <w:sz w:val="28"/>
          <w:szCs w:val="28"/>
        </w:rPr>
        <w:t>и</w:t>
      </w:r>
      <w:r w:rsidR="00F44E2E">
        <w:rPr>
          <w:sz w:val="28"/>
          <w:szCs w:val="28"/>
        </w:rPr>
        <w:t>тель) вправе изменить способ обеспечения исполнения контракта и (или) предоставить заказчику взамен ранее предоставленного обеспечения испо</w:t>
      </w:r>
      <w:r w:rsidR="00F44E2E">
        <w:rPr>
          <w:sz w:val="28"/>
          <w:szCs w:val="28"/>
        </w:rPr>
        <w:t>л</w:t>
      </w:r>
      <w:r w:rsidR="00F44E2E">
        <w:rPr>
          <w:sz w:val="28"/>
          <w:szCs w:val="28"/>
        </w:rPr>
        <w:t xml:space="preserve">нения контракта новое обеспечение исполнения контракта, размер которого может быть уменьшен в порядке и случаях, которые предусмотрены </w:t>
      </w:r>
      <w:hyperlink r:id="rId42" w:history="1">
        <w:r w:rsidR="00F44E2E">
          <w:rPr>
            <w:color w:val="0000FF"/>
            <w:sz w:val="28"/>
            <w:szCs w:val="28"/>
          </w:rPr>
          <w:t>частями 7.2</w:t>
        </w:r>
      </w:hyperlink>
      <w:r w:rsidR="00F44E2E">
        <w:rPr>
          <w:sz w:val="28"/>
          <w:szCs w:val="28"/>
        </w:rPr>
        <w:t xml:space="preserve"> и </w:t>
      </w:r>
      <w:hyperlink r:id="rId43" w:history="1">
        <w:r w:rsidR="00F44E2E">
          <w:rPr>
            <w:color w:val="0000FF"/>
            <w:sz w:val="28"/>
            <w:szCs w:val="28"/>
          </w:rPr>
          <w:t>7.3</w:t>
        </w:r>
      </w:hyperlink>
      <w:r w:rsidR="00F44E2E">
        <w:rPr>
          <w:sz w:val="28"/>
          <w:szCs w:val="28"/>
        </w:rPr>
        <w:t xml:space="preserve"> статьи 96 Федерального закона</w:t>
      </w:r>
      <w:r w:rsidR="00F44E2E" w:rsidRPr="00131D46">
        <w:rPr>
          <w:color w:val="000000" w:themeColor="text1"/>
          <w:sz w:val="28"/>
          <w:szCs w:val="28"/>
        </w:rPr>
        <w:t>.</w:t>
      </w:r>
    </w:p>
    <w:p w:rsidR="00C04190" w:rsidRPr="00131D46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12.</w:t>
      </w:r>
      <w:r w:rsidR="00850E03" w:rsidRPr="00131D46">
        <w:rPr>
          <w:color w:val="000000" w:themeColor="text1"/>
          <w:sz w:val="28"/>
          <w:szCs w:val="28"/>
        </w:rPr>
        <w:t>5</w:t>
      </w:r>
      <w:r w:rsidRPr="00131D46">
        <w:rPr>
          <w:color w:val="000000" w:themeColor="text1"/>
          <w:sz w:val="28"/>
          <w:szCs w:val="28"/>
        </w:rPr>
        <w:t xml:space="preserve">. </w:t>
      </w:r>
      <w:r w:rsidR="00C04190" w:rsidRPr="00131D46">
        <w:rPr>
          <w:color w:val="000000" w:themeColor="text1"/>
          <w:sz w:val="28"/>
          <w:szCs w:val="28"/>
        </w:rPr>
        <w:t>Положения Федерального закона об обеспечении исполнения контракта</w:t>
      </w:r>
      <w:r w:rsidR="00635756" w:rsidRPr="00AA7BFF">
        <w:rPr>
          <w:color w:val="000000" w:themeColor="text1"/>
          <w:sz w:val="28"/>
          <w:szCs w:val="28"/>
        </w:rPr>
        <w:t>, включая положения о предоставлении такого обеспечения с уч</w:t>
      </w:r>
      <w:r w:rsidR="00635756" w:rsidRPr="00AA7BFF">
        <w:rPr>
          <w:color w:val="000000" w:themeColor="text1"/>
          <w:sz w:val="28"/>
          <w:szCs w:val="28"/>
        </w:rPr>
        <w:t>е</w:t>
      </w:r>
      <w:r w:rsidR="00635756" w:rsidRPr="00AA7BFF">
        <w:rPr>
          <w:color w:val="000000" w:themeColor="text1"/>
          <w:sz w:val="28"/>
          <w:szCs w:val="28"/>
        </w:rPr>
        <w:t xml:space="preserve">том положений статьи 37 </w:t>
      </w:r>
      <w:r w:rsidR="00635756" w:rsidRPr="00364764">
        <w:rPr>
          <w:color w:val="000000" w:themeColor="text1"/>
          <w:sz w:val="28"/>
          <w:szCs w:val="28"/>
        </w:rPr>
        <w:t>настоящего</w:t>
      </w:r>
      <w:r w:rsidR="00635756" w:rsidRPr="00AA7BFF">
        <w:rPr>
          <w:color w:val="000000" w:themeColor="text1"/>
          <w:sz w:val="28"/>
          <w:szCs w:val="28"/>
        </w:rPr>
        <w:t xml:space="preserve"> Федерального закона,</w:t>
      </w:r>
      <w:r w:rsidR="00635756">
        <w:rPr>
          <w:color w:val="000000" w:themeColor="text1"/>
          <w:sz w:val="28"/>
          <w:szCs w:val="28"/>
        </w:rPr>
        <w:t xml:space="preserve"> </w:t>
      </w:r>
      <w:r w:rsidR="002B71DA">
        <w:rPr>
          <w:color w:val="000000" w:themeColor="text1"/>
          <w:sz w:val="28"/>
          <w:szCs w:val="28"/>
        </w:rPr>
        <w:t xml:space="preserve">об обеспечении гарантийных обязательств </w:t>
      </w:r>
      <w:r w:rsidR="00C04190" w:rsidRPr="00131D46">
        <w:rPr>
          <w:color w:val="000000" w:themeColor="text1"/>
          <w:sz w:val="28"/>
          <w:szCs w:val="28"/>
        </w:rPr>
        <w:t>не применяются в случае:</w:t>
      </w:r>
    </w:p>
    <w:p w:rsidR="00C04190" w:rsidRPr="00131D46" w:rsidRDefault="00C04190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1) заключения контракта с участником закупки, который является к</w:t>
      </w:r>
      <w:r w:rsidRPr="00131D46">
        <w:rPr>
          <w:color w:val="000000" w:themeColor="text1"/>
          <w:sz w:val="28"/>
          <w:szCs w:val="28"/>
        </w:rPr>
        <w:t>а</w:t>
      </w:r>
      <w:r w:rsidRPr="00131D46">
        <w:rPr>
          <w:color w:val="000000" w:themeColor="text1"/>
          <w:sz w:val="28"/>
          <w:szCs w:val="28"/>
        </w:rPr>
        <w:t>зенным учреждением;</w:t>
      </w:r>
    </w:p>
    <w:p w:rsidR="001D290E" w:rsidRPr="00131D46" w:rsidRDefault="00C04190" w:rsidP="001D290E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>2) осуществления закупки услуги по предоставлению кредита;</w:t>
      </w:r>
    </w:p>
    <w:p w:rsidR="008B47D7" w:rsidRDefault="00C04190" w:rsidP="001D290E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 xml:space="preserve">3) </w:t>
      </w:r>
      <w:r w:rsidR="008B47D7" w:rsidRPr="00131D46">
        <w:rPr>
          <w:color w:val="000000" w:themeColor="text1"/>
          <w:sz w:val="28"/>
          <w:szCs w:val="28"/>
        </w:rPr>
        <w:t>заключение бюджетным учреждением, государственным, муниц</w:t>
      </w:r>
      <w:r w:rsidR="008B47D7" w:rsidRPr="00131D46">
        <w:rPr>
          <w:color w:val="000000" w:themeColor="text1"/>
          <w:sz w:val="28"/>
          <w:szCs w:val="28"/>
        </w:rPr>
        <w:t>и</w:t>
      </w:r>
      <w:r w:rsidR="008B47D7" w:rsidRPr="00131D46">
        <w:rPr>
          <w:color w:val="000000" w:themeColor="text1"/>
          <w:sz w:val="28"/>
          <w:szCs w:val="28"/>
        </w:rPr>
        <w:lastRenderedPageBreak/>
        <w:t>пальным унитарными предприятиями контракта, предметом которого явл</w:t>
      </w:r>
      <w:r w:rsidR="008B47D7" w:rsidRPr="00131D46">
        <w:rPr>
          <w:color w:val="000000" w:themeColor="text1"/>
          <w:sz w:val="28"/>
          <w:szCs w:val="28"/>
        </w:rPr>
        <w:t>я</w:t>
      </w:r>
      <w:r w:rsidR="008B47D7" w:rsidRPr="00131D46">
        <w:rPr>
          <w:color w:val="000000" w:themeColor="text1"/>
          <w:sz w:val="28"/>
          <w:szCs w:val="28"/>
        </w:rPr>
        <w:t>ется выдача банковской гарантии</w:t>
      </w:r>
      <w:r w:rsidR="007471B1" w:rsidRPr="00131D46">
        <w:rPr>
          <w:color w:val="000000" w:themeColor="text1"/>
          <w:sz w:val="28"/>
          <w:szCs w:val="28"/>
        </w:rPr>
        <w:t>.</w:t>
      </w:r>
    </w:p>
    <w:p w:rsidR="00BA18D5" w:rsidRDefault="00BA18D5" w:rsidP="001D290E">
      <w:pPr>
        <w:ind w:firstLine="709"/>
        <w:jc w:val="both"/>
        <w:rPr>
          <w:color w:val="000000" w:themeColor="text1"/>
          <w:sz w:val="28"/>
          <w:szCs w:val="28"/>
        </w:rPr>
      </w:pPr>
      <w:r w:rsidRPr="00AA7BFF">
        <w:rPr>
          <w:color w:val="000000" w:themeColor="text1"/>
          <w:sz w:val="28"/>
          <w:szCs w:val="28"/>
        </w:rPr>
        <w:t xml:space="preserve">12.6. </w:t>
      </w:r>
      <w:proofErr w:type="gramStart"/>
      <w:r w:rsidR="00397724" w:rsidRPr="00AA7BFF">
        <w:rPr>
          <w:color w:val="000000" w:themeColor="text1"/>
          <w:sz w:val="28"/>
          <w:szCs w:val="28"/>
        </w:rPr>
        <w:t>Участник закупки, с которым заключается контракт по результ</w:t>
      </w:r>
      <w:r w:rsidR="00397724" w:rsidRPr="00AA7BFF">
        <w:rPr>
          <w:color w:val="000000" w:themeColor="text1"/>
          <w:sz w:val="28"/>
          <w:szCs w:val="28"/>
        </w:rPr>
        <w:t>а</w:t>
      </w:r>
      <w:r w:rsidR="00397724" w:rsidRPr="00AA7BFF">
        <w:rPr>
          <w:color w:val="000000" w:themeColor="text1"/>
          <w:sz w:val="28"/>
          <w:szCs w:val="28"/>
        </w:rPr>
        <w:t>там определения поставщика (подрядчика, исполнителя) в соответствии с пунктом 1 части 1 статьи 30 Федерального закона, освобождается от пред</w:t>
      </w:r>
      <w:r w:rsidR="00397724" w:rsidRPr="00AA7BFF">
        <w:rPr>
          <w:color w:val="000000" w:themeColor="text1"/>
          <w:sz w:val="28"/>
          <w:szCs w:val="28"/>
        </w:rPr>
        <w:t>о</w:t>
      </w:r>
      <w:r w:rsidR="00397724" w:rsidRPr="00AA7BFF">
        <w:rPr>
          <w:color w:val="000000" w:themeColor="text1"/>
          <w:sz w:val="28"/>
          <w:szCs w:val="28"/>
        </w:rPr>
        <w:t>ставления обеспечения исполнения контракта, в том числе с учетом полож</w:t>
      </w:r>
      <w:r w:rsidR="00397724" w:rsidRPr="00AA7BFF">
        <w:rPr>
          <w:color w:val="000000" w:themeColor="text1"/>
          <w:sz w:val="28"/>
          <w:szCs w:val="28"/>
        </w:rPr>
        <w:t>е</w:t>
      </w:r>
      <w:r w:rsidR="00397724" w:rsidRPr="00AA7BFF">
        <w:rPr>
          <w:color w:val="000000" w:themeColor="text1"/>
          <w:sz w:val="28"/>
          <w:szCs w:val="28"/>
        </w:rPr>
        <w:t xml:space="preserve">ний статьи 37 Федерального закона, </w:t>
      </w:r>
      <w:r w:rsidR="002B71DA">
        <w:rPr>
          <w:color w:val="000000" w:themeColor="text1"/>
          <w:sz w:val="28"/>
          <w:szCs w:val="28"/>
        </w:rPr>
        <w:t>об обеспечении гарантийных обяз</w:t>
      </w:r>
      <w:r w:rsidR="002B71DA">
        <w:rPr>
          <w:color w:val="000000" w:themeColor="text1"/>
          <w:sz w:val="28"/>
          <w:szCs w:val="28"/>
        </w:rPr>
        <w:t>а</w:t>
      </w:r>
      <w:r w:rsidR="002B71DA">
        <w:rPr>
          <w:color w:val="000000" w:themeColor="text1"/>
          <w:sz w:val="28"/>
          <w:szCs w:val="28"/>
        </w:rPr>
        <w:t>тельств</w:t>
      </w:r>
      <w:r w:rsidR="002B71DA" w:rsidRPr="00AA7BFF">
        <w:rPr>
          <w:color w:val="000000" w:themeColor="text1"/>
          <w:sz w:val="28"/>
          <w:szCs w:val="28"/>
        </w:rPr>
        <w:t xml:space="preserve"> </w:t>
      </w:r>
      <w:r w:rsidR="00397724" w:rsidRPr="00AA7BFF">
        <w:rPr>
          <w:color w:val="000000" w:themeColor="text1"/>
          <w:sz w:val="28"/>
          <w:szCs w:val="28"/>
        </w:rPr>
        <w:t>в случае предоставления таким участником закупки информации, с</w:t>
      </w:r>
      <w:r w:rsidR="00397724" w:rsidRPr="00AA7BFF">
        <w:rPr>
          <w:color w:val="000000" w:themeColor="text1"/>
          <w:sz w:val="28"/>
          <w:szCs w:val="28"/>
        </w:rPr>
        <w:t>о</w:t>
      </w:r>
      <w:r w:rsidR="00397724" w:rsidRPr="00AA7BFF">
        <w:rPr>
          <w:color w:val="000000" w:themeColor="text1"/>
          <w:sz w:val="28"/>
          <w:szCs w:val="28"/>
        </w:rPr>
        <w:t>держащейся в реестре контрактов, заключенных заказчиками, и подтвержд</w:t>
      </w:r>
      <w:r w:rsidR="00397724" w:rsidRPr="00AA7BFF">
        <w:rPr>
          <w:color w:val="000000" w:themeColor="text1"/>
          <w:sz w:val="28"/>
          <w:szCs w:val="28"/>
        </w:rPr>
        <w:t>а</w:t>
      </w:r>
      <w:r w:rsidR="00397724" w:rsidRPr="00AA7BFF">
        <w:rPr>
          <w:color w:val="000000" w:themeColor="text1"/>
          <w:sz w:val="28"/>
          <w:szCs w:val="28"/>
        </w:rPr>
        <w:t>ющей исполнение таким</w:t>
      </w:r>
      <w:proofErr w:type="gramEnd"/>
      <w:r w:rsidR="00397724" w:rsidRPr="00AA7BFF">
        <w:rPr>
          <w:color w:val="000000" w:themeColor="text1"/>
          <w:sz w:val="28"/>
          <w:szCs w:val="28"/>
        </w:rPr>
        <w:t xml:space="preserve"> участником (без учета правопреемства) в течение трех лет до даты подачи заявки на участие в закупке трех контрактов, испо</w:t>
      </w:r>
      <w:r w:rsidR="00397724" w:rsidRPr="00AA7BFF">
        <w:rPr>
          <w:color w:val="000000" w:themeColor="text1"/>
          <w:sz w:val="28"/>
          <w:szCs w:val="28"/>
        </w:rPr>
        <w:t>л</w:t>
      </w:r>
      <w:r w:rsidR="00397724" w:rsidRPr="00AA7BFF">
        <w:rPr>
          <w:color w:val="000000" w:themeColor="text1"/>
          <w:sz w:val="28"/>
          <w:szCs w:val="28"/>
        </w:rPr>
        <w:t>ненных без применения к такому участнику неустоек (штрафов, пеней). Т</w:t>
      </w:r>
      <w:r w:rsidR="00397724" w:rsidRPr="00AA7BFF">
        <w:rPr>
          <w:color w:val="000000" w:themeColor="text1"/>
          <w:sz w:val="28"/>
          <w:szCs w:val="28"/>
        </w:rPr>
        <w:t>а</w:t>
      </w:r>
      <w:r w:rsidR="00397724" w:rsidRPr="00AA7BFF">
        <w:rPr>
          <w:color w:val="000000" w:themeColor="text1"/>
          <w:sz w:val="28"/>
          <w:szCs w:val="28"/>
        </w:rPr>
        <w:t>кая информация представляется участником закупки до заключения контра</w:t>
      </w:r>
      <w:r w:rsidR="00397724" w:rsidRPr="00AA7BFF">
        <w:rPr>
          <w:color w:val="000000" w:themeColor="text1"/>
          <w:sz w:val="28"/>
          <w:szCs w:val="28"/>
        </w:rPr>
        <w:t>к</w:t>
      </w:r>
      <w:r w:rsidR="00397724" w:rsidRPr="00AA7BFF">
        <w:rPr>
          <w:color w:val="000000" w:themeColor="text1"/>
          <w:sz w:val="28"/>
          <w:szCs w:val="28"/>
        </w:rPr>
        <w:t xml:space="preserve">та в случаях, установленных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="00397724" w:rsidRPr="00AA7BFF">
        <w:rPr>
          <w:color w:val="000000" w:themeColor="text1"/>
          <w:sz w:val="28"/>
          <w:szCs w:val="28"/>
        </w:rPr>
        <w:t>менее начальной</w:t>
      </w:r>
      <w:proofErr w:type="gramEnd"/>
      <w:r w:rsidR="00397724" w:rsidRPr="00AA7BFF">
        <w:rPr>
          <w:color w:val="000000" w:themeColor="text1"/>
          <w:sz w:val="28"/>
          <w:szCs w:val="28"/>
        </w:rPr>
        <w:t xml:space="preserve"> (максимальной) цены контракта, ук</w:t>
      </w:r>
      <w:r w:rsidR="00397724" w:rsidRPr="00AA7BFF">
        <w:rPr>
          <w:color w:val="000000" w:themeColor="text1"/>
          <w:sz w:val="28"/>
          <w:szCs w:val="28"/>
        </w:rPr>
        <w:t>а</w:t>
      </w:r>
      <w:r w:rsidR="00397724" w:rsidRPr="00AA7BFF">
        <w:rPr>
          <w:color w:val="000000" w:themeColor="text1"/>
          <w:sz w:val="28"/>
          <w:szCs w:val="28"/>
        </w:rPr>
        <w:t>занной в извещении об осуществлении закупки и документации о закупке.</w:t>
      </w:r>
    </w:p>
    <w:p w:rsidR="0031361A" w:rsidRDefault="0031361A" w:rsidP="0031361A">
      <w:pPr>
        <w:widowControl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12.7. </w:t>
      </w:r>
      <w:proofErr w:type="gramStart"/>
      <w:r>
        <w:rPr>
          <w:sz w:val="28"/>
          <w:szCs w:val="28"/>
        </w:rPr>
        <w:t xml:space="preserve">Если в соответствии с </w:t>
      </w:r>
      <w:hyperlink r:id="rId44" w:history="1">
        <w:r>
          <w:rPr>
            <w:color w:val="0000FF"/>
            <w:sz w:val="28"/>
            <w:szCs w:val="28"/>
          </w:rPr>
          <w:t>частью 1 статьи 96</w:t>
        </w:r>
      </w:hyperlink>
      <w:r>
        <w:rPr>
          <w:sz w:val="28"/>
          <w:szCs w:val="28"/>
        </w:rPr>
        <w:t xml:space="preserve"> Федерального закона установлено требование обеспечения исполнения контракта, в контракт включается обязательство поставщика (подрядчика, исполнителя) в случае отзыва в соответствии с </w:t>
      </w:r>
      <w:hyperlink r:id="rId45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</w:t>
      </w:r>
      <w:proofErr w:type="gramEnd"/>
      <w:r>
        <w:rPr>
          <w:sz w:val="28"/>
          <w:szCs w:val="28"/>
        </w:rPr>
        <w:t xml:space="preserve"> поставщика (подрядчика, исполнит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 о необходимости предоставить соответствующее обеспечение. Размер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кого обеспечения может быть уменьшен в порядке и случаях, которые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смотрены </w:t>
      </w:r>
      <w:hyperlink r:id="rId46" w:history="1">
        <w:r>
          <w:rPr>
            <w:color w:val="0000FF"/>
            <w:sz w:val="28"/>
            <w:szCs w:val="28"/>
          </w:rPr>
          <w:t>частями 7</w:t>
        </w:r>
      </w:hyperlink>
      <w:r>
        <w:rPr>
          <w:sz w:val="28"/>
          <w:szCs w:val="28"/>
        </w:rPr>
        <w:t xml:space="preserve">, </w:t>
      </w:r>
      <w:hyperlink r:id="rId47" w:history="1">
        <w:r>
          <w:rPr>
            <w:color w:val="0000FF"/>
            <w:sz w:val="28"/>
            <w:szCs w:val="28"/>
          </w:rPr>
          <w:t>7.1</w:t>
        </w:r>
      </w:hyperlink>
      <w:r>
        <w:rPr>
          <w:sz w:val="28"/>
          <w:szCs w:val="28"/>
        </w:rPr>
        <w:t xml:space="preserve">, </w:t>
      </w:r>
      <w:hyperlink r:id="rId48" w:history="1">
        <w:r>
          <w:rPr>
            <w:color w:val="0000FF"/>
            <w:sz w:val="28"/>
            <w:szCs w:val="28"/>
          </w:rPr>
          <w:t>7.2</w:t>
        </w:r>
      </w:hyperlink>
      <w:r>
        <w:rPr>
          <w:sz w:val="28"/>
          <w:szCs w:val="28"/>
        </w:rPr>
        <w:t xml:space="preserve"> и </w:t>
      </w:r>
      <w:hyperlink r:id="rId49" w:history="1">
        <w:r>
          <w:rPr>
            <w:color w:val="0000FF"/>
            <w:sz w:val="28"/>
            <w:szCs w:val="28"/>
          </w:rPr>
          <w:t>7.3 статьи 96</w:t>
        </w:r>
      </w:hyperlink>
      <w:r>
        <w:rPr>
          <w:sz w:val="28"/>
          <w:szCs w:val="28"/>
        </w:rPr>
        <w:t xml:space="preserve"> Федерального закона.</w:t>
      </w:r>
    </w:p>
    <w:p w:rsidR="00D332AE" w:rsidRDefault="00D332AE" w:rsidP="001D290E">
      <w:pPr>
        <w:ind w:firstLine="709"/>
        <w:jc w:val="both"/>
        <w:rPr>
          <w:color w:val="000000" w:themeColor="text1"/>
          <w:sz w:val="28"/>
          <w:szCs w:val="28"/>
        </w:rPr>
      </w:pPr>
    </w:p>
    <w:p w:rsidR="00F44E2E" w:rsidRDefault="00F44E2E" w:rsidP="001D290E">
      <w:pPr>
        <w:ind w:firstLine="709"/>
        <w:jc w:val="both"/>
        <w:rPr>
          <w:color w:val="000000" w:themeColor="text1"/>
          <w:sz w:val="28"/>
          <w:szCs w:val="28"/>
        </w:rPr>
      </w:pPr>
    </w:p>
    <w:p w:rsidR="00F44E2E" w:rsidRDefault="00F44E2E" w:rsidP="001D290E">
      <w:pPr>
        <w:ind w:firstLine="709"/>
        <w:jc w:val="both"/>
        <w:rPr>
          <w:color w:val="000000" w:themeColor="text1"/>
          <w:sz w:val="28"/>
          <w:szCs w:val="28"/>
        </w:rPr>
      </w:pPr>
    </w:p>
    <w:p w:rsidR="00F44E2E" w:rsidRDefault="00F44E2E" w:rsidP="001D290E">
      <w:pPr>
        <w:ind w:firstLine="709"/>
        <w:jc w:val="both"/>
        <w:rPr>
          <w:color w:val="000000" w:themeColor="text1"/>
          <w:sz w:val="28"/>
          <w:szCs w:val="28"/>
        </w:rPr>
      </w:pPr>
    </w:p>
    <w:p w:rsidR="00F44E2E" w:rsidRDefault="00F44E2E" w:rsidP="001D290E">
      <w:pPr>
        <w:ind w:firstLine="709"/>
        <w:jc w:val="both"/>
        <w:rPr>
          <w:color w:val="000000" w:themeColor="text1"/>
          <w:sz w:val="28"/>
          <w:szCs w:val="28"/>
        </w:rPr>
      </w:pPr>
    </w:p>
    <w:p w:rsidR="00F44E2E" w:rsidRPr="00131D46" w:rsidRDefault="00F44E2E" w:rsidP="001D290E">
      <w:pPr>
        <w:ind w:firstLine="709"/>
        <w:jc w:val="both"/>
        <w:rPr>
          <w:color w:val="000000" w:themeColor="text1"/>
          <w:sz w:val="28"/>
          <w:szCs w:val="28"/>
        </w:rPr>
      </w:pPr>
    </w:p>
    <w:p w:rsidR="004F3131" w:rsidRPr="00131D46" w:rsidRDefault="00137168" w:rsidP="00AE2AC7">
      <w:pPr>
        <w:pStyle w:val="ConsNormal"/>
        <w:widowControl w:val="0"/>
        <w:suppressAutoHyphens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13. Порядок заключения контракта</w:t>
      </w:r>
      <w:r w:rsidR="004F3131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информация о контрактной службе, контрактном управляющем, </w:t>
      </w:r>
      <w:proofErr w:type="gramStart"/>
      <w:r w:rsidR="004F3131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ответственных</w:t>
      </w:r>
      <w:proofErr w:type="gramEnd"/>
      <w:r w:rsidR="004F3131" w:rsidRPr="00131D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заключение контракта, срок, в течение которого победитель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</w:r>
    </w:p>
    <w:p w:rsidR="00AE2AC7" w:rsidRPr="00131D46" w:rsidRDefault="00AE2AC7" w:rsidP="00AE2AC7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4592" w:rsidRPr="00131D46" w:rsidRDefault="00E01DA6" w:rsidP="00AA4592">
      <w:pPr>
        <w:ind w:firstLine="709"/>
        <w:jc w:val="both"/>
        <w:rPr>
          <w:color w:val="000000" w:themeColor="text1"/>
          <w:sz w:val="28"/>
          <w:szCs w:val="28"/>
        </w:rPr>
      </w:pPr>
      <w:r w:rsidRPr="00131D46">
        <w:rPr>
          <w:color w:val="000000" w:themeColor="text1"/>
          <w:sz w:val="28"/>
          <w:szCs w:val="28"/>
        </w:rPr>
        <w:t xml:space="preserve">13.1. Информация о контрактной службе, контрактном управляющем, ответственных за заключение контракта, </w:t>
      </w:r>
      <w:r w:rsidRPr="00131D46">
        <w:rPr>
          <w:color w:val="000000" w:themeColor="text1"/>
          <w:sz w:val="28"/>
          <w:szCs w:val="28"/>
          <w:u w:val="single"/>
        </w:rPr>
        <w:t>контактный телефон, наименование заказчика, адрес электронной почты</w:t>
      </w:r>
      <w:r w:rsidRPr="00131D46">
        <w:rPr>
          <w:color w:val="000000" w:themeColor="text1"/>
          <w:sz w:val="28"/>
          <w:szCs w:val="28"/>
        </w:rPr>
        <w:t>:</w:t>
      </w:r>
      <w:r w:rsidR="00867FC2" w:rsidRPr="00131D46">
        <w:rPr>
          <w:color w:val="000000" w:themeColor="text1"/>
          <w:sz w:val="28"/>
          <w:szCs w:val="28"/>
        </w:rPr>
        <w:t xml:space="preserve"> </w:t>
      </w:r>
      <w:r w:rsidR="00AA4592" w:rsidRPr="00446788">
        <w:rPr>
          <w:color w:val="000000" w:themeColor="text1"/>
          <w:sz w:val="28"/>
          <w:szCs w:val="28"/>
        </w:rPr>
        <w:t>государственное казенное учреждение Ставропольского края «Краевой центр информационных технологий», рук</w:t>
      </w:r>
      <w:r w:rsidR="00AA4592" w:rsidRPr="00446788">
        <w:rPr>
          <w:color w:val="000000" w:themeColor="text1"/>
          <w:sz w:val="28"/>
          <w:szCs w:val="28"/>
        </w:rPr>
        <w:t>о</w:t>
      </w:r>
      <w:r w:rsidR="00AA4592" w:rsidRPr="00446788">
        <w:rPr>
          <w:color w:val="000000" w:themeColor="text1"/>
          <w:sz w:val="28"/>
          <w:szCs w:val="28"/>
        </w:rPr>
        <w:t xml:space="preserve">водитель контрактной службы </w:t>
      </w:r>
      <w:r w:rsidR="00AA4592">
        <w:rPr>
          <w:color w:val="000000" w:themeColor="text1"/>
          <w:sz w:val="28"/>
          <w:szCs w:val="28"/>
        </w:rPr>
        <w:t>Кононов Павел Александрович</w:t>
      </w:r>
      <w:r w:rsidR="00AA4592" w:rsidRPr="00446788">
        <w:rPr>
          <w:color w:val="000000" w:themeColor="text1"/>
          <w:sz w:val="28"/>
          <w:szCs w:val="28"/>
        </w:rPr>
        <w:t>, ответстве</w:t>
      </w:r>
      <w:r w:rsidR="00AA4592" w:rsidRPr="00446788">
        <w:rPr>
          <w:color w:val="000000" w:themeColor="text1"/>
          <w:sz w:val="28"/>
          <w:szCs w:val="28"/>
        </w:rPr>
        <w:t>н</w:t>
      </w:r>
      <w:r w:rsidR="00AA4592" w:rsidRPr="00446788">
        <w:rPr>
          <w:color w:val="000000" w:themeColor="text1"/>
          <w:sz w:val="28"/>
          <w:szCs w:val="28"/>
        </w:rPr>
        <w:t xml:space="preserve">ный за заключение контракта </w:t>
      </w:r>
      <w:r w:rsidR="006F475C">
        <w:rPr>
          <w:color w:val="000000" w:themeColor="text1"/>
          <w:sz w:val="28"/>
          <w:szCs w:val="28"/>
        </w:rPr>
        <w:t>Хворостянов Станислав Станиславович</w:t>
      </w:r>
      <w:r w:rsidR="00AA4592" w:rsidRPr="00446788">
        <w:rPr>
          <w:color w:val="000000" w:themeColor="text1"/>
          <w:sz w:val="28"/>
          <w:szCs w:val="28"/>
        </w:rPr>
        <w:t>, тел. +7-</w:t>
      </w:r>
      <w:r w:rsidR="00AA4592">
        <w:rPr>
          <w:color w:val="000000" w:themeColor="text1"/>
          <w:sz w:val="28"/>
          <w:szCs w:val="28"/>
        </w:rPr>
        <w:t>96</w:t>
      </w:r>
      <w:r w:rsidR="006F475C">
        <w:rPr>
          <w:color w:val="000000" w:themeColor="text1"/>
          <w:sz w:val="28"/>
          <w:szCs w:val="28"/>
        </w:rPr>
        <w:t>2</w:t>
      </w:r>
      <w:r w:rsidR="00AA4592" w:rsidRPr="00446788">
        <w:rPr>
          <w:color w:val="000000" w:themeColor="text1"/>
          <w:sz w:val="28"/>
          <w:szCs w:val="28"/>
        </w:rPr>
        <w:t>-</w:t>
      </w:r>
      <w:r w:rsidR="006F475C">
        <w:rPr>
          <w:color w:val="000000" w:themeColor="text1"/>
          <w:sz w:val="28"/>
          <w:szCs w:val="28"/>
        </w:rPr>
        <w:t>444</w:t>
      </w:r>
      <w:r w:rsidR="00AA4592" w:rsidRPr="00446788">
        <w:rPr>
          <w:color w:val="000000" w:themeColor="text1"/>
          <w:sz w:val="28"/>
          <w:szCs w:val="28"/>
        </w:rPr>
        <w:t>-</w:t>
      </w:r>
      <w:r w:rsidR="006F475C">
        <w:rPr>
          <w:color w:val="000000" w:themeColor="text1"/>
          <w:sz w:val="28"/>
          <w:szCs w:val="28"/>
        </w:rPr>
        <w:t>76</w:t>
      </w:r>
      <w:r w:rsidR="00AA4592" w:rsidRPr="00446788">
        <w:rPr>
          <w:color w:val="000000" w:themeColor="text1"/>
          <w:sz w:val="28"/>
          <w:szCs w:val="28"/>
        </w:rPr>
        <w:t>-</w:t>
      </w:r>
      <w:r w:rsidR="006F475C">
        <w:rPr>
          <w:color w:val="000000" w:themeColor="text1"/>
          <w:sz w:val="28"/>
          <w:szCs w:val="28"/>
        </w:rPr>
        <w:t>10</w:t>
      </w:r>
      <w:r w:rsidR="00AA4592" w:rsidRPr="00446788">
        <w:rPr>
          <w:color w:val="000000" w:themeColor="text1"/>
          <w:sz w:val="28"/>
          <w:szCs w:val="28"/>
        </w:rPr>
        <w:t>, info@cit-sk.ru.</w:t>
      </w:r>
    </w:p>
    <w:p w:rsidR="00E82356" w:rsidRPr="006224A0" w:rsidRDefault="00D94F32" w:rsidP="00E82356">
      <w:pPr>
        <w:widowControl/>
        <w:ind w:firstLine="709"/>
        <w:jc w:val="both"/>
        <w:rPr>
          <w:bCs/>
          <w:color w:val="000000" w:themeColor="text1"/>
          <w:sz w:val="28"/>
          <w:szCs w:val="28"/>
        </w:rPr>
      </w:pPr>
      <w:r w:rsidRPr="00131D46">
        <w:rPr>
          <w:bCs/>
          <w:color w:val="000000" w:themeColor="text1"/>
          <w:sz w:val="28"/>
          <w:szCs w:val="28"/>
        </w:rPr>
        <w:lastRenderedPageBreak/>
        <w:t xml:space="preserve">13.2. </w:t>
      </w:r>
      <w:proofErr w:type="gramStart"/>
      <w:r w:rsidRPr="00131D46">
        <w:rPr>
          <w:bCs/>
          <w:color w:val="000000" w:themeColor="text1"/>
          <w:sz w:val="28"/>
          <w:szCs w:val="28"/>
        </w:rPr>
        <w:t>Срок, в течение которого победитель аукциона или иной учас</w:t>
      </w:r>
      <w:r w:rsidRPr="00131D46">
        <w:rPr>
          <w:bCs/>
          <w:color w:val="000000" w:themeColor="text1"/>
          <w:sz w:val="28"/>
          <w:szCs w:val="28"/>
        </w:rPr>
        <w:t>т</w:t>
      </w:r>
      <w:r w:rsidRPr="00131D46">
        <w:rPr>
          <w:bCs/>
          <w:color w:val="000000" w:themeColor="text1"/>
          <w:sz w:val="28"/>
          <w:szCs w:val="28"/>
        </w:rPr>
        <w:t>ник, с которым заключается контракт при уклонении победителя такого ау</w:t>
      </w:r>
      <w:r w:rsidRPr="00131D46">
        <w:rPr>
          <w:bCs/>
          <w:color w:val="000000" w:themeColor="text1"/>
          <w:sz w:val="28"/>
          <w:szCs w:val="28"/>
        </w:rPr>
        <w:t>к</w:t>
      </w:r>
      <w:r w:rsidRPr="00131D46">
        <w:rPr>
          <w:bCs/>
          <w:color w:val="000000" w:themeColor="text1"/>
          <w:sz w:val="28"/>
          <w:szCs w:val="28"/>
        </w:rPr>
        <w:t xml:space="preserve">циона от заключения контракта, должен подписать контракт: </w:t>
      </w:r>
      <w:r w:rsidR="00E82356" w:rsidRPr="00131D46">
        <w:rPr>
          <w:bCs/>
          <w:color w:val="000000" w:themeColor="text1"/>
          <w:sz w:val="28"/>
          <w:szCs w:val="28"/>
        </w:rPr>
        <w:t>в течение пяти дней с даты размещения заказчиком в единой информационной системе пр</w:t>
      </w:r>
      <w:r w:rsidR="00E82356" w:rsidRPr="00131D46">
        <w:rPr>
          <w:bCs/>
          <w:color w:val="000000" w:themeColor="text1"/>
          <w:sz w:val="28"/>
          <w:szCs w:val="28"/>
        </w:rPr>
        <w:t>о</w:t>
      </w:r>
      <w:r w:rsidR="00E82356" w:rsidRPr="00131D46">
        <w:rPr>
          <w:bCs/>
          <w:color w:val="000000" w:themeColor="text1"/>
          <w:sz w:val="28"/>
          <w:szCs w:val="28"/>
        </w:rPr>
        <w:t>екта контракта победитель электронной процедуры подписывает усиленной электронной подписью указанный проект контракта, размещает на электро</w:t>
      </w:r>
      <w:r w:rsidR="00E82356" w:rsidRPr="00131D46">
        <w:rPr>
          <w:bCs/>
          <w:color w:val="000000" w:themeColor="text1"/>
          <w:sz w:val="28"/>
          <w:szCs w:val="28"/>
        </w:rPr>
        <w:t>н</w:t>
      </w:r>
      <w:r w:rsidR="00E82356" w:rsidRPr="00131D46">
        <w:rPr>
          <w:bCs/>
          <w:color w:val="000000" w:themeColor="text1"/>
          <w:sz w:val="28"/>
          <w:szCs w:val="28"/>
        </w:rPr>
        <w:t>ной площадке подписанный проект контракта и документ, подтверждающий предоставление обеспечения</w:t>
      </w:r>
      <w:proofErr w:type="gramEnd"/>
      <w:r w:rsidR="00E82356" w:rsidRPr="00131D46">
        <w:rPr>
          <w:bCs/>
          <w:color w:val="000000" w:themeColor="text1"/>
          <w:sz w:val="28"/>
          <w:szCs w:val="28"/>
        </w:rPr>
        <w:t xml:space="preserve"> исполнения контракта, если данное требование установлено в извещении и (или) документации о закупке, либо размещает протокол разногласий. В случае</w:t>
      </w:r>
      <w:proofErr w:type="gramStart"/>
      <w:r w:rsidR="00E82356" w:rsidRPr="00131D46">
        <w:rPr>
          <w:bCs/>
          <w:color w:val="000000" w:themeColor="text1"/>
          <w:sz w:val="28"/>
          <w:szCs w:val="28"/>
        </w:rPr>
        <w:t>,</w:t>
      </w:r>
      <w:proofErr w:type="gramEnd"/>
      <w:r w:rsidR="00E82356" w:rsidRPr="00131D46">
        <w:rPr>
          <w:bCs/>
          <w:color w:val="000000" w:themeColor="text1"/>
          <w:sz w:val="28"/>
          <w:szCs w:val="28"/>
        </w:rPr>
        <w:t xml:space="preserve"> если победитель электронного аукциона признан уклонившимся от заключения контракта, заказчик вправе заключить контракт с участником такой процедуры,</w:t>
      </w:r>
      <w:r w:rsidR="00E82356" w:rsidRPr="006224A0">
        <w:rPr>
          <w:bCs/>
          <w:color w:val="000000" w:themeColor="text1"/>
          <w:sz w:val="28"/>
          <w:szCs w:val="28"/>
        </w:rPr>
        <w:t xml:space="preserve"> заявке которого присвоен второй номер. Этот участник признается победителем такого аукциона, и в проект контракта, прилагаемый к документации о закупке, заказчиком включаются условия исполнения данного контракта, предложенные этим участником. Проект контракта должен быть направлен заказчиком этому участнику в срок, не превышающий пяти дней </w:t>
      </w:r>
      <w:proofErr w:type="gramStart"/>
      <w:r w:rsidR="00E82356" w:rsidRPr="006224A0">
        <w:rPr>
          <w:bCs/>
          <w:color w:val="000000" w:themeColor="text1"/>
          <w:sz w:val="28"/>
          <w:szCs w:val="28"/>
        </w:rPr>
        <w:t>с даты признания</w:t>
      </w:r>
      <w:proofErr w:type="gramEnd"/>
      <w:r w:rsidR="00E82356" w:rsidRPr="006224A0">
        <w:rPr>
          <w:bCs/>
          <w:color w:val="000000" w:themeColor="text1"/>
          <w:sz w:val="28"/>
          <w:szCs w:val="28"/>
        </w:rPr>
        <w:t xml:space="preserve"> победителя такой проц</w:t>
      </w:r>
      <w:r w:rsidR="00E82356" w:rsidRPr="006224A0">
        <w:rPr>
          <w:bCs/>
          <w:color w:val="000000" w:themeColor="text1"/>
          <w:sz w:val="28"/>
          <w:szCs w:val="28"/>
        </w:rPr>
        <w:t>е</w:t>
      </w:r>
      <w:r w:rsidR="00E82356" w:rsidRPr="006224A0">
        <w:rPr>
          <w:bCs/>
          <w:color w:val="000000" w:themeColor="text1"/>
          <w:sz w:val="28"/>
          <w:szCs w:val="28"/>
        </w:rPr>
        <w:t xml:space="preserve">дуры уклонившимся от заключения контракта. </w:t>
      </w:r>
    </w:p>
    <w:p w:rsidR="00163AE2" w:rsidRPr="006224A0" w:rsidRDefault="00137168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C3412F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84218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AE2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 может быть заключен не ранее чем через десять дней </w:t>
      </w:r>
      <w:proofErr w:type="gramStart"/>
      <w:r w:rsidR="00163AE2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 даты размещения</w:t>
      </w:r>
      <w:proofErr w:type="gramEnd"/>
      <w:r w:rsidR="00163AE2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единой информационной системе протокола подведения итогов электронного аукциона.</w:t>
      </w:r>
    </w:p>
    <w:p w:rsidR="009829CB" w:rsidRDefault="009829CB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9829CB">
        <w:rPr>
          <w:color w:val="000000" w:themeColor="text1"/>
          <w:sz w:val="28"/>
          <w:szCs w:val="28"/>
        </w:rPr>
        <w:t>Контракт заключается на условиях, указанных в документации и изв</w:t>
      </w:r>
      <w:r w:rsidRPr="009829CB">
        <w:rPr>
          <w:color w:val="000000" w:themeColor="text1"/>
          <w:sz w:val="28"/>
          <w:szCs w:val="28"/>
        </w:rPr>
        <w:t>е</w:t>
      </w:r>
      <w:r w:rsidRPr="009829CB">
        <w:rPr>
          <w:color w:val="000000" w:themeColor="text1"/>
          <w:sz w:val="28"/>
          <w:szCs w:val="28"/>
        </w:rPr>
        <w:t xml:space="preserve">щении </w:t>
      </w:r>
      <w:r w:rsidRPr="006224A0">
        <w:rPr>
          <w:color w:val="000000" w:themeColor="text1"/>
          <w:sz w:val="28"/>
          <w:szCs w:val="28"/>
        </w:rPr>
        <w:t>о проведении электронного аукциона</w:t>
      </w:r>
      <w:r w:rsidRPr="009829CB">
        <w:rPr>
          <w:color w:val="000000" w:themeColor="text1"/>
          <w:sz w:val="28"/>
          <w:szCs w:val="28"/>
        </w:rPr>
        <w:t xml:space="preserve">, заявке победителя электронной процедуры, по цене, предложенной победителем, </w:t>
      </w:r>
      <w:r w:rsidRPr="00AA7BFF">
        <w:rPr>
          <w:color w:val="000000" w:themeColor="text1"/>
          <w:sz w:val="28"/>
          <w:szCs w:val="28"/>
        </w:rPr>
        <w:t>либо по цене за единицу товара, работы, услуги, рассчитанной в соответствии с частью 2.1 статьи</w:t>
      </w:r>
      <w:r w:rsidR="00233B82" w:rsidRPr="00AA7BFF">
        <w:rPr>
          <w:color w:val="000000" w:themeColor="text1"/>
          <w:sz w:val="28"/>
          <w:szCs w:val="28"/>
        </w:rPr>
        <w:t xml:space="preserve"> 83.2</w:t>
      </w:r>
      <w:r w:rsidR="00AA7BFF">
        <w:rPr>
          <w:color w:val="000000" w:themeColor="text1"/>
          <w:sz w:val="28"/>
          <w:szCs w:val="28"/>
        </w:rPr>
        <w:t xml:space="preserve"> Федерального закона</w:t>
      </w:r>
      <w:r w:rsidRPr="00AA7BFF">
        <w:rPr>
          <w:color w:val="000000" w:themeColor="text1"/>
          <w:sz w:val="28"/>
          <w:szCs w:val="28"/>
        </w:rPr>
        <w:t>, и максимальному значению цены контракта.</w:t>
      </w:r>
    </w:p>
    <w:p w:rsidR="008A1120" w:rsidRPr="006224A0" w:rsidRDefault="00137168" w:rsidP="00FD1EE7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1A0195">
        <w:rPr>
          <w:color w:val="000000" w:themeColor="text1"/>
          <w:sz w:val="28"/>
          <w:szCs w:val="28"/>
        </w:rPr>
        <w:t>13.</w:t>
      </w:r>
      <w:r w:rsidR="00C17DD3" w:rsidRPr="001A0195">
        <w:rPr>
          <w:color w:val="000000" w:themeColor="text1"/>
          <w:sz w:val="28"/>
          <w:szCs w:val="28"/>
        </w:rPr>
        <w:t>4</w:t>
      </w:r>
      <w:r w:rsidRPr="001A0195">
        <w:rPr>
          <w:color w:val="000000" w:themeColor="text1"/>
          <w:sz w:val="28"/>
          <w:szCs w:val="28"/>
        </w:rPr>
        <w:t>.</w:t>
      </w:r>
      <w:r w:rsidRPr="006224A0">
        <w:rPr>
          <w:color w:val="000000" w:themeColor="text1"/>
          <w:sz w:val="28"/>
          <w:szCs w:val="28"/>
        </w:rPr>
        <w:t xml:space="preserve"> В случае</w:t>
      </w:r>
      <w:proofErr w:type="gramStart"/>
      <w:r w:rsidRPr="006224A0">
        <w:rPr>
          <w:color w:val="000000" w:themeColor="text1"/>
          <w:sz w:val="28"/>
          <w:szCs w:val="28"/>
        </w:rPr>
        <w:t>,</w:t>
      </w:r>
      <w:proofErr w:type="gramEnd"/>
      <w:r w:rsidRPr="006224A0">
        <w:rPr>
          <w:color w:val="000000" w:themeColor="text1"/>
          <w:sz w:val="28"/>
          <w:szCs w:val="28"/>
        </w:rPr>
        <w:t xml:space="preserve"> если при проведении </w:t>
      </w:r>
      <w:r w:rsidR="008A1120" w:rsidRPr="006224A0">
        <w:rPr>
          <w:color w:val="000000" w:themeColor="text1"/>
          <w:sz w:val="28"/>
          <w:szCs w:val="28"/>
        </w:rPr>
        <w:t xml:space="preserve">электронного </w:t>
      </w:r>
      <w:r w:rsidR="0072381A" w:rsidRPr="006224A0">
        <w:rPr>
          <w:color w:val="000000" w:themeColor="text1"/>
          <w:sz w:val="28"/>
          <w:szCs w:val="28"/>
        </w:rPr>
        <w:t xml:space="preserve">аукциона </w:t>
      </w:r>
      <w:r w:rsidRPr="006224A0">
        <w:rPr>
          <w:color w:val="000000" w:themeColor="text1"/>
          <w:sz w:val="28"/>
          <w:szCs w:val="28"/>
        </w:rPr>
        <w:t>цена ко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тракта снижена до половины процента начальной (максимальной) цены ко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тракта или ниже</w:t>
      </w:r>
      <w:r w:rsidR="008A1120" w:rsidRPr="006224A0">
        <w:rPr>
          <w:color w:val="000000" w:themeColor="text1"/>
          <w:sz w:val="28"/>
          <w:szCs w:val="28"/>
        </w:rPr>
        <w:t>,</w:t>
      </w:r>
      <w:r w:rsidRPr="006224A0">
        <w:rPr>
          <w:color w:val="000000" w:themeColor="text1"/>
          <w:sz w:val="28"/>
          <w:szCs w:val="28"/>
        </w:rPr>
        <w:t xml:space="preserve"> </w:t>
      </w:r>
      <w:r w:rsidR="008A1120" w:rsidRPr="006224A0">
        <w:rPr>
          <w:color w:val="000000" w:themeColor="text1"/>
          <w:sz w:val="28"/>
          <w:szCs w:val="28"/>
        </w:rPr>
        <w:t xml:space="preserve">такой </w:t>
      </w:r>
      <w:r w:rsidR="0072381A" w:rsidRPr="006224A0">
        <w:rPr>
          <w:color w:val="000000" w:themeColor="text1"/>
          <w:sz w:val="28"/>
          <w:szCs w:val="28"/>
        </w:rPr>
        <w:t xml:space="preserve">аукцион </w:t>
      </w:r>
      <w:r w:rsidRPr="006224A0">
        <w:rPr>
          <w:color w:val="000000" w:themeColor="text1"/>
          <w:sz w:val="28"/>
          <w:szCs w:val="28"/>
        </w:rPr>
        <w:t>проводится на право заключить контракт</w:t>
      </w:r>
      <w:r w:rsidR="008A1120" w:rsidRPr="006224A0">
        <w:rPr>
          <w:color w:val="000000" w:themeColor="text1"/>
          <w:sz w:val="28"/>
          <w:szCs w:val="28"/>
        </w:rPr>
        <w:t>.</w:t>
      </w:r>
      <w:r w:rsidR="00FD1EE7"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="008A1120" w:rsidRPr="006224A0">
        <w:rPr>
          <w:color w:val="000000" w:themeColor="text1"/>
          <w:sz w:val="28"/>
          <w:szCs w:val="28"/>
        </w:rPr>
        <w:t>Одновременно с подписанным контрактом этот победитель обязан предост</w:t>
      </w:r>
      <w:r w:rsidR="008A1120" w:rsidRPr="006224A0">
        <w:rPr>
          <w:color w:val="000000" w:themeColor="text1"/>
          <w:sz w:val="28"/>
          <w:szCs w:val="28"/>
        </w:rPr>
        <w:t>а</w:t>
      </w:r>
      <w:r w:rsidR="008A1120" w:rsidRPr="006224A0">
        <w:rPr>
          <w:color w:val="000000" w:themeColor="text1"/>
          <w:sz w:val="28"/>
          <w:szCs w:val="28"/>
        </w:rPr>
        <w:t>вить обеспечение исполнения контракта, если установление требования обеспечения исполнения контракта предусмотрено извещением и (или) д</w:t>
      </w:r>
      <w:r w:rsidR="008A1120" w:rsidRPr="006224A0">
        <w:rPr>
          <w:color w:val="000000" w:themeColor="text1"/>
          <w:sz w:val="28"/>
          <w:szCs w:val="28"/>
        </w:rPr>
        <w:t>о</w:t>
      </w:r>
      <w:r w:rsidR="008A1120" w:rsidRPr="006224A0">
        <w:rPr>
          <w:color w:val="000000" w:themeColor="text1"/>
          <w:sz w:val="28"/>
          <w:szCs w:val="28"/>
        </w:rPr>
        <w:t>кументацией о закупке, а также обязан внести на счет, на котором в соотве</w:t>
      </w:r>
      <w:r w:rsidR="008A1120" w:rsidRPr="006224A0">
        <w:rPr>
          <w:color w:val="000000" w:themeColor="text1"/>
          <w:sz w:val="28"/>
          <w:szCs w:val="28"/>
        </w:rPr>
        <w:t>т</w:t>
      </w:r>
      <w:r w:rsidR="008A1120" w:rsidRPr="006224A0">
        <w:rPr>
          <w:color w:val="000000" w:themeColor="text1"/>
          <w:sz w:val="28"/>
          <w:szCs w:val="28"/>
        </w:rPr>
        <w:t>ствии с законодательством Российской Федерации учитываются операции со средствами, поступающими заказчику, денежные средства в размере предл</w:t>
      </w:r>
      <w:r w:rsidR="008A1120" w:rsidRPr="006224A0">
        <w:rPr>
          <w:color w:val="000000" w:themeColor="text1"/>
          <w:sz w:val="28"/>
          <w:szCs w:val="28"/>
        </w:rPr>
        <w:t>о</w:t>
      </w:r>
      <w:r w:rsidR="008A1120" w:rsidRPr="006224A0">
        <w:rPr>
          <w:color w:val="000000" w:themeColor="text1"/>
          <w:sz w:val="28"/>
          <w:szCs w:val="28"/>
        </w:rPr>
        <w:t>женной этим победителем цены за право заключения контракта.</w:t>
      </w:r>
      <w:proofErr w:type="gramEnd"/>
    </w:p>
    <w:p w:rsidR="00137168" w:rsidRPr="006224A0" w:rsidRDefault="00BD4D1F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1A0195">
        <w:rPr>
          <w:color w:val="000000" w:themeColor="text1"/>
          <w:sz w:val="28"/>
          <w:szCs w:val="28"/>
        </w:rPr>
        <w:t>13.</w:t>
      </w:r>
      <w:r w:rsidR="00C17DD3" w:rsidRPr="001A0195">
        <w:rPr>
          <w:color w:val="000000" w:themeColor="text1"/>
          <w:sz w:val="28"/>
          <w:szCs w:val="28"/>
        </w:rPr>
        <w:t>5</w:t>
      </w:r>
      <w:r w:rsidR="00137168" w:rsidRPr="001A0195">
        <w:rPr>
          <w:color w:val="000000" w:themeColor="text1"/>
          <w:sz w:val="28"/>
          <w:szCs w:val="28"/>
        </w:rPr>
        <w:t>.</w:t>
      </w:r>
      <w:r w:rsidR="00137168" w:rsidRPr="006224A0">
        <w:rPr>
          <w:color w:val="000000" w:themeColor="text1"/>
          <w:sz w:val="28"/>
          <w:szCs w:val="28"/>
        </w:rPr>
        <w:t xml:space="preserve"> В случае наличия принятых судом или арбитражным судом с</w:t>
      </w:r>
      <w:r w:rsidR="00137168" w:rsidRPr="006224A0">
        <w:rPr>
          <w:color w:val="000000" w:themeColor="text1"/>
          <w:sz w:val="28"/>
          <w:szCs w:val="28"/>
        </w:rPr>
        <w:t>у</w:t>
      </w:r>
      <w:r w:rsidR="00137168" w:rsidRPr="006224A0">
        <w:rPr>
          <w:color w:val="000000" w:themeColor="text1"/>
          <w:sz w:val="28"/>
          <w:szCs w:val="28"/>
        </w:rPr>
        <w:t>дебных актов либо возникновения обстоятельств непреодолимой силы, пр</w:t>
      </w:r>
      <w:r w:rsidR="00137168" w:rsidRPr="006224A0">
        <w:rPr>
          <w:color w:val="000000" w:themeColor="text1"/>
          <w:sz w:val="28"/>
          <w:szCs w:val="28"/>
        </w:rPr>
        <w:t>е</w:t>
      </w:r>
      <w:r w:rsidR="00137168" w:rsidRPr="006224A0">
        <w:rPr>
          <w:color w:val="000000" w:themeColor="text1"/>
          <w:sz w:val="28"/>
          <w:szCs w:val="28"/>
        </w:rPr>
        <w:t>пятствующих подписанию контракта одной из сторон в установленные ср</w:t>
      </w:r>
      <w:r w:rsidR="00137168" w:rsidRPr="006224A0">
        <w:rPr>
          <w:color w:val="000000" w:themeColor="text1"/>
          <w:sz w:val="28"/>
          <w:szCs w:val="28"/>
        </w:rPr>
        <w:t>о</w:t>
      </w:r>
      <w:r w:rsidR="00137168" w:rsidRPr="006224A0">
        <w:rPr>
          <w:color w:val="000000" w:themeColor="text1"/>
          <w:sz w:val="28"/>
          <w:szCs w:val="28"/>
        </w:rPr>
        <w:t>ки, эта сторона обязана уведомить другую сторону о наличии данных суде</w:t>
      </w:r>
      <w:r w:rsidR="00137168" w:rsidRPr="006224A0">
        <w:rPr>
          <w:color w:val="000000" w:themeColor="text1"/>
          <w:sz w:val="28"/>
          <w:szCs w:val="28"/>
        </w:rPr>
        <w:t>б</w:t>
      </w:r>
      <w:r w:rsidR="00137168" w:rsidRPr="006224A0">
        <w:rPr>
          <w:color w:val="000000" w:themeColor="text1"/>
          <w:sz w:val="28"/>
          <w:szCs w:val="28"/>
        </w:rPr>
        <w:t>ных актов или данных обстоятельств в течение одного дня. При этом течение установленных сроков, предусмотренных Федеральным законом</w:t>
      </w:r>
      <w:r w:rsidR="0042291E" w:rsidRPr="006224A0">
        <w:rPr>
          <w:color w:val="000000" w:themeColor="text1"/>
          <w:sz w:val="28"/>
          <w:szCs w:val="28"/>
        </w:rPr>
        <w:t>,</w:t>
      </w:r>
      <w:r w:rsidR="00137168" w:rsidRPr="006224A0">
        <w:rPr>
          <w:color w:val="000000" w:themeColor="text1"/>
          <w:sz w:val="28"/>
          <w:szCs w:val="28"/>
        </w:rPr>
        <w:t xml:space="preserve"> приост</w:t>
      </w:r>
      <w:r w:rsidR="00137168" w:rsidRPr="006224A0">
        <w:rPr>
          <w:color w:val="000000" w:themeColor="text1"/>
          <w:sz w:val="28"/>
          <w:szCs w:val="28"/>
        </w:rPr>
        <w:t>а</w:t>
      </w:r>
      <w:r w:rsidR="00137168" w:rsidRPr="006224A0">
        <w:rPr>
          <w:color w:val="000000" w:themeColor="text1"/>
          <w:sz w:val="28"/>
          <w:szCs w:val="28"/>
        </w:rPr>
        <w:t>навливается на срок исполнения данных судебных актов или срок действия данных обстоятельств, но не более чем на тридцать дней. В случае отмены, изменения или исполнения данных судебных актов или прекращения де</w:t>
      </w:r>
      <w:r w:rsidR="00137168" w:rsidRPr="006224A0">
        <w:rPr>
          <w:color w:val="000000" w:themeColor="text1"/>
          <w:sz w:val="28"/>
          <w:szCs w:val="28"/>
        </w:rPr>
        <w:t>й</w:t>
      </w:r>
      <w:r w:rsidR="00137168" w:rsidRPr="006224A0">
        <w:rPr>
          <w:color w:val="000000" w:themeColor="text1"/>
          <w:sz w:val="28"/>
          <w:szCs w:val="28"/>
        </w:rPr>
        <w:t>ствия данных обстоятельств соответствующая сторона обязана уведомить другую сторону об этом не позднее дня, следующего за днем отмены, изм</w:t>
      </w:r>
      <w:r w:rsidR="00137168" w:rsidRPr="006224A0">
        <w:rPr>
          <w:color w:val="000000" w:themeColor="text1"/>
          <w:sz w:val="28"/>
          <w:szCs w:val="28"/>
        </w:rPr>
        <w:t>е</w:t>
      </w:r>
      <w:r w:rsidR="00137168" w:rsidRPr="006224A0">
        <w:rPr>
          <w:color w:val="000000" w:themeColor="text1"/>
          <w:sz w:val="28"/>
          <w:szCs w:val="28"/>
        </w:rPr>
        <w:lastRenderedPageBreak/>
        <w:t>нения или исполнения данных судебных актов или прекращения действия данных обстоятельств.</w:t>
      </w:r>
    </w:p>
    <w:p w:rsidR="00C3412F" w:rsidRDefault="0011529E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13.6. Контракт заключается только после предоставления обеспечения исполнения контракта с учетом положений разделов 12 и 18 настоящей д</w:t>
      </w:r>
      <w:r>
        <w:rPr>
          <w:bCs/>
          <w:color w:val="000000" w:themeColor="text1"/>
          <w:sz w:val="28"/>
          <w:szCs w:val="28"/>
        </w:rPr>
        <w:t>о</w:t>
      </w:r>
      <w:r>
        <w:rPr>
          <w:bCs/>
          <w:color w:val="000000" w:themeColor="text1"/>
          <w:sz w:val="28"/>
          <w:szCs w:val="28"/>
        </w:rPr>
        <w:t>кументации.</w:t>
      </w:r>
    </w:p>
    <w:p w:rsidR="0011529E" w:rsidRPr="006224A0" w:rsidRDefault="0011529E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AA5C70" w:rsidRPr="006224A0" w:rsidRDefault="00AA5C70" w:rsidP="001F59DB">
      <w:pPr>
        <w:pStyle w:val="ConsNormal"/>
        <w:widowControl w:val="0"/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14. Условия признания победителя </w:t>
      </w:r>
      <w:r w:rsidR="00E77810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электронного аукциона 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или иного участника такого аукциона </w:t>
      </w:r>
      <w:proofErr w:type="gramStart"/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уклонившимися</w:t>
      </w:r>
      <w:proofErr w:type="gramEnd"/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заключения </w:t>
      </w:r>
      <w:r w:rsidR="001F59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</w:t>
      </w:r>
      <w:r w:rsidRPr="006224A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контракта</w:t>
      </w:r>
    </w:p>
    <w:p w:rsidR="00C3412F" w:rsidRPr="006224A0" w:rsidRDefault="00C3412F" w:rsidP="001F59DB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56EA5" w:rsidRPr="006224A0" w:rsidRDefault="00DE58D3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14.1. </w:t>
      </w:r>
      <w:r w:rsidR="00333723" w:rsidRPr="006224A0">
        <w:rPr>
          <w:color w:val="000000" w:themeColor="text1"/>
          <w:sz w:val="28"/>
          <w:szCs w:val="28"/>
        </w:rPr>
        <w:t xml:space="preserve">Победитель электронного аукциона признается </w:t>
      </w:r>
      <w:proofErr w:type="gramStart"/>
      <w:r w:rsidR="00FD1EE7" w:rsidRPr="006224A0">
        <w:rPr>
          <w:color w:val="000000" w:themeColor="text1"/>
          <w:sz w:val="28"/>
          <w:szCs w:val="28"/>
        </w:rPr>
        <w:t>заказчиком</w:t>
      </w:r>
      <w:proofErr w:type="gramEnd"/>
      <w:r w:rsidR="00FD1EE7" w:rsidRPr="006224A0">
        <w:rPr>
          <w:color w:val="000000" w:themeColor="text1"/>
          <w:sz w:val="28"/>
          <w:szCs w:val="28"/>
        </w:rPr>
        <w:t xml:space="preserve"> </w:t>
      </w:r>
      <w:r w:rsidR="00333723" w:rsidRPr="006224A0">
        <w:rPr>
          <w:color w:val="000000" w:themeColor="text1"/>
          <w:sz w:val="28"/>
          <w:szCs w:val="28"/>
        </w:rPr>
        <w:t>укл</w:t>
      </w:r>
      <w:r w:rsidR="00333723" w:rsidRPr="006224A0">
        <w:rPr>
          <w:color w:val="000000" w:themeColor="text1"/>
          <w:sz w:val="28"/>
          <w:szCs w:val="28"/>
        </w:rPr>
        <w:t>о</w:t>
      </w:r>
      <w:r w:rsidR="00333723" w:rsidRPr="006224A0">
        <w:rPr>
          <w:color w:val="000000" w:themeColor="text1"/>
          <w:sz w:val="28"/>
          <w:szCs w:val="28"/>
        </w:rPr>
        <w:t xml:space="preserve">нившимся от заключения контракта в случае, если в предусмотренные </w:t>
      </w:r>
      <w:r w:rsidR="003F7B6E" w:rsidRPr="006224A0">
        <w:rPr>
          <w:color w:val="000000" w:themeColor="text1"/>
          <w:sz w:val="28"/>
          <w:szCs w:val="28"/>
        </w:rPr>
        <w:t>стат</w:t>
      </w:r>
      <w:r w:rsidR="003F7B6E" w:rsidRPr="006224A0">
        <w:rPr>
          <w:color w:val="000000" w:themeColor="text1"/>
          <w:sz w:val="28"/>
          <w:szCs w:val="28"/>
        </w:rPr>
        <w:t>ь</w:t>
      </w:r>
      <w:r w:rsidR="003F7B6E" w:rsidRPr="006224A0">
        <w:rPr>
          <w:color w:val="000000" w:themeColor="text1"/>
          <w:sz w:val="28"/>
          <w:szCs w:val="28"/>
        </w:rPr>
        <w:t xml:space="preserve">ей 83.2 </w:t>
      </w:r>
      <w:r w:rsidR="00333723" w:rsidRPr="006224A0">
        <w:rPr>
          <w:color w:val="000000" w:themeColor="text1"/>
          <w:sz w:val="28"/>
          <w:szCs w:val="28"/>
        </w:rPr>
        <w:t>Федеральным законом сроки, он не направил заказчику проект ко</w:t>
      </w:r>
      <w:r w:rsidR="00333723" w:rsidRPr="006224A0">
        <w:rPr>
          <w:color w:val="000000" w:themeColor="text1"/>
          <w:sz w:val="28"/>
          <w:szCs w:val="28"/>
        </w:rPr>
        <w:t>н</w:t>
      </w:r>
      <w:r w:rsidR="00333723" w:rsidRPr="006224A0">
        <w:rPr>
          <w:color w:val="000000" w:themeColor="text1"/>
          <w:sz w:val="28"/>
          <w:szCs w:val="28"/>
        </w:rPr>
        <w:t xml:space="preserve">тракта, подписанный лицом, имеющим право действовать от имени </w:t>
      </w:r>
      <w:r w:rsidR="003F7B6E" w:rsidRPr="006224A0">
        <w:rPr>
          <w:color w:val="000000" w:themeColor="text1"/>
          <w:sz w:val="28"/>
          <w:szCs w:val="28"/>
        </w:rPr>
        <w:t xml:space="preserve">такого </w:t>
      </w:r>
      <w:r w:rsidR="00333723" w:rsidRPr="006224A0">
        <w:rPr>
          <w:color w:val="000000" w:themeColor="text1"/>
          <w:sz w:val="28"/>
          <w:szCs w:val="28"/>
        </w:rPr>
        <w:t>победи</w:t>
      </w:r>
      <w:r w:rsidR="003F7B6E" w:rsidRPr="006224A0">
        <w:rPr>
          <w:color w:val="000000" w:themeColor="text1"/>
          <w:sz w:val="28"/>
          <w:szCs w:val="28"/>
        </w:rPr>
        <w:t>теля</w:t>
      </w:r>
      <w:r w:rsidR="00333723" w:rsidRPr="006224A0">
        <w:rPr>
          <w:color w:val="000000" w:themeColor="text1"/>
          <w:sz w:val="28"/>
          <w:szCs w:val="28"/>
        </w:rPr>
        <w:t xml:space="preserve">, или </w:t>
      </w:r>
      <w:r w:rsidR="003F7B6E" w:rsidRPr="006224A0">
        <w:rPr>
          <w:color w:val="000000" w:themeColor="text1"/>
          <w:sz w:val="28"/>
          <w:szCs w:val="28"/>
        </w:rPr>
        <w:t xml:space="preserve">не </w:t>
      </w:r>
      <w:r w:rsidR="00333723" w:rsidRPr="006224A0">
        <w:rPr>
          <w:color w:val="000000" w:themeColor="text1"/>
          <w:sz w:val="28"/>
          <w:szCs w:val="28"/>
        </w:rPr>
        <w:t xml:space="preserve">направил протокол разногласий, предусмотренный </w:t>
      </w:r>
      <w:r w:rsidR="003F7B6E" w:rsidRPr="006224A0">
        <w:rPr>
          <w:color w:val="000000" w:themeColor="text1"/>
          <w:sz w:val="28"/>
          <w:szCs w:val="28"/>
        </w:rPr>
        <w:t>ч</w:t>
      </w:r>
      <w:r w:rsidR="003F7B6E" w:rsidRPr="006224A0">
        <w:rPr>
          <w:color w:val="000000" w:themeColor="text1"/>
          <w:sz w:val="28"/>
          <w:szCs w:val="28"/>
        </w:rPr>
        <w:t>а</w:t>
      </w:r>
      <w:r w:rsidR="003F7B6E" w:rsidRPr="006224A0">
        <w:rPr>
          <w:color w:val="000000" w:themeColor="text1"/>
          <w:sz w:val="28"/>
          <w:szCs w:val="28"/>
        </w:rPr>
        <w:t xml:space="preserve">стью 4 статьи 83.2 </w:t>
      </w:r>
      <w:r w:rsidR="00333723" w:rsidRPr="006224A0">
        <w:rPr>
          <w:color w:val="000000" w:themeColor="text1"/>
          <w:sz w:val="28"/>
          <w:szCs w:val="28"/>
        </w:rPr>
        <w:t>Федеральным законом</w:t>
      </w:r>
      <w:r w:rsidR="003F7B6E" w:rsidRPr="006224A0">
        <w:rPr>
          <w:color w:val="000000" w:themeColor="text1"/>
          <w:sz w:val="28"/>
          <w:szCs w:val="28"/>
        </w:rPr>
        <w:t>,  или не исполнил требования, предусмотренные статьей 37 Федерального закона</w:t>
      </w:r>
      <w:r w:rsidR="00356EA5" w:rsidRPr="006224A0">
        <w:rPr>
          <w:color w:val="000000" w:themeColor="text1"/>
          <w:sz w:val="28"/>
          <w:szCs w:val="28"/>
        </w:rPr>
        <w:t xml:space="preserve">. </w:t>
      </w:r>
      <w:proofErr w:type="gramStart"/>
      <w:r w:rsidR="00356EA5" w:rsidRPr="006224A0">
        <w:rPr>
          <w:color w:val="000000" w:themeColor="text1"/>
          <w:sz w:val="28"/>
          <w:szCs w:val="28"/>
        </w:rPr>
        <w:t>При этом заказчик не позднее одного рабочего дня, следующего за днем признания победителя электронной процедуры уклонившимся от заключения контракта,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контракта, содержащий и</w:t>
      </w:r>
      <w:r w:rsidR="00356EA5" w:rsidRPr="006224A0">
        <w:rPr>
          <w:color w:val="000000" w:themeColor="text1"/>
          <w:sz w:val="28"/>
          <w:szCs w:val="28"/>
        </w:rPr>
        <w:t>н</w:t>
      </w:r>
      <w:r w:rsidR="00356EA5" w:rsidRPr="006224A0">
        <w:rPr>
          <w:color w:val="000000" w:themeColor="text1"/>
          <w:sz w:val="28"/>
          <w:szCs w:val="28"/>
        </w:rPr>
        <w:t>формацию о месте и времени его составления, о победителе, признанном уклонившимся от заключения контракта, о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 </w:t>
      </w:r>
      <w:proofErr w:type="gramStart"/>
      <w:r w:rsidR="00356EA5" w:rsidRPr="006224A0">
        <w:rPr>
          <w:color w:val="000000" w:themeColor="text1"/>
          <w:sz w:val="28"/>
          <w:szCs w:val="28"/>
        </w:rPr>
        <w:t>факте</w:t>
      </w:r>
      <w:proofErr w:type="gramEnd"/>
      <w:r w:rsidR="00356EA5" w:rsidRPr="006224A0">
        <w:rPr>
          <w:color w:val="000000" w:themeColor="text1"/>
          <w:sz w:val="28"/>
          <w:szCs w:val="28"/>
        </w:rPr>
        <w:t>, являющемся основанием для такого признания, а также реквизиты документов, подтверждающих этот факт.</w:t>
      </w:r>
    </w:p>
    <w:p w:rsidR="00356EA5" w:rsidRPr="006224A0" w:rsidRDefault="00C3412F" w:rsidP="00356EA5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5A447D" w:rsidRPr="006224A0">
        <w:rPr>
          <w:color w:val="000000" w:themeColor="text1"/>
          <w:sz w:val="28"/>
          <w:szCs w:val="28"/>
        </w:rPr>
        <w:t>4</w:t>
      </w:r>
      <w:r w:rsidRPr="006224A0">
        <w:rPr>
          <w:color w:val="000000" w:themeColor="text1"/>
          <w:sz w:val="28"/>
          <w:szCs w:val="28"/>
        </w:rPr>
        <w:t xml:space="preserve">.2. </w:t>
      </w:r>
      <w:r w:rsidR="00356EA5" w:rsidRPr="006224A0">
        <w:rPr>
          <w:color w:val="000000" w:themeColor="text1"/>
          <w:sz w:val="28"/>
          <w:szCs w:val="28"/>
        </w:rPr>
        <w:t>В случае</w:t>
      </w:r>
      <w:proofErr w:type="gramStart"/>
      <w:r w:rsidR="00356EA5" w:rsidRPr="006224A0">
        <w:rPr>
          <w:color w:val="000000" w:themeColor="text1"/>
          <w:sz w:val="28"/>
          <w:szCs w:val="28"/>
        </w:rPr>
        <w:t>,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 если победитель электронной процедуры признан укл</w:t>
      </w:r>
      <w:r w:rsidR="00356EA5" w:rsidRPr="006224A0">
        <w:rPr>
          <w:color w:val="000000" w:themeColor="text1"/>
          <w:sz w:val="28"/>
          <w:szCs w:val="28"/>
        </w:rPr>
        <w:t>о</w:t>
      </w:r>
      <w:r w:rsidR="00356EA5" w:rsidRPr="006224A0">
        <w:rPr>
          <w:color w:val="000000" w:themeColor="text1"/>
          <w:sz w:val="28"/>
          <w:szCs w:val="28"/>
        </w:rPr>
        <w:t xml:space="preserve">нившимся от заключения контракта, заказчик вправе заключить контракт с участником такой процедуры, заявке которого присвоен второй номер. Этот участник признается победителем такой процедуры, и в проект контракта, прилагаемый к документации и (или) извещению о закупке, заказчиком включаются условия исполнения данного контракта, предложенные этим участником. Проект контракта должен быть направлен заказчиком этому участнику в срок, не превышающий пяти дней </w:t>
      </w:r>
      <w:proofErr w:type="gramStart"/>
      <w:r w:rsidR="00356EA5" w:rsidRPr="006224A0">
        <w:rPr>
          <w:color w:val="000000" w:themeColor="text1"/>
          <w:sz w:val="28"/>
          <w:szCs w:val="28"/>
        </w:rPr>
        <w:t>с даты признания</w:t>
      </w:r>
      <w:proofErr w:type="gramEnd"/>
      <w:r w:rsidR="00356EA5" w:rsidRPr="006224A0">
        <w:rPr>
          <w:color w:val="000000" w:themeColor="text1"/>
          <w:sz w:val="28"/>
          <w:szCs w:val="28"/>
        </w:rPr>
        <w:t xml:space="preserve"> победителя такой процедуры уклонившимся от заключения контракта. При этом зака</w:t>
      </w:r>
      <w:r w:rsidR="00356EA5" w:rsidRPr="006224A0">
        <w:rPr>
          <w:color w:val="000000" w:themeColor="text1"/>
          <w:sz w:val="28"/>
          <w:szCs w:val="28"/>
        </w:rPr>
        <w:t>з</w:t>
      </w:r>
      <w:r w:rsidR="00356EA5" w:rsidRPr="006224A0">
        <w:rPr>
          <w:color w:val="000000" w:themeColor="text1"/>
          <w:sz w:val="28"/>
          <w:szCs w:val="28"/>
        </w:rPr>
        <w:t>чик вправе обратиться в суд с требованием о возмещении убытков, прич</w:t>
      </w:r>
      <w:r w:rsidR="00356EA5" w:rsidRPr="006224A0">
        <w:rPr>
          <w:color w:val="000000" w:themeColor="text1"/>
          <w:sz w:val="28"/>
          <w:szCs w:val="28"/>
        </w:rPr>
        <w:t>и</w:t>
      </w:r>
      <w:r w:rsidR="00356EA5" w:rsidRPr="006224A0">
        <w:rPr>
          <w:color w:val="000000" w:themeColor="text1"/>
          <w:sz w:val="28"/>
          <w:szCs w:val="28"/>
        </w:rPr>
        <w:t>ненных уклонением от заключения контракта в части, не покрытой суммой обеспечения заявки на участие в электронной процедуре.</w:t>
      </w:r>
    </w:p>
    <w:p w:rsidR="00356EA5" w:rsidRPr="006224A0" w:rsidRDefault="00C3412F" w:rsidP="004519F4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5A447D" w:rsidRPr="006224A0">
        <w:rPr>
          <w:color w:val="000000" w:themeColor="text1"/>
          <w:sz w:val="28"/>
          <w:szCs w:val="28"/>
        </w:rPr>
        <w:t>4</w:t>
      </w:r>
      <w:r w:rsidRPr="006224A0">
        <w:rPr>
          <w:color w:val="000000" w:themeColor="text1"/>
          <w:sz w:val="28"/>
          <w:szCs w:val="28"/>
        </w:rPr>
        <w:t xml:space="preserve">.3. </w:t>
      </w:r>
      <w:r w:rsidR="00356EA5" w:rsidRPr="006224A0">
        <w:rPr>
          <w:color w:val="000000" w:themeColor="text1"/>
          <w:sz w:val="28"/>
          <w:szCs w:val="28"/>
        </w:rPr>
        <w:t>Участник электронного аукциона, признанный победителем в с</w:t>
      </w:r>
      <w:r w:rsidR="00356EA5" w:rsidRPr="006224A0">
        <w:rPr>
          <w:color w:val="000000" w:themeColor="text1"/>
          <w:sz w:val="28"/>
          <w:szCs w:val="28"/>
        </w:rPr>
        <w:t>о</w:t>
      </w:r>
      <w:r w:rsidR="00356EA5" w:rsidRPr="006224A0">
        <w:rPr>
          <w:color w:val="000000" w:themeColor="text1"/>
          <w:sz w:val="28"/>
          <w:szCs w:val="28"/>
        </w:rPr>
        <w:t>ответствии с частью 14 статьи</w:t>
      </w:r>
      <w:r w:rsidR="00824C5C">
        <w:rPr>
          <w:color w:val="000000" w:themeColor="text1"/>
          <w:sz w:val="28"/>
          <w:szCs w:val="28"/>
        </w:rPr>
        <w:t xml:space="preserve"> </w:t>
      </w:r>
      <w:r w:rsidR="00356EA5" w:rsidRPr="006224A0">
        <w:rPr>
          <w:color w:val="000000" w:themeColor="text1"/>
          <w:sz w:val="28"/>
          <w:szCs w:val="28"/>
        </w:rPr>
        <w:t xml:space="preserve">83.2 Федерального закона, вправе подписать проект контракта или разместить предусмотренный частью 4 </w:t>
      </w:r>
      <w:r w:rsidR="00451398" w:rsidRPr="006224A0">
        <w:rPr>
          <w:color w:val="000000" w:themeColor="text1"/>
          <w:sz w:val="28"/>
          <w:szCs w:val="28"/>
        </w:rPr>
        <w:t>статьи</w:t>
      </w:r>
      <w:r w:rsidR="00451398">
        <w:rPr>
          <w:color w:val="000000" w:themeColor="text1"/>
          <w:sz w:val="28"/>
          <w:szCs w:val="28"/>
        </w:rPr>
        <w:t xml:space="preserve"> </w:t>
      </w:r>
      <w:r w:rsidR="00451398" w:rsidRPr="006224A0">
        <w:rPr>
          <w:color w:val="000000" w:themeColor="text1"/>
          <w:sz w:val="28"/>
          <w:szCs w:val="28"/>
        </w:rPr>
        <w:t>83.2 Ф</w:t>
      </w:r>
      <w:r w:rsidR="00451398" w:rsidRPr="006224A0">
        <w:rPr>
          <w:color w:val="000000" w:themeColor="text1"/>
          <w:sz w:val="28"/>
          <w:szCs w:val="28"/>
        </w:rPr>
        <w:t>е</w:t>
      </w:r>
      <w:r w:rsidR="00451398" w:rsidRPr="006224A0">
        <w:rPr>
          <w:color w:val="000000" w:themeColor="text1"/>
          <w:sz w:val="28"/>
          <w:szCs w:val="28"/>
        </w:rPr>
        <w:t>дерального закона</w:t>
      </w:r>
      <w:r w:rsidR="00356EA5" w:rsidRPr="006224A0">
        <w:rPr>
          <w:color w:val="000000" w:themeColor="text1"/>
          <w:sz w:val="28"/>
          <w:szCs w:val="28"/>
        </w:rPr>
        <w:t xml:space="preserve"> протокол разногласий в порядке и сроки, которые пред</w:t>
      </w:r>
      <w:r w:rsidR="00356EA5" w:rsidRPr="006224A0">
        <w:rPr>
          <w:color w:val="000000" w:themeColor="text1"/>
          <w:sz w:val="28"/>
          <w:szCs w:val="28"/>
        </w:rPr>
        <w:t>у</w:t>
      </w:r>
      <w:r w:rsidR="00356EA5" w:rsidRPr="006224A0">
        <w:rPr>
          <w:color w:val="000000" w:themeColor="text1"/>
          <w:sz w:val="28"/>
          <w:szCs w:val="28"/>
        </w:rPr>
        <w:t xml:space="preserve">смотрены статьей 83.2 Федерального закона, либо отказаться от заключения контракта. </w:t>
      </w:r>
    </w:p>
    <w:p w:rsidR="0072372A" w:rsidRPr="006224A0" w:rsidRDefault="0072372A" w:rsidP="00083E00">
      <w:pPr>
        <w:tabs>
          <w:tab w:val="left" w:pos="709"/>
        </w:tabs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137168" w:rsidRPr="006224A0" w:rsidRDefault="000B2217" w:rsidP="002321BE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</w:t>
      </w:r>
      <w:r w:rsidR="00137168" w:rsidRPr="006224A0">
        <w:rPr>
          <w:b/>
          <w:color w:val="000000" w:themeColor="text1"/>
          <w:sz w:val="28"/>
          <w:szCs w:val="28"/>
        </w:rPr>
        <w:t xml:space="preserve"> 1</w:t>
      </w:r>
      <w:r w:rsidR="00275616" w:rsidRPr="006224A0">
        <w:rPr>
          <w:b/>
          <w:color w:val="000000" w:themeColor="text1"/>
          <w:sz w:val="28"/>
          <w:szCs w:val="28"/>
        </w:rPr>
        <w:t>5</w:t>
      </w:r>
      <w:r w:rsidR="00137168" w:rsidRPr="006224A0">
        <w:rPr>
          <w:b/>
          <w:color w:val="000000" w:themeColor="text1"/>
          <w:sz w:val="28"/>
          <w:szCs w:val="28"/>
        </w:rPr>
        <w:t>. Возможность заказчика изменить условия контракта</w:t>
      </w:r>
      <w:r w:rsidR="005E5F09" w:rsidRPr="006224A0">
        <w:rPr>
          <w:b/>
          <w:color w:val="000000" w:themeColor="text1"/>
          <w:sz w:val="28"/>
          <w:szCs w:val="28"/>
        </w:rPr>
        <w:t xml:space="preserve"> в соо</w:t>
      </w:r>
      <w:r w:rsidR="005E5F09" w:rsidRPr="006224A0">
        <w:rPr>
          <w:b/>
          <w:color w:val="000000" w:themeColor="text1"/>
          <w:sz w:val="28"/>
          <w:szCs w:val="28"/>
        </w:rPr>
        <w:t>т</w:t>
      </w:r>
      <w:r w:rsidR="005E5F09" w:rsidRPr="006224A0">
        <w:rPr>
          <w:b/>
          <w:color w:val="000000" w:themeColor="text1"/>
          <w:sz w:val="28"/>
          <w:szCs w:val="28"/>
        </w:rPr>
        <w:t>ветствии с положениями Федерального закона</w:t>
      </w:r>
    </w:p>
    <w:p w:rsidR="00137168" w:rsidRPr="006224A0" w:rsidRDefault="00137168" w:rsidP="00083E0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080B33" w:rsidRPr="006224A0" w:rsidRDefault="00137168" w:rsidP="00083E00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lastRenderedPageBreak/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>.1. Изменение существенных условий контракта  при его исполнении не допускается, за исключением их изменения по соглашению сторон в сл</w:t>
      </w:r>
      <w:r w:rsidRPr="006224A0">
        <w:rPr>
          <w:iCs/>
          <w:color w:val="000000" w:themeColor="text1"/>
          <w:sz w:val="28"/>
          <w:szCs w:val="28"/>
        </w:rPr>
        <w:t>е</w:t>
      </w:r>
      <w:r w:rsidRPr="006224A0">
        <w:rPr>
          <w:iCs/>
          <w:color w:val="000000" w:themeColor="text1"/>
          <w:sz w:val="28"/>
          <w:szCs w:val="28"/>
        </w:rPr>
        <w:t>дующих случаях:</w:t>
      </w:r>
      <w:r w:rsidR="00080B33" w:rsidRPr="006224A0">
        <w:rPr>
          <w:iCs/>
          <w:color w:val="000000" w:themeColor="text1"/>
          <w:sz w:val="28"/>
          <w:szCs w:val="28"/>
        </w:rPr>
        <w:t xml:space="preserve"> </w:t>
      </w:r>
    </w:p>
    <w:p w:rsidR="000216BA" w:rsidRPr="006224A0" w:rsidRDefault="0027561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15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.1.1. 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если возможность изменения условий контракта была пред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смотрена докум</w:t>
      </w:r>
      <w:r w:rsidR="00987FF6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ентацией о закупке и контрактом</w:t>
      </w:r>
      <w:r w:rsidR="0021107D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</w:p>
    <w:p w:rsidR="00080B33" w:rsidRPr="007E3A22" w:rsidRDefault="00275616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</w:t>
      </w:r>
      <w:r w:rsidR="000216BA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 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 снижении цены контракта без изменения предусмотренных ко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трактом количества товара, объема работы или услуги, качества поставля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мого товара, выполняемой работы, оказываемой услуги и иных условий ко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</w:t>
      </w:r>
      <w:r w:rsidR="00080B33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тракта</w:t>
      </w:r>
      <w:r w:rsidR="00F72037"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F72037" w:rsidRPr="007E3A22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FC4F6F" w:rsidRPr="007E3A22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proofErr w:type="gramStart"/>
      <w:r w:rsidR="00F72037" w:rsidRPr="007E3A22">
        <w:rPr>
          <w:rFonts w:ascii="Times New Roman" w:hAnsi="Times New Roman" w:cs="Times New Roman"/>
          <w:i/>
          <w:iCs/>
          <w:sz w:val="28"/>
          <w:szCs w:val="28"/>
        </w:rPr>
        <w:t>предусмотрена</w:t>
      </w:r>
      <w:proofErr w:type="gramEnd"/>
      <w:r w:rsidR="00F72037" w:rsidRPr="007E3A2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80B33" w:rsidRPr="007E3A22">
        <w:rPr>
          <w:rFonts w:ascii="Times New Roman" w:hAnsi="Times New Roman" w:cs="Times New Roman"/>
          <w:iCs/>
          <w:sz w:val="28"/>
          <w:szCs w:val="28"/>
        </w:rPr>
        <w:t>;</w:t>
      </w:r>
    </w:p>
    <w:p w:rsidR="00080B33" w:rsidRPr="007E3A22" w:rsidRDefault="00275616" w:rsidP="00083E00">
      <w:pPr>
        <w:ind w:firstLine="709"/>
        <w:jc w:val="both"/>
        <w:rPr>
          <w:iCs/>
          <w:sz w:val="28"/>
          <w:szCs w:val="28"/>
        </w:rPr>
      </w:pPr>
      <w:proofErr w:type="gramStart"/>
      <w:r w:rsidRPr="006224A0">
        <w:rPr>
          <w:iCs/>
          <w:color w:val="000000" w:themeColor="text1"/>
          <w:sz w:val="28"/>
          <w:szCs w:val="28"/>
        </w:rPr>
        <w:t>б</w:t>
      </w:r>
      <w:r w:rsidR="000216BA" w:rsidRPr="006224A0">
        <w:rPr>
          <w:iCs/>
          <w:color w:val="000000" w:themeColor="text1"/>
          <w:sz w:val="28"/>
          <w:szCs w:val="28"/>
        </w:rPr>
        <w:t xml:space="preserve">) </w:t>
      </w:r>
      <w:r w:rsidR="00080B33" w:rsidRPr="006224A0">
        <w:rPr>
          <w:iCs/>
          <w:color w:val="000000" w:themeColor="text1"/>
          <w:sz w:val="28"/>
          <w:szCs w:val="28"/>
        </w:rPr>
        <w:t>по предложению заказчика увеличиваются предусмотренные ко</w:t>
      </w:r>
      <w:r w:rsidR="00080B33" w:rsidRPr="006224A0">
        <w:rPr>
          <w:iCs/>
          <w:color w:val="000000" w:themeColor="text1"/>
          <w:sz w:val="28"/>
          <w:szCs w:val="28"/>
        </w:rPr>
        <w:t>н</w:t>
      </w:r>
      <w:r w:rsidR="00080B33" w:rsidRPr="006224A0">
        <w:rPr>
          <w:iCs/>
          <w:color w:val="000000" w:themeColor="text1"/>
          <w:sz w:val="28"/>
          <w:szCs w:val="28"/>
        </w:rPr>
        <w:t xml:space="preserve">трактом </w:t>
      </w:r>
      <w:r w:rsidR="000D53EA" w:rsidRPr="00F52512">
        <w:rPr>
          <w:iCs/>
          <w:color w:val="000000" w:themeColor="text1"/>
          <w:sz w:val="28"/>
          <w:szCs w:val="28"/>
        </w:rPr>
        <w:t>(за исключением контракта, предметом которого является выполн</w:t>
      </w:r>
      <w:r w:rsidR="000D53EA" w:rsidRPr="00F52512">
        <w:rPr>
          <w:iCs/>
          <w:color w:val="000000" w:themeColor="text1"/>
          <w:sz w:val="28"/>
          <w:szCs w:val="28"/>
        </w:rPr>
        <w:t>е</w:t>
      </w:r>
      <w:r w:rsidR="000D53EA" w:rsidRPr="00F52512">
        <w:rPr>
          <w:iCs/>
          <w:color w:val="000000" w:themeColor="text1"/>
          <w:sz w:val="28"/>
          <w:szCs w:val="28"/>
        </w:rPr>
        <w:t>ние работ по строительству, реконструкции, капитальному ремонту, сносу объекта капитального строительства, проведению работ по сохранению об</w:t>
      </w:r>
      <w:r w:rsidR="000D53EA" w:rsidRPr="00F52512">
        <w:rPr>
          <w:iCs/>
          <w:color w:val="000000" w:themeColor="text1"/>
          <w:sz w:val="28"/>
          <w:szCs w:val="28"/>
        </w:rPr>
        <w:t>ъ</w:t>
      </w:r>
      <w:r w:rsidR="000D53EA" w:rsidRPr="00F52512">
        <w:rPr>
          <w:iCs/>
          <w:color w:val="000000" w:themeColor="text1"/>
          <w:sz w:val="28"/>
          <w:szCs w:val="28"/>
        </w:rPr>
        <w:t>ектов культурного наследия)</w:t>
      </w:r>
      <w:r w:rsidR="000D53EA" w:rsidRPr="000D53EA">
        <w:rPr>
          <w:iCs/>
          <w:color w:val="000000" w:themeColor="text1"/>
          <w:sz w:val="28"/>
          <w:szCs w:val="28"/>
        </w:rPr>
        <w:t xml:space="preserve"> </w:t>
      </w:r>
      <w:r w:rsidR="00080B33" w:rsidRPr="006224A0">
        <w:rPr>
          <w:iCs/>
          <w:color w:val="000000" w:themeColor="text1"/>
          <w:sz w:val="28"/>
          <w:szCs w:val="28"/>
        </w:rPr>
        <w:t>количество товара, объем работы или услуги не более чем на десять процентов или уменьшаются предусмотренные контра</w:t>
      </w:r>
      <w:r w:rsidR="00080B33" w:rsidRPr="006224A0">
        <w:rPr>
          <w:iCs/>
          <w:color w:val="000000" w:themeColor="text1"/>
          <w:sz w:val="28"/>
          <w:szCs w:val="28"/>
        </w:rPr>
        <w:t>к</w:t>
      </w:r>
      <w:r w:rsidR="00080B33" w:rsidRPr="006224A0">
        <w:rPr>
          <w:iCs/>
          <w:color w:val="000000" w:themeColor="text1"/>
          <w:sz w:val="28"/>
          <w:szCs w:val="28"/>
        </w:rPr>
        <w:t>том количество поставляемого товара, объем выполняемой работы или ок</w:t>
      </w:r>
      <w:r w:rsidR="00080B33" w:rsidRPr="006224A0">
        <w:rPr>
          <w:iCs/>
          <w:color w:val="000000" w:themeColor="text1"/>
          <w:sz w:val="28"/>
          <w:szCs w:val="28"/>
        </w:rPr>
        <w:t>а</w:t>
      </w:r>
      <w:r w:rsidR="00080B33" w:rsidRPr="006224A0">
        <w:rPr>
          <w:iCs/>
          <w:color w:val="000000" w:themeColor="text1"/>
          <w:sz w:val="28"/>
          <w:szCs w:val="28"/>
        </w:rPr>
        <w:t>зываемой услуги не более чем на</w:t>
      </w:r>
      <w:proofErr w:type="gramEnd"/>
      <w:r w:rsidR="00080B33" w:rsidRPr="006224A0">
        <w:rPr>
          <w:iCs/>
          <w:color w:val="000000" w:themeColor="text1"/>
          <w:sz w:val="28"/>
          <w:szCs w:val="28"/>
        </w:rPr>
        <w:t xml:space="preserve"> десять процентов. При этом по соглашению сторон допускается изменение с учетом </w:t>
      </w:r>
      <w:proofErr w:type="gramStart"/>
      <w:r w:rsidR="00080B33" w:rsidRPr="006224A0">
        <w:rPr>
          <w:iCs/>
          <w:color w:val="000000" w:themeColor="text1"/>
          <w:sz w:val="28"/>
          <w:szCs w:val="28"/>
        </w:rPr>
        <w:t>положений бюджетного законод</w:t>
      </w:r>
      <w:r w:rsidR="00080B33" w:rsidRPr="006224A0">
        <w:rPr>
          <w:iCs/>
          <w:color w:val="000000" w:themeColor="text1"/>
          <w:sz w:val="28"/>
          <w:szCs w:val="28"/>
        </w:rPr>
        <w:t>а</w:t>
      </w:r>
      <w:r w:rsidR="00080B33" w:rsidRPr="006224A0">
        <w:rPr>
          <w:iCs/>
          <w:color w:val="000000" w:themeColor="text1"/>
          <w:sz w:val="28"/>
          <w:szCs w:val="28"/>
        </w:rPr>
        <w:t>тельства Российской Федерации цены контракта</w:t>
      </w:r>
      <w:proofErr w:type="gramEnd"/>
      <w:r w:rsidR="00080B33" w:rsidRPr="006224A0">
        <w:rPr>
          <w:iCs/>
          <w:color w:val="000000" w:themeColor="text1"/>
          <w:sz w:val="28"/>
          <w:szCs w:val="28"/>
        </w:rPr>
        <w:t xml:space="preserve"> пропорционально дополн</w:t>
      </w:r>
      <w:r w:rsidR="00080B33" w:rsidRPr="006224A0">
        <w:rPr>
          <w:iCs/>
          <w:color w:val="000000" w:themeColor="text1"/>
          <w:sz w:val="28"/>
          <w:szCs w:val="28"/>
        </w:rPr>
        <w:t>и</w:t>
      </w:r>
      <w:r w:rsidR="00080B33" w:rsidRPr="006224A0">
        <w:rPr>
          <w:iCs/>
          <w:color w:val="000000" w:themeColor="text1"/>
          <w:sz w:val="28"/>
          <w:szCs w:val="28"/>
        </w:rPr>
        <w:t>тельному количеству товара, дополнительному объему работы или услуги исходя из установленной в контракте цены единицы товара, работы или услуги, но не более чем на десять процентов цены контракта. При уменьш</w:t>
      </w:r>
      <w:r w:rsidR="00080B33" w:rsidRPr="006224A0">
        <w:rPr>
          <w:iCs/>
          <w:color w:val="000000" w:themeColor="text1"/>
          <w:sz w:val="28"/>
          <w:szCs w:val="28"/>
        </w:rPr>
        <w:t>е</w:t>
      </w:r>
      <w:r w:rsidR="00080B33" w:rsidRPr="006224A0">
        <w:rPr>
          <w:iCs/>
          <w:color w:val="000000" w:themeColor="text1"/>
          <w:sz w:val="28"/>
          <w:szCs w:val="28"/>
        </w:rPr>
        <w:t xml:space="preserve">нии </w:t>
      </w:r>
      <w:proofErr w:type="gramStart"/>
      <w:r w:rsidR="00080B33" w:rsidRPr="006224A0">
        <w:rPr>
          <w:iCs/>
          <w:color w:val="000000" w:themeColor="text1"/>
          <w:sz w:val="28"/>
          <w:szCs w:val="28"/>
        </w:rPr>
        <w:t>предусмотренных</w:t>
      </w:r>
      <w:proofErr w:type="gramEnd"/>
      <w:r w:rsidR="00080B33" w:rsidRPr="006224A0">
        <w:rPr>
          <w:iCs/>
          <w:color w:val="000000" w:themeColor="text1"/>
          <w:sz w:val="28"/>
          <w:szCs w:val="28"/>
        </w:rPr>
        <w:t xml:space="preserve"> контрактом количества товара, объема работы или услуги стороны контракта обязаны уменьшить цену контракта исходя из ц</w:t>
      </w:r>
      <w:r w:rsidR="00080B33" w:rsidRPr="006224A0">
        <w:rPr>
          <w:iCs/>
          <w:color w:val="000000" w:themeColor="text1"/>
          <w:sz w:val="28"/>
          <w:szCs w:val="28"/>
        </w:rPr>
        <w:t>е</w:t>
      </w:r>
      <w:r w:rsidR="00080B33" w:rsidRPr="006224A0">
        <w:rPr>
          <w:iCs/>
          <w:color w:val="000000" w:themeColor="text1"/>
          <w:sz w:val="28"/>
          <w:szCs w:val="28"/>
        </w:rPr>
        <w:t>ны единицы товара, работы или услуги. Цена единицы дополнительно п</w:t>
      </w:r>
      <w:r w:rsidR="00080B33" w:rsidRPr="006224A0">
        <w:rPr>
          <w:iCs/>
          <w:color w:val="000000" w:themeColor="text1"/>
          <w:sz w:val="28"/>
          <w:szCs w:val="28"/>
        </w:rPr>
        <w:t>о</w:t>
      </w:r>
      <w:r w:rsidR="00080B33" w:rsidRPr="006224A0">
        <w:rPr>
          <w:iCs/>
          <w:color w:val="000000" w:themeColor="text1"/>
          <w:sz w:val="28"/>
          <w:szCs w:val="28"/>
        </w:rPr>
        <w:t>ставляемого товара или цена единицы товара при уменьшении предусмо</w:t>
      </w:r>
      <w:r w:rsidR="00080B33" w:rsidRPr="006224A0">
        <w:rPr>
          <w:iCs/>
          <w:color w:val="000000" w:themeColor="text1"/>
          <w:sz w:val="28"/>
          <w:szCs w:val="28"/>
        </w:rPr>
        <w:t>т</w:t>
      </w:r>
      <w:r w:rsidR="00080B33" w:rsidRPr="006224A0">
        <w:rPr>
          <w:iCs/>
          <w:color w:val="000000" w:themeColor="text1"/>
          <w:sz w:val="28"/>
          <w:szCs w:val="28"/>
        </w:rPr>
        <w:t>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</w:t>
      </w:r>
      <w:r w:rsidR="00F72037" w:rsidRPr="006224A0">
        <w:rPr>
          <w:iCs/>
          <w:color w:val="000000" w:themeColor="text1"/>
          <w:sz w:val="28"/>
          <w:szCs w:val="28"/>
        </w:rPr>
        <w:t xml:space="preserve"> </w:t>
      </w:r>
      <w:r w:rsidR="00F72037" w:rsidRPr="007E3A22">
        <w:rPr>
          <w:i/>
          <w:iCs/>
          <w:sz w:val="28"/>
          <w:szCs w:val="28"/>
        </w:rPr>
        <w:t>(</w:t>
      </w:r>
      <w:r w:rsidR="00FC4F6F" w:rsidRPr="007E3A22">
        <w:rPr>
          <w:i/>
          <w:iCs/>
          <w:sz w:val="28"/>
          <w:szCs w:val="28"/>
        </w:rPr>
        <w:t xml:space="preserve">не </w:t>
      </w:r>
      <w:r w:rsidR="00F72037" w:rsidRPr="007E3A22">
        <w:rPr>
          <w:i/>
          <w:iCs/>
          <w:sz w:val="28"/>
          <w:szCs w:val="28"/>
        </w:rPr>
        <w:t>предусмотрена)</w:t>
      </w:r>
      <w:r w:rsidR="00080B33" w:rsidRPr="007E3A22">
        <w:rPr>
          <w:iCs/>
          <w:sz w:val="28"/>
          <w:szCs w:val="28"/>
        </w:rPr>
        <w:t>;</w:t>
      </w:r>
    </w:p>
    <w:p w:rsidR="000D53EA" w:rsidRPr="007E3A22" w:rsidRDefault="000D53EA" w:rsidP="000D53EA">
      <w:pPr>
        <w:ind w:firstLine="709"/>
        <w:jc w:val="both"/>
        <w:rPr>
          <w:iCs/>
          <w:sz w:val="28"/>
          <w:szCs w:val="28"/>
        </w:rPr>
      </w:pPr>
      <w:r w:rsidRPr="00F52512">
        <w:rPr>
          <w:iCs/>
          <w:color w:val="000000" w:themeColor="text1"/>
          <w:sz w:val="28"/>
          <w:szCs w:val="28"/>
        </w:rPr>
        <w:t>в) при изменении объема и (или) видов выполняемых работ по ко</w:t>
      </w:r>
      <w:r w:rsidRPr="00F52512">
        <w:rPr>
          <w:iCs/>
          <w:color w:val="000000" w:themeColor="text1"/>
          <w:sz w:val="28"/>
          <w:szCs w:val="28"/>
        </w:rPr>
        <w:t>н</w:t>
      </w:r>
      <w:r w:rsidRPr="00F52512">
        <w:rPr>
          <w:iCs/>
          <w:color w:val="000000" w:themeColor="text1"/>
          <w:sz w:val="28"/>
          <w:szCs w:val="28"/>
        </w:rPr>
        <w:t>тракту, предметом которого является выполнение работ по строительству, реконструкции, капитальному ремонту, сносу объекта капитального стро</w:t>
      </w:r>
      <w:r w:rsidRPr="00F52512">
        <w:rPr>
          <w:iCs/>
          <w:color w:val="000000" w:themeColor="text1"/>
          <w:sz w:val="28"/>
          <w:szCs w:val="28"/>
        </w:rPr>
        <w:t>и</w:t>
      </w:r>
      <w:r w:rsidRPr="00F52512">
        <w:rPr>
          <w:iCs/>
          <w:color w:val="000000" w:themeColor="text1"/>
          <w:sz w:val="28"/>
          <w:szCs w:val="28"/>
        </w:rPr>
        <w:t xml:space="preserve">тельства, проведению работ по сохранению объектов культурного наследия. При этом допускается изменение с учетом </w:t>
      </w:r>
      <w:proofErr w:type="gramStart"/>
      <w:r w:rsidRPr="00F52512">
        <w:rPr>
          <w:iCs/>
          <w:color w:val="000000" w:themeColor="text1"/>
          <w:sz w:val="28"/>
          <w:szCs w:val="28"/>
        </w:rPr>
        <w:t>положений бюджетного законод</w:t>
      </w:r>
      <w:r w:rsidRPr="00F52512">
        <w:rPr>
          <w:iCs/>
          <w:color w:val="000000" w:themeColor="text1"/>
          <w:sz w:val="28"/>
          <w:szCs w:val="28"/>
        </w:rPr>
        <w:t>а</w:t>
      </w:r>
      <w:r w:rsidRPr="00F52512">
        <w:rPr>
          <w:iCs/>
          <w:color w:val="000000" w:themeColor="text1"/>
          <w:sz w:val="28"/>
          <w:szCs w:val="28"/>
        </w:rPr>
        <w:t>тельства Российской Федерации цены контракта</w:t>
      </w:r>
      <w:proofErr w:type="gramEnd"/>
      <w:r w:rsidRPr="00F52512">
        <w:rPr>
          <w:iCs/>
          <w:color w:val="000000" w:themeColor="text1"/>
          <w:sz w:val="28"/>
          <w:szCs w:val="28"/>
        </w:rPr>
        <w:t xml:space="preserve"> не более чем на десять пр</w:t>
      </w:r>
      <w:r w:rsidRPr="00F52512">
        <w:rPr>
          <w:iCs/>
          <w:color w:val="000000" w:themeColor="text1"/>
          <w:sz w:val="28"/>
          <w:szCs w:val="28"/>
        </w:rPr>
        <w:t>о</w:t>
      </w:r>
      <w:r w:rsidRPr="00F52512">
        <w:rPr>
          <w:iCs/>
          <w:color w:val="000000" w:themeColor="text1"/>
          <w:sz w:val="28"/>
          <w:szCs w:val="28"/>
        </w:rPr>
        <w:t xml:space="preserve">центов цены контракта; </w:t>
      </w:r>
      <w:r w:rsidRPr="007E3A22">
        <w:rPr>
          <w:i/>
          <w:iCs/>
          <w:sz w:val="28"/>
          <w:szCs w:val="28"/>
        </w:rPr>
        <w:t>(не предусмотрена)</w:t>
      </w:r>
      <w:r w:rsidRPr="007E3A22">
        <w:rPr>
          <w:iCs/>
          <w:sz w:val="28"/>
          <w:szCs w:val="28"/>
        </w:rPr>
        <w:t>;</w:t>
      </w:r>
    </w:p>
    <w:p w:rsidR="00FE1284" w:rsidRPr="006224A0" w:rsidRDefault="00FE1284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15.1.2. В случае</w:t>
      </w:r>
      <w:proofErr w:type="gramStart"/>
      <w:r w:rsidRPr="006224A0">
        <w:rPr>
          <w:iCs/>
          <w:color w:val="000000" w:themeColor="text1"/>
          <w:sz w:val="28"/>
          <w:szCs w:val="28"/>
        </w:rPr>
        <w:t>,</w:t>
      </w:r>
      <w:proofErr w:type="gramEnd"/>
      <w:r w:rsidRPr="006224A0">
        <w:rPr>
          <w:iCs/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если цена заключенного для обеспечения нужд суб</w:t>
      </w:r>
      <w:r w:rsidRPr="006224A0">
        <w:rPr>
          <w:color w:val="000000" w:themeColor="text1"/>
          <w:sz w:val="28"/>
          <w:szCs w:val="28"/>
        </w:rPr>
        <w:t>ъ</w:t>
      </w:r>
      <w:r w:rsidRPr="006224A0">
        <w:rPr>
          <w:color w:val="000000" w:themeColor="text1"/>
          <w:sz w:val="28"/>
          <w:szCs w:val="28"/>
        </w:rPr>
        <w:t>екта Российской Федерации на срок не менее чем три года контракта соста</w:t>
      </w:r>
      <w:r w:rsidRPr="006224A0">
        <w:rPr>
          <w:color w:val="000000" w:themeColor="text1"/>
          <w:sz w:val="28"/>
          <w:szCs w:val="28"/>
        </w:rPr>
        <w:t>в</w:t>
      </w:r>
      <w:r w:rsidRPr="006224A0">
        <w:rPr>
          <w:color w:val="000000" w:themeColor="text1"/>
          <w:sz w:val="28"/>
          <w:szCs w:val="28"/>
        </w:rPr>
        <w:t>ляет или превышает размер цены, установленный Правительством Росси</w:t>
      </w:r>
      <w:r w:rsidRPr="006224A0">
        <w:rPr>
          <w:color w:val="000000" w:themeColor="text1"/>
          <w:sz w:val="28"/>
          <w:szCs w:val="28"/>
        </w:rPr>
        <w:t>й</w:t>
      </w:r>
      <w:r w:rsidRPr="006224A0">
        <w:rPr>
          <w:color w:val="000000" w:themeColor="text1"/>
          <w:sz w:val="28"/>
          <w:szCs w:val="28"/>
        </w:rPr>
        <w:t>ской Федерации, и исполнение указанного контракта по независящим от ст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рон контракта обстоятельствам без изменения его условий невозможно, да</w:t>
      </w:r>
      <w:r w:rsidRPr="006224A0">
        <w:rPr>
          <w:color w:val="000000" w:themeColor="text1"/>
          <w:sz w:val="28"/>
          <w:szCs w:val="28"/>
        </w:rPr>
        <w:t>н</w:t>
      </w:r>
      <w:r w:rsidRPr="006224A0">
        <w:rPr>
          <w:color w:val="000000" w:themeColor="text1"/>
          <w:sz w:val="28"/>
          <w:szCs w:val="28"/>
        </w:rPr>
        <w:t>ные условия могут быть изменены на основании решения высшего исполн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>тельного органа государственной власти субъекта Российской Федерации.</w:t>
      </w:r>
    </w:p>
    <w:p w:rsidR="00A72E15" w:rsidRPr="006224A0" w:rsidRDefault="00A72E15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В случае</w:t>
      </w:r>
      <w:proofErr w:type="gramStart"/>
      <w:r w:rsidRPr="006224A0">
        <w:rPr>
          <w:iCs/>
          <w:color w:val="000000" w:themeColor="text1"/>
          <w:sz w:val="28"/>
          <w:szCs w:val="28"/>
        </w:rPr>
        <w:t>,</w:t>
      </w:r>
      <w:proofErr w:type="gramEnd"/>
      <w:r w:rsidRPr="006224A0">
        <w:rPr>
          <w:iCs/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если цена заключенного для обеспечения муниципальных нужд на срок не менее одного года контракта составляет или превышает ра</w:t>
      </w:r>
      <w:r w:rsidRPr="006224A0">
        <w:rPr>
          <w:color w:val="000000" w:themeColor="text1"/>
          <w:sz w:val="28"/>
          <w:szCs w:val="28"/>
        </w:rPr>
        <w:t>з</w:t>
      </w:r>
      <w:r w:rsidRPr="006224A0">
        <w:rPr>
          <w:color w:val="000000" w:themeColor="text1"/>
          <w:sz w:val="28"/>
          <w:szCs w:val="28"/>
        </w:rPr>
        <w:t>мер цены, установленный Правительством Российской Федерации, и испо</w:t>
      </w:r>
      <w:r w:rsidRPr="006224A0">
        <w:rPr>
          <w:color w:val="000000" w:themeColor="text1"/>
          <w:sz w:val="28"/>
          <w:szCs w:val="28"/>
        </w:rPr>
        <w:t>л</w:t>
      </w:r>
      <w:r w:rsidRPr="006224A0">
        <w:rPr>
          <w:color w:val="000000" w:themeColor="text1"/>
          <w:sz w:val="28"/>
          <w:szCs w:val="28"/>
        </w:rPr>
        <w:t>нение указанного контракта по независящим от сторон контракта обсто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lastRenderedPageBreak/>
        <w:t>тельствам без изменения его условий невозможно, указанные условия могут быть изменены на основани</w:t>
      </w:r>
      <w:r w:rsidR="00370795" w:rsidRPr="006224A0">
        <w:rPr>
          <w:color w:val="000000" w:themeColor="text1"/>
          <w:sz w:val="28"/>
          <w:szCs w:val="28"/>
        </w:rPr>
        <w:t>и решения местной администрации.</w:t>
      </w:r>
    </w:p>
    <w:p w:rsidR="00137168" w:rsidRPr="006224A0" w:rsidRDefault="0024076C" w:rsidP="00083E00">
      <w:pPr>
        <w:tabs>
          <w:tab w:val="left" w:pos="709"/>
        </w:tabs>
        <w:ind w:firstLine="709"/>
        <w:jc w:val="both"/>
        <w:rPr>
          <w:iCs/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>.1.</w:t>
      </w:r>
      <w:r w:rsidR="00FE1284" w:rsidRPr="006224A0">
        <w:rPr>
          <w:iCs/>
          <w:color w:val="000000" w:themeColor="text1"/>
          <w:sz w:val="28"/>
          <w:szCs w:val="28"/>
        </w:rPr>
        <w:t>3</w:t>
      </w:r>
      <w:r w:rsidR="00137168" w:rsidRPr="006224A0">
        <w:rPr>
          <w:iCs/>
          <w:color w:val="000000" w:themeColor="text1"/>
          <w:sz w:val="28"/>
          <w:szCs w:val="28"/>
        </w:rPr>
        <w:t xml:space="preserve">. </w:t>
      </w:r>
      <w:r w:rsidR="00435572" w:rsidRPr="006224A0">
        <w:rPr>
          <w:iCs/>
          <w:color w:val="000000" w:themeColor="text1"/>
          <w:sz w:val="28"/>
          <w:szCs w:val="28"/>
        </w:rPr>
        <w:t>И</w:t>
      </w:r>
      <w:r w:rsidR="00137168" w:rsidRPr="006224A0">
        <w:rPr>
          <w:iCs/>
          <w:color w:val="000000" w:themeColor="text1"/>
          <w:sz w:val="28"/>
          <w:szCs w:val="28"/>
        </w:rPr>
        <w:t>зменения в соответствии с законодательством Российской Ф</w:t>
      </w:r>
      <w:r w:rsidR="00137168" w:rsidRPr="006224A0">
        <w:rPr>
          <w:iCs/>
          <w:color w:val="000000" w:themeColor="text1"/>
          <w:sz w:val="28"/>
          <w:szCs w:val="28"/>
        </w:rPr>
        <w:t>е</w:t>
      </w:r>
      <w:r w:rsidR="00137168" w:rsidRPr="006224A0">
        <w:rPr>
          <w:iCs/>
          <w:color w:val="000000" w:themeColor="text1"/>
          <w:sz w:val="28"/>
          <w:szCs w:val="28"/>
        </w:rPr>
        <w:t>дерации регулируемых цен (тарифов) на товары, работы, услуги.</w:t>
      </w:r>
    </w:p>
    <w:p w:rsidR="00CC452E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>.1.</w:t>
      </w:r>
      <w:r w:rsidR="00FE1284" w:rsidRPr="006224A0">
        <w:rPr>
          <w:iCs/>
          <w:color w:val="000000" w:themeColor="text1"/>
          <w:sz w:val="28"/>
          <w:szCs w:val="28"/>
        </w:rPr>
        <w:t>4</w:t>
      </w:r>
      <w:r w:rsidRPr="006224A0">
        <w:rPr>
          <w:iCs/>
          <w:color w:val="000000" w:themeColor="text1"/>
          <w:sz w:val="28"/>
          <w:szCs w:val="28"/>
        </w:rPr>
        <w:t>.</w:t>
      </w:r>
      <w:r w:rsidR="00435572" w:rsidRPr="006224A0">
        <w:rPr>
          <w:iCs/>
          <w:color w:val="000000" w:themeColor="text1"/>
          <w:sz w:val="28"/>
          <w:szCs w:val="28"/>
        </w:rPr>
        <w:t xml:space="preserve"> </w:t>
      </w:r>
      <w:r w:rsidR="00CC452E" w:rsidRPr="006224A0">
        <w:rPr>
          <w:color w:val="000000" w:themeColor="text1"/>
          <w:sz w:val="28"/>
          <w:szCs w:val="28"/>
        </w:rPr>
        <w:t xml:space="preserve">В случаях, предусмотренных </w:t>
      </w:r>
      <w:hyperlink r:id="rId50" w:history="1">
        <w:r w:rsidR="00CC452E" w:rsidRPr="006224A0">
          <w:rPr>
            <w:color w:val="000000" w:themeColor="text1"/>
            <w:sz w:val="28"/>
            <w:szCs w:val="28"/>
          </w:rPr>
          <w:t>пунктом 6 статьи 161</w:t>
        </w:r>
      </w:hyperlink>
      <w:r w:rsidR="00CC452E" w:rsidRPr="006224A0">
        <w:rPr>
          <w:color w:val="000000" w:themeColor="text1"/>
          <w:sz w:val="28"/>
          <w:szCs w:val="28"/>
        </w:rPr>
        <w:t xml:space="preserve"> Бюджетного кодекса Российской Федерации, при уменьшении ранее доведенных до гос</w:t>
      </w:r>
      <w:r w:rsidR="00CC452E" w:rsidRPr="006224A0">
        <w:rPr>
          <w:color w:val="000000" w:themeColor="text1"/>
          <w:sz w:val="28"/>
          <w:szCs w:val="28"/>
        </w:rPr>
        <w:t>у</w:t>
      </w:r>
      <w:r w:rsidR="00CC452E" w:rsidRPr="006224A0">
        <w:rPr>
          <w:color w:val="000000" w:themeColor="text1"/>
          <w:sz w:val="28"/>
          <w:szCs w:val="28"/>
        </w:rPr>
        <w:t xml:space="preserve">дарственного или муниципального заказчика как получателя бюджетных средств лимитов бюджетных обязательств. При этом государственный или муниципальный заказчик в ходе исполнения контракта </w:t>
      </w:r>
      <w:hyperlink r:id="rId51" w:history="1">
        <w:r w:rsidR="00CC452E" w:rsidRPr="006224A0">
          <w:rPr>
            <w:color w:val="000000" w:themeColor="text1"/>
            <w:sz w:val="28"/>
            <w:szCs w:val="28"/>
          </w:rPr>
          <w:t>обеспечивает согл</w:t>
        </w:r>
        <w:r w:rsidR="00CC452E" w:rsidRPr="006224A0">
          <w:rPr>
            <w:color w:val="000000" w:themeColor="text1"/>
            <w:sz w:val="28"/>
            <w:szCs w:val="28"/>
          </w:rPr>
          <w:t>а</w:t>
        </w:r>
        <w:r w:rsidR="00CC452E" w:rsidRPr="006224A0">
          <w:rPr>
            <w:color w:val="000000" w:themeColor="text1"/>
            <w:sz w:val="28"/>
            <w:szCs w:val="28"/>
          </w:rPr>
          <w:t>сование</w:t>
        </w:r>
      </w:hyperlink>
      <w:r w:rsidR="00CC452E" w:rsidRPr="006224A0">
        <w:rPr>
          <w:color w:val="000000" w:themeColor="text1"/>
          <w:sz w:val="28"/>
          <w:szCs w:val="28"/>
        </w:rPr>
        <w:t xml:space="preserve"> новых условий контракта, в том числе цены и (или) сроков исполн</w:t>
      </w:r>
      <w:r w:rsidR="00CC452E" w:rsidRPr="006224A0">
        <w:rPr>
          <w:color w:val="000000" w:themeColor="text1"/>
          <w:sz w:val="28"/>
          <w:szCs w:val="28"/>
        </w:rPr>
        <w:t>е</w:t>
      </w:r>
      <w:r w:rsidR="00CC452E" w:rsidRPr="006224A0">
        <w:rPr>
          <w:color w:val="000000" w:themeColor="text1"/>
          <w:sz w:val="28"/>
          <w:szCs w:val="28"/>
        </w:rPr>
        <w:t>ния контракта и (или) количества товара, объема работы или услуги, пред</w:t>
      </w:r>
      <w:r w:rsidR="00CC452E" w:rsidRPr="006224A0">
        <w:rPr>
          <w:color w:val="000000" w:themeColor="text1"/>
          <w:sz w:val="28"/>
          <w:szCs w:val="28"/>
        </w:rPr>
        <w:t>у</w:t>
      </w:r>
      <w:r w:rsidR="00CC452E" w:rsidRPr="006224A0">
        <w:rPr>
          <w:color w:val="000000" w:themeColor="text1"/>
          <w:sz w:val="28"/>
          <w:szCs w:val="28"/>
        </w:rPr>
        <w:t>смотренных контрактом.</w:t>
      </w:r>
    </w:p>
    <w:p w:rsidR="00226E99" w:rsidRDefault="0031169B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iCs/>
          <w:color w:val="000000" w:themeColor="text1"/>
          <w:sz w:val="28"/>
          <w:szCs w:val="28"/>
        </w:rPr>
        <w:t>1</w:t>
      </w:r>
      <w:r w:rsidR="00275616" w:rsidRPr="006224A0">
        <w:rPr>
          <w:iCs/>
          <w:color w:val="000000" w:themeColor="text1"/>
          <w:sz w:val="28"/>
          <w:szCs w:val="28"/>
        </w:rPr>
        <w:t>5</w:t>
      </w:r>
      <w:r w:rsidRPr="006224A0">
        <w:rPr>
          <w:iCs/>
          <w:color w:val="000000" w:themeColor="text1"/>
          <w:sz w:val="28"/>
          <w:szCs w:val="28"/>
        </w:rPr>
        <w:t xml:space="preserve">.1.5. </w:t>
      </w:r>
      <w:proofErr w:type="gramStart"/>
      <w:r w:rsidRPr="006224A0">
        <w:rPr>
          <w:color w:val="000000" w:themeColor="text1"/>
          <w:sz w:val="28"/>
          <w:szCs w:val="28"/>
        </w:rPr>
        <w:t>При исполнении контракта (за исключением случаев, которые предусмотрены нормативными правовыми актами, принятыми в соотве</w:t>
      </w:r>
      <w:r w:rsidRPr="006224A0">
        <w:rPr>
          <w:color w:val="000000" w:themeColor="text1"/>
          <w:sz w:val="28"/>
          <w:szCs w:val="28"/>
        </w:rPr>
        <w:t>т</w:t>
      </w:r>
      <w:r w:rsidRPr="006224A0">
        <w:rPr>
          <w:color w:val="000000" w:themeColor="text1"/>
          <w:sz w:val="28"/>
          <w:szCs w:val="28"/>
        </w:rPr>
        <w:t xml:space="preserve">ствии с </w:t>
      </w:r>
      <w:hyperlink r:id="rId52" w:history="1">
        <w:r w:rsidRPr="006224A0">
          <w:rPr>
            <w:rStyle w:val="a3"/>
            <w:color w:val="000000" w:themeColor="text1"/>
            <w:sz w:val="28"/>
            <w:szCs w:val="28"/>
            <w:u w:val="none"/>
          </w:rPr>
          <w:t>частью 6 статьи 14</w:t>
        </w:r>
      </w:hyperlink>
      <w:r w:rsidRPr="006224A0">
        <w:rPr>
          <w:color w:val="000000" w:themeColor="text1"/>
          <w:sz w:val="28"/>
          <w:szCs w:val="28"/>
        </w:rPr>
        <w:t xml:space="preserve"> Федерального закона)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 xml:space="preserve">нальные характеристики (потребительские свойства) которых являются </w:t>
      </w:r>
      <w:r w:rsidRPr="006224A0">
        <w:rPr>
          <w:color w:val="000000" w:themeColor="text1"/>
          <w:sz w:val="28"/>
          <w:szCs w:val="28"/>
          <w:u w:val="single"/>
        </w:rPr>
        <w:t>улучшенными</w:t>
      </w:r>
      <w:r w:rsidRPr="006224A0">
        <w:rPr>
          <w:color w:val="000000" w:themeColor="text1"/>
          <w:sz w:val="28"/>
          <w:szCs w:val="28"/>
        </w:rPr>
        <w:t xml:space="preserve"> по сравнению с качеством и соответствующими техническими и функциональными характеристиками, указанными в контракте.</w:t>
      </w:r>
      <w:proofErr w:type="gramEnd"/>
      <w:r w:rsidRPr="006224A0">
        <w:rPr>
          <w:color w:val="000000" w:themeColor="text1"/>
          <w:sz w:val="28"/>
          <w:szCs w:val="28"/>
        </w:rPr>
        <w:t xml:space="preserve"> В этом случае соответствующие изменения должны быть внесены заказчиком в 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естр контрактов, заключенных заказчиком.</w:t>
      </w:r>
      <w:r w:rsidR="00226E99">
        <w:rPr>
          <w:color w:val="000000" w:themeColor="text1"/>
          <w:sz w:val="28"/>
          <w:szCs w:val="28"/>
        </w:rPr>
        <w:t xml:space="preserve"> </w:t>
      </w:r>
    </w:p>
    <w:p w:rsidR="004D1061" w:rsidRPr="000F11E3" w:rsidRDefault="00226E99" w:rsidP="004D1061">
      <w:pPr>
        <w:widowControl/>
        <w:ind w:firstLine="708"/>
        <w:jc w:val="both"/>
        <w:rPr>
          <w:sz w:val="28"/>
          <w:szCs w:val="28"/>
        </w:rPr>
      </w:pPr>
      <w:proofErr w:type="gramStart"/>
      <w:r w:rsidRPr="000F11E3">
        <w:rPr>
          <w:color w:val="000000" w:themeColor="text1"/>
          <w:sz w:val="28"/>
          <w:szCs w:val="28"/>
        </w:rPr>
        <w:t>15.1.6</w:t>
      </w:r>
      <w:r w:rsidR="00D04B90">
        <w:rPr>
          <w:rStyle w:val="af0"/>
          <w:color w:val="000000" w:themeColor="text1"/>
          <w:sz w:val="28"/>
          <w:szCs w:val="28"/>
        </w:rPr>
        <w:footnoteReference w:customMarkFollows="1" w:id="2"/>
        <w:t>***</w:t>
      </w:r>
      <w:r w:rsidRPr="000F11E3">
        <w:rPr>
          <w:color w:val="000000" w:themeColor="text1"/>
          <w:sz w:val="28"/>
          <w:szCs w:val="28"/>
        </w:rPr>
        <w:t>.</w:t>
      </w:r>
      <w:r w:rsidR="004D1061" w:rsidRPr="000F11E3">
        <w:rPr>
          <w:color w:val="000000" w:themeColor="text1"/>
          <w:sz w:val="28"/>
          <w:szCs w:val="28"/>
        </w:rPr>
        <w:t xml:space="preserve"> Е</w:t>
      </w:r>
      <w:r w:rsidR="004D1061" w:rsidRPr="000F11E3">
        <w:rPr>
          <w:sz w:val="28"/>
          <w:szCs w:val="28"/>
        </w:rPr>
        <w:t>сли при исполнении заключенного на срок не менее одного года контракта, предметом которого является выполнение работ по стро</w:t>
      </w:r>
      <w:r w:rsidR="004D1061" w:rsidRPr="000F11E3">
        <w:rPr>
          <w:sz w:val="28"/>
          <w:szCs w:val="28"/>
        </w:rPr>
        <w:t>и</w:t>
      </w:r>
      <w:r w:rsidR="004D1061" w:rsidRPr="000F11E3">
        <w:rPr>
          <w:sz w:val="28"/>
          <w:szCs w:val="28"/>
        </w:rPr>
        <w:t>тельству, реконструкции, капитальному ремонту, сносу объекта капитальн</w:t>
      </w:r>
      <w:r w:rsidR="004D1061" w:rsidRPr="000F11E3">
        <w:rPr>
          <w:sz w:val="28"/>
          <w:szCs w:val="28"/>
        </w:rPr>
        <w:t>о</w:t>
      </w:r>
      <w:r w:rsidR="004D1061" w:rsidRPr="000F11E3">
        <w:rPr>
          <w:sz w:val="28"/>
          <w:szCs w:val="28"/>
        </w:rPr>
        <w:t>го строительства, проведению работ по сохранению объектов культурного наследия, цена которого составляет или превышает предельный размер (пр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>дельные размеры) цены, установленный Правительством Российской Фед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>рации, возникли независящие от сторон контракта обстоятельства, влекущие невозможность его исполнения, в том числе</w:t>
      </w:r>
      <w:proofErr w:type="gramEnd"/>
      <w:r w:rsidR="004D1061" w:rsidRPr="000F11E3">
        <w:rPr>
          <w:sz w:val="28"/>
          <w:szCs w:val="28"/>
        </w:rPr>
        <w:t xml:space="preserve"> необходимость внесения изм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 xml:space="preserve">нений в проектную документацию. </w:t>
      </w:r>
      <w:proofErr w:type="gramStart"/>
      <w:r w:rsidR="004D1061" w:rsidRPr="000F11E3">
        <w:rPr>
          <w:sz w:val="28"/>
          <w:szCs w:val="28"/>
        </w:rPr>
        <w:t>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Федерации, местной админ</w:t>
      </w:r>
      <w:r w:rsidR="004D1061" w:rsidRPr="000F11E3">
        <w:rPr>
          <w:sz w:val="28"/>
          <w:szCs w:val="28"/>
        </w:rPr>
        <w:t>и</w:t>
      </w:r>
      <w:r w:rsidR="004D1061" w:rsidRPr="000F11E3">
        <w:rPr>
          <w:sz w:val="28"/>
          <w:szCs w:val="28"/>
        </w:rPr>
        <w:t>страции при осуществлении закупки для нужд субъекта Российской Федер</w:t>
      </w:r>
      <w:r w:rsidR="004D1061" w:rsidRPr="000F11E3">
        <w:rPr>
          <w:sz w:val="28"/>
          <w:szCs w:val="28"/>
        </w:rPr>
        <w:t>а</w:t>
      </w:r>
      <w:r w:rsidR="004D1061" w:rsidRPr="000F11E3">
        <w:rPr>
          <w:sz w:val="28"/>
          <w:szCs w:val="28"/>
        </w:rPr>
        <w:t>ции, муниципальных нужд соответственно и при условии, что такое измен</w:t>
      </w:r>
      <w:r w:rsidR="004D1061" w:rsidRPr="000F11E3">
        <w:rPr>
          <w:sz w:val="28"/>
          <w:szCs w:val="28"/>
        </w:rPr>
        <w:t>е</w:t>
      </w:r>
      <w:r w:rsidR="004D1061" w:rsidRPr="000F11E3">
        <w:rPr>
          <w:sz w:val="28"/>
          <w:szCs w:val="28"/>
        </w:rPr>
        <w:t>ние не приведет к увеличению срока исполнения контракта и (или) цены ко</w:t>
      </w:r>
      <w:r w:rsidR="004D1061" w:rsidRPr="000F11E3">
        <w:rPr>
          <w:sz w:val="28"/>
          <w:szCs w:val="28"/>
        </w:rPr>
        <w:t>н</w:t>
      </w:r>
      <w:r w:rsidR="004D1061" w:rsidRPr="000F11E3">
        <w:rPr>
          <w:sz w:val="28"/>
          <w:szCs w:val="28"/>
        </w:rPr>
        <w:t>тракта более чем на тридцать процентов.</w:t>
      </w:r>
      <w:proofErr w:type="gramEnd"/>
      <w:r w:rsidR="004D1061" w:rsidRPr="000F11E3">
        <w:rPr>
          <w:sz w:val="28"/>
          <w:szCs w:val="28"/>
        </w:rPr>
        <w:t xml:space="preserve"> При этом в указанный срок не включается срок получения </w:t>
      </w:r>
      <w:proofErr w:type="gramStart"/>
      <w:r w:rsidR="004D1061" w:rsidRPr="000F11E3">
        <w:rPr>
          <w:sz w:val="28"/>
          <w:szCs w:val="28"/>
        </w:rPr>
        <w:t>в соответствии с законодательством о градостр</w:t>
      </w:r>
      <w:r w:rsidR="004D1061" w:rsidRPr="000F11E3">
        <w:rPr>
          <w:sz w:val="28"/>
          <w:szCs w:val="28"/>
        </w:rPr>
        <w:t>о</w:t>
      </w:r>
      <w:r w:rsidR="004D1061" w:rsidRPr="000F11E3">
        <w:rPr>
          <w:sz w:val="28"/>
          <w:szCs w:val="28"/>
        </w:rPr>
        <w:t>ительной деятельности положительного заключения экспертизы проектной документации в случае необходимости внесения в нее изменений</w:t>
      </w:r>
      <w:proofErr w:type="gramEnd"/>
      <w:r w:rsidR="004D1061" w:rsidRPr="000F11E3">
        <w:rPr>
          <w:sz w:val="28"/>
          <w:szCs w:val="28"/>
        </w:rPr>
        <w:t xml:space="preserve">; </w:t>
      </w:r>
    </w:p>
    <w:p w:rsidR="004D1061" w:rsidRPr="000F11E3" w:rsidRDefault="004D1061" w:rsidP="004D1061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0F11E3">
        <w:rPr>
          <w:sz w:val="28"/>
          <w:szCs w:val="28"/>
        </w:rPr>
        <w:t xml:space="preserve">15.1.7. </w:t>
      </w:r>
      <w:proofErr w:type="gramStart"/>
      <w:r w:rsidRPr="000F11E3">
        <w:rPr>
          <w:sz w:val="28"/>
          <w:szCs w:val="28"/>
        </w:rPr>
        <w:t>Если контракт, предметом которого является выполнение работ по строительству, реконструкции, капитальному ремонту, сносу объекта к</w:t>
      </w:r>
      <w:r w:rsidRPr="000F11E3">
        <w:rPr>
          <w:sz w:val="28"/>
          <w:szCs w:val="28"/>
        </w:rPr>
        <w:t>а</w:t>
      </w:r>
      <w:r w:rsidRPr="000F11E3">
        <w:rPr>
          <w:sz w:val="28"/>
          <w:szCs w:val="28"/>
        </w:rPr>
        <w:lastRenderedPageBreak/>
        <w:t>питального строительства, проведению работ по сохранению объектов кул</w:t>
      </w:r>
      <w:r w:rsidRPr="000F11E3">
        <w:rPr>
          <w:sz w:val="28"/>
          <w:szCs w:val="28"/>
        </w:rPr>
        <w:t>ь</w:t>
      </w:r>
      <w:r w:rsidRPr="000F11E3">
        <w:rPr>
          <w:sz w:val="28"/>
          <w:szCs w:val="28"/>
        </w:rPr>
        <w:t>турного наследия, по независящим от сторон контракта обстоятельствам, влекущим невозможность его исполнения, в том числе необходимость внес</w:t>
      </w:r>
      <w:r w:rsidRPr="000F11E3">
        <w:rPr>
          <w:sz w:val="28"/>
          <w:szCs w:val="28"/>
        </w:rPr>
        <w:t>е</w:t>
      </w:r>
      <w:r w:rsidRPr="000F11E3">
        <w:rPr>
          <w:sz w:val="28"/>
          <w:szCs w:val="28"/>
        </w:rPr>
        <w:t>ния изменений в проектную документацию, либо по вине подрядчика не и</w:t>
      </w:r>
      <w:r w:rsidRPr="000F11E3">
        <w:rPr>
          <w:sz w:val="28"/>
          <w:szCs w:val="28"/>
        </w:rPr>
        <w:t>с</w:t>
      </w:r>
      <w:r w:rsidRPr="000F11E3">
        <w:rPr>
          <w:sz w:val="28"/>
          <w:szCs w:val="28"/>
        </w:rPr>
        <w:t>полнен в установленный в контракте срок, допускается однократное измен</w:t>
      </w:r>
      <w:r w:rsidRPr="000F11E3">
        <w:rPr>
          <w:sz w:val="28"/>
          <w:szCs w:val="28"/>
        </w:rPr>
        <w:t>е</w:t>
      </w:r>
      <w:r w:rsidRPr="000F11E3">
        <w:rPr>
          <w:sz w:val="28"/>
          <w:szCs w:val="28"/>
        </w:rPr>
        <w:t>ние срока исполнения контракта на</w:t>
      </w:r>
      <w:proofErr w:type="gramEnd"/>
      <w:r w:rsidRPr="000F11E3">
        <w:rPr>
          <w:sz w:val="28"/>
          <w:szCs w:val="28"/>
        </w:rPr>
        <w:t xml:space="preserve"> срок, не превышающий срока исполнения контракта, предусмотренного при его заключении. При этом в случае, если обеспечение исполнения контракта осуществлено путем внесения денежных средств, по соглашению сторон определяется новый срок возврата заказч</w:t>
      </w:r>
      <w:r w:rsidRPr="000F11E3">
        <w:rPr>
          <w:sz w:val="28"/>
          <w:szCs w:val="28"/>
        </w:rPr>
        <w:t>и</w:t>
      </w:r>
      <w:r w:rsidRPr="000F11E3">
        <w:rPr>
          <w:sz w:val="28"/>
          <w:szCs w:val="28"/>
        </w:rPr>
        <w:t>ком подрядчику денежных средств, внесенных в качестве обеспечения и</w:t>
      </w:r>
      <w:r w:rsidRPr="000F11E3">
        <w:rPr>
          <w:sz w:val="28"/>
          <w:szCs w:val="28"/>
        </w:rPr>
        <w:t>с</w:t>
      </w:r>
      <w:r w:rsidRPr="000F11E3">
        <w:rPr>
          <w:sz w:val="28"/>
          <w:szCs w:val="28"/>
        </w:rPr>
        <w:t>полнения контракта. В случае неисполнения контракта в срок по вине по</w:t>
      </w:r>
      <w:r w:rsidRPr="000F11E3">
        <w:rPr>
          <w:sz w:val="28"/>
          <w:szCs w:val="28"/>
        </w:rPr>
        <w:t>д</w:t>
      </w:r>
      <w:r w:rsidRPr="000F11E3">
        <w:rPr>
          <w:sz w:val="28"/>
          <w:szCs w:val="28"/>
        </w:rPr>
        <w:t>рядчика предусмотренное настоящим пунктом изменение срока осуществл</w:t>
      </w:r>
      <w:r w:rsidRPr="000F11E3">
        <w:rPr>
          <w:sz w:val="28"/>
          <w:szCs w:val="28"/>
        </w:rPr>
        <w:t>я</w:t>
      </w:r>
      <w:r w:rsidRPr="000F11E3">
        <w:rPr>
          <w:sz w:val="28"/>
          <w:szCs w:val="28"/>
        </w:rPr>
        <w:t>ется при условии отсутствия неисполненных подрядчиком требований об уплате неустоек (штрафов, пеней), предъявленных заказчиком в соответствии с</w:t>
      </w:r>
      <w:r w:rsidR="00451398">
        <w:rPr>
          <w:sz w:val="28"/>
          <w:szCs w:val="28"/>
        </w:rPr>
        <w:t xml:space="preserve"> </w:t>
      </w:r>
      <w:r w:rsidRPr="000F11E3">
        <w:rPr>
          <w:sz w:val="28"/>
          <w:szCs w:val="28"/>
        </w:rPr>
        <w:t xml:space="preserve"> Федеральным законом, предоставления подрядчиком в соответствии с Ф</w:t>
      </w:r>
      <w:r w:rsidRPr="000F11E3">
        <w:rPr>
          <w:sz w:val="28"/>
          <w:szCs w:val="28"/>
        </w:rPr>
        <w:t>е</w:t>
      </w:r>
      <w:r w:rsidRPr="000F11E3">
        <w:rPr>
          <w:sz w:val="28"/>
          <w:szCs w:val="28"/>
        </w:rPr>
        <w:t>деральным законом обеспечения исполнения контракта</w:t>
      </w:r>
      <w:r w:rsidR="00451398">
        <w:rPr>
          <w:sz w:val="28"/>
          <w:szCs w:val="28"/>
        </w:rPr>
        <w:t>.</w:t>
      </w:r>
      <w:r w:rsidRPr="000F11E3">
        <w:rPr>
          <w:color w:val="000000" w:themeColor="text1"/>
          <w:sz w:val="28"/>
          <w:szCs w:val="28"/>
        </w:rPr>
        <w:t xml:space="preserve"> </w:t>
      </w:r>
    </w:p>
    <w:p w:rsidR="00137168" w:rsidRPr="000F11E3" w:rsidRDefault="00137168" w:rsidP="004D1061">
      <w:pPr>
        <w:ind w:firstLine="709"/>
        <w:jc w:val="both"/>
        <w:rPr>
          <w:color w:val="000000" w:themeColor="text1"/>
          <w:sz w:val="28"/>
          <w:szCs w:val="28"/>
        </w:rPr>
      </w:pPr>
    </w:p>
    <w:p w:rsidR="00137168" w:rsidRPr="006224A0" w:rsidRDefault="00137168" w:rsidP="00117F95">
      <w:pPr>
        <w:pStyle w:val="ConsNormal"/>
        <w:widowControl w:val="0"/>
        <w:tabs>
          <w:tab w:val="left" w:pos="709"/>
        </w:tabs>
        <w:spacing w:line="240" w:lineRule="exact"/>
        <w:ind w:righ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16. Возможность заказчика изменить количество поставляемого товара</w:t>
      </w:r>
      <w:r w:rsidR="00F61F32" w:rsidRPr="000F11E3">
        <w:rPr>
          <w:color w:val="000000" w:themeColor="text1"/>
          <w:sz w:val="28"/>
          <w:szCs w:val="28"/>
        </w:rPr>
        <w:t xml:space="preserve"> </w:t>
      </w:r>
      <w:r w:rsidR="00F61F32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 заключении контракта</w:t>
      </w:r>
      <w:r w:rsidR="00461C16" w:rsidRPr="000F11E3">
        <w:rPr>
          <w:b/>
          <w:color w:val="000000" w:themeColor="text1"/>
          <w:sz w:val="28"/>
          <w:szCs w:val="28"/>
        </w:rPr>
        <w:t xml:space="preserve"> </w:t>
      </w:r>
      <w:r w:rsidR="00461C16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(часть 18 статьи 34 Федерального </w:t>
      </w:r>
      <w:r w:rsidR="004837F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="00461C16" w:rsidRPr="000F11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закона)</w:t>
      </w: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137168" w:rsidRPr="006224A0" w:rsidRDefault="00137168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предусмотрена</w:t>
      </w: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21E" w:rsidRDefault="00E6121E" w:rsidP="00117F95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</w:p>
    <w:p w:rsidR="00137168" w:rsidRPr="006224A0" w:rsidRDefault="00137168" w:rsidP="00117F95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 17. Возможность одностороннего отказа от исполнения контракта в соответствии с положениями статьи 95 Федерального закона</w:t>
      </w:r>
    </w:p>
    <w:p w:rsidR="00A61126" w:rsidRPr="006224A0" w:rsidRDefault="00A61126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265" w:rsidRPr="006224A0" w:rsidRDefault="00137168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17.1. 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Заказчик вправе принять решение об одностороннем отказе от и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полнения контракта по основаниям, предусмотренным Гражданским коде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сом Российской Федерации для одностороннего отказа от исполнения о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дельных видов обязательств, при условии, если это было предусмотрено ко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90265" w:rsidRPr="006224A0">
        <w:rPr>
          <w:rFonts w:ascii="Times New Roman" w:hAnsi="Times New Roman" w:cs="Times New Roman"/>
          <w:color w:val="000000" w:themeColor="text1"/>
          <w:sz w:val="28"/>
          <w:szCs w:val="28"/>
        </w:rPr>
        <w:t>трактом.</w:t>
      </w:r>
    </w:p>
    <w:p w:rsidR="00137168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Односторонний отказ заказчика от исполнения контракта осуществл</w:t>
      </w:r>
      <w:r w:rsidRPr="006224A0">
        <w:rPr>
          <w:color w:val="000000" w:themeColor="text1"/>
          <w:sz w:val="28"/>
          <w:szCs w:val="28"/>
        </w:rPr>
        <w:t>я</w:t>
      </w:r>
      <w:r w:rsidRPr="006224A0">
        <w:rPr>
          <w:color w:val="000000" w:themeColor="text1"/>
          <w:sz w:val="28"/>
          <w:szCs w:val="28"/>
        </w:rPr>
        <w:t>ется в порядке, предусмотренном статьей 95 Федерального закона.</w:t>
      </w:r>
    </w:p>
    <w:p w:rsidR="00D0495C" w:rsidRPr="006224A0" w:rsidRDefault="00137168" w:rsidP="000F11E3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17.2. </w:t>
      </w:r>
      <w:proofErr w:type="gramStart"/>
      <w:r w:rsidR="004D2191" w:rsidRPr="006224A0">
        <w:rPr>
          <w:color w:val="000000" w:themeColor="text1"/>
          <w:sz w:val="28"/>
          <w:szCs w:val="28"/>
        </w:rPr>
        <w:t>Заказчик принимает обязательное решение об одностороннем о</w:t>
      </w:r>
      <w:r w:rsidR="004D2191" w:rsidRPr="006224A0">
        <w:rPr>
          <w:color w:val="000000" w:themeColor="text1"/>
          <w:sz w:val="28"/>
          <w:szCs w:val="28"/>
        </w:rPr>
        <w:t>т</w:t>
      </w:r>
      <w:r w:rsidR="004D2191" w:rsidRPr="006224A0">
        <w:rPr>
          <w:color w:val="000000" w:themeColor="text1"/>
          <w:sz w:val="28"/>
          <w:szCs w:val="28"/>
        </w:rPr>
        <w:t xml:space="preserve">казе от исполнения контракта, </w:t>
      </w:r>
      <w:r w:rsidR="00D0495C" w:rsidRPr="006224A0">
        <w:rPr>
          <w:color w:val="000000" w:themeColor="text1"/>
          <w:sz w:val="28"/>
          <w:szCs w:val="28"/>
        </w:rPr>
        <w:t>если в ходе исполнения контракта установл</w:t>
      </w:r>
      <w:r w:rsidR="00D0495C" w:rsidRPr="006224A0">
        <w:rPr>
          <w:color w:val="000000" w:themeColor="text1"/>
          <w:sz w:val="28"/>
          <w:szCs w:val="28"/>
        </w:rPr>
        <w:t>е</w:t>
      </w:r>
      <w:r w:rsidR="00D0495C" w:rsidRPr="006224A0">
        <w:rPr>
          <w:color w:val="000000" w:themeColor="text1"/>
          <w:sz w:val="28"/>
          <w:szCs w:val="28"/>
        </w:rPr>
        <w:t>но, что поставщик (подрядчик, исполнитель)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</w:t>
      </w:r>
      <w:proofErr w:type="gramEnd"/>
      <w:r w:rsidR="00D0495C" w:rsidRPr="006224A0">
        <w:rPr>
          <w:color w:val="000000" w:themeColor="text1"/>
          <w:sz w:val="28"/>
          <w:szCs w:val="28"/>
        </w:rPr>
        <w:t xml:space="preserve"> ему стать победителем определения поставщика (подрядчика, исполнителя)</w:t>
      </w:r>
      <w:r w:rsidR="00057D96" w:rsidRPr="006224A0">
        <w:rPr>
          <w:color w:val="000000" w:themeColor="text1"/>
          <w:sz w:val="28"/>
          <w:szCs w:val="28"/>
        </w:rPr>
        <w:t>.</w:t>
      </w:r>
    </w:p>
    <w:p w:rsidR="00137168" w:rsidRPr="006224A0" w:rsidRDefault="00137168" w:rsidP="00083E00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17.3. Информация о поставщике (подрядчике, исполнителе), с которым контракт </w:t>
      </w:r>
      <w:proofErr w:type="gramStart"/>
      <w:r w:rsidRPr="006224A0">
        <w:rPr>
          <w:color w:val="000000" w:themeColor="text1"/>
          <w:sz w:val="28"/>
          <w:szCs w:val="28"/>
        </w:rPr>
        <w:t>был</w:t>
      </w:r>
      <w:proofErr w:type="gramEnd"/>
      <w:r w:rsidRPr="006224A0">
        <w:rPr>
          <w:color w:val="000000" w:themeColor="text1"/>
          <w:sz w:val="28"/>
          <w:szCs w:val="28"/>
        </w:rPr>
        <w:t xml:space="preserve"> расторгнут в связи с односторонним отказом заказчика от и</w:t>
      </w:r>
      <w:r w:rsidRPr="006224A0">
        <w:rPr>
          <w:color w:val="000000" w:themeColor="text1"/>
          <w:sz w:val="28"/>
          <w:szCs w:val="28"/>
        </w:rPr>
        <w:t>с</w:t>
      </w:r>
      <w:r w:rsidRPr="006224A0">
        <w:rPr>
          <w:color w:val="000000" w:themeColor="text1"/>
          <w:sz w:val="28"/>
          <w:szCs w:val="28"/>
        </w:rPr>
        <w:t>полнения контракта включается в реестр недобросовестных поставщиков</w:t>
      </w:r>
      <w:r w:rsidR="005A661A" w:rsidRPr="006224A0">
        <w:rPr>
          <w:color w:val="000000" w:themeColor="text1"/>
          <w:sz w:val="28"/>
          <w:szCs w:val="28"/>
        </w:rPr>
        <w:t xml:space="preserve"> (подрядчиков, исполнителей)</w:t>
      </w:r>
      <w:r w:rsidRPr="006224A0">
        <w:rPr>
          <w:color w:val="000000" w:themeColor="text1"/>
          <w:sz w:val="28"/>
          <w:szCs w:val="28"/>
        </w:rPr>
        <w:t>.</w:t>
      </w:r>
    </w:p>
    <w:p w:rsidR="0014482C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17.4. </w:t>
      </w:r>
      <w:r w:rsidR="0014482C" w:rsidRPr="006224A0">
        <w:rPr>
          <w:color w:val="000000" w:themeColor="text1"/>
          <w:sz w:val="28"/>
          <w:szCs w:val="28"/>
        </w:rPr>
        <w:t>Поставщик (подрядчик, исполнитель) вправе принять решение об одностороннем отказе от исполнения контракта по основаниям, предусмо</w:t>
      </w:r>
      <w:r w:rsidR="0014482C" w:rsidRPr="006224A0">
        <w:rPr>
          <w:color w:val="000000" w:themeColor="text1"/>
          <w:sz w:val="28"/>
          <w:szCs w:val="28"/>
        </w:rPr>
        <w:t>т</w:t>
      </w:r>
      <w:r w:rsidR="0014482C" w:rsidRPr="006224A0">
        <w:rPr>
          <w:color w:val="000000" w:themeColor="text1"/>
          <w:sz w:val="28"/>
          <w:szCs w:val="28"/>
        </w:rPr>
        <w:lastRenderedPageBreak/>
        <w:t>ренным Гражданским кодексом Российской Федерации для одностороннего отказа от исполнения отдельных видов обязательств, если в контракте было предусмотрено право заказчика принять решение об одностороннем отказе от исполнения контракта.</w:t>
      </w:r>
    </w:p>
    <w:p w:rsidR="00137168" w:rsidRPr="006224A0" w:rsidRDefault="004D2DA1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 xml:space="preserve">17.5. </w:t>
      </w:r>
      <w:r w:rsidR="00137168" w:rsidRPr="006224A0">
        <w:rPr>
          <w:color w:val="000000" w:themeColor="text1"/>
          <w:sz w:val="28"/>
          <w:szCs w:val="28"/>
        </w:rPr>
        <w:t xml:space="preserve">Односторонний отказ </w:t>
      </w:r>
      <w:r w:rsidR="00D5271C" w:rsidRPr="006224A0">
        <w:rPr>
          <w:color w:val="000000" w:themeColor="text1"/>
          <w:sz w:val="28"/>
          <w:szCs w:val="28"/>
        </w:rPr>
        <w:t>поставщика</w:t>
      </w:r>
      <w:r w:rsidR="00137168" w:rsidRPr="006224A0">
        <w:rPr>
          <w:color w:val="000000" w:themeColor="text1"/>
          <w:sz w:val="28"/>
          <w:szCs w:val="28"/>
        </w:rPr>
        <w:t xml:space="preserve"> </w:t>
      </w:r>
      <w:r w:rsidR="00426C9B" w:rsidRPr="006224A0">
        <w:rPr>
          <w:color w:val="000000" w:themeColor="text1"/>
          <w:sz w:val="28"/>
          <w:szCs w:val="28"/>
        </w:rPr>
        <w:t xml:space="preserve">(подрядчика, исполнителя) </w:t>
      </w:r>
      <w:r w:rsidR="00137168" w:rsidRPr="006224A0">
        <w:rPr>
          <w:color w:val="000000" w:themeColor="text1"/>
          <w:sz w:val="28"/>
          <w:szCs w:val="28"/>
        </w:rPr>
        <w:t>от исполнения контракта осуществляе</w:t>
      </w:r>
      <w:r w:rsidR="00092AD9" w:rsidRPr="006224A0">
        <w:rPr>
          <w:color w:val="000000" w:themeColor="text1"/>
          <w:sz w:val="28"/>
          <w:szCs w:val="28"/>
        </w:rPr>
        <w:t xml:space="preserve">тся в порядке, предусмотренном </w:t>
      </w:r>
      <w:r w:rsidR="005042B0" w:rsidRPr="006224A0">
        <w:rPr>
          <w:color w:val="000000" w:themeColor="text1"/>
          <w:sz w:val="28"/>
          <w:szCs w:val="28"/>
        </w:rPr>
        <w:br/>
      </w:r>
      <w:r w:rsidR="00137168" w:rsidRPr="006224A0">
        <w:rPr>
          <w:color w:val="000000" w:themeColor="text1"/>
          <w:sz w:val="28"/>
          <w:szCs w:val="28"/>
        </w:rPr>
        <w:t>стать</w:t>
      </w:r>
      <w:r w:rsidR="008674C7" w:rsidRPr="006224A0">
        <w:rPr>
          <w:color w:val="000000" w:themeColor="text1"/>
          <w:sz w:val="28"/>
          <w:szCs w:val="28"/>
        </w:rPr>
        <w:t>е</w:t>
      </w:r>
      <w:r w:rsidR="00092AD9" w:rsidRPr="006224A0">
        <w:rPr>
          <w:color w:val="000000" w:themeColor="text1"/>
          <w:sz w:val="28"/>
          <w:szCs w:val="28"/>
        </w:rPr>
        <w:t>й</w:t>
      </w:r>
      <w:r w:rsidR="00137168" w:rsidRPr="006224A0">
        <w:rPr>
          <w:color w:val="000000" w:themeColor="text1"/>
          <w:sz w:val="28"/>
          <w:szCs w:val="28"/>
        </w:rPr>
        <w:t xml:space="preserve"> 95 Федерального закона.</w:t>
      </w:r>
    </w:p>
    <w:p w:rsidR="00486C95" w:rsidRPr="006224A0" w:rsidRDefault="00486C95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6B5" w:rsidRPr="006224A0" w:rsidRDefault="009F16B5" w:rsidP="00117F95">
      <w:pPr>
        <w:jc w:val="center"/>
        <w:outlineLvl w:val="2"/>
        <w:rPr>
          <w:b/>
          <w:color w:val="000000" w:themeColor="text1"/>
          <w:sz w:val="28"/>
          <w:szCs w:val="28"/>
        </w:rPr>
      </w:pPr>
      <w:r w:rsidRPr="006224A0">
        <w:rPr>
          <w:b/>
          <w:color w:val="000000" w:themeColor="text1"/>
          <w:sz w:val="28"/>
          <w:szCs w:val="28"/>
        </w:rPr>
        <w:t>Раздел 18. Антидемпинговые меры при проведен</w:t>
      </w:r>
      <w:proofErr w:type="gramStart"/>
      <w:r w:rsidRPr="006224A0">
        <w:rPr>
          <w:b/>
          <w:color w:val="000000" w:themeColor="text1"/>
          <w:sz w:val="28"/>
          <w:szCs w:val="28"/>
        </w:rPr>
        <w:t>ии ау</w:t>
      </w:r>
      <w:proofErr w:type="gramEnd"/>
      <w:r w:rsidRPr="006224A0">
        <w:rPr>
          <w:b/>
          <w:color w:val="000000" w:themeColor="text1"/>
          <w:sz w:val="28"/>
          <w:szCs w:val="28"/>
        </w:rPr>
        <w:t>кциона</w:t>
      </w:r>
    </w:p>
    <w:p w:rsidR="009F16B5" w:rsidRPr="006224A0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9F16B5" w:rsidRPr="000F11E3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ar688"/>
      <w:bookmarkEnd w:id="1"/>
      <w:r w:rsidRPr="006224A0">
        <w:rPr>
          <w:color w:val="000000" w:themeColor="text1"/>
          <w:sz w:val="28"/>
          <w:szCs w:val="28"/>
        </w:rPr>
        <w:t xml:space="preserve">18.1. </w:t>
      </w:r>
      <w:proofErr w:type="gramStart"/>
      <w:r w:rsidRPr="006224A0">
        <w:rPr>
          <w:color w:val="000000" w:themeColor="text1"/>
          <w:sz w:val="28"/>
          <w:szCs w:val="28"/>
        </w:rPr>
        <w:t xml:space="preserve">Если при проведении аукциона начальная (максимальная) цена контракта составляет более чем пятнадцать миллионов рублей и участником закупки, с которым </w:t>
      </w:r>
      <w:r w:rsidRPr="000F11E3">
        <w:rPr>
          <w:color w:val="000000" w:themeColor="text1"/>
          <w:sz w:val="28"/>
          <w:szCs w:val="28"/>
        </w:rPr>
        <w:t>заключается контракт, предложена цена контракта, кот</w:t>
      </w:r>
      <w:r w:rsidRPr="000F11E3">
        <w:rPr>
          <w:color w:val="000000" w:themeColor="text1"/>
          <w:sz w:val="28"/>
          <w:szCs w:val="28"/>
        </w:rPr>
        <w:t>о</w:t>
      </w:r>
      <w:r w:rsidRPr="000F11E3">
        <w:rPr>
          <w:color w:val="000000" w:themeColor="text1"/>
          <w:sz w:val="28"/>
          <w:szCs w:val="28"/>
        </w:rPr>
        <w:t>рая на двадцать пять и более процентов ниже начальной (максимальной) ц</w:t>
      </w:r>
      <w:r w:rsidRPr="000F11E3">
        <w:rPr>
          <w:color w:val="000000" w:themeColor="text1"/>
          <w:sz w:val="28"/>
          <w:szCs w:val="28"/>
        </w:rPr>
        <w:t>е</w:t>
      </w:r>
      <w:r w:rsidRPr="000F11E3">
        <w:rPr>
          <w:color w:val="000000" w:themeColor="text1"/>
          <w:sz w:val="28"/>
          <w:szCs w:val="28"/>
        </w:rPr>
        <w:t xml:space="preserve">ны контракта, </w:t>
      </w:r>
      <w:r w:rsidR="00C93DB8" w:rsidRPr="000F11E3">
        <w:rPr>
          <w:color w:val="000000" w:themeColor="text1"/>
          <w:sz w:val="28"/>
          <w:szCs w:val="28"/>
        </w:rPr>
        <w:t>либо предложена сумма цен единиц товара, работы, услуги, которая на двадцать пять и более процентов ниже начальной суммы цен ук</w:t>
      </w:r>
      <w:r w:rsidR="00C93DB8" w:rsidRPr="000F11E3">
        <w:rPr>
          <w:color w:val="000000" w:themeColor="text1"/>
          <w:sz w:val="28"/>
          <w:szCs w:val="28"/>
        </w:rPr>
        <w:t>а</w:t>
      </w:r>
      <w:r w:rsidR="00C93DB8" w:rsidRPr="000F11E3">
        <w:rPr>
          <w:color w:val="000000" w:themeColor="text1"/>
          <w:sz w:val="28"/>
          <w:szCs w:val="28"/>
        </w:rPr>
        <w:t xml:space="preserve">занных единиц, </w:t>
      </w:r>
      <w:r w:rsidRPr="000F11E3">
        <w:rPr>
          <w:color w:val="000000" w:themeColor="text1"/>
          <w:sz w:val="28"/>
          <w:szCs w:val="28"/>
        </w:rPr>
        <w:t>контракт заключается только</w:t>
      </w:r>
      <w:proofErr w:type="gramEnd"/>
      <w:r w:rsidRPr="000F11E3">
        <w:rPr>
          <w:color w:val="000000" w:themeColor="text1"/>
          <w:sz w:val="28"/>
          <w:szCs w:val="28"/>
        </w:rPr>
        <w:t xml:space="preserve">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</w:t>
      </w:r>
      <w:r w:rsidRPr="000F11E3">
        <w:rPr>
          <w:color w:val="000000" w:themeColor="text1"/>
          <w:sz w:val="28"/>
          <w:szCs w:val="28"/>
        </w:rPr>
        <w:t>у</w:t>
      </w:r>
      <w:r w:rsidRPr="000F11E3">
        <w:rPr>
          <w:color w:val="000000" w:themeColor="text1"/>
          <w:sz w:val="28"/>
          <w:szCs w:val="28"/>
        </w:rPr>
        <w:t>ментации о проведен</w:t>
      </w:r>
      <w:proofErr w:type="gramStart"/>
      <w:r w:rsidRPr="000F11E3">
        <w:rPr>
          <w:color w:val="000000" w:themeColor="text1"/>
          <w:sz w:val="28"/>
          <w:szCs w:val="28"/>
        </w:rPr>
        <w:t>ии ау</w:t>
      </w:r>
      <w:proofErr w:type="gramEnd"/>
      <w:r w:rsidRPr="000F11E3">
        <w:rPr>
          <w:color w:val="000000" w:themeColor="text1"/>
          <w:sz w:val="28"/>
          <w:szCs w:val="28"/>
        </w:rPr>
        <w:t>кциона, но не менее чем в размере аванса (если контрактом предусмотрена выплата аванса).</w:t>
      </w:r>
    </w:p>
    <w:p w:rsidR="009F16B5" w:rsidRPr="006224A0" w:rsidRDefault="0049104A" w:rsidP="00083E00">
      <w:pPr>
        <w:ind w:firstLine="709"/>
        <w:jc w:val="both"/>
        <w:rPr>
          <w:color w:val="000000" w:themeColor="text1"/>
          <w:sz w:val="28"/>
          <w:szCs w:val="28"/>
        </w:rPr>
      </w:pPr>
      <w:bookmarkStart w:id="2" w:name="Par689"/>
      <w:bookmarkEnd w:id="2"/>
      <w:r w:rsidRPr="000F11E3">
        <w:rPr>
          <w:color w:val="000000" w:themeColor="text1"/>
          <w:sz w:val="28"/>
          <w:szCs w:val="28"/>
        </w:rPr>
        <w:t>18.</w:t>
      </w:r>
      <w:r w:rsidR="009F16B5" w:rsidRPr="000F11E3">
        <w:rPr>
          <w:color w:val="000000" w:themeColor="text1"/>
          <w:sz w:val="28"/>
          <w:szCs w:val="28"/>
        </w:rPr>
        <w:t xml:space="preserve">2. </w:t>
      </w:r>
      <w:proofErr w:type="gramStart"/>
      <w:r w:rsidR="009F16B5" w:rsidRPr="000F11E3">
        <w:rPr>
          <w:color w:val="000000" w:themeColor="text1"/>
          <w:sz w:val="28"/>
          <w:szCs w:val="28"/>
        </w:rPr>
        <w:t>Если при проведении аукциона начальная (максимальная) цена контракта составляет пятнадцать миллионов рублей и менее и участником закупки, с которым заключается контракт, предложена цена контракта, кот</w:t>
      </w:r>
      <w:r w:rsidR="009F16B5" w:rsidRPr="000F11E3">
        <w:rPr>
          <w:color w:val="000000" w:themeColor="text1"/>
          <w:sz w:val="28"/>
          <w:szCs w:val="28"/>
        </w:rPr>
        <w:t>о</w:t>
      </w:r>
      <w:r w:rsidR="009F16B5" w:rsidRPr="000F11E3">
        <w:rPr>
          <w:color w:val="000000" w:themeColor="text1"/>
          <w:sz w:val="28"/>
          <w:szCs w:val="28"/>
        </w:rPr>
        <w:t>рая на двадцать пять и более процентов ниже начальной (максимальной) ц</w:t>
      </w:r>
      <w:r w:rsidR="009F16B5" w:rsidRPr="000F11E3">
        <w:rPr>
          <w:color w:val="000000" w:themeColor="text1"/>
          <w:sz w:val="28"/>
          <w:szCs w:val="28"/>
        </w:rPr>
        <w:t>е</w:t>
      </w:r>
      <w:r w:rsidR="009F16B5" w:rsidRPr="000F11E3">
        <w:rPr>
          <w:color w:val="000000" w:themeColor="text1"/>
          <w:sz w:val="28"/>
          <w:szCs w:val="28"/>
        </w:rPr>
        <w:t xml:space="preserve">ны контракта, </w:t>
      </w:r>
      <w:r w:rsidR="00C93DB8" w:rsidRPr="000F11E3">
        <w:rPr>
          <w:color w:val="000000" w:themeColor="text1"/>
          <w:sz w:val="28"/>
          <w:szCs w:val="28"/>
        </w:rPr>
        <w:t>либо предложена сумма цен единиц товара, работы, услуги, которая на двадцать пять и более процентов ниже начальной суммы цен ук</w:t>
      </w:r>
      <w:r w:rsidR="00C93DB8" w:rsidRPr="000F11E3">
        <w:rPr>
          <w:color w:val="000000" w:themeColor="text1"/>
          <w:sz w:val="28"/>
          <w:szCs w:val="28"/>
        </w:rPr>
        <w:t>а</w:t>
      </w:r>
      <w:r w:rsidR="00C93DB8" w:rsidRPr="000F11E3">
        <w:rPr>
          <w:color w:val="000000" w:themeColor="text1"/>
          <w:sz w:val="28"/>
          <w:szCs w:val="28"/>
        </w:rPr>
        <w:t xml:space="preserve">занных единиц, </w:t>
      </w:r>
      <w:r w:rsidR="009F16B5" w:rsidRPr="000F11E3">
        <w:rPr>
          <w:color w:val="000000" w:themeColor="text1"/>
          <w:sz w:val="28"/>
          <w:szCs w:val="28"/>
        </w:rPr>
        <w:t>контракт заключается только</w:t>
      </w:r>
      <w:proofErr w:type="gramEnd"/>
      <w:r w:rsidR="009F16B5" w:rsidRPr="000F11E3">
        <w:rPr>
          <w:color w:val="000000" w:themeColor="text1"/>
          <w:sz w:val="28"/>
          <w:szCs w:val="28"/>
        </w:rPr>
        <w:t xml:space="preserve"> после предоставления таким участником обеспечения исполнения контракта в размере, указанном в </w:t>
      </w:r>
      <w:hyperlink w:anchor="Par688" w:history="1">
        <w:r w:rsidR="009F16B5" w:rsidRPr="000F11E3">
          <w:rPr>
            <w:color w:val="000000" w:themeColor="text1"/>
            <w:sz w:val="28"/>
            <w:szCs w:val="28"/>
          </w:rPr>
          <w:t>части 1</w:t>
        </w:r>
      </w:hyperlink>
      <w:r w:rsidR="009F16B5" w:rsidRPr="000F11E3">
        <w:rPr>
          <w:color w:val="000000" w:themeColor="text1"/>
          <w:sz w:val="28"/>
          <w:szCs w:val="28"/>
        </w:rPr>
        <w:t xml:space="preserve"> статьи</w:t>
      </w:r>
      <w:r w:rsidRPr="000F11E3">
        <w:rPr>
          <w:color w:val="000000" w:themeColor="text1"/>
          <w:sz w:val="28"/>
          <w:szCs w:val="28"/>
        </w:rPr>
        <w:t xml:space="preserve"> 37</w:t>
      </w:r>
      <w:r w:rsidR="00D51663" w:rsidRPr="000F11E3">
        <w:rPr>
          <w:color w:val="000000" w:themeColor="text1"/>
          <w:sz w:val="28"/>
          <w:szCs w:val="28"/>
        </w:rPr>
        <w:t xml:space="preserve"> Федерального закона</w:t>
      </w:r>
      <w:r w:rsidR="009F16B5" w:rsidRPr="006224A0">
        <w:rPr>
          <w:color w:val="000000" w:themeColor="text1"/>
          <w:sz w:val="28"/>
          <w:szCs w:val="28"/>
        </w:rPr>
        <w:t>, или информации, подтверждающей добр</w:t>
      </w:r>
      <w:r w:rsidR="009F16B5" w:rsidRPr="006224A0">
        <w:rPr>
          <w:color w:val="000000" w:themeColor="text1"/>
          <w:sz w:val="28"/>
          <w:szCs w:val="28"/>
        </w:rPr>
        <w:t>о</w:t>
      </w:r>
      <w:r w:rsidR="009F16B5" w:rsidRPr="006224A0">
        <w:rPr>
          <w:color w:val="000000" w:themeColor="text1"/>
          <w:sz w:val="28"/>
          <w:szCs w:val="28"/>
        </w:rPr>
        <w:t xml:space="preserve">совестность такого участника в соответствии с </w:t>
      </w:r>
      <w:hyperlink w:anchor="Par690" w:history="1">
        <w:r w:rsidR="009F16B5" w:rsidRPr="006224A0">
          <w:rPr>
            <w:color w:val="000000" w:themeColor="text1"/>
            <w:sz w:val="28"/>
            <w:szCs w:val="28"/>
          </w:rPr>
          <w:t>частью 3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статьи</w:t>
      </w:r>
      <w:r w:rsidRPr="006224A0">
        <w:rPr>
          <w:color w:val="000000" w:themeColor="text1"/>
          <w:sz w:val="28"/>
          <w:szCs w:val="28"/>
        </w:rPr>
        <w:t xml:space="preserve"> 37</w:t>
      </w:r>
      <w:r w:rsidR="007831F3" w:rsidRPr="006224A0">
        <w:rPr>
          <w:color w:val="000000" w:themeColor="text1"/>
          <w:sz w:val="28"/>
          <w:szCs w:val="28"/>
        </w:rPr>
        <w:t xml:space="preserve"> Федерал</w:t>
      </w:r>
      <w:r w:rsidR="007831F3" w:rsidRPr="006224A0">
        <w:rPr>
          <w:color w:val="000000" w:themeColor="text1"/>
          <w:sz w:val="28"/>
          <w:szCs w:val="28"/>
        </w:rPr>
        <w:t>ь</w:t>
      </w:r>
      <w:r w:rsidR="007831F3" w:rsidRPr="006224A0">
        <w:rPr>
          <w:color w:val="000000" w:themeColor="text1"/>
          <w:sz w:val="28"/>
          <w:szCs w:val="28"/>
        </w:rPr>
        <w:t>ного закона</w:t>
      </w:r>
      <w:r w:rsidR="000A352C" w:rsidRPr="000A352C">
        <w:rPr>
          <w:color w:val="000000" w:themeColor="text1"/>
          <w:sz w:val="28"/>
          <w:szCs w:val="28"/>
        </w:rPr>
        <w:t xml:space="preserve">, </w:t>
      </w:r>
      <w:r w:rsidR="000A352C" w:rsidRPr="009653F2">
        <w:rPr>
          <w:color w:val="000000" w:themeColor="text1"/>
          <w:sz w:val="28"/>
          <w:szCs w:val="28"/>
        </w:rPr>
        <w:t>с одновременным предоставлением таким участником обеспеч</w:t>
      </w:r>
      <w:r w:rsidR="000A352C" w:rsidRPr="009653F2">
        <w:rPr>
          <w:color w:val="000000" w:themeColor="text1"/>
          <w:sz w:val="28"/>
          <w:szCs w:val="28"/>
        </w:rPr>
        <w:t>е</w:t>
      </w:r>
      <w:r w:rsidR="000A352C" w:rsidRPr="009653F2">
        <w:rPr>
          <w:color w:val="000000" w:themeColor="text1"/>
          <w:sz w:val="28"/>
          <w:szCs w:val="28"/>
        </w:rPr>
        <w:t>ния исполнения контракта в размере обеспечения исполнения контракта, ук</w:t>
      </w:r>
      <w:r w:rsidR="000A352C" w:rsidRPr="009653F2">
        <w:rPr>
          <w:color w:val="000000" w:themeColor="text1"/>
          <w:sz w:val="28"/>
          <w:szCs w:val="28"/>
        </w:rPr>
        <w:t>а</w:t>
      </w:r>
      <w:r w:rsidR="000A352C" w:rsidRPr="009653F2">
        <w:rPr>
          <w:color w:val="000000" w:themeColor="text1"/>
          <w:sz w:val="28"/>
          <w:szCs w:val="28"/>
        </w:rPr>
        <w:t>занном в документации о закупке</w:t>
      </w:r>
      <w:r w:rsidR="009F16B5" w:rsidRPr="009653F2">
        <w:rPr>
          <w:color w:val="000000" w:themeColor="text1"/>
          <w:sz w:val="28"/>
          <w:szCs w:val="28"/>
        </w:rPr>
        <w:t>.</w:t>
      </w:r>
    </w:p>
    <w:p w:rsidR="00C93DB8" w:rsidRPr="000F11E3" w:rsidRDefault="0049104A" w:rsidP="00083E00">
      <w:pPr>
        <w:ind w:firstLine="709"/>
        <w:jc w:val="both"/>
        <w:rPr>
          <w:color w:val="000000" w:themeColor="text1"/>
          <w:sz w:val="28"/>
          <w:szCs w:val="28"/>
        </w:rPr>
      </w:pPr>
      <w:bookmarkStart w:id="3" w:name="Par690"/>
      <w:bookmarkEnd w:id="3"/>
      <w:r w:rsidRPr="000F11E3">
        <w:rPr>
          <w:color w:val="000000" w:themeColor="text1"/>
          <w:sz w:val="28"/>
          <w:szCs w:val="28"/>
        </w:rPr>
        <w:t>18.</w:t>
      </w:r>
      <w:r w:rsidR="009F16B5" w:rsidRPr="000F11E3">
        <w:rPr>
          <w:color w:val="000000" w:themeColor="text1"/>
          <w:sz w:val="28"/>
          <w:szCs w:val="28"/>
        </w:rPr>
        <w:t xml:space="preserve">3. </w:t>
      </w:r>
      <w:r w:rsidR="00C93DB8" w:rsidRPr="000F11E3">
        <w:rPr>
          <w:color w:val="000000" w:themeColor="text1"/>
          <w:sz w:val="28"/>
          <w:szCs w:val="28"/>
        </w:rPr>
        <w:t>К информации, подтверждающей добросовестность участника з</w:t>
      </w:r>
      <w:r w:rsidR="00C93DB8" w:rsidRPr="000F11E3">
        <w:rPr>
          <w:color w:val="000000" w:themeColor="text1"/>
          <w:sz w:val="28"/>
          <w:szCs w:val="28"/>
        </w:rPr>
        <w:t>а</w:t>
      </w:r>
      <w:r w:rsidR="00C93DB8" w:rsidRPr="000F11E3">
        <w:rPr>
          <w:color w:val="000000" w:themeColor="text1"/>
          <w:sz w:val="28"/>
          <w:szCs w:val="28"/>
        </w:rPr>
        <w:t>купки, относится информация, содержащаяся в реестре контрактов, закл</w:t>
      </w:r>
      <w:r w:rsidR="00C93DB8" w:rsidRPr="000F11E3">
        <w:rPr>
          <w:color w:val="000000" w:themeColor="text1"/>
          <w:sz w:val="28"/>
          <w:szCs w:val="28"/>
        </w:rPr>
        <w:t>ю</w:t>
      </w:r>
      <w:r w:rsidR="00C93DB8" w:rsidRPr="000F11E3">
        <w:rPr>
          <w:color w:val="000000" w:themeColor="text1"/>
          <w:sz w:val="28"/>
          <w:szCs w:val="28"/>
        </w:rPr>
        <w:t>ченных заказчиками, и подтверждающая исполнение таким участником в т</w:t>
      </w:r>
      <w:r w:rsidR="00C93DB8" w:rsidRPr="000F11E3">
        <w:rPr>
          <w:color w:val="000000" w:themeColor="text1"/>
          <w:sz w:val="28"/>
          <w:szCs w:val="28"/>
        </w:rPr>
        <w:t>е</w:t>
      </w:r>
      <w:r w:rsidR="00C93DB8" w:rsidRPr="000F11E3">
        <w:rPr>
          <w:color w:val="000000" w:themeColor="text1"/>
          <w:sz w:val="28"/>
          <w:szCs w:val="28"/>
        </w:rPr>
        <w:t>чение трех лет до даты подачи заявки на участие в закупке трех контрактов (с учетом правопреемства), исполненных без применения к такому участнику неустоек (штрафов, пеней). При этом цена одного из таких контрактов дол</w:t>
      </w:r>
      <w:r w:rsidR="00C93DB8" w:rsidRPr="000F11E3">
        <w:rPr>
          <w:color w:val="000000" w:themeColor="text1"/>
          <w:sz w:val="28"/>
          <w:szCs w:val="28"/>
        </w:rPr>
        <w:t>ж</w:t>
      </w:r>
      <w:r w:rsidR="00C93DB8" w:rsidRPr="000F11E3">
        <w:rPr>
          <w:color w:val="000000" w:themeColor="text1"/>
          <w:sz w:val="28"/>
          <w:szCs w:val="28"/>
        </w:rPr>
        <w:t>на составлять не менее чем двадцать процентов начальной (максимальной) цены контракта, указанной в извещении об осуществлении закупки и док</w:t>
      </w:r>
      <w:r w:rsidR="00C93DB8" w:rsidRPr="000F11E3">
        <w:rPr>
          <w:color w:val="000000" w:themeColor="text1"/>
          <w:sz w:val="28"/>
          <w:szCs w:val="28"/>
        </w:rPr>
        <w:t>у</w:t>
      </w:r>
      <w:r w:rsidR="00C93DB8" w:rsidRPr="000F11E3">
        <w:rPr>
          <w:color w:val="000000" w:themeColor="text1"/>
          <w:sz w:val="28"/>
          <w:szCs w:val="28"/>
        </w:rPr>
        <w:t>ментации о закупке.</w:t>
      </w:r>
    </w:p>
    <w:p w:rsidR="009F16B5" w:rsidRPr="006224A0" w:rsidRDefault="0049104A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18.4</w:t>
      </w:r>
      <w:r w:rsidR="009F16B5" w:rsidRPr="000F11E3">
        <w:rPr>
          <w:color w:val="000000" w:themeColor="text1"/>
          <w:sz w:val="28"/>
          <w:szCs w:val="28"/>
        </w:rPr>
        <w:t xml:space="preserve">. </w:t>
      </w:r>
      <w:r w:rsidR="003C4BC4" w:rsidRPr="000F11E3">
        <w:rPr>
          <w:color w:val="000000" w:themeColor="text1"/>
          <w:sz w:val="28"/>
          <w:szCs w:val="28"/>
        </w:rPr>
        <w:t>И</w:t>
      </w:r>
      <w:r w:rsidR="009F16B5" w:rsidRPr="000F11E3">
        <w:rPr>
          <w:color w:val="000000" w:themeColor="text1"/>
          <w:sz w:val="28"/>
          <w:szCs w:val="28"/>
        </w:rPr>
        <w:t xml:space="preserve">нформация, предусмотренная </w:t>
      </w:r>
      <w:hyperlink w:anchor="Par690" w:history="1">
        <w:r w:rsidR="009F16B5" w:rsidRPr="000F11E3">
          <w:rPr>
            <w:color w:val="000000" w:themeColor="text1"/>
            <w:sz w:val="28"/>
            <w:szCs w:val="28"/>
          </w:rPr>
          <w:t>частью 3</w:t>
        </w:r>
      </w:hyperlink>
      <w:r w:rsidR="009F16B5" w:rsidRPr="000F11E3">
        <w:rPr>
          <w:color w:val="000000" w:themeColor="text1"/>
          <w:sz w:val="28"/>
          <w:szCs w:val="28"/>
        </w:rPr>
        <w:t xml:space="preserve"> статьи</w:t>
      </w:r>
      <w:r w:rsidRPr="000F11E3">
        <w:rPr>
          <w:color w:val="000000" w:themeColor="text1"/>
          <w:sz w:val="28"/>
          <w:szCs w:val="28"/>
        </w:rPr>
        <w:t xml:space="preserve"> 37</w:t>
      </w:r>
      <w:r w:rsidR="007831F3" w:rsidRPr="000F11E3">
        <w:rPr>
          <w:color w:val="000000" w:themeColor="text1"/>
          <w:sz w:val="28"/>
          <w:szCs w:val="28"/>
        </w:rPr>
        <w:t xml:space="preserve"> Федерального закона</w:t>
      </w:r>
      <w:r w:rsidR="009F16B5" w:rsidRPr="000F11E3">
        <w:rPr>
          <w:color w:val="000000" w:themeColor="text1"/>
          <w:sz w:val="28"/>
          <w:szCs w:val="28"/>
        </w:rPr>
        <w:t>, предоставляется участником закупки при направлении заказчику подписанного проекта контракта. При невыполнении таким участником, пр</w:t>
      </w:r>
      <w:r w:rsidR="009F16B5" w:rsidRPr="000F11E3">
        <w:rPr>
          <w:color w:val="000000" w:themeColor="text1"/>
          <w:sz w:val="28"/>
          <w:szCs w:val="28"/>
        </w:rPr>
        <w:t>и</w:t>
      </w:r>
      <w:r w:rsidR="009F16B5" w:rsidRPr="000F11E3">
        <w:rPr>
          <w:color w:val="000000" w:themeColor="text1"/>
          <w:sz w:val="28"/>
          <w:szCs w:val="28"/>
        </w:rPr>
        <w:t>знанным победителем аукциона, данного требования или признании коми</w:t>
      </w:r>
      <w:r w:rsidR="009F16B5" w:rsidRPr="000F11E3">
        <w:rPr>
          <w:color w:val="000000" w:themeColor="text1"/>
          <w:sz w:val="28"/>
          <w:szCs w:val="28"/>
        </w:rPr>
        <w:t>с</w:t>
      </w:r>
      <w:r w:rsidR="009F16B5" w:rsidRPr="000F11E3">
        <w:rPr>
          <w:color w:val="000000" w:themeColor="text1"/>
          <w:sz w:val="28"/>
          <w:szCs w:val="28"/>
        </w:rPr>
        <w:lastRenderedPageBreak/>
        <w:t>сией по осуществлению закупок</w:t>
      </w:r>
      <w:r w:rsidR="009F16B5" w:rsidRPr="006224A0">
        <w:rPr>
          <w:color w:val="000000" w:themeColor="text1"/>
          <w:sz w:val="28"/>
          <w:szCs w:val="28"/>
        </w:rPr>
        <w:t xml:space="preserve"> информации, предусмотренной </w:t>
      </w:r>
      <w:hyperlink w:anchor="Par690" w:history="1">
        <w:r w:rsidR="009F16B5" w:rsidRPr="006224A0">
          <w:rPr>
            <w:color w:val="000000" w:themeColor="text1"/>
            <w:sz w:val="28"/>
            <w:szCs w:val="28"/>
          </w:rPr>
          <w:t>частью 3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статьи</w:t>
      </w:r>
      <w:r w:rsidRPr="006224A0">
        <w:rPr>
          <w:color w:val="000000" w:themeColor="text1"/>
          <w:sz w:val="28"/>
          <w:szCs w:val="28"/>
        </w:rPr>
        <w:t xml:space="preserve"> 37</w:t>
      </w:r>
      <w:r w:rsidR="007831F3" w:rsidRPr="006224A0">
        <w:rPr>
          <w:color w:val="000000" w:themeColor="text1"/>
          <w:sz w:val="28"/>
          <w:szCs w:val="28"/>
        </w:rPr>
        <w:t xml:space="preserve"> Федерального закона</w:t>
      </w:r>
      <w:r w:rsidR="009F16B5" w:rsidRPr="006224A0">
        <w:rPr>
          <w:color w:val="000000" w:themeColor="text1"/>
          <w:sz w:val="28"/>
          <w:szCs w:val="28"/>
        </w:rPr>
        <w:t xml:space="preserve">, недостоверной контракт с таким участником не </w:t>
      </w:r>
      <w:proofErr w:type="gramStart"/>
      <w:r w:rsidR="009F16B5" w:rsidRPr="006224A0">
        <w:rPr>
          <w:color w:val="000000" w:themeColor="text1"/>
          <w:sz w:val="28"/>
          <w:szCs w:val="28"/>
        </w:rPr>
        <w:t>заключается</w:t>
      </w:r>
      <w:proofErr w:type="gramEnd"/>
      <w:r w:rsidR="009F16B5" w:rsidRPr="006224A0">
        <w:rPr>
          <w:color w:val="000000" w:themeColor="text1"/>
          <w:sz w:val="28"/>
          <w:szCs w:val="28"/>
        </w:rPr>
        <w:t xml:space="preserve"> и он признается уклонившимся от заключения контракта. В этом случае решение комиссии по осуществлению закупок оформляется пр</w:t>
      </w:r>
      <w:r w:rsidR="009F16B5" w:rsidRPr="006224A0">
        <w:rPr>
          <w:color w:val="000000" w:themeColor="text1"/>
          <w:sz w:val="28"/>
          <w:szCs w:val="28"/>
        </w:rPr>
        <w:t>о</w:t>
      </w:r>
      <w:r w:rsidR="009F16B5" w:rsidRPr="006224A0">
        <w:rPr>
          <w:color w:val="000000" w:themeColor="text1"/>
          <w:sz w:val="28"/>
          <w:szCs w:val="28"/>
        </w:rPr>
        <w:t>токолом, который размещается в единой информационной системе не поз</w:t>
      </w:r>
      <w:r w:rsidR="009F16B5" w:rsidRPr="006224A0">
        <w:rPr>
          <w:color w:val="000000" w:themeColor="text1"/>
          <w:sz w:val="28"/>
          <w:szCs w:val="28"/>
        </w:rPr>
        <w:t>д</w:t>
      </w:r>
      <w:r w:rsidR="009F16B5" w:rsidRPr="006224A0">
        <w:rPr>
          <w:color w:val="000000" w:themeColor="text1"/>
          <w:sz w:val="28"/>
          <w:szCs w:val="28"/>
        </w:rPr>
        <w:t>нее рабочего дня, следующего за днем подписания указанного протокола.</w:t>
      </w:r>
    </w:p>
    <w:p w:rsidR="009F16B5" w:rsidRPr="006224A0" w:rsidRDefault="00FA6BE7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18.5</w:t>
      </w:r>
      <w:r w:rsidR="009F16B5" w:rsidRPr="006224A0">
        <w:rPr>
          <w:color w:val="000000" w:themeColor="text1"/>
          <w:sz w:val="28"/>
          <w:szCs w:val="28"/>
        </w:rPr>
        <w:t xml:space="preserve">. Обеспечение, указанное в </w:t>
      </w:r>
      <w:hyperlink w:anchor="Par688" w:history="1">
        <w:r w:rsidR="009F16B5" w:rsidRPr="006224A0">
          <w:rPr>
            <w:color w:val="000000" w:themeColor="text1"/>
            <w:sz w:val="28"/>
            <w:szCs w:val="28"/>
          </w:rPr>
          <w:t>частях 1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и </w:t>
      </w:r>
      <w:hyperlink w:anchor="Par689" w:history="1">
        <w:r w:rsidR="009F16B5" w:rsidRPr="006224A0">
          <w:rPr>
            <w:color w:val="000000" w:themeColor="text1"/>
            <w:sz w:val="28"/>
            <w:szCs w:val="28"/>
          </w:rPr>
          <w:t>2</w:t>
        </w:r>
      </w:hyperlink>
      <w:r w:rsidR="009F16B5" w:rsidRPr="006224A0">
        <w:rPr>
          <w:color w:val="000000" w:themeColor="text1"/>
          <w:sz w:val="28"/>
          <w:szCs w:val="28"/>
        </w:rPr>
        <w:t xml:space="preserve"> статьи</w:t>
      </w:r>
      <w:r w:rsidRPr="006224A0">
        <w:rPr>
          <w:color w:val="000000" w:themeColor="text1"/>
          <w:sz w:val="28"/>
          <w:szCs w:val="28"/>
        </w:rPr>
        <w:t xml:space="preserve"> 37</w:t>
      </w:r>
      <w:r w:rsidR="007831F3" w:rsidRPr="006224A0">
        <w:rPr>
          <w:color w:val="000000" w:themeColor="text1"/>
          <w:sz w:val="28"/>
          <w:szCs w:val="28"/>
        </w:rPr>
        <w:t xml:space="preserve"> Федерального з</w:t>
      </w:r>
      <w:r w:rsidR="007831F3" w:rsidRPr="006224A0">
        <w:rPr>
          <w:color w:val="000000" w:themeColor="text1"/>
          <w:sz w:val="28"/>
          <w:szCs w:val="28"/>
        </w:rPr>
        <w:t>а</w:t>
      </w:r>
      <w:r w:rsidR="007831F3" w:rsidRPr="006224A0">
        <w:rPr>
          <w:color w:val="000000" w:themeColor="text1"/>
          <w:sz w:val="28"/>
          <w:szCs w:val="28"/>
        </w:rPr>
        <w:t>кона</w:t>
      </w:r>
      <w:r w:rsidR="009F16B5" w:rsidRPr="006224A0">
        <w:rPr>
          <w:color w:val="000000" w:themeColor="text1"/>
          <w:sz w:val="28"/>
          <w:szCs w:val="28"/>
        </w:rPr>
        <w:t>, предоставляется участником за</w:t>
      </w:r>
      <w:r w:rsidR="007C74A7" w:rsidRPr="006224A0">
        <w:rPr>
          <w:color w:val="000000" w:themeColor="text1"/>
          <w:sz w:val="28"/>
          <w:szCs w:val="28"/>
        </w:rPr>
        <w:t>к</w:t>
      </w:r>
      <w:r w:rsidR="009F16B5" w:rsidRPr="006224A0">
        <w:rPr>
          <w:color w:val="000000" w:themeColor="text1"/>
          <w:sz w:val="28"/>
          <w:szCs w:val="28"/>
        </w:rPr>
        <w:t>упки, с которым заключается контракт, до его заключения. Участник закупки, не выполнивший данного требования, признается уклонившимся от заключения контракта. В этом случае уклон</w:t>
      </w:r>
      <w:r w:rsidR="009F16B5" w:rsidRPr="006224A0">
        <w:rPr>
          <w:color w:val="000000" w:themeColor="text1"/>
          <w:sz w:val="28"/>
          <w:szCs w:val="28"/>
        </w:rPr>
        <w:t>е</w:t>
      </w:r>
      <w:r w:rsidR="009F16B5" w:rsidRPr="006224A0">
        <w:rPr>
          <w:color w:val="000000" w:themeColor="text1"/>
          <w:sz w:val="28"/>
          <w:szCs w:val="28"/>
        </w:rPr>
        <w:t>ние участника закупки от заключения контракта оформляется протоколом, который размещается в единой информационной системе и доводится до сведения всех участников закупки не позднее рабочего дня, следующего за днем подписания указанного протокола.</w:t>
      </w:r>
    </w:p>
    <w:p w:rsidR="009F16B5" w:rsidRPr="000F11E3" w:rsidRDefault="00FA6BE7" w:rsidP="00F2784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bookmarkStart w:id="4" w:name="Par698"/>
      <w:bookmarkEnd w:id="4"/>
      <w:r w:rsidRPr="006224A0">
        <w:rPr>
          <w:color w:val="000000" w:themeColor="text1"/>
          <w:sz w:val="28"/>
          <w:szCs w:val="28"/>
        </w:rPr>
        <w:t>1</w:t>
      </w:r>
      <w:r w:rsidR="009F16B5" w:rsidRPr="006224A0">
        <w:rPr>
          <w:color w:val="000000" w:themeColor="text1"/>
          <w:sz w:val="28"/>
          <w:szCs w:val="28"/>
        </w:rPr>
        <w:t>8.</w:t>
      </w:r>
      <w:r w:rsidRPr="006224A0">
        <w:rPr>
          <w:color w:val="000000" w:themeColor="text1"/>
          <w:sz w:val="28"/>
          <w:szCs w:val="28"/>
        </w:rPr>
        <w:t xml:space="preserve">6. </w:t>
      </w:r>
      <w:proofErr w:type="gramStart"/>
      <w:r w:rsidR="009F16B5" w:rsidRPr="006224A0">
        <w:rPr>
          <w:color w:val="000000" w:themeColor="text1"/>
          <w:sz w:val="28"/>
          <w:szCs w:val="28"/>
        </w:rPr>
        <w:t>Если предметом контракта, для заключения которого проводится аукцион, является поставка товара, необходимого для нормального жизн</w:t>
      </w:r>
      <w:r w:rsidR="009F16B5" w:rsidRPr="006224A0">
        <w:rPr>
          <w:color w:val="000000" w:themeColor="text1"/>
          <w:sz w:val="28"/>
          <w:szCs w:val="28"/>
        </w:rPr>
        <w:t>е</w:t>
      </w:r>
      <w:r w:rsidR="009F16B5" w:rsidRPr="006224A0">
        <w:rPr>
          <w:color w:val="000000" w:themeColor="text1"/>
          <w:sz w:val="28"/>
          <w:szCs w:val="28"/>
        </w:rPr>
        <w:t xml:space="preserve">обеспечения (продовольствие, средства для оказания скорой, в том числе скорой специализированной, </w:t>
      </w:r>
      <w:r w:rsidR="009F16B5" w:rsidRPr="000F11E3">
        <w:rPr>
          <w:color w:val="000000" w:themeColor="text1"/>
          <w:sz w:val="28"/>
          <w:szCs w:val="28"/>
        </w:rPr>
        <w:t>медицинской помощи в экстренной или нео</w:t>
      </w:r>
      <w:r w:rsidR="009F16B5" w:rsidRPr="000F11E3">
        <w:rPr>
          <w:color w:val="000000" w:themeColor="text1"/>
          <w:sz w:val="28"/>
          <w:szCs w:val="28"/>
        </w:rPr>
        <w:t>т</w:t>
      </w:r>
      <w:r w:rsidR="009F16B5" w:rsidRPr="000F11E3">
        <w:rPr>
          <w:color w:val="000000" w:themeColor="text1"/>
          <w:sz w:val="28"/>
          <w:szCs w:val="28"/>
        </w:rPr>
        <w:t xml:space="preserve">ложной форме, лекарственные средства, топливо), участник закупки, </w:t>
      </w:r>
      <w:r w:rsidR="00C93DB8" w:rsidRPr="000F11E3">
        <w:rPr>
          <w:color w:val="000000" w:themeColor="text1"/>
          <w:sz w:val="28"/>
          <w:szCs w:val="28"/>
        </w:rPr>
        <w:t>пре</w:t>
      </w:r>
      <w:r w:rsidR="00C93DB8" w:rsidRPr="000F11E3">
        <w:rPr>
          <w:color w:val="000000" w:themeColor="text1"/>
          <w:sz w:val="28"/>
          <w:szCs w:val="28"/>
        </w:rPr>
        <w:t>д</w:t>
      </w:r>
      <w:r w:rsidR="00C93DB8" w:rsidRPr="000F11E3">
        <w:rPr>
          <w:color w:val="000000" w:themeColor="text1"/>
          <w:sz w:val="28"/>
          <w:szCs w:val="28"/>
        </w:rPr>
        <w:t>ложивший цену контракта, сумму цен единиц товара на двадцать пять и б</w:t>
      </w:r>
      <w:r w:rsidR="00C93DB8" w:rsidRPr="000F11E3">
        <w:rPr>
          <w:color w:val="000000" w:themeColor="text1"/>
          <w:sz w:val="28"/>
          <w:szCs w:val="28"/>
        </w:rPr>
        <w:t>о</w:t>
      </w:r>
      <w:r w:rsidR="00C93DB8" w:rsidRPr="000F11E3">
        <w:rPr>
          <w:color w:val="000000" w:themeColor="text1"/>
          <w:sz w:val="28"/>
          <w:szCs w:val="28"/>
        </w:rPr>
        <w:t>лее процентов ниже начальной (максимальной) цены контракта, начальной суммы цен единиц товара</w:t>
      </w:r>
      <w:proofErr w:type="gramEnd"/>
      <w:r w:rsidR="00C93DB8" w:rsidRPr="000F11E3">
        <w:rPr>
          <w:color w:val="000000" w:themeColor="text1"/>
          <w:sz w:val="28"/>
          <w:szCs w:val="28"/>
        </w:rPr>
        <w:t xml:space="preserve">, </w:t>
      </w:r>
      <w:proofErr w:type="gramStart"/>
      <w:r w:rsidR="00C93DB8" w:rsidRPr="000F11E3">
        <w:rPr>
          <w:color w:val="000000" w:themeColor="text1"/>
          <w:sz w:val="28"/>
          <w:szCs w:val="28"/>
        </w:rPr>
        <w:t>наряду с требованиями, предусмотренными стат</w:t>
      </w:r>
      <w:r w:rsidR="00C93DB8" w:rsidRPr="000F11E3">
        <w:rPr>
          <w:color w:val="000000" w:themeColor="text1"/>
          <w:sz w:val="28"/>
          <w:szCs w:val="28"/>
        </w:rPr>
        <w:t>ь</w:t>
      </w:r>
      <w:r w:rsidR="00C93DB8" w:rsidRPr="000F11E3">
        <w:rPr>
          <w:color w:val="000000" w:themeColor="text1"/>
          <w:sz w:val="28"/>
          <w:szCs w:val="28"/>
        </w:rPr>
        <w:t>ей</w:t>
      </w:r>
      <w:r w:rsidR="0060700D">
        <w:rPr>
          <w:color w:val="000000" w:themeColor="text1"/>
          <w:sz w:val="28"/>
          <w:szCs w:val="28"/>
        </w:rPr>
        <w:t xml:space="preserve"> 37 Федерального закона</w:t>
      </w:r>
      <w:r w:rsidR="00C93DB8" w:rsidRPr="000F11E3">
        <w:rPr>
          <w:color w:val="000000" w:themeColor="text1"/>
          <w:sz w:val="28"/>
          <w:szCs w:val="28"/>
        </w:rPr>
        <w:t>, обязан представить заказчику обоснование пре</w:t>
      </w:r>
      <w:r w:rsidR="00C93DB8" w:rsidRPr="000F11E3">
        <w:rPr>
          <w:color w:val="000000" w:themeColor="text1"/>
          <w:sz w:val="28"/>
          <w:szCs w:val="28"/>
        </w:rPr>
        <w:t>д</w:t>
      </w:r>
      <w:r w:rsidR="00C93DB8" w:rsidRPr="000F11E3">
        <w:rPr>
          <w:color w:val="000000" w:themeColor="text1"/>
          <w:sz w:val="28"/>
          <w:szCs w:val="28"/>
        </w:rPr>
        <w:t>лагаемых цены контракта, суммы цен единиц товара, которое может вкл</w:t>
      </w:r>
      <w:r w:rsidR="00C93DB8" w:rsidRPr="000F11E3">
        <w:rPr>
          <w:color w:val="000000" w:themeColor="text1"/>
          <w:sz w:val="28"/>
          <w:szCs w:val="28"/>
        </w:rPr>
        <w:t>ю</w:t>
      </w:r>
      <w:r w:rsidR="00C93DB8" w:rsidRPr="000F11E3">
        <w:rPr>
          <w:color w:val="000000" w:themeColor="text1"/>
          <w:sz w:val="28"/>
          <w:szCs w:val="28"/>
        </w:rPr>
        <w:t>чать в себя гарантийное письмо от производителя с указанием цены и кол</w:t>
      </w:r>
      <w:r w:rsidR="00C93DB8" w:rsidRPr="000F11E3">
        <w:rPr>
          <w:color w:val="000000" w:themeColor="text1"/>
          <w:sz w:val="28"/>
          <w:szCs w:val="28"/>
        </w:rPr>
        <w:t>и</w:t>
      </w:r>
      <w:r w:rsidR="00C93DB8" w:rsidRPr="000F11E3">
        <w:rPr>
          <w:color w:val="000000" w:themeColor="text1"/>
          <w:sz w:val="28"/>
          <w:szCs w:val="28"/>
        </w:rPr>
        <w:t>чества поставляемого товара (за исключением случая, если количество п</w:t>
      </w:r>
      <w:r w:rsidR="00C93DB8" w:rsidRPr="000F11E3">
        <w:rPr>
          <w:color w:val="000000" w:themeColor="text1"/>
          <w:sz w:val="28"/>
          <w:szCs w:val="28"/>
        </w:rPr>
        <w:t>о</w:t>
      </w:r>
      <w:r w:rsidR="00C93DB8" w:rsidRPr="000F11E3">
        <w:rPr>
          <w:color w:val="000000" w:themeColor="text1"/>
          <w:sz w:val="28"/>
          <w:szCs w:val="28"/>
        </w:rPr>
        <w:t>ставляемых товаров невозможно определить), документы, подтверждающие наличие товара у участника закупки, иные документы и расчеты, подтве</w:t>
      </w:r>
      <w:r w:rsidR="00C93DB8" w:rsidRPr="000F11E3">
        <w:rPr>
          <w:color w:val="000000" w:themeColor="text1"/>
          <w:sz w:val="28"/>
          <w:szCs w:val="28"/>
        </w:rPr>
        <w:t>р</w:t>
      </w:r>
      <w:r w:rsidR="00C93DB8" w:rsidRPr="000F11E3">
        <w:rPr>
          <w:color w:val="000000" w:themeColor="text1"/>
          <w:sz w:val="28"/>
          <w:szCs w:val="28"/>
        </w:rPr>
        <w:t>ждающие возможность участника закупки осуществить</w:t>
      </w:r>
      <w:proofErr w:type="gramEnd"/>
      <w:r w:rsidR="00C93DB8" w:rsidRPr="000F11E3">
        <w:rPr>
          <w:color w:val="000000" w:themeColor="text1"/>
          <w:sz w:val="28"/>
          <w:szCs w:val="28"/>
        </w:rPr>
        <w:t xml:space="preserve"> поставку товара по </w:t>
      </w:r>
      <w:proofErr w:type="gramStart"/>
      <w:r w:rsidR="00C93DB8" w:rsidRPr="000F11E3">
        <w:rPr>
          <w:color w:val="000000" w:themeColor="text1"/>
          <w:sz w:val="28"/>
          <w:szCs w:val="28"/>
        </w:rPr>
        <w:t>предлагаемым</w:t>
      </w:r>
      <w:proofErr w:type="gramEnd"/>
      <w:r w:rsidR="00C93DB8" w:rsidRPr="000F11E3">
        <w:rPr>
          <w:color w:val="000000" w:themeColor="text1"/>
          <w:sz w:val="28"/>
          <w:szCs w:val="28"/>
        </w:rPr>
        <w:t xml:space="preserve"> цене, сумме цен единиц товара.</w:t>
      </w:r>
    </w:p>
    <w:p w:rsidR="00C13DD0" w:rsidRPr="000F11E3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1</w:t>
      </w:r>
      <w:r w:rsidR="00FA6BE7" w:rsidRPr="000F11E3">
        <w:rPr>
          <w:color w:val="000000" w:themeColor="text1"/>
          <w:sz w:val="28"/>
          <w:szCs w:val="28"/>
        </w:rPr>
        <w:t>8.7</w:t>
      </w:r>
      <w:r w:rsidRPr="000F11E3">
        <w:rPr>
          <w:color w:val="000000" w:themeColor="text1"/>
          <w:sz w:val="28"/>
          <w:szCs w:val="28"/>
        </w:rPr>
        <w:t xml:space="preserve">. Обоснование, указанное в </w:t>
      </w:r>
      <w:hyperlink w:anchor="Par700" w:history="1">
        <w:r w:rsidRPr="000F11E3">
          <w:rPr>
            <w:color w:val="000000" w:themeColor="text1"/>
            <w:sz w:val="28"/>
            <w:szCs w:val="28"/>
          </w:rPr>
          <w:t>части 9</w:t>
        </w:r>
      </w:hyperlink>
      <w:r w:rsidRPr="000F11E3">
        <w:rPr>
          <w:color w:val="000000" w:themeColor="text1"/>
          <w:sz w:val="28"/>
          <w:szCs w:val="28"/>
        </w:rPr>
        <w:t xml:space="preserve"> статьи</w:t>
      </w:r>
      <w:r w:rsidR="00FA6BE7" w:rsidRPr="000F11E3">
        <w:rPr>
          <w:color w:val="000000" w:themeColor="text1"/>
          <w:sz w:val="28"/>
          <w:szCs w:val="28"/>
        </w:rPr>
        <w:t xml:space="preserve"> 37</w:t>
      </w:r>
      <w:r w:rsidR="007831F3" w:rsidRPr="000F11E3">
        <w:rPr>
          <w:color w:val="000000" w:themeColor="text1"/>
          <w:sz w:val="28"/>
          <w:szCs w:val="28"/>
        </w:rPr>
        <w:t xml:space="preserve"> Федерального закона</w:t>
      </w:r>
      <w:r w:rsidRPr="000F11E3">
        <w:rPr>
          <w:color w:val="000000" w:themeColor="text1"/>
          <w:sz w:val="28"/>
          <w:szCs w:val="28"/>
        </w:rPr>
        <w:t>, представляется:</w:t>
      </w:r>
      <w:r w:rsidR="00C13DD0" w:rsidRPr="000F11E3">
        <w:rPr>
          <w:color w:val="000000" w:themeColor="text1"/>
          <w:sz w:val="28"/>
          <w:szCs w:val="28"/>
        </w:rPr>
        <w:t xml:space="preserve"> </w:t>
      </w:r>
    </w:p>
    <w:p w:rsidR="009F16B5" w:rsidRPr="006224A0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0F11E3">
        <w:rPr>
          <w:color w:val="000000" w:themeColor="text1"/>
          <w:sz w:val="28"/>
          <w:szCs w:val="28"/>
        </w:rPr>
        <w:t>участником закупки, с которым заключается контракт, при направл</w:t>
      </w:r>
      <w:r w:rsidRPr="000F11E3">
        <w:rPr>
          <w:color w:val="000000" w:themeColor="text1"/>
          <w:sz w:val="28"/>
          <w:szCs w:val="28"/>
        </w:rPr>
        <w:t>е</w:t>
      </w:r>
      <w:r w:rsidRPr="000F11E3">
        <w:rPr>
          <w:color w:val="000000" w:themeColor="text1"/>
          <w:sz w:val="28"/>
          <w:szCs w:val="28"/>
        </w:rPr>
        <w:t>нии заказчику подписанного проекта контракта. В случае невыполнения т</w:t>
      </w:r>
      <w:r w:rsidRPr="000F11E3">
        <w:rPr>
          <w:color w:val="000000" w:themeColor="text1"/>
          <w:sz w:val="28"/>
          <w:szCs w:val="28"/>
        </w:rPr>
        <w:t>а</w:t>
      </w:r>
      <w:r w:rsidRPr="000F11E3">
        <w:rPr>
          <w:color w:val="000000" w:themeColor="text1"/>
          <w:sz w:val="28"/>
          <w:szCs w:val="28"/>
        </w:rPr>
        <w:t>ким участником данного требования он признается уклонившимся от закл</w:t>
      </w:r>
      <w:r w:rsidRPr="000F11E3">
        <w:rPr>
          <w:color w:val="000000" w:themeColor="text1"/>
          <w:sz w:val="28"/>
          <w:szCs w:val="28"/>
        </w:rPr>
        <w:t>ю</w:t>
      </w:r>
      <w:r w:rsidRPr="000F11E3">
        <w:rPr>
          <w:color w:val="000000" w:themeColor="text1"/>
          <w:sz w:val="28"/>
          <w:szCs w:val="28"/>
        </w:rPr>
        <w:t xml:space="preserve">чения контракта. </w:t>
      </w:r>
      <w:r w:rsidR="007E36C9" w:rsidRPr="000F11E3">
        <w:rPr>
          <w:color w:val="000000" w:themeColor="text1"/>
          <w:sz w:val="28"/>
          <w:szCs w:val="28"/>
        </w:rPr>
        <w:t>При признании комиссией</w:t>
      </w:r>
      <w:r w:rsidR="00EE3C7B">
        <w:rPr>
          <w:color w:val="000000" w:themeColor="text1"/>
          <w:sz w:val="28"/>
          <w:szCs w:val="28"/>
        </w:rPr>
        <w:t xml:space="preserve"> заказчика </w:t>
      </w:r>
      <w:r w:rsidR="007E36C9" w:rsidRPr="000F11E3">
        <w:rPr>
          <w:color w:val="000000" w:themeColor="text1"/>
          <w:sz w:val="28"/>
          <w:szCs w:val="28"/>
        </w:rPr>
        <w:t xml:space="preserve">предложенных цены контракта, суммы цен единиц товара необоснованными контракт с таким участником не заключается и право заключения контракта переходит к участнику закупки, который предложил такие же, как и победитель аукциона, цену контракта, сумму цен единиц товара или </w:t>
      </w:r>
      <w:proofErr w:type="gramStart"/>
      <w:r w:rsidR="007E36C9" w:rsidRPr="000F11E3">
        <w:rPr>
          <w:color w:val="000000" w:themeColor="text1"/>
          <w:sz w:val="28"/>
          <w:szCs w:val="28"/>
        </w:rPr>
        <w:t>предложение</w:t>
      </w:r>
      <w:proofErr w:type="gramEnd"/>
      <w:r w:rsidR="007E36C9" w:rsidRPr="000F11E3">
        <w:rPr>
          <w:color w:val="000000" w:themeColor="text1"/>
          <w:sz w:val="28"/>
          <w:szCs w:val="28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аукциона. В этих случаях решение к</w:t>
      </w:r>
      <w:r w:rsidR="007E36C9" w:rsidRPr="000F11E3">
        <w:rPr>
          <w:color w:val="000000" w:themeColor="text1"/>
          <w:sz w:val="28"/>
          <w:szCs w:val="28"/>
        </w:rPr>
        <w:t>о</w:t>
      </w:r>
      <w:r w:rsidR="007E36C9" w:rsidRPr="000F11E3">
        <w:rPr>
          <w:color w:val="000000" w:themeColor="text1"/>
          <w:sz w:val="28"/>
          <w:szCs w:val="28"/>
        </w:rPr>
        <w:t>миссии</w:t>
      </w:r>
      <w:r w:rsidR="00EE3C7B">
        <w:rPr>
          <w:color w:val="000000" w:themeColor="text1"/>
          <w:sz w:val="28"/>
          <w:szCs w:val="28"/>
        </w:rPr>
        <w:t xml:space="preserve"> заказчика </w:t>
      </w:r>
      <w:r w:rsidR="007E36C9" w:rsidRPr="000F11E3">
        <w:rPr>
          <w:color w:val="000000" w:themeColor="text1"/>
          <w:sz w:val="28"/>
          <w:szCs w:val="28"/>
        </w:rPr>
        <w:t>оформляется протоколом, который размещается в единой информационной системе и доводится до сведения всех участников закупки не позднее рабочего дня, следующего за днем подписания указанного прот</w:t>
      </w:r>
      <w:r w:rsidR="007E36C9" w:rsidRPr="000F11E3">
        <w:rPr>
          <w:color w:val="000000" w:themeColor="text1"/>
          <w:sz w:val="28"/>
          <w:szCs w:val="28"/>
        </w:rPr>
        <w:t>о</w:t>
      </w:r>
      <w:r w:rsidR="007E36C9" w:rsidRPr="000F11E3">
        <w:rPr>
          <w:color w:val="000000" w:themeColor="text1"/>
          <w:sz w:val="28"/>
          <w:szCs w:val="28"/>
        </w:rPr>
        <w:t>кола.</w:t>
      </w:r>
    </w:p>
    <w:p w:rsidR="009F16B5" w:rsidRPr="006224A0" w:rsidRDefault="009F16B5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FA6BE7" w:rsidRPr="006224A0">
        <w:rPr>
          <w:color w:val="000000" w:themeColor="text1"/>
          <w:sz w:val="28"/>
          <w:szCs w:val="28"/>
        </w:rPr>
        <w:t>8.8</w:t>
      </w:r>
      <w:r w:rsidRPr="006224A0">
        <w:rPr>
          <w:color w:val="000000" w:themeColor="text1"/>
          <w:sz w:val="28"/>
          <w:szCs w:val="28"/>
        </w:rPr>
        <w:t xml:space="preserve">. </w:t>
      </w:r>
      <w:proofErr w:type="gramStart"/>
      <w:r w:rsidRPr="006224A0">
        <w:rPr>
          <w:color w:val="000000" w:themeColor="text1"/>
          <w:sz w:val="28"/>
          <w:szCs w:val="28"/>
        </w:rPr>
        <w:t>В случае признания победителя аукциона уклонившимся от з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lastRenderedPageBreak/>
        <w:t>ключения контракта на участника закупки, с которым в соответствии с пол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>жениями Федерального закона заключается контракт, распространяются тр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 xml:space="preserve">бования статьи </w:t>
      </w:r>
      <w:r w:rsidR="00FA6BE7" w:rsidRPr="006224A0">
        <w:rPr>
          <w:color w:val="000000" w:themeColor="text1"/>
          <w:sz w:val="28"/>
          <w:szCs w:val="28"/>
        </w:rPr>
        <w:t>37</w:t>
      </w:r>
      <w:r w:rsidR="007831F3" w:rsidRPr="006224A0">
        <w:rPr>
          <w:color w:val="000000" w:themeColor="text1"/>
          <w:sz w:val="28"/>
          <w:szCs w:val="28"/>
        </w:rPr>
        <w:t xml:space="preserve"> Федерального закона</w:t>
      </w:r>
      <w:r w:rsidR="00FA6BE7" w:rsidRPr="006224A0">
        <w:rPr>
          <w:color w:val="000000" w:themeColor="text1"/>
          <w:sz w:val="28"/>
          <w:szCs w:val="28"/>
        </w:rPr>
        <w:t xml:space="preserve"> </w:t>
      </w:r>
      <w:r w:rsidRPr="006224A0">
        <w:rPr>
          <w:color w:val="000000" w:themeColor="text1"/>
          <w:sz w:val="28"/>
          <w:szCs w:val="28"/>
        </w:rPr>
        <w:t>в полном объеме.</w:t>
      </w:r>
      <w:proofErr w:type="gramEnd"/>
    </w:p>
    <w:p w:rsidR="009F16B5" w:rsidRPr="000F11E3" w:rsidRDefault="009F16B5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6224A0">
        <w:rPr>
          <w:bCs/>
          <w:color w:val="000000" w:themeColor="text1"/>
          <w:sz w:val="28"/>
          <w:szCs w:val="28"/>
        </w:rPr>
        <w:t>1</w:t>
      </w:r>
      <w:r w:rsidR="00FA6BE7" w:rsidRPr="006224A0">
        <w:rPr>
          <w:bCs/>
          <w:color w:val="000000" w:themeColor="text1"/>
          <w:sz w:val="28"/>
          <w:szCs w:val="28"/>
        </w:rPr>
        <w:t>8.9</w:t>
      </w:r>
      <w:r w:rsidRPr="006224A0">
        <w:rPr>
          <w:bCs/>
          <w:color w:val="000000" w:themeColor="text1"/>
          <w:sz w:val="28"/>
          <w:szCs w:val="28"/>
        </w:rPr>
        <w:t xml:space="preserve">. </w:t>
      </w:r>
      <w:proofErr w:type="gramStart"/>
      <w:r w:rsidRPr="006224A0">
        <w:rPr>
          <w:bCs/>
          <w:color w:val="000000" w:themeColor="text1"/>
          <w:sz w:val="28"/>
          <w:szCs w:val="28"/>
        </w:rPr>
        <w:t>Положения статьи</w:t>
      </w:r>
      <w:r w:rsidR="007831F3" w:rsidRPr="006224A0">
        <w:rPr>
          <w:bCs/>
          <w:color w:val="000000" w:themeColor="text1"/>
          <w:sz w:val="28"/>
          <w:szCs w:val="28"/>
        </w:rPr>
        <w:t xml:space="preserve"> 37 </w:t>
      </w:r>
      <w:r w:rsidR="007831F3" w:rsidRPr="006224A0">
        <w:rPr>
          <w:color w:val="000000" w:themeColor="text1"/>
          <w:sz w:val="28"/>
          <w:szCs w:val="28"/>
        </w:rPr>
        <w:t>Федерального закона</w:t>
      </w:r>
      <w:r w:rsidRPr="006224A0">
        <w:rPr>
          <w:bCs/>
          <w:color w:val="000000" w:themeColor="text1"/>
          <w:sz w:val="28"/>
          <w:szCs w:val="28"/>
        </w:rPr>
        <w:t xml:space="preserve"> не применяются в сл</w:t>
      </w:r>
      <w:r w:rsidRPr="006224A0">
        <w:rPr>
          <w:bCs/>
          <w:color w:val="000000" w:themeColor="text1"/>
          <w:sz w:val="28"/>
          <w:szCs w:val="28"/>
        </w:rPr>
        <w:t>у</w:t>
      </w:r>
      <w:r w:rsidRPr="006224A0">
        <w:rPr>
          <w:bCs/>
          <w:color w:val="000000" w:themeColor="text1"/>
          <w:sz w:val="28"/>
          <w:szCs w:val="28"/>
        </w:rPr>
        <w:t xml:space="preserve">чае, если при осуществлении закупок лекарственных препаратов, которые включены в утвержденный Правительством Российской Федерации </w:t>
      </w:r>
      <w:hyperlink r:id="rId53" w:history="1">
        <w:r w:rsidRPr="006224A0">
          <w:rPr>
            <w:bCs/>
            <w:color w:val="000000" w:themeColor="text1"/>
            <w:sz w:val="28"/>
            <w:szCs w:val="28"/>
          </w:rPr>
          <w:t>перечень</w:t>
        </w:r>
      </w:hyperlink>
      <w:r w:rsidRPr="006224A0">
        <w:rPr>
          <w:bCs/>
          <w:color w:val="000000" w:themeColor="text1"/>
          <w:sz w:val="28"/>
          <w:szCs w:val="28"/>
        </w:rPr>
        <w:t xml:space="preserve"> жизненно необходимых и важнейших лекарственных препаратов, участн</w:t>
      </w:r>
      <w:r w:rsidRPr="006224A0">
        <w:rPr>
          <w:bCs/>
          <w:color w:val="000000" w:themeColor="text1"/>
          <w:sz w:val="28"/>
          <w:szCs w:val="28"/>
        </w:rPr>
        <w:t>и</w:t>
      </w:r>
      <w:r w:rsidRPr="006224A0">
        <w:rPr>
          <w:bCs/>
          <w:color w:val="000000" w:themeColor="text1"/>
          <w:sz w:val="28"/>
          <w:szCs w:val="28"/>
        </w:rPr>
        <w:t xml:space="preserve">ком закупки, с </w:t>
      </w:r>
      <w:r w:rsidRPr="000F11E3">
        <w:rPr>
          <w:bCs/>
          <w:color w:val="000000" w:themeColor="text1"/>
          <w:sz w:val="28"/>
          <w:szCs w:val="28"/>
        </w:rPr>
        <w:t>которым заключается контракт, предложена цена всех закуп</w:t>
      </w:r>
      <w:r w:rsidRPr="000F11E3">
        <w:rPr>
          <w:bCs/>
          <w:color w:val="000000" w:themeColor="text1"/>
          <w:sz w:val="28"/>
          <w:szCs w:val="28"/>
        </w:rPr>
        <w:t>а</w:t>
      </w:r>
      <w:r w:rsidRPr="000F11E3">
        <w:rPr>
          <w:bCs/>
          <w:color w:val="000000" w:themeColor="text1"/>
          <w:sz w:val="28"/>
          <w:szCs w:val="28"/>
        </w:rPr>
        <w:t>емых лекарственных препаратов, сниженная не более чем на двадцать пять процентов относительно их зарегистрированной в соответствии с законод</w:t>
      </w:r>
      <w:r w:rsidRPr="000F11E3">
        <w:rPr>
          <w:bCs/>
          <w:color w:val="000000" w:themeColor="text1"/>
          <w:sz w:val="28"/>
          <w:szCs w:val="28"/>
        </w:rPr>
        <w:t>а</w:t>
      </w:r>
      <w:r w:rsidRPr="000F11E3">
        <w:rPr>
          <w:bCs/>
          <w:color w:val="000000" w:themeColor="text1"/>
          <w:sz w:val="28"/>
          <w:szCs w:val="28"/>
        </w:rPr>
        <w:t>тельством об обращении лекарственных средств</w:t>
      </w:r>
      <w:proofErr w:type="gramEnd"/>
      <w:r w:rsidRPr="000F11E3">
        <w:rPr>
          <w:bCs/>
          <w:color w:val="000000" w:themeColor="text1"/>
          <w:sz w:val="28"/>
          <w:szCs w:val="28"/>
        </w:rPr>
        <w:t xml:space="preserve"> предельной отпускной цены.</w:t>
      </w:r>
    </w:p>
    <w:p w:rsidR="003C53BF" w:rsidRPr="006224A0" w:rsidRDefault="003C53BF" w:rsidP="00083E00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F11E3">
        <w:rPr>
          <w:bCs/>
          <w:color w:val="000000" w:themeColor="text1"/>
          <w:sz w:val="28"/>
          <w:szCs w:val="28"/>
        </w:rPr>
        <w:t>18.10. Выплата аванса при исполнении контракта, заключенного с участником закупки, указанным в пунктах 18.1. или 18.2. настоящего раздела документации, не допускается.</w:t>
      </w:r>
    </w:p>
    <w:p w:rsidR="006D123C" w:rsidRDefault="006D123C" w:rsidP="00A82C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6121E" w:rsidRDefault="00E6121E" w:rsidP="00A82C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3ED8" w:rsidRPr="006224A0" w:rsidRDefault="00137168" w:rsidP="00A82C7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9F16B5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23ED8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Порядок, даты начала и окончания срока предоставления участникам электронного аукциона разъяснений положений документ</w:t>
      </w:r>
      <w:r w:rsidR="00B23ED8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B23ED8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 о таком аукционе</w:t>
      </w:r>
    </w:p>
    <w:p w:rsidR="00137168" w:rsidRPr="006224A0" w:rsidRDefault="00137168" w:rsidP="00083E00">
      <w:pPr>
        <w:ind w:firstLine="709"/>
        <w:jc w:val="center"/>
        <w:rPr>
          <w:color w:val="000000" w:themeColor="text1"/>
          <w:sz w:val="28"/>
          <w:szCs w:val="28"/>
        </w:rPr>
      </w:pPr>
    </w:p>
    <w:p w:rsidR="00137168" w:rsidRPr="006224A0" w:rsidRDefault="009F16B5" w:rsidP="00F2784C">
      <w:pPr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6224A0">
        <w:rPr>
          <w:bCs/>
          <w:color w:val="000000" w:themeColor="text1"/>
          <w:sz w:val="28"/>
          <w:szCs w:val="28"/>
        </w:rPr>
        <w:t>19</w:t>
      </w:r>
      <w:r w:rsidR="00137168" w:rsidRPr="006224A0">
        <w:rPr>
          <w:bCs/>
          <w:color w:val="000000" w:themeColor="text1"/>
          <w:sz w:val="28"/>
          <w:szCs w:val="28"/>
        </w:rPr>
        <w:t>.1. Любой участник</w:t>
      </w:r>
      <w:r w:rsidR="00A703BE" w:rsidRPr="006224A0">
        <w:rPr>
          <w:bCs/>
          <w:color w:val="000000" w:themeColor="text1"/>
          <w:sz w:val="28"/>
          <w:szCs w:val="28"/>
        </w:rPr>
        <w:t xml:space="preserve"> электронного </w:t>
      </w:r>
      <w:r w:rsidR="0072381A" w:rsidRPr="006224A0">
        <w:rPr>
          <w:bCs/>
          <w:color w:val="000000" w:themeColor="text1"/>
          <w:sz w:val="28"/>
          <w:szCs w:val="28"/>
        </w:rPr>
        <w:t>аукциона</w:t>
      </w:r>
      <w:r w:rsidR="00137168" w:rsidRPr="006224A0">
        <w:rPr>
          <w:bCs/>
          <w:color w:val="000000" w:themeColor="text1"/>
          <w:sz w:val="28"/>
          <w:szCs w:val="28"/>
        </w:rPr>
        <w:t xml:space="preserve">, </w:t>
      </w:r>
      <w:r w:rsidR="00A703BE" w:rsidRPr="006224A0">
        <w:rPr>
          <w:bCs/>
          <w:color w:val="000000" w:themeColor="text1"/>
          <w:sz w:val="28"/>
          <w:szCs w:val="28"/>
        </w:rPr>
        <w:t xml:space="preserve">зарегистрированный в единой информационной системе и </w:t>
      </w:r>
      <w:r w:rsidR="004519F4" w:rsidRPr="006224A0">
        <w:rPr>
          <w:bCs/>
          <w:color w:val="000000" w:themeColor="text1"/>
          <w:sz w:val="28"/>
          <w:szCs w:val="28"/>
        </w:rPr>
        <w:t>аккредитованный</w:t>
      </w:r>
      <w:r w:rsidR="00137168" w:rsidRPr="006224A0">
        <w:rPr>
          <w:bCs/>
          <w:color w:val="000000" w:themeColor="text1"/>
          <w:sz w:val="28"/>
          <w:szCs w:val="28"/>
        </w:rPr>
        <w:t xml:space="preserve"> на электронной пл</w:t>
      </w:r>
      <w:r w:rsidR="00137168" w:rsidRPr="006224A0">
        <w:rPr>
          <w:bCs/>
          <w:color w:val="000000" w:themeColor="text1"/>
          <w:sz w:val="28"/>
          <w:szCs w:val="28"/>
        </w:rPr>
        <w:t>о</w:t>
      </w:r>
      <w:r w:rsidR="00137168" w:rsidRPr="006224A0">
        <w:rPr>
          <w:bCs/>
          <w:color w:val="000000" w:themeColor="text1"/>
          <w:sz w:val="28"/>
          <w:szCs w:val="28"/>
        </w:rPr>
        <w:t xml:space="preserve">щадке, вправе направить </w:t>
      </w:r>
      <w:r w:rsidR="00A703BE" w:rsidRPr="006224A0">
        <w:rPr>
          <w:bCs/>
          <w:color w:val="000000" w:themeColor="text1"/>
          <w:sz w:val="28"/>
          <w:szCs w:val="28"/>
        </w:rPr>
        <w:t xml:space="preserve"> с использованием программно-аппаратных средств электронной площадки </w:t>
      </w:r>
      <w:r w:rsidR="00137168" w:rsidRPr="006224A0">
        <w:rPr>
          <w:bCs/>
          <w:color w:val="000000" w:themeColor="text1"/>
          <w:sz w:val="28"/>
          <w:szCs w:val="28"/>
        </w:rPr>
        <w:t>на адрес электронной площадки, на которой планир</w:t>
      </w:r>
      <w:r w:rsidR="00137168" w:rsidRPr="006224A0">
        <w:rPr>
          <w:bCs/>
          <w:color w:val="000000" w:themeColor="text1"/>
          <w:sz w:val="28"/>
          <w:szCs w:val="28"/>
        </w:rPr>
        <w:t>у</w:t>
      </w:r>
      <w:r w:rsidR="00137168" w:rsidRPr="006224A0">
        <w:rPr>
          <w:bCs/>
          <w:color w:val="000000" w:themeColor="text1"/>
          <w:sz w:val="28"/>
          <w:szCs w:val="28"/>
        </w:rPr>
        <w:t xml:space="preserve">ется проведение </w:t>
      </w:r>
      <w:r w:rsidR="00F21F27" w:rsidRPr="006224A0">
        <w:rPr>
          <w:bCs/>
          <w:color w:val="000000" w:themeColor="text1"/>
          <w:sz w:val="28"/>
          <w:szCs w:val="28"/>
        </w:rPr>
        <w:t xml:space="preserve"> </w:t>
      </w:r>
      <w:r w:rsidR="0072381A" w:rsidRPr="006224A0">
        <w:rPr>
          <w:bCs/>
          <w:color w:val="000000" w:themeColor="text1"/>
          <w:sz w:val="28"/>
          <w:szCs w:val="28"/>
        </w:rPr>
        <w:t>электронно</w:t>
      </w:r>
      <w:r w:rsidR="006630A6" w:rsidRPr="006224A0">
        <w:rPr>
          <w:bCs/>
          <w:color w:val="000000" w:themeColor="text1"/>
          <w:sz w:val="28"/>
          <w:szCs w:val="28"/>
        </w:rPr>
        <w:t>го аукциона</w:t>
      </w:r>
      <w:r w:rsidR="00137168" w:rsidRPr="006224A0">
        <w:rPr>
          <w:bCs/>
          <w:color w:val="000000" w:themeColor="text1"/>
          <w:sz w:val="28"/>
          <w:szCs w:val="28"/>
        </w:rPr>
        <w:t>, запрос о даче разъяснений полож</w:t>
      </w:r>
      <w:r w:rsidR="00137168" w:rsidRPr="006224A0">
        <w:rPr>
          <w:bCs/>
          <w:color w:val="000000" w:themeColor="text1"/>
          <w:sz w:val="28"/>
          <w:szCs w:val="28"/>
        </w:rPr>
        <w:t>е</w:t>
      </w:r>
      <w:r w:rsidR="00137168" w:rsidRPr="006224A0">
        <w:rPr>
          <w:color w:val="000000" w:themeColor="text1"/>
          <w:sz w:val="28"/>
          <w:szCs w:val="28"/>
        </w:rPr>
        <w:t>ний документации об</w:t>
      </w:r>
      <w:r w:rsidR="00F21F27" w:rsidRPr="006224A0">
        <w:rPr>
          <w:b/>
          <w:color w:val="000000" w:themeColor="text1"/>
          <w:sz w:val="28"/>
          <w:szCs w:val="28"/>
        </w:rPr>
        <w:t xml:space="preserve"> </w:t>
      </w:r>
      <w:r w:rsidR="003532F9">
        <w:rPr>
          <w:color w:val="000000" w:themeColor="text1"/>
          <w:sz w:val="28"/>
          <w:szCs w:val="28"/>
        </w:rPr>
        <w:t>электронном аукционе</w:t>
      </w:r>
      <w:r w:rsidR="00137168" w:rsidRPr="006224A0">
        <w:rPr>
          <w:color w:val="000000" w:themeColor="text1"/>
          <w:sz w:val="28"/>
          <w:szCs w:val="28"/>
        </w:rPr>
        <w:t xml:space="preserve">. При этом участник закупки вправе направить не более чем три запроса о даче разъяснений положений документации в отношении одного </w:t>
      </w:r>
      <w:r w:rsidR="006630A6" w:rsidRPr="006224A0">
        <w:rPr>
          <w:bCs/>
          <w:color w:val="000000" w:themeColor="text1"/>
          <w:sz w:val="28"/>
          <w:szCs w:val="28"/>
        </w:rPr>
        <w:t>электронного аукциона</w:t>
      </w:r>
      <w:r w:rsidR="00137168" w:rsidRPr="006224A0">
        <w:rPr>
          <w:color w:val="000000" w:themeColor="text1"/>
          <w:sz w:val="28"/>
          <w:szCs w:val="28"/>
        </w:rPr>
        <w:t xml:space="preserve">. </w:t>
      </w:r>
    </w:p>
    <w:p w:rsidR="00137168" w:rsidRPr="006224A0" w:rsidRDefault="00137168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9F16B5" w:rsidRPr="006224A0">
        <w:rPr>
          <w:color w:val="000000" w:themeColor="text1"/>
          <w:sz w:val="28"/>
          <w:szCs w:val="28"/>
        </w:rPr>
        <w:t>9</w:t>
      </w:r>
      <w:r w:rsidRPr="006224A0">
        <w:rPr>
          <w:color w:val="000000" w:themeColor="text1"/>
          <w:sz w:val="28"/>
          <w:szCs w:val="28"/>
        </w:rPr>
        <w:t>.2. Заказчик в течение двух дней с даты поступления от оператора электронной площадки запроса размещает на официальном сайте разъясн</w:t>
      </w:r>
      <w:r w:rsidRPr="006224A0">
        <w:rPr>
          <w:color w:val="000000" w:themeColor="text1"/>
          <w:sz w:val="28"/>
          <w:szCs w:val="28"/>
        </w:rPr>
        <w:t>е</w:t>
      </w:r>
      <w:r w:rsidRPr="006224A0">
        <w:rPr>
          <w:color w:val="000000" w:themeColor="text1"/>
          <w:sz w:val="28"/>
          <w:szCs w:val="28"/>
        </w:rPr>
        <w:t>ния положений документации об</w:t>
      </w:r>
      <w:r w:rsidR="00F21F27" w:rsidRPr="006224A0">
        <w:rPr>
          <w:b/>
          <w:color w:val="000000" w:themeColor="text1"/>
          <w:sz w:val="28"/>
          <w:szCs w:val="28"/>
        </w:rPr>
        <w:t xml:space="preserve">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аукционе </w:t>
      </w:r>
      <w:r w:rsidR="0072381A" w:rsidRPr="006224A0">
        <w:rPr>
          <w:color w:val="000000" w:themeColor="text1"/>
        </w:rPr>
        <w:t xml:space="preserve"> </w:t>
      </w:r>
      <w:r w:rsidRPr="006224A0">
        <w:rPr>
          <w:color w:val="000000" w:themeColor="text1"/>
          <w:sz w:val="28"/>
          <w:szCs w:val="28"/>
        </w:rPr>
        <w:t>с указанием пре</w:t>
      </w:r>
      <w:r w:rsidRPr="006224A0">
        <w:rPr>
          <w:color w:val="000000" w:themeColor="text1"/>
          <w:sz w:val="28"/>
          <w:szCs w:val="28"/>
        </w:rPr>
        <w:t>д</w:t>
      </w:r>
      <w:r w:rsidRPr="006224A0">
        <w:rPr>
          <w:color w:val="000000" w:themeColor="text1"/>
          <w:sz w:val="28"/>
          <w:szCs w:val="28"/>
        </w:rPr>
        <w:t>мета запроса, но без указания участника такого аукциона, от которого пост</w:t>
      </w:r>
      <w:r w:rsidRPr="006224A0">
        <w:rPr>
          <w:color w:val="000000" w:themeColor="text1"/>
          <w:sz w:val="28"/>
          <w:szCs w:val="28"/>
        </w:rPr>
        <w:t>у</w:t>
      </w:r>
      <w:r w:rsidRPr="006224A0">
        <w:rPr>
          <w:color w:val="000000" w:themeColor="text1"/>
          <w:sz w:val="28"/>
          <w:szCs w:val="28"/>
        </w:rPr>
        <w:t>пил указанный запрос, при условии, что указанный запрос поступил заказч</w:t>
      </w:r>
      <w:r w:rsidRPr="006224A0">
        <w:rPr>
          <w:color w:val="000000" w:themeColor="text1"/>
          <w:sz w:val="28"/>
          <w:szCs w:val="28"/>
        </w:rPr>
        <w:t>и</w:t>
      </w:r>
      <w:r w:rsidRPr="006224A0">
        <w:rPr>
          <w:color w:val="000000" w:themeColor="text1"/>
          <w:sz w:val="28"/>
          <w:szCs w:val="28"/>
        </w:rPr>
        <w:t xml:space="preserve">ку не </w:t>
      </w:r>
      <w:proofErr w:type="gramStart"/>
      <w:r w:rsidRPr="006224A0">
        <w:rPr>
          <w:color w:val="000000" w:themeColor="text1"/>
          <w:sz w:val="28"/>
          <w:szCs w:val="28"/>
        </w:rPr>
        <w:t>позднее</w:t>
      </w:r>
      <w:proofErr w:type="gramEnd"/>
      <w:r w:rsidRPr="006224A0">
        <w:rPr>
          <w:color w:val="000000" w:themeColor="text1"/>
          <w:sz w:val="28"/>
          <w:szCs w:val="28"/>
        </w:rPr>
        <w:t xml:space="preserve"> чем за три дня до даты окончания срока подачи заявок на уч</w:t>
      </w:r>
      <w:r w:rsidRPr="006224A0">
        <w:rPr>
          <w:color w:val="000000" w:themeColor="text1"/>
          <w:sz w:val="28"/>
          <w:szCs w:val="28"/>
        </w:rPr>
        <w:t>а</w:t>
      </w:r>
      <w:r w:rsidRPr="006224A0">
        <w:rPr>
          <w:color w:val="000000" w:themeColor="text1"/>
          <w:sz w:val="28"/>
          <w:szCs w:val="28"/>
        </w:rPr>
        <w:t xml:space="preserve">стие </w:t>
      </w:r>
      <w:r w:rsidR="00F21F27" w:rsidRPr="006224A0">
        <w:rPr>
          <w:color w:val="000000" w:themeColor="text1"/>
          <w:sz w:val="28"/>
          <w:szCs w:val="28"/>
        </w:rPr>
        <w:t xml:space="preserve">в </w:t>
      </w:r>
      <w:r w:rsidR="00E77810" w:rsidRPr="006224A0">
        <w:rPr>
          <w:color w:val="000000" w:themeColor="text1"/>
          <w:sz w:val="28"/>
          <w:szCs w:val="28"/>
        </w:rPr>
        <w:t xml:space="preserve">электронном </w:t>
      </w:r>
      <w:proofErr w:type="gramStart"/>
      <w:r w:rsidR="00E77810" w:rsidRPr="006224A0">
        <w:rPr>
          <w:color w:val="000000" w:themeColor="text1"/>
          <w:sz w:val="28"/>
          <w:szCs w:val="28"/>
        </w:rPr>
        <w:t>аукционе</w:t>
      </w:r>
      <w:proofErr w:type="gramEnd"/>
      <w:r w:rsidRPr="006224A0">
        <w:rPr>
          <w:color w:val="000000" w:themeColor="text1"/>
          <w:sz w:val="28"/>
          <w:szCs w:val="28"/>
        </w:rPr>
        <w:t>.</w:t>
      </w:r>
      <w:r w:rsidR="00691FC4" w:rsidRPr="006224A0">
        <w:rPr>
          <w:color w:val="000000" w:themeColor="text1"/>
          <w:sz w:val="28"/>
          <w:szCs w:val="28"/>
        </w:rPr>
        <w:t xml:space="preserve"> </w:t>
      </w:r>
    </w:p>
    <w:p w:rsidR="004D7E4E" w:rsidRPr="006224A0" w:rsidRDefault="004D7E4E" w:rsidP="00083E00">
      <w:pPr>
        <w:ind w:firstLine="709"/>
        <w:jc w:val="both"/>
        <w:rPr>
          <w:color w:val="000000" w:themeColor="text1"/>
          <w:sz w:val="28"/>
          <w:szCs w:val="28"/>
        </w:rPr>
      </w:pPr>
      <w:r w:rsidRPr="006224A0">
        <w:rPr>
          <w:color w:val="000000" w:themeColor="text1"/>
          <w:sz w:val="28"/>
          <w:szCs w:val="28"/>
        </w:rPr>
        <w:t>1</w:t>
      </w:r>
      <w:r w:rsidR="009F16B5" w:rsidRPr="006224A0">
        <w:rPr>
          <w:color w:val="000000" w:themeColor="text1"/>
          <w:sz w:val="28"/>
          <w:szCs w:val="28"/>
        </w:rPr>
        <w:t>9</w:t>
      </w:r>
      <w:r w:rsidRPr="006224A0">
        <w:rPr>
          <w:color w:val="000000" w:themeColor="text1"/>
          <w:sz w:val="28"/>
          <w:szCs w:val="28"/>
        </w:rPr>
        <w:t xml:space="preserve">.3. Дата начала </w:t>
      </w:r>
      <w:r w:rsidR="00CC1968">
        <w:rPr>
          <w:color w:val="000000" w:themeColor="text1"/>
          <w:sz w:val="28"/>
          <w:szCs w:val="28"/>
        </w:rPr>
        <w:t>12</w:t>
      </w:r>
      <w:r w:rsidR="007E3A22">
        <w:rPr>
          <w:color w:val="000000" w:themeColor="text1"/>
          <w:sz w:val="28"/>
          <w:szCs w:val="28"/>
        </w:rPr>
        <w:t>.0</w:t>
      </w:r>
      <w:r w:rsidR="00F44E2E">
        <w:rPr>
          <w:color w:val="000000" w:themeColor="text1"/>
          <w:sz w:val="28"/>
          <w:szCs w:val="28"/>
        </w:rPr>
        <w:t>7</w:t>
      </w:r>
      <w:r w:rsidR="007E3A22">
        <w:rPr>
          <w:color w:val="000000" w:themeColor="text1"/>
          <w:sz w:val="28"/>
          <w:szCs w:val="28"/>
        </w:rPr>
        <w:t>.2021г.</w:t>
      </w:r>
      <w:r w:rsidRPr="006224A0">
        <w:rPr>
          <w:color w:val="000000" w:themeColor="text1"/>
          <w:sz w:val="28"/>
          <w:szCs w:val="28"/>
        </w:rPr>
        <w:t xml:space="preserve"> и окончания </w:t>
      </w:r>
      <w:r w:rsidR="00CC1968">
        <w:rPr>
          <w:color w:val="000000" w:themeColor="text1"/>
          <w:sz w:val="28"/>
          <w:szCs w:val="28"/>
        </w:rPr>
        <w:t>19</w:t>
      </w:r>
      <w:bookmarkStart w:id="5" w:name="_GoBack"/>
      <w:bookmarkEnd w:id="5"/>
      <w:r w:rsidR="007E3A22">
        <w:rPr>
          <w:color w:val="000000" w:themeColor="text1"/>
          <w:sz w:val="28"/>
          <w:szCs w:val="28"/>
        </w:rPr>
        <w:t>.0</w:t>
      </w:r>
      <w:r w:rsidR="00F44E2E">
        <w:rPr>
          <w:color w:val="000000" w:themeColor="text1"/>
          <w:sz w:val="28"/>
          <w:szCs w:val="28"/>
        </w:rPr>
        <w:t>7</w:t>
      </w:r>
      <w:r w:rsidR="007E3A22">
        <w:rPr>
          <w:color w:val="000000" w:themeColor="text1"/>
          <w:sz w:val="28"/>
          <w:szCs w:val="28"/>
        </w:rPr>
        <w:t>.2021г.</w:t>
      </w:r>
      <w:r w:rsidRPr="006224A0">
        <w:rPr>
          <w:color w:val="000000" w:themeColor="text1"/>
          <w:sz w:val="28"/>
          <w:szCs w:val="28"/>
        </w:rPr>
        <w:t xml:space="preserve"> срока пред</w:t>
      </w:r>
      <w:r w:rsidRPr="006224A0">
        <w:rPr>
          <w:color w:val="000000" w:themeColor="text1"/>
          <w:sz w:val="28"/>
          <w:szCs w:val="28"/>
        </w:rPr>
        <w:t>о</w:t>
      </w:r>
      <w:r w:rsidRPr="006224A0">
        <w:rPr>
          <w:color w:val="000000" w:themeColor="text1"/>
          <w:sz w:val="28"/>
          <w:szCs w:val="28"/>
        </w:rPr>
        <w:t xml:space="preserve">ставления участникам аукциона разъяснений положений документации об </w:t>
      </w:r>
      <w:r w:rsidR="00E77810" w:rsidRPr="006224A0">
        <w:rPr>
          <w:color w:val="000000" w:themeColor="text1"/>
          <w:sz w:val="28"/>
          <w:szCs w:val="28"/>
        </w:rPr>
        <w:t>электронном аукционе</w:t>
      </w:r>
      <w:r w:rsidRPr="006224A0">
        <w:rPr>
          <w:color w:val="000000" w:themeColor="text1"/>
          <w:sz w:val="28"/>
          <w:szCs w:val="28"/>
        </w:rPr>
        <w:t>.</w:t>
      </w:r>
    </w:p>
    <w:p w:rsidR="004837FC" w:rsidRPr="006224A0" w:rsidRDefault="004837FC" w:rsidP="00083E00">
      <w:pPr>
        <w:ind w:firstLine="709"/>
        <w:jc w:val="both"/>
        <w:rPr>
          <w:color w:val="000000" w:themeColor="text1"/>
          <w:sz w:val="28"/>
          <w:szCs w:val="28"/>
        </w:rPr>
      </w:pPr>
    </w:p>
    <w:p w:rsidR="00023635" w:rsidRPr="006224A0" w:rsidRDefault="00091DDB" w:rsidP="00091DDB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="00023635" w:rsidRPr="00622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20. Банковское сопровождение контракта</w:t>
      </w:r>
    </w:p>
    <w:p w:rsidR="00282F80" w:rsidRPr="006224A0" w:rsidRDefault="00282F80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82F80" w:rsidRPr="004F0478" w:rsidRDefault="00282F80" w:rsidP="00083E00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47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предусмотрено</w:t>
      </w:r>
      <w:r w:rsidRPr="004F0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1AB7" w:rsidRPr="004F0478" w:rsidRDefault="00811AB7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F7A" w:rsidRPr="004F0478" w:rsidRDefault="006F1F7A" w:rsidP="006F1F7A">
      <w:pPr>
        <w:widowControl/>
        <w:ind w:firstLine="708"/>
        <w:jc w:val="both"/>
        <w:rPr>
          <w:sz w:val="28"/>
          <w:szCs w:val="28"/>
        </w:rPr>
      </w:pPr>
      <w:r w:rsidRPr="004F0478">
        <w:rPr>
          <w:sz w:val="28"/>
          <w:szCs w:val="28"/>
        </w:rPr>
        <w:t xml:space="preserve">Перечень приложений к документации, являющихся её неотъемлемой частью: </w:t>
      </w:r>
    </w:p>
    <w:p w:rsidR="006F475C" w:rsidRPr="004F0478" w:rsidRDefault="004F0478" w:rsidP="004F0478">
      <w:pPr>
        <w:jc w:val="both"/>
        <w:rPr>
          <w:rFonts w:eastAsia="Calibri"/>
          <w:bCs/>
          <w:sz w:val="28"/>
          <w:szCs w:val="28"/>
        </w:rPr>
      </w:pPr>
      <w:r w:rsidRPr="004F0478">
        <w:rPr>
          <w:rFonts w:eastAsia="Calibri"/>
          <w:bCs/>
          <w:sz w:val="28"/>
          <w:szCs w:val="28"/>
        </w:rPr>
        <w:t xml:space="preserve">       </w:t>
      </w:r>
      <w:r w:rsidR="006F475C" w:rsidRPr="004F0478">
        <w:rPr>
          <w:rFonts w:eastAsia="Calibri"/>
          <w:bCs/>
          <w:sz w:val="28"/>
          <w:szCs w:val="28"/>
        </w:rPr>
        <w:t xml:space="preserve">- приложение №1 </w:t>
      </w:r>
      <w:r w:rsidR="006F475C" w:rsidRPr="004F0478">
        <w:rPr>
          <w:sz w:val="28"/>
          <w:szCs w:val="28"/>
        </w:rPr>
        <w:t>«</w:t>
      </w:r>
      <w:r w:rsidR="00812E3B" w:rsidRPr="004F0478">
        <w:rPr>
          <w:sz w:val="28"/>
          <w:szCs w:val="28"/>
        </w:rPr>
        <w:t xml:space="preserve">Задание </w:t>
      </w:r>
      <w:r w:rsidR="000F1710" w:rsidRPr="004F0478">
        <w:rPr>
          <w:bCs/>
          <w:spacing w:val="1"/>
          <w:sz w:val="28"/>
          <w:szCs w:val="28"/>
        </w:rPr>
        <w:t xml:space="preserve">на оказание услуг по СМС-оповещению о проведенных тестах, </w:t>
      </w:r>
      <w:proofErr w:type="gramStart"/>
      <w:r w:rsidR="000F1710" w:rsidRPr="004F0478">
        <w:rPr>
          <w:bCs/>
          <w:spacing w:val="1"/>
          <w:sz w:val="28"/>
          <w:szCs w:val="28"/>
        </w:rPr>
        <w:t>лицам</w:t>
      </w:r>
      <w:proofErr w:type="gramEnd"/>
      <w:r w:rsidR="000F1710" w:rsidRPr="004F0478">
        <w:rPr>
          <w:bCs/>
          <w:spacing w:val="1"/>
          <w:sz w:val="28"/>
          <w:szCs w:val="28"/>
        </w:rPr>
        <w:t xml:space="preserve"> не зарегистрированным на портале госуда</w:t>
      </w:r>
      <w:r w:rsidR="000F1710" w:rsidRPr="004F0478">
        <w:rPr>
          <w:bCs/>
          <w:spacing w:val="1"/>
          <w:sz w:val="28"/>
          <w:szCs w:val="28"/>
        </w:rPr>
        <w:t>р</w:t>
      </w:r>
      <w:r w:rsidR="000F1710" w:rsidRPr="004F0478">
        <w:rPr>
          <w:bCs/>
          <w:spacing w:val="1"/>
          <w:sz w:val="28"/>
          <w:szCs w:val="28"/>
        </w:rPr>
        <w:t>ственных услуг  по системе QR-кодирования для обеспечения нужд Ставр</w:t>
      </w:r>
      <w:r w:rsidR="000F1710" w:rsidRPr="004F0478">
        <w:rPr>
          <w:bCs/>
          <w:spacing w:val="1"/>
          <w:sz w:val="28"/>
          <w:szCs w:val="28"/>
        </w:rPr>
        <w:t>о</w:t>
      </w:r>
      <w:r w:rsidR="000F1710" w:rsidRPr="004F0478">
        <w:rPr>
          <w:bCs/>
          <w:spacing w:val="1"/>
          <w:sz w:val="28"/>
          <w:szCs w:val="28"/>
        </w:rPr>
        <w:lastRenderedPageBreak/>
        <w:t>польского края</w:t>
      </w:r>
      <w:r w:rsidR="006F475C" w:rsidRPr="004F0478">
        <w:rPr>
          <w:sz w:val="28"/>
          <w:szCs w:val="28"/>
        </w:rPr>
        <w:t>»</w:t>
      </w:r>
      <w:r w:rsidR="006F475C" w:rsidRPr="004F0478">
        <w:rPr>
          <w:rFonts w:eastAsia="Calibri"/>
          <w:bCs/>
          <w:sz w:val="28"/>
          <w:szCs w:val="28"/>
        </w:rPr>
        <w:t>;</w:t>
      </w:r>
    </w:p>
    <w:p w:rsidR="006F475C" w:rsidRPr="004F0478" w:rsidRDefault="006F475C" w:rsidP="004F0478">
      <w:pPr>
        <w:pStyle w:val="af4"/>
        <w:ind w:firstLine="567"/>
        <w:jc w:val="both"/>
        <w:rPr>
          <w:rFonts w:eastAsia="Calibri"/>
          <w:bCs/>
          <w:sz w:val="28"/>
          <w:szCs w:val="28"/>
          <w:lang w:val="ru-RU" w:eastAsia="ru-RU"/>
        </w:rPr>
      </w:pPr>
      <w:r w:rsidRPr="004F0478">
        <w:rPr>
          <w:rFonts w:eastAsia="Calibri"/>
          <w:bCs/>
          <w:sz w:val="28"/>
          <w:szCs w:val="28"/>
          <w:lang w:val="ru-RU" w:eastAsia="ru-RU"/>
        </w:rPr>
        <w:t>- Приложение №2 «</w:t>
      </w:r>
      <w:r w:rsidR="004F0478" w:rsidRPr="004F0478">
        <w:rPr>
          <w:rFonts w:eastAsia="Calibri"/>
          <w:bCs/>
          <w:sz w:val="28"/>
          <w:szCs w:val="28"/>
          <w:lang w:val="ru-RU" w:eastAsia="ru-RU"/>
        </w:rPr>
        <w:t>Расчет обоснование начальной цены единицы усл</w:t>
      </w:r>
      <w:r w:rsidR="004F0478" w:rsidRPr="004F0478">
        <w:rPr>
          <w:rFonts w:eastAsia="Calibri"/>
          <w:bCs/>
          <w:sz w:val="28"/>
          <w:szCs w:val="28"/>
          <w:lang w:val="ru-RU" w:eastAsia="ru-RU"/>
        </w:rPr>
        <w:t>у</w:t>
      </w:r>
      <w:r w:rsidR="004F0478" w:rsidRPr="004F0478">
        <w:rPr>
          <w:rFonts w:eastAsia="Calibri"/>
          <w:bCs/>
          <w:sz w:val="28"/>
          <w:szCs w:val="28"/>
          <w:lang w:val="ru-RU" w:eastAsia="ru-RU"/>
        </w:rPr>
        <w:t>ги, начальной суммы цен единиц услуги, максимального значения цены ко</w:t>
      </w:r>
      <w:r w:rsidR="004F0478" w:rsidRPr="004F0478">
        <w:rPr>
          <w:rFonts w:eastAsia="Calibri"/>
          <w:bCs/>
          <w:sz w:val="28"/>
          <w:szCs w:val="28"/>
          <w:lang w:val="ru-RU" w:eastAsia="ru-RU"/>
        </w:rPr>
        <w:t>н</w:t>
      </w:r>
      <w:r w:rsidR="004F0478" w:rsidRPr="004F0478">
        <w:rPr>
          <w:rFonts w:eastAsia="Calibri"/>
          <w:bCs/>
          <w:sz w:val="28"/>
          <w:szCs w:val="28"/>
          <w:lang w:val="ru-RU" w:eastAsia="ru-RU"/>
        </w:rPr>
        <w:t xml:space="preserve">тракта на оказание услуг по СМС-оповещению о проведенных тестах, </w:t>
      </w:r>
      <w:proofErr w:type="gramStart"/>
      <w:r w:rsidR="004F0478" w:rsidRPr="004F0478">
        <w:rPr>
          <w:rFonts w:eastAsia="Calibri"/>
          <w:bCs/>
          <w:sz w:val="28"/>
          <w:szCs w:val="28"/>
          <w:lang w:val="ru-RU" w:eastAsia="ru-RU"/>
        </w:rPr>
        <w:t>лицам</w:t>
      </w:r>
      <w:proofErr w:type="gramEnd"/>
      <w:r w:rsidR="004F0478" w:rsidRPr="004F0478">
        <w:rPr>
          <w:rFonts w:eastAsia="Calibri"/>
          <w:bCs/>
          <w:sz w:val="28"/>
          <w:szCs w:val="28"/>
          <w:lang w:val="ru-RU" w:eastAsia="ru-RU"/>
        </w:rPr>
        <w:t xml:space="preserve"> не зарегистрированным на портале государственных услуг  по системе QR-кодирования для обеспечения нужд Ставропольского края</w:t>
      </w:r>
      <w:r w:rsidRPr="004F0478">
        <w:rPr>
          <w:rFonts w:eastAsia="Calibri"/>
          <w:bCs/>
          <w:sz w:val="28"/>
          <w:szCs w:val="28"/>
          <w:lang w:val="ru-RU" w:eastAsia="ru-RU"/>
        </w:rPr>
        <w:t>».</w:t>
      </w:r>
    </w:p>
    <w:p w:rsidR="006F475C" w:rsidRPr="00B42239" w:rsidRDefault="006F475C" w:rsidP="006F1F7A">
      <w:pPr>
        <w:widowControl/>
        <w:ind w:firstLine="708"/>
        <w:jc w:val="both"/>
        <w:rPr>
          <w:i/>
          <w:iCs/>
          <w:sz w:val="28"/>
          <w:szCs w:val="28"/>
        </w:rPr>
      </w:pPr>
    </w:p>
    <w:p w:rsidR="00867FC2" w:rsidRPr="006224A0" w:rsidRDefault="00867FC2" w:rsidP="00083E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7FC2" w:rsidRPr="006224A0" w:rsidSect="00B1235E">
      <w:headerReference w:type="even" r:id="rId54"/>
      <w:headerReference w:type="default" r:id="rId55"/>
      <w:footnotePr>
        <w:numFmt w:val="chicago"/>
        <w:numRestart w:val="eachPage"/>
      </w:footnotePr>
      <w:endnotePr>
        <w:numFmt w:val="decimal"/>
      </w:endnotePr>
      <w:type w:val="continuous"/>
      <w:pgSz w:w="11906" w:h="16838"/>
      <w:pgMar w:top="993" w:right="567" w:bottom="709" w:left="1985" w:header="709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F0" w:rsidRDefault="001943F0">
      <w:r>
        <w:separator/>
      </w:r>
    </w:p>
  </w:endnote>
  <w:endnote w:type="continuationSeparator" w:id="0">
    <w:p w:rsidR="001943F0" w:rsidRDefault="0019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F0" w:rsidRDefault="001943F0">
      <w:r>
        <w:separator/>
      </w:r>
    </w:p>
  </w:footnote>
  <w:footnote w:type="continuationSeparator" w:id="0">
    <w:p w:rsidR="001943F0" w:rsidRDefault="001943F0">
      <w:r>
        <w:continuationSeparator/>
      </w:r>
    </w:p>
  </w:footnote>
  <w:footnote w:id="1">
    <w:p w:rsidR="001943F0" w:rsidRDefault="001943F0">
      <w:pPr>
        <w:pStyle w:val="ae"/>
      </w:pPr>
      <w:r>
        <w:rPr>
          <w:rStyle w:val="af0"/>
        </w:rPr>
        <w:t>**</w:t>
      </w:r>
      <w:r w:rsidRPr="000F11E3">
        <w:t xml:space="preserve"> </w:t>
      </w:r>
      <w:proofErr w:type="gramStart"/>
      <w:r w:rsidRPr="000F11E3">
        <w:t>Первая часть заявки на участие в электронном аукционе в случае включения в документацию о закупке в соответствии с п. 8 ч. 1 ст.33 . Федерального закона проектной документации должна содержать исключ</w:t>
      </w:r>
      <w:r w:rsidRPr="000F11E3">
        <w:t>и</w:t>
      </w:r>
      <w:r w:rsidRPr="000F11E3">
        <w:t>тельно согласие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</w:t>
      </w:r>
      <w:r w:rsidRPr="000F11E3">
        <w:t>н</w:t>
      </w:r>
      <w:r w:rsidRPr="000F11E3">
        <w:t>ной площадки) (ч.3.1. ст. 66 Федерального закона).</w:t>
      </w:r>
      <w:proofErr w:type="gramEnd"/>
    </w:p>
  </w:footnote>
  <w:footnote w:id="2">
    <w:p w:rsidR="001943F0" w:rsidRPr="000F11E3" w:rsidRDefault="001943F0" w:rsidP="00292552">
      <w:pPr>
        <w:widowControl/>
        <w:ind w:firstLine="708"/>
        <w:jc w:val="both"/>
        <w:rPr>
          <w:color w:val="000000" w:themeColor="text1"/>
        </w:rPr>
      </w:pPr>
      <w:r>
        <w:rPr>
          <w:rStyle w:val="af0"/>
        </w:rPr>
        <w:t>***</w:t>
      </w:r>
      <w:r w:rsidRPr="000F11E3">
        <w:rPr>
          <w:color w:val="000000" w:themeColor="text1"/>
        </w:rPr>
        <w:t xml:space="preserve"> пункты 15.1.6, 15.1.7. применяются к </w:t>
      </w:r>
      <w:r w:rsidRPr="000F11E3">
        <w:t>контракту, предметом которого является выполнение работ по строительству, реконструкции, капитальному ремонту, сносу объекта капитального строительства, пр</w:t>
      </w:r>
      <w:r w:rsidRPr="000F11E3">
        <w:t>о</w:t>
      </w:r>
      <w:r w:rsidRPr="000F11E3">
        <w:t>ведению работ по сохранению объектов культурного наследия</w:t>
      </w:r>
    </w:p>
    <w:p w:rsidR="001943F0" w:rsidRDefault="001943F0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F0" w:rsidRDefault="001943F0" w:rsidP="00532DF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943F0" w:rsidRDefault="001943F0" w:rsidP="00532DF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F0" w:rsidRDefault="001943F0" w:rsidP="00532DF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F46B4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B6792"/>
    <w:multiLevelType w:val="hybridMultilevel"/>
    <w:tmpl w:val="861C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510F4"/>
    <w:rsid w:val="0000080F"/>
    <w:rsid w:val="00000C15"/>
    <w:rsid w:val="00001AF6"/>
    <w:rsid w:val="0000214E"/>
    <w:rsid w:val="00005659"/>
    <w:rsid w:val="0000684A"/>
    <w:rsid w:val="0000726A"/>
    <w:rsid w:val="00010050"/>
    <w:rsid w:val="00010863"/>
    <w:rsid w:val="00012690"/>
    <w:rsid w:val="00012F57"/>
    <w:rsid w:val="00013048"/>
    <w:rsid w:val="00013968"/>
    <w:rsid w:val="00013A44"/>
    <w:rsid w:val="00014947"/>
    <w:rsid w:val="00015233"/>
    <w:rsid w:val="00015E1F"/>
    <w:rsid w:val="00017454"/>
    <w:rsid w:val="000216BA"/>
    <w:rsid w:val="00022630"/>
    <w:rsid w:val="000227FD"/>
    <w:rsid w:val="00023635"/>
    <w:rsid w:val="00023D0C"/>
    <w:rsid w:val="0002416D"/>
    <w:rsid w:val="00024D2D"/>
    <w:rsid w:val="000255DE"/>
    <w:rsid w:val="00026261"/>
    <w:rsid w:val="00027DF3"/>
    <w:rsid w:val="000321F4"/>
    <w:rsid w:val="00033369"/>
    <w:rsid w:val="00035469"/>
    <w:rsid w:val="0003593D"/>
    <w:rsid w:val="00035AB2"/>
    <w:rsid w:val="00037DBD"/>
    <w:rsid w:val="00037DC8"/>
    <w:rsid w:val="00044757"/>
    <w:rsid w:val="00044C8E"/>
    <w:rsid w:val="00046DD4"/>
    <w:rsid w:val="00047076"/>
    <w:rsid w:val="00047592"/>
    <w:rsid w:val="00047BD1"/>
    <w:rsid w:val="00047C22"/>
    <w:rsid w:val="00050191"/>
    <w:rsid w:val="00050257"/>
    <w:rsid w:val="000509CC"/>
    <w:rsid w:val="00050DDF"/>
    <w:rsid w:val="00051EC5"/>
    <w:rsid w:val="00053C6E"/>
    <w:rsid w:val="0005701A"/>
    <w:rsid w:val="00057190"/>
    <w:rsid w:val="000572AA"/>
    <w:rsid w:val="00057D96"/>
    <w:rsid w:val="00061730"/>
    <w:rsid w:val="00063103"/>
    <w:rsid w:val="00063A03"/>
    <w:rsid w:val="0006409E"/>
    <w:rsid w:val="00065113"/>
    <w:rsid w:val="00065FF5"/>
    <w:rsid w:val="00066718"/>
    <w:rsid w:val="00071749"/>
    <w:rsid w:val="00072DD8"/>
    <w:rsid w:val="0007331C"/>
    <w:rsid w:val="000738B0"/>
    <w:rsid w:val="00074353"/>
    <w:rsid w:val="0007487A"/>
    <w:rsid w:val="000765AC"/>
    <w:rsid w:val="00076BF9"/>
    <w:rsid w:val="00077D90"/>
    <w:rsid w:val="00080658"/>
    <w:rsid w:val="000806FC"/>
    <w:rsid w:val="00080B33"/>
    <w:rsid w:val="00083311"/>
    <w:rsid w:val="00083E00"/>
    <w:rsid w:val="00085004"/>
    <w:rsid w:val="00087B5A"/>
    <w:rsid w:val="00091DDB"/>
    <w:rsid w:val="00092470"/>
    <w:rsid w:val="00092AD9"/>
    <w:rsid w:val="00093940"/>
    <w:rsid w:val="00094647"/>
    <w:rsid w:val="0009568F"/>
    <w:rsid w:val="000956B7"/>
    <w:rsid w:val="0009586D"/>
    <w:rsid w:val="00097D74"/>
    <w:rsid w:val="000A05C7"/>
    <w:rsid w:val="000A17B3"/>
    <w:rsid w:val="000A1EB3"/>
    <w:rsid w:val="000A2203"/>
    <w:rsid w:val="000A34E6"/>
    <w:rsid w:val="000A352C"/>
    <w:rsid w:val="000A36E5"/>
    <w:rsid w:val="000A3A95"/>
    <w:rsid w:val="000A4A59"/>
    <w:rsid w:val="000A69AD"/>
    <w:rsid w:val="000A6CA2"/>
    <w:rsid w:val="000A6D8E"/>
    <w:rsid w:val="000A71C4"/>
    <w:rsid w:val="000A7267"/>
    <w:rsid w:val="000A7F80"/>
    <w:rsid w:val="000B2217"/>
    <w:rsid w:val="000B3064"/>
    <w:rsid w:val="000B31D6"/>
    <w:rsid w:val="000B3E81"/>
    <w:rsid w:val="000B6F32"/>
    <w:rsid w:val="000B77F5"/>
    <w:rsid w:val="000B7CAB"/>
    <w:rsid w:val="000B7DA9"/>
    <w:rsid w:val="000C00DD"/>
    <w:rsid w:val="000C0204"/>
    <w:rsid w:val="000C0CC3"/>
    <w:rsid w:val="000C1603"/>
    <w:rsid w:val="000C3E1B"/>
    <w:rsid w:val="000C579E"/>
    <w:rsid w:val="000C6A7D"/>
    <w:rsid w:val="000C6DCF"/>
    <w:rsid w:val="000C6E28"/>
    <w:rsid w:val="000C75E4"/>
    <w:rsid w:val="000D01E9"/>
    <w:rsid w:val="000D098A"/>
    <w:rsid w:val="000D1081"/>
    <w:rsid w:val="000D207B"/>
    <w:rsid w:val="000D275D"/>
    <w:rsid w:val="000D48B7"/>
    <w:rsid w:val="000D49D1"/>
    <w:rsid w:val="000D50C5"/>
    <w:rsid w:val="000D52FB"/>
    <w:rsid w:val="000D53EA"/>
    <w:rsid w:val="000D5B34"/>
    <w:rsid w:val="000D6E8B"/>
    <w:rsid w:val="000E0AD7"/>
    <w:rsid w:val="000E0CB6"/>
    <w:rsid w:val="000E0D44"/>
    <w:rsid w:val="000E0E54"/>
    <w:rsid w:val="000E14D1"/>
    <w:rsid w:val="000E2BD0"/>
    <w:rsid w:val="000E4237"/>
    <w:rsid w:val="000E441D"/>
    <w:rsid w:val="000E4A30"/>
    <w:rsid w:val="000E519C"/>
    <w:rsid w:val="000E59A3"/>
    <w:rsid w:val="000E6114"/>
    <w:rsid w:val="000E66CF"/>
    <w:rsid w:val="000E711C"/>
    <w:rsid w:val="000E7578"/>
    <w:rsid w:val="000F0DB6"/>
    <w:rsid w:val="000F11E3"/>
    <w:rsid w:val="000F1710"/>
    <w:rsid w:val="000F391C"/>
    <w:rsid w:val="000F753E"/>
    <w:rsid w:val="00100423"/>
    <w:rsid w:val="001022A9"/>
    <w:rsid w:val="001076E6"/>
    <w:rsid w:val="00107CCA"/>
    <w:rsid w:val="0011002F"/>
    <w:rsid w:val="00110751"/>
    <w:rsid w:val="0011166F"/>
    <w:rsid w:val="001119CC"/>
    <w:rsid w:val="00111B19"/>
    <w:rsid w:val="00111DE1"/>
    <w:rsid w:val="00112E37"/>
    <w:rsid w:val="00113642"/>
    <w:rsid w:val="00113DA5"/>
    <w:rsid w:val="00113EF4"/>
    <w:rsid w:val="001142F6"/>
    <w:rsid w:val="001146BB"/>
    <w:rsid w:val="0011529E"/>
    <w:rsid w:val="00115A17"/>
    <w:rsid w:val="00116849"/>
    <w:rsid w:val="00117F37"/>
    <w:rsid w:val="00117F95"/>
    <w:rsid w:val="00121E5C"/>
    <w:rsid w:val="00126966"/>
    <w:rsid w:val="001270F4"/>
    <w:rsid w:val="00130484"/>
    <w:rsid w:val="001309BD"/>
    <w:rsid w:val="00130FB8"/>
    <w:rsid w:val="00131096"/>
    <w:rsid w:val="00131D46"/>
    <w:rsid w:val="00132752"/>
    <w:rsid w:val="0013279B"/>
    <w:rsid w:val="0013402B"/>
    <w:rsid w:val="001343CD"/>
    <w:rsid w:val="00134951"/>
    <w:rsid w:val="00134ADA"/>
    <w:rsid w:val="001352FE"/>
    <w:rsid w:val="00135FC7"/>
    <w:rsid w:val="0013601D"/>
    <w:rsid w:val="00136A26"/>
    <w:rsid w:val="00137168"/>
    <w:rsid w:val="0013757F"/>
    <w:rsid w:val="00140986"/>
    <w:rsid w:val="00141803"/>
    <w:rsid w:val="00141917"/>
    <w:rsid w:val="00142900"/>
    <w:rsid w:val="00143B07"/>
    <w:rsid w:val="00144450"/>
    <w:rsid w:val="00144504"/>
    <w:rsid w:val="0014482C"/>
    <w:rsid w:val="001459EB"/>
    <w:rsid w:val="0014637A"/>
    <w:rsid w:val="001469EA"/>
    <w:rsid w:val="001472BE"/>
    <w:rsid w:val="00147AC8"/>
    <w:rsid w:val="001501F1"/>
    <w:rsid w:val="00151005"/>
    <w:rsid w:val="00151AB8"/>
    <w:rsid w:val="00155B6E"/>
    <w:rsid w:val="00160990"/>
    <w:rsid w:val="00161736"/>
    <w:rsid w:val="00162DD6"/>
    <w:rsid w:val="00163AE2"/>
    <w:rsid w:val="00164DCD"/>
    <w:rsid w:val="001666BD"/>
    <w:rsid w:val="00171119"/>
    <w:rsid w:val="0017277D"/>
    <w:rsid w:val="00172A0B"/>
    <w:rsid w:val="00172CF5"/>
    <w:rsid w:val="001736C1"/>
    <w:rsid w:val="0018270C"/>
    <w:rsid w:val="00183694"/>
    <w:rsid w:val="00183976"/>
    <w:rsid w:val="0018421F"/>
    <w:rsid w:val="0018439D"/>
    <w:rsid w:val="001846A0"/>
    <w:rsid w:val="0018532B"/>
    <w:rsid w:val="00187762"/>
    <w:rsid w:val="00190096"/>
    <w:rsid w:val="0019084A"/>
    <w:rsid w:val="00190941"/>
    <w:rsid w:val="00190DD2"/>
    <w:rsid w:val="001916EF"/>
    <w:rsid w:val="001928EB"/>
    <w:rsid w:val="001943F0"/>
    <w:rsid w:val="001947F1"/>
    <w:rsid w:val="00195AC9"/>
    <w:rsid w:val="00197CC5"/>
    <w:rsid w:val="00197FA6"/>
    <w:rsid w:val="001A0195"/>
    <w:rsid w:val="001A03DC"/>
    <w:rsid w:val="001A0534"/>
    <w:rsid w:val="001A10CB"/>
    <w:rsid w:val="001A20AE"/>
    <w:rsid w:val="001A2A18"/>
    <w:rsid w:val="001A2F81"/>
    <w:rsid w:val="001A582C"/>
    <w:rsid w:val="001A6D2F"/>
    <w:rsid w:val="001A6F33"/>
    <w:rsid w:val="001A7058"/>
    <w:rsid w:val="001A71ED"/>
    <w:rsid w:val="001B1A4F"/>
    <w:rsid w:val="001B5026"/>
    <w:rsid w:val="001B64DD"/>
    <w:rsid w:val="001C0EA7"/>
    <w:rsid w:val="001C17B4"/>
    <w:rsid w:val="001C1EFB"/>
    <w:rsid w:val="001C38B9"/>
    <w:rsid w:val="001C39EC"/>
    <w:rsid w:val="001C42BE"/>
    <w:rsid w:val="001C5AEE"/>
    <w:rsid w:val="001C6472"/>
    <w:rsid w:val="001C73E3"/>
    <w:rsid w:val="001D0571"/>
    <w:rsid w:val="001D193D"/>
    <w:rsid w:val="001D224D"/>
    <w:rsid w:val="001D290E"/>
    <w:rsid w:val="001D3EEC"/>
    <w:rsid w:val="001D3F5E"/>
    <w:rsid w:val="001D40B3"/>
    <w:rsid w:val="001D4973"/>
    <w:rsid w:val="001D5D52"/>
    <w:rsid w:val="001D69A2"/>
    <w:rsid w:val="001E0B6E"/>
    <w:rsid w:val="001E1388"/>
    <w:rsid w:val="001E17FB"/>
    <w:rsid w:val="001E2342"/>
    <w:rsid w:val="001E41D7"/>
    <w:rsid w:val="001E681D"/>
    <w:rsid w:val="001E6B32"/>
    <w:rsid w:val="001E6FA8"/>
    <w:rsid w:val="001E7026"/>
    <w:rsid w:val="001E7227"/>
    <w:rsid w:val="001E7977"/>
    <w:rsid w:val="001E7A28"/>
    <w:rsid w:val="001F0421"/>
    <w:rsid w:val="001F0D4F"/>
    <w:rsid w:val="001F101A"/>
    <w:rsid w:val="001F13CD"/>
    <w:rsid w:val="001F343E"/>
    <w:rsid w:val="001F3CD8"/>
    <w:rsid w:val="001F43B3"/>
    <w:rsid w:val="001F59DB"/>
    <w:rsid w:val="001F6774"/>
    <w:rsid w:val="001F69BF"/>
    <w:rsid w:val="001F7F9D"/>
    <w:rsid w:val="0020182D"/>
    <w:rsid w:val="002018E8"/>
    <w:rsid w:val="00202E9B"/>
    <w:rsid w:val="00203535"/>
    <w:rsid w:val="0020475E"/>
    <w:rsid w:val="002053DB"/>
    <w:rsid w:val="0020647B"/>
    <w:rsid w:val="00207AC0"/>
    <w:rsid w:val="00207ED1"/>
    <w:rsid w:val="00210C5C"/>
    <w:rsid w:val="00210D37"/>
    <w:rsid w:val="00210F20"/>
    <w:rsid w:val="0021107D"/>
    <w:rsid w:val="00211934"/>
    <w:rsid w:val="00211E25"/>
    <w:rsid w:val="00212728"/>
    <w:rsid w:val="0021347B"/>
    <w:rsid w:val="002138B7"/>
    <w:rsid w:val="002146ED"/>
    <w:rsid w:val="00214B31"/>
    <w:rsid w:val="0021636F"/>
    <w:rsid w:val="00217305"/>
    <w:rsid w:val="00217571"/>
    <w:rsid w:val="00220D50"/>
    <w:rsid w:val="0022119A"/>
    <w:rsid w:val="00222AB8"/>
    <w:rsid w:val="00222E74"/>
    <w:rsid w:val="00222F12"/>
    <w:rsid w:val="00222F5F"/>
    <w:rsid w:val="0022341C"/>
    <w:rsid w:val="0022417F"/>
    <w:rsid w:val="00224713"/>
    <w:rsid w:val="00225177"/>
    <w:rsid w:val="00225AAF"/>
    <w:rsid w:val="00225DC6"/>
    <w:rsid w:val="00226E99"/>
    <w:rsid w:val="00227097"/>
    <w:rsid w:val="0022715F"/>
    <w:rsid w:val="00230249"/>
    <w:rsid w:val="00230AB0"/>
    <w:rsid w:val="00230C5A"/>
    <w:rsid w:val="002321BE"/>
    <w:rsid w:val="00232DF5"/>
    <w:rsid w:val="00233B82"/>
    <w:rsid w:val="002342CA"/>
    <w:rsid w:val="002342DE"/>
    <w:rsid w:val="00234CE3"/>
    <w:rsid w:val="002354B8"/>
    <w:rsid w:val="0023560C"/>
    <w:rsid w:val="00236CA9"/>
    <w:rsid w:val="0024076C"/>
    <w:rsid w:val="00240900"/>
    <w:rsid w:val="00240D17"/>
    <w:rsid w:val="0024170D"/>
    <w:rsid w:val="002433CB"/>
    <w:rsid w:val="00244CDC"/>
    <w:rsid w:val="00246876"/>
    <w:rsid w:val="002469CB"/>
    <w:rsid w:val="0024776B"/>
    <w:rsid w:val="00251D32"/>
    <w:rsid w:val="002524B9"/>
    <w:rsid w:val="00253103"/>
    <w:rsid w:val="00253AD3"/>
    <w:rsid w:val="00255BE5"/>
    <w:rsid w:val="00255EC3"/>
    <w:rsid w:val="0025623C"/>
    <w:rsid w:val="00256EC2"/>
    <w:rsid w:val="00257D5A"/>
    <w:rsid w:val="0026057B"/>
    <w:rsid w:val="002610E4"/>
    <w:rsid w:val="00261823"/>
    <w:rsid w:val="00262829"/>
    <w:rsid w:val="0026465D"/>
    <w:rsid w:val="00265ACD"/>
    <w:rsid w:val="0027055B"/>
    <w:rsid w:val="0027093B"/>
    <w:rsid w:val="00272BF2"/>
    <w:rsid w:val="0027345F"/>
    <w:rsid w:val="00274EE6"/>
    <w:rsid w:val="00275616"/>
    <w:rsid w:val="0027565B"/>
    <w:rsid w:val="00275865"/>
    <w:rsid w:val="00277212"/>
    <w:rsid w:val="002776F7"/>
    <w:rsid w:val="00277EB8"/>
    <w:rsid w:val="002806B0"/>
    <w:rsid w:val="00280856"/>
    <w:rsid w:val="00280936"/>
    <w:rsid w:val="0028135D"/>
    <w:rsid w:val="00282F80"/>
    <w:rsid w:val="00282FBF"/>
    <w:rsid w:val="00283D9B"/>
    <w:rsid w:val="00284675"/>
    <w:rsid w:val="002846CC"/>
    <w:rsid w:val="0028649F"/>
    <w:rsid w:val="00286D61"/>
    <w:rsid w:val="002876DE"/>
    <w:rsid w:val="002902C5"/>
    <w:rsid w:val="00290445"/>
    <w:rsid w:val="002909F3"/>
    <w:rsid w:val="00291859"/>
    <w:rsid w:val="0029239F"/>
    <w:rsid w:val="002923C0"/>
    <w:rsid w:val="00292552"/>
    <w:rsid w:val="00292F2A"/>
    <w:rsid w:val="00293388"/>
    <w:rsid w:val="00293D35"/>
    <w:rsid w:val="00294A8A"/>
    <w:rsid w:val="00294D40"/>
    <w:rsid w:val="0029627A"/>
    <w:rsid w:val="00297246"/>
    <w:rsid w:val="00297F1B"/>
    <w:rsid w:val="002A2395"/>
    <w:rsid w:val="002A2CB8"/>
    <w:rsid w:val="002A3A9D"/>
    <w:rsid w:val="002A435C"/>
    <w:rsid w:val="002A4908"/>
    <w:rsid w:val="002A51C1"/>
    <w:rsid w:val="002A5488"/>
    <w:rsid w:val="002A5C43"/>
    <w:rsid w:val="002A6A5D"/>
    <w:rsid w:val="002B0713"/>
    <w:rsid w:val="002B1B31"/>
    <w:rsid w:val="002B22BB"/>
    <w:rsid w:val="002B27F1"/>
    <w:rsid w:val="002B2855"/>
    <w:rsid w:val="002B3633"/>
    <w:rsid w:val="002B3A08"/>
    <w:rsid w:val="002B3BD0"/>
    <w:rsid w:val="002B4BB2"/>
    <w:rsid w:val="002B4EC3"/>
    <w:rsid w:val="002B58C8"/>
    <w:rsid w:val="002B65F0"/>
    <w:rsid w:val="002B69A3"/>
    <w:rsid w:val="002B6A01"/>
    <w:rsid w:val="002B71DA"/>
    <w:rsid w:val="002B7294"/>
    <w:rsid w:val="002C02D4"/>
    <w:rsid w:val="002C0793"/>
    <w:rsid w:val="002C1531"/>
    <w:rsid w:val="002C3CE8"/>
    <w:rsid w:val="002C42D8"/>
    <w:rsid w:val="002C45E4"/>
    <w:rsid w:val="002C4BB6"/>
    <w:rsid w:val="002C54EC"/>
    <w:rsid w:val="002D1510"/>
    <w:rsid w:val="002D1D15"/>
    <w:rsid w:val="002D3367"/>
    <w:rsid w:val="002D34C5"/>
    <w:rsid w:val="002D3804"/>
    <w:rsid w:val="002D3AFC"/>
    <w:rsid w:val="002D4505"/>
    <w:rsid w:val="002D484B"/>
    <w:rsid w:val="002D494B"/>
    <w:rsid w:val="002D5A48"/>
    <w:rsid w:val="002D5BA4"/>
    <w:rsid w:val="002D5D40"/>
    <w:rsid w:val="002D5FA7"/>
    <w:rsid w:val="002D61A5"/>
    <w:rsid w:val="002D68C7"/>
    <w:rsid w:val="002D7244"/>
    <w:rsid w:val="002D7645"/>
    <w:rsid w:val="002E02A0"/>
    <w:rsid w:val="002E0DCD"/>
    <w:rsid w:val="002E1D63"/>
    <w:rsid w:val="002E243F"/>
    <w:rsid w:val="002E24B2"/>
    <w:rsid w:val="002E2606"/>
    <w:rsid w:val="002E2A87"/>
    <w:rsid w:val="002E3A0E"/>
    <w:rsid w:val="002E53D5"/>
    <w:rsid w:val="002E5BDD"/>
    <w:rsid w:val="002E6631"/>
    <w:rsid w:val="002E6A45"/>
    <w:rsid w:val="002E76BA"/>
    <w:rsid w:val="002E78C3"/>
    <w:rsid w:val="002F05D5"/>
    <w:rsid w:val="002F07EA"/>
    <w:rsid w:val="002F1329"/>
    <w:rsid w:val="002F1C90"/>
    <w:rsid w:val="002F20B4"/>
    <w:rsid w:val="002F2ABF"/>
    <w:rsid w:val="002F2CB4"/>
    <w:rsid w:val="002F4D51"/>
    <w:rsid w:val="002F5676"/>
    <w:rsid w:val="002F59F8"/>
    <w:rsid w:val="002F5BB2"/>
    <w:rsid w:val="002F63A7"/>
    <w:rsid w:val="002F65DD"/>
    <w:rsid w:val="002F7136"/>
    <w:rsid w:val="00302507"/>
    <w:rsid w:val="00303832"/>
    <w:rsid w:val="0030598D"/>
    <w:rsid w:val="003064E3"/>
    <w:rsid w:val="00306AFA"/>
    <w:rsid w:val="00306F41"/>
    <w:rsid w:val="00307AFC"/>
    <w:rsid w:val="00307DF1"/>
    <w:rsid w:val="00307F73"/>
    <w:rsid w:val="003111A1"/>
    <w:rsid w:val="0031169B"/>
    <w:rsid w:val="0031361A"/>
    <w:rsid w:val="00314825"/>
    <w:rsid w:val="003155B9"/>
    <w:rsid w:val="0031609F"/>
    <w:rsid w:val="00321FD4"/>
    <w:rsid w:val="00322059"/>
    <w:rsid w:val="003229EF"/>
    <w:rsid w:val="003232D6"/>
    <w:rsid w:val="00323C8C"/>
    <w:rsid w:val="00324A74"/>
    <w:rsid w:val="00324BB8"/>
    <w:rsid w:val="00324F28"/>
    <w:rsid w:val="00325D74"/>
    <w:rsid w:val="00326038"/>
    <w:rsid w:val="00327445"/>
    <w:rsid w:val="003278F4"/>
    <w:rsid w:val="00332052"/>
    <w:rsid w:val="00333723"/>
    <w:rsid w:val="003407FC"/>
    <w:rsid w:val="00341FFB"/>
    <w:rsid w:val="003423A4"/>
    <w:rsid w:val="00342837"/>
    <w:rsid w:val="00343237"/>
    <w:rsid w:val="003441C5"/>
    <w:rsid w:val="003465DD"/>
    <w:rsid w:val="00346919"/>
    <w:rsid w:val="00346D14"/>
    <w:rsid w:val="003502EC"/>
    <w:rsid w:val="0035322E"/>
    <w:rsid w:val="003532F9"/>
    <w:rsid w:val="003534F2"/>
    <w:rsid w:val="00354721"/>
    <w:rsid w:val="0035496B"/>
    <w:rsid w:val="0035629E"/>
    <w:rsid w:val="00356EA5"/>
    <w:rsid w:val="00357228"/>
    <w:rsid w:val="00357F60"/>
    <w:rsid w:val="003613AD"/>
    <w:rsid w:val="00364764"/>
    <w:rsid w:val="00365558"/>
    <w:rsid w:val="003656C8"/>
    <w:rsid w:val="00365B38"/>
    <w:rsid w:val="0036668D"/>
    <w:rsid w:val="00366DB3"/>
    <w:rsid w:val="00366FF5"/>
    <w:rsid w:val="00370795"/>
    <w:rsid w:val="00371940"/>
    <w:rsid w:val="00371FAE"/>
    <w:rsid w:val="00372D51"/>
    <w:rsid w:val="00372E20"/>
    <w:rsid w:val="00373AF2"/>
    <w:rsid w:val="00373B65"/>
    <w:rsid w:val="00373D15"/>
    <w:rsid w:val="00374200"/>
    <w:rsid w:val="00374F70"/>
    <w:rsid w:val="0037527C"/>
    <w:rsid w:val="0037650E"/>
    <w:rsid w:val="003765E5"/>
    <w:rsid w:val="003776B0"/>
    <w:rsid w:val="003800D0"/>
    <w:rsid w:val="00380BAF"/>
    <w:rsid w:val="00380D89"/>
    <w:rsid w:val="00381819"/>
    <w:rsid w:val="00382050"/>
    <w:rsid w:val="003823D4"/>
    <w:rsid w:val="00384D23"/>
    <w:rsid w:val="00385299"/>
    <w:rsid w:val="003858CF"/>
    <w:rsid w:val="00386BBC"/>
    <w:rsid w:val="0039037D"/>
    <w:rsid w:val="0039138A"/>
    <w:rsid w:val="0039234F"/>
    <w:rsid w:val="00392BEC"/>
    <w:rsid w:val="00393D03"/>
    <w:rsid w:val="00393DE6"/>
    <w:rsid w:val="00394A0C"/>
    <w:rsid w:val="00396558"/>
    <w:rsid w:val="00396E25"/>
    <w:rsid w:val="00397724"/>
    <w:rsid w:val="00397777"/>
    <w:rsid w:val="00397D6C"/>
    <w:rsid w:val="00397F13"/>
    <w:rsid w:val="003A0714"/>
    <w:rsid w:val="003A1C96"/>
    <w:rsid w:val="003A3AF0"/>
    <w:rsid w:val="003A3D52"/>
    <w:rsid w:val="003A41E8"/>
    <w:rsid w:val="003A45EF"/>
    <w:rsid w:val="003A5B60"/>
    <w:rsid w:val="003A5CCD"/>
    <w:rsid w:val="003A5F18"/>
    <w:rsid w:val="003B0F7B"/>
    <w:rsid w:val="003B1176"/>
    <w:rsid w:val="003B1C5F"/>
    <w:rsid w:val="003B1C93"/>
    <w:rsid w:val="003B2F37"/>
    <w:rsid w:val="003B2F9B"/>
    <w:rsid w:val="003B4DE7"/>
    <w:rsid w:val="003B529D"/>
    <w:rsid w:val="003B54B4"/>
    <w:rsid w:val="003B609D"/>
    <w:rsid w:val="003B6175"/>
    <w:rsid w:val="003B6554"/>
    <w:rsid w:val="003B782A"/>
    <w:rsid w:val="003B7910"/>
    <w:rsid w:val="003C1E35"/>
    <w:rsid w:val="003C294D"/>
    <w:rsid w:val="003C2958"/>
    <w:rsid w:val="003C2FA1"/>
    <w:rsid w:val="003C312B"/>
    <w:rsid w:val="003C34C2"/>
    <w:rsid w:val="003C4BC4"/>
    <w:rsid w:val="003C53BF"/>
    <w:rsid w:val="003C6DF1"/>
    <w:rsid w:val="003C7643"/>
    <w:rsid w:val="003D0140"/>
    <w:rsid w:val="003D0CAA"/>
    <w:rsid w:val="003D0DC3"/>
    <w:rsid w:val="003D1773"/>
    <w:rsid w:val="003D18FB"/>
    <w:rsid w:val="003D2BEE"/>
    <w:rsid w:val="003D3F98"/>
    <w:rsid w:val="003D408E"/>
    <w:rsid w:val="003D516A"/>
    <w:rsid w:val="003D58BE"/>
    <w:rsid w:val="003D7A03"/>
    <w:rsid w:val="003E077B"/>
    <w:rsid w:val="003E091F"/>
    <w:rsid w:val="003E21D4"/>
    <w:rsid w:val="003E2316"/>
    <w:rsid w:val="003E3691"/>
    <w:rsid w:val="003E5515"/>
    <w:rsid w:val="003E585C"/>
    <w:rsid w:val="003E5BAE"/>
    <w:rsid w:val="003E5CAA"/>
    <w:rsid w:val="003E5D02"/>
    <w:rsid w:val="003E6A8D"/>
    <w:rsid w:val="003E6B32"/>
    <w:rsid w:val="003E6E2E"/>
    <w:rsid w:val="003F0F54"/>
    <w:rsid w:val="003F158F"/>
    <w:rsid w:val="003F2496"/>
    <w:rsid w:val="003F27C4"/>
    <w:rsid w:val="003F2888"/>
    <w:rsid w:val="003F28AE"/>
    <w:rsid w:val="003F43EC"/>
    <w:rsid w:val="003F46ED"/>
    <w:rsid w:val="003F530B"/>
    <w:rsid w:val="003F540F"/>
    <w:rsid w:val="003F5F9B"/>
    <w:rsid w:val="003F785F"/>
    <w:rsid w:val="003F78B3"/>
    <w:rsid w:val="003F7B6E"/>
    <w:rsid w:val="00400194"/>
    <w:rsid w:val="00400AAE"/>
    <w:rsid w:val="00401808"/>
    <w:rsid w:val="00401BE3"/>
    <w:rsid w:val="00402116"/>
    <w:rsid w:val="0040253E"/>
    <w:rsid w:val="00402ACA"/>
    <w:rsid w:val="00404EED"/>
    <w:rsid w:val="0040656E"/>
    <w:rsid w:val="00406B4E"/>
    <w:rsid w:val="004116F1"/>
    <w:rsid w:val="004117FD"/>
    <w:rsid w:val="00413091"/>
    <w:rsid w:val="00413685"/>
    <w:rsid w:val="00413769"/>
    <w:rsid w:val="00414651"/>
    <w:rsid w:val="00414A30"/>
    <w:rsid w:val="00414DF3"/>
    <w:rsid w:val="00414E6A"/>
    <w:rsid w:val="00414E9E"/>
    <w:rsid w:val="00415B11"/>
    <w:rsid w:val="00420BC6"/>
    <w:rsid w:val="00420C05"/>
    <w:rsid w:val="0042291E"/>
    <w:rsid w:val="00423B63"/>
    <w:rsid w:val="00424279"/>
    <w:rsid w:val="00424447"/>
    <w:rsid w:val="00425B6D"/>
    <w:rsid w:val="00426C9B"/>
    <w:rsid w:val="00427F3E"/>
    <w:rsid w:val="00427F53"/>
    <w:rsid w:val="004306B1"/>
    <w:rsid w:val="0043118E"/>
    <w:rsid w:val="004323B2"/>
    <w:rsid w:val="004330C7"/>
    <w:rsid w:val="00435572"/>
    <w:rsid w:val="00435754"/>
    <w:rsid w:val="004358DB"/>
    <w:rsid w:val="004364F9"/>
    <w:rsid w:val="00436567"/>
    <w:rsid w:val="00436730"/>
    <w:rsid w:val="0043683C"/>
    <w:rsid w:val="0044168D"/>
    <w:rsid w:val="00442625"/>
    <w:rsid w:val="004476B9"/>
    <w:rsid w:val="00447A8D"/>
    <w:rsid w:val="00447E1E"/>
    <w:rsid w:val="00450A89"/>
    <w:rsid w:val="004510F4"/>
    <w:rsid w:val="00451398"/>
    <w:rsid w:val="004519F4"/>
    <w:rsid w:val="004547B9"/>
    <w:rsid w:val="00457657"/>
    <w:rsid w:val="00457E47"/>
    <w:rsid w:val="00457FA2"/>
    <w:rsid w:val="004607DC"/>
    <w:rsid w:val="00460E32"/>
    <w:rsid w:val="0046149E"/>
    <w:rsid w:val="00461C16"/>
    <w:rsid w:val="00462C59"/>
    <w:rsid w:val="00470109"/>
    <w:rsid w:val="00472A9B"/>
    <w:rsid w:val="00473E53"/>
    <w:rsid w:val="00475325"/>
    <w:rsid w:val="004759EF"/>
    <w:rsid w:val="00476381"/>
    <w:rsid w:val="00476A4C"/>
    <w:rsid w:val="0047707D"/>
    <w:rsid w:val="00477330"/>
    <w:rsid w:val="00480392"/>
    <w:rsid w:val="0048062C"/>
    <w:rsid w:val="00482713"/>
    <w:rsid w:val="00483021"/>
    <w:rsid w:val="004837FC"/>
    <w:rsid w:val="00484218"/>
    <w:rsid w:val="00484718"/>
    <w:rsid w:val="004862BA"/>
    <w:rsid w:val="00486C95"/>
    <w:rsid w:val="00487A12"/>
    <w:rsid w:val="00487D03"/>
    <w:rsid w:val="00487D76"/>
    <w:rsid w:val="0049104A"/>
    <w:rsid w:val="00491ED7"/>
    <w:rsid w:val="004923FC"/>
    <w:rsid w:val="0049308F"/>
    <w:rsid w:val="0049368A"/>
    <w:rsid w:val="004951D4"/>
    <w:rsid w:val="00496E6D"/>
    <w:rsid w:val="00497929"/>
    <w:rsid w:val="004979F9"/>
    <w:rsid w:val="004A0641"/>
    <w:rsid w:val="004A0C71"/>
    <w:rsid w:val="004A0E63"/>
    <w:rsid w:val="004A1203"/>
    <w:rsid w:val="004A209E"/>
    <w:rsid w:val="004A2D73"/>
    <w:rsid w:val="004A513A"/>
    <w:rsid w:val="004A5827"/>
    <w:rsid w:val="004A5BD5"/>
    <w:rsid w:val="004A6149"/>
    <w:rsid w:val="004A77BF"/>
    <w:rsid w:val="004B0910"/>
    <w:rsid w:val="004B1F68"/>
    <w:rsid w:val="004B2A0D"/>
    <w:rsid w:val="004B3687"/>
    <w:rsid w:val="004B399D"/>
    <w:rsid w:val="004B4DF9"/>
    <w:rsid w:val="004B5187"/>
    <w:rsid w:val="004B5B42"/>
    <w:rsid w:val="004B5C3C"/>
    <w:rsid w:val="004B64C6"/>
    <w:rsid w:val="004B7C04"/>
    <w:rsid w:val="004B7C9C"/>
    <w:rsid w:val="004C00DF"/>
    <w:rsid w:val="004C0674"/>
    <w:rsid w:val="004C2D6D"/>
    <w:rsid w:val="004C3098"/>
    <w:rsid w:val="004C37D2"/>
    <w:rsid w:val="004C40C2"/>
    <w:rsid w:val="004C5B76"/>
    <w:rsid w:val="004D0404"/>
    <w:rsid w:val="004D1061"/>
    <w:rsid w:val="004D13FE"/>
    <w:rsid w:val="004D20BF"/>
    <w:rsid w:val="004D2191"/>
    <w:rsid w:val="004D248A"/>
    <w:rsid w:val="004D2BDF"/>
    <w:rsid w:val="004D2DA1"/>
    <w:rsid w:val="004D2FAC"/>
    <w:rsid w:val="004D3FF2"/>
    <w:rsid w:val="004D4FF8"/>
    <w:rsid w:val="004D5F4B"/>
    <w:rsid w:val="004D6187"/>
    <w:rsid w:val="004D6E37"/>
    <w:rsid w:val="004D7E4E"/>
    <w:rsid w:val="004E03E7"/>
    <w:rsid w:val="004E0AA0"/>
    <w:rsid w:val="004E0C22"/>
    <w:rsid w:val="004E0E3D"/>
    <w:rsid w:val="004E132D"/>
    <w:rsid w:val="004E21D2"/>
    <w:rsid w:val="004E2BD0"/>
    <w:rsid w:val="004E3109"/>
    <w:rsid w:val="004E5132"/>
    <w:rsid w:val="004E5D91"/>
    <w:rsid w:val="004E5F23"/>
    <w:rsid w:val="004E6235"/>
    <w:rsid w:val="004E6D85"/>
    <w:rsid w:val="004E78FC"/>
    <w:rsid w:val="004F0478"/>
    <w:rsid w:val="004F09B9"/>
    <w:rsid w:val="004F20EC"/>
    <w:rsid w:val="004F262E"/>
    <w:rsid w:val="004F3131"/>
    <w:rsid w:val="004F31A8"/>
    <w:rsid w:val="004F3219"/>
    <w:rsid w:val="004F3F55"/>
    <w:rsid w:val="004F6676"/>
    <w:rsid w:val="004F6750"/>
    <w:rsid w:val="004F716B"/>
    <w:rsid w:val="004F74F9"/>
    <w:rsid w:val="004F76FE"/>
    <w:rsid w:val="00502C83"/>
    <w:rsid w:val="005042B0"/>
    <w:rsid w:val="00505237"/>
    <w:rsid w:val="005053B9"/>
    <w:rsid w:val="005073D8"/>
    <w:rsid w:val="00507435"/>
    <w:rsid w:val="00510FB8"/>
    <w:rsid w:val="00512494"/>
    <w:rsid w:val="00512CE2"/>
    <w:rsid w:val="005141C6"/>
    <w:rsid w:val="00514620"/>
    <w:rsid w:val="005148FB"/>
    <w:rsid w:val="00514A75"/>
    <w:rsid w:val="0051541D"/>
    <w:rsid w:val="00516419"/>
    <w:rsid w:val="00517D6F"/>
    <w:rsid w:val="00520BF6"/>
    <w:rsid w:val="00521383"/>
    <w:rsid w:val="0052158E"/>
    <w:rsid w:val="005227D4"/>
    <w:rsid w:val="005227D9"/>
    <w:rsid w:val="0052412C"/>
    <w:rsid w:val="00524A67"/>
    <w:rsid w:val="00524B4D"/>
    <w:rsid w:val="0052523A"/>
    <w:rsid w:val="0052697D"/>
    <w:rsid w:val="005270B7"/>
    <w:rsid w:val="00527221"/>
    <w:rsid w:val="005279A6"/>
    <w:rsid w:val="00527E8F"/>
    <w:rsid w:val="00530B19"/>
    <w:rsid w:val="00530D5A"/>
    <w:rsid w:val="00531A33"/>
    <w:rsid w:val="00532286"/>
    <w:rsid w:val="00532365"/>
    <w:rsid w:val="00532B06"/>
    <w:rsid w:val="00532DF0"/>
    <w:rsid w:val="005332D2"/>
    <w:rsid w:val="005338A3"/>
    <w:rsid w:val="005347D5"/>
    <w:rsid w:val="00534EBE"/>
    <w:rsid w:val="0053636E"/>
    <w:rsid w:val="00536930"/>
    <w:rsid w:val="005413F7"/>
    <w:rsid w:val="00541747"/>
    <w:rsid w:val="00541DD7"/>
    <w:rsid w:val="0054339A"/>
    <w:rsid w:val="005434A7"/>
    <w:rsid w:val="00543761"/>
    <w:rsid w:val="00546446"/>
    <w:rsid w:val="00546E9A"/>
    <w:rsid w:val="0054742B"/>
    <w:rsid w:val="00547760"/>
    <w:rsid w:val="005503E4"/>
    <w:rsid w:val="0055063C"/>
    <w:rsid w:val="00551BF4"/>
    <w:rsid w:val="00552011"/>
    <w:rsid w:val="00552DAD"/>
    <w:rsid w:val="005556D5"/>
    <w:rsid w:val="005569FB"/>
    <w:rsid w:val="00556BF8"/>
    <w:rsid w:val="00557BFF"/>
    <w:rsid w:val="00557E8F"/>
    <w:rsid w:val="005609BA"/>
    <w:rsid w:val="00560C62"/>
    <w:rsid w:val="00561128"/>
    <w:rsid w:val="00561254"/>
    <w:rsid w:val="00562B43"/>
    <w:rsid w:val="00562E24"/>
    <w:rsid w:val="00564370"/>
    <w:rsid w:val="00564504"/>
    <w:rsid w:val="0056559A"/>
    <w:rsid w:val="00566416"/>
    <w:rsid w:val="00567E4F"/>
    <w:rsid w:val="00570119"/>
    <w:rsid w:val="00570574"/>
    <w:rsid w:val="00570C7A"/>
    <w:rsid w:val="0057435D"/>
    <w:rsid w:val="00575847"/>
    <w:rsid w:val="00576662"/>
    <w:rsid w:val="005770C5"/>
    <w:rsid w:val="00580686"/>
    <w:rsid w:val="00581A7D"/>
    <w:rsid w:val="0058392B"/>
    <w:rsid w:val="00583B8F"/>
    <w:rsid w:val="00584A82"/>
    <w:rsid w:val="005851C0"/>
    <w:rsid w:val="00585248"/>
    <w:rsid w:val="00585959"/>
    <w:rsid w:val="0058773C"/>
    <w:rsid w:val="00587962"/>
    <w:rsid w:val="00593146"/>
    <w:rsid w:val="0059326C"/>
    <w:rsid w:val="005939B8"/>
    <w:rsid w:val="00593B95"/>
    <w:rsid w:val="00593E9D"/>
    <w:rsid w:val="00594332"/>
    <w:rsid w:val="00594601"/>
    <w:rsid w:val="00595454"/>
    <w:rsid w:val="00595CF0"/>
    <w:rsid w:val="00595D20"/>
    <w:rsid w:val="00595E94"/>
    <w:rsid w:val="005A01F0"/>
    <w:rsid w:val="005A042A"/>
    <w:rsid w:val="005A05A4"/>
    <w:rsid w:val="005A0ED1"/>
    <w:rsid w:val="005A10D2"/>
    <w:rsid w:val="005A1236"/>
    <w:rsid w:val="005A14D2"/>
    <w:rsid w:val="005A1ABE"/>
    <w:rsid w:val="005A2191"/>
    <w:rsid w:val="005A363F"/>
    <w:rsid w:val="005A4307"/>
    <w:rsid w:val="005A447D"/>
    <w:rsid w:val="005A6544"/>
    <w:rsid w:val="005A661A"/>
    <w:rsid w:val="005A7510"/>
    <w:rsid w:val="005A7574"/>
    <w:rsid w:val="005B015C"/>
    <w:rsid w:val="005B0C0D"/>
    <w:rsid w:val="005B1837"/>
    <w:rsid w:val="005B1C7B"/>
    <w:rsid w:val="005B2996"/>
    <w:rsid w:val="005B31EE"/>
    <w:rsid w:val="005B450E"/>
    <w:rsid w:val="005B4914"/>
    <w:rsid w:val="005B55B6"/>
    <w:rsid w:val="005B6A3A"/>
    <w:rsid w:val="005B6D22"/>
    <w:rsid w:val="005B7A9C"/>
    <w:rsid w:val="005B7AC9"/>
    <w:rsid w:val="005C0172"/>
    <w:rsid w:val="005C0467"/>
    <w:rsid w:val="005C0555"/>
    <w:rsid w:val="005C05CD"/>
    <w:rsid w:val="005C24BC"/>
    <w:rsid w:val="005C3959"/>
    <w:rsid w:val="005C4384"/>
    <w:rsid w:val="005C4B73"/>
    <w:rsid w:val="005C557E"/>
    <w:rsid w:val="005C5DA2"/>
    <w:rsid w:val="005C64C4"/>
    <w:rsid w:val="005C6517"/>
    <w:rsid w:val="005C6B45"/>
    <w:rsid w:val="005C716E"/>
    <w:rsid w:val="005C73D4"/>
    <w:rsid w:val="005C7C73"/>
    <w:rsid w:val="005D0024"/>
    <w:rsid w:val="005D01B5"/>
    <w:rsid w:val="005D0FDB"/>
    <w:rsid w:val="005D12C0"/>
    <w:rsid w:val="005D1A6C"/>
    <w:rsid w:val="005D20C3"/>
    <w:rsid w:val="005D43AC"/>
    <w:rsid w:val="005D46A2"/>
    <w:rsid w:val="005D4D23"/>
    <w:rsid w:val="005D5766"/>
    <w:rsid w:val="005D759F"/>
    <w:rsid w:val="005D7A0E"/>
    <w:rsid w:val="005E0072"/>
    <w:rsid w:val="005E3230"/>
    <w:rsid w:val="005E4622"/>
    <w:rsid w:val="005E4A4E"/>
    <w:rsid w:val="005E5F09"/>
    <w:rsid w:val="005E753A"/>
    <w:rsid w:val="005E7570"/>
    <w:rsid w:val="005E79B2"/>
    <w:rsid w:val="005E7FBC"/>
    <w:rsid w:val="005F3606"/>
    <w:rsid w:val="005F51D7"/>
    <w:rsid w:val="005F58B7"/>
    <w:rsid w:val="005F6345"/>
    <w:rsid w:val="005F66B7"/>
    <w:rsid w:val="00600576"/>
    <w:rsid w:val="006008C6"/>
    <w:rsid w:val="00600FF4"/>
    <w:rsid w:val="00603EEE"/>
    <w:rsid w:val="00604649"/>
    <w:rsid w:val="00605560"/>
    <w:rsid w:val="00606852"/>
    <w:rsid w:val="00606E3B"/>
    <w:rsid w:val="0060700D"/>
    <w:rsid w:val="00610427"/>
    <w:rsid w:val="00611C2D"/>
    <w:rsid w:val="00611FBA"/>
    <w:rsid w:val="00612098"/>
    <w:rsid w:val="0061403D"/>
    <w:rsid w:val="00614A69"/>
    <w:rsid w:val="00614F4B"/>
    <w:rsid w:val="006158C7"/>
    <w:rsid w:val="006158FA"/>
    <w:rsid w:val="00615CB2"/>
    <w:rsid w:val="00616B89"/>
    <w:rsid w:val="006173EB"/>
    <w:rsid w:val="00617868"/>
    <w:rsid w:val="00617DE4"/>
    <w:rsid w:val="006206CB"/>
    <w:rsid w:val="006206CF"/>
    <w:rsid w:val="006218ED"/>
    <w:rsid w:val="0062196C"/>
    <w:rsid w:val="006221EE"/>
    <w:rsid w:val="006224A0"/>
    <w:rsid w:val="00622544"/>
    <w:rsid w:val="00622E85"/>
    <w:rsid w:val="00624D8E"/>
    <w:rsid w:val="0062515F"/>
    <w:rsid w:val="006253C7"/>
    <w:rsid w:val="00626A14"/>
    <w:rsid w:val="0062710F"/>
    <w:rsid w:val="00627CCE"/>
    <w:rsid w:val="0063356F"/>
    <w:rsid w:val="00635756"/>
    <w:rsid w:val="00636807"/>
    <w:rsid w:val="00636C03"/>
    <w:rsid w:val="00637072"/>
    <w:rsid w:val="00641A14"/>
    <w:rsid w:val="006425BF"/>
    <w:rsid w:val="00642868"/>
    <w:rsid w:val="006436E3"/>
    <w:rsid w:val="006438B7"/>
    <w:rsid w:val="00643D19"/>
    <w:rsid w:val="00644B0C"/>
    <w:rsid w:val="006459CC"/>
    <w:rsid w:val="0064628E"/>
    <w:rsid w:val="006463F3"/>
    <w:rsid w:val="00646F7D"/>
    <w:rsid w:val="00647145"/>
    <w:rsid w:val="006516C3"/>
    <w:rsid w:val="00652CBC"/>
    <w:rsid w:val="006532D6"/>
    <w:rsid w:val="00653BDA"/>
    <w:rsid w:val="006540A8"/>
    <w:rsid w:val="00654A2D"/>
    <w:rsid w:val="00654B89"/>
    <w:rsid w:val="00655B45"/>
    <w:rsid w:val="00657AD5"/>
    <w:rsid w:val="00660353"/>
    <w:rsid w:val="00660E6D"/>
    <w:rsid w:val="00661963"/>
    <w:rsid w:val="00662D32"/>
    <w:rsid w:val="006630A6"/>
    <w:rsid w:val="00664DFA"/>
    <w:rsid w:val="00665060"/>
    <w:rsid w:val="0066518C"/>
    <w:rsid w:val="00666509"/>
    <w:rsid w:val="00667D76"/>
    <w:rsid w:val="00667DF8"/>
    <w:rsid w:val="00671B38"/>
    <w:rsid w:val="00674171"/>
    <w:rsid w:val="006754ED"/>
    <w:rsid w:val="006774F0"/>
    <w:rsid w:val="006843F7"/>
    <w:rsid w:val="00685CD3"/>
    <w:rsid w:val="00686114"/>
    <w:rsid w:val="0068737C"/>
    <w:rsid w:val="0068738C"/>
    <w:rsid w:val="00687914"/>
    <w:rsid w:val="00690421"/>
    <w:rsid w:val="00691E67"/>
    <w:rsid w:val="00691FC4"/>
    <w:rsid w:val="00692E1B"/>
    <w:rsid w:val="0069318B"/>
    <w:rsid w:val="0069355F"/>
    <w:rsid w:val="00694D6A"/>
    <w:rsid w:val="00695098"/>
    <w:rsid w:val="00695320"/>
    <w:rsid w:val="006956C3"/>
    <w:rsid w:val="00695814"/>
    <w:rsid w:val="00695865"/>
    <w:rsid w:val="00696234"/>
    <w:rsid w:val="006965BA"/>
    <w:rsid w:val="00696A01"/>
    <w:rsid w:val="00697F30"/>
    <w:rsid w:val="006A009C"/>
    <w:rsid w:val="006A0699"/>
    <w:rsid w:val="006A1B20"/>
    <w:rsid w:val="006A369A"/>
    <w:rsid w:val="006A37D9"/>
    <w:rsid w:val="006A424A"/>
    <w:rsid w:val="006A5770"/>
    <w:rsid w:val="006A7221"/>
    <w:rsid w:val="006A7368"/>
    <w:rsid w:val="006B03A6"/>
    <w:rsid w:val="006B089F"/>
    <w:rsid w:val="006B10DC"/>
    <w:rsid w:val="006B111B"/>
    <w:rsid w:val="006B11D2"/>
    <w:rsid w:val="006B33E0"/>
    <w:rsid w:val="006B345D"/>
    <w:rsid w:val="006B4BE8"/>
    <w:rsid w:val="006B7A61"/>
    <w:rsid w:val="006C2F72"/>
    <w:rsid w:val="006C31CA"/>
    <w:rsid w:val="006C3761"/>
    <w:rsid w:val="006C4F86"/>
    <w:rsid w:val="006C5C9A"/>
    <w:rsid w:val="006C7758"/>
    <w:rsid w:val="006D123C"/>
    <w:rsid w:val="006D417D"/>
    <w:rsid w:val="006D4BE9"/>
    <w:rsid w:val="006D5841"/>
    <w:rsid w:val="006D648B"/>
    <w:rsid w:val="006D780D"/>
    <w:rsid w:val="006E015F"/>
    <w:rsid w:val="006E1B7C"/>
    <w:rsid w:val="006E23E4"/>
    <w:rsid w:val="006E3BDF"/>
    <w:rsid w:val="006E3E4B"/>
    <w:rsid w:val="006E4AD0"/>
    <w:rsid w:val="006E4AD9"/>
    <w:rsid w:val="006E6258"/>
    <w:rsid w:val="006E71B6"/>
    <w:rsid w:val="006F0BFE"/>
    <w:rsid w:val="006F1F7A"/>
    <w:rsid w:val="006F30AF"/>
    <w:rsid w:val="006F3548"/>
    <w:rsid w:val="006F3D90"/>
    <w:rsid w:val="006F475C"/>
    <w:rsid w:val="006F5878"/>
    <w:rsid w:val="006F6133"/>
    <w:rsid w:val="006F6869"/>
    <w:rsid w:val="006F6B96"/>
    <w:rsid w:val="006F70EC"/>
    <w:rsid w:val="006F7244"/>
    <w:rsid w:val="006F74A8"/>
    <w:rsid w:val="006F7A9A"/>
    <w:rsid w:val="006F7DFF"/>
    <w:rsid w:val="0070085C"/>
    <w:rsid w:val="00701A1D"/>
    <w:rsid w:val="0070364B"/>
    <w:rsid w:val="00703C04"/>
    <w:rsid w:val="007049A9"/>
    <w:rsid w:val="00705001"/>
    <w:rsid w:val="007052AB"/>
    <w:rsid w:val="007076FE"/>
    <w:rsid w:val="00707FB4"/>
    <w:rsid w:val="00710C0B"/>
    <w:rsid w:val="00711ACA"/>
    <w:rsid w:val="00712584"/>
    <w:rsid w:val="00713196"/>
    <w:rsid w:val="00714D2A"/>
    <w:rsid w:val="00714F70"/>
    <w:rsid w:val="00715E07"/>
    <w:rsid w:val="0071604E"/>
    <w:rsid w:val="007169CE"/>
    <w:rsid w:val="00717D07"/>
    <w:rsid w:val="00720060"/>
    <w:rsid w:val="007200AC"/>
    <w:rsid w:val="007208C8"/>
    <w:rsid w:val="00720F52"/>
    <w:rsid w:val="007218CE"/>
    <w:rsid w:val="00721C85"/>
    <w:rsid w:val="0072372A"/>
    <w:rsid w:val="0072381A"/>
    <w:rsid w:val="00724313"/>
    <w:rsid w:val="00724E59"/>
    <w:rsid w:val="00725A84"/>
    <w:rsid w:val="00731BDB"/>
    <w:rsid w:val="00731EFE"/>
    <w:rsid w:val="0073229F"/>
    <w:rsid w:val="00732AE3"/>
    <w:rsid w:val="00735349"/>
    <w:rsid w:val="00737771"/>
    <w:rsid w:val="007405C2"/>
    <w:rsid w:val="00741184"/>
    <w:rsid w:val="00741DDE"/>
    <w:rsid w:val="00743D16"/>
    <w:rsid w:val="00744BA4"/>
    <w:rsid w:val="007468F9"/>
    <w:rsid w:val="00746B22"/>
    <w:rsid w:val="00746E5D"/>
    <w:rsid w:val="007471B1"/>
    <w:rsid w:val="00747643"/>
    <w:rsid w:val="007476D4"/>
    <w:rsid w:val="0074786D"/>
    <w:rsid w:val="00752915"/>
    <w:rsid w:val="00754EE9"/>
    <w:rsid w:val="00754F10"/>
    <w:rsid w:val="00755E99"/>
    <w:rsid w:val="00756DE8"/>
    <w:rsid w:val="007570AD"/>
    <w:rsid w:val="00757179"/>
    <w:rsid w:val="0076117F"/>
    <w:rsid w:val="00761B3E"/>
    <w:rsid w:val="00762327"/>
    <w:rsid w:val="0076382B"/>
    <w:rsid w:val="00763A17"/>
    <w:rsid w:val="00763D58"/>
    <w:rsid w:val="00764F1A"/>
    <w:rsid w:val="007676E1"/>
    <w:rsid w:val="0076787D"/>
    <w:rsid w:val="007708FE"/>
    <w:rsid w:val="00770EF5"/>
    <w:rsid w:val="0077173C"/>
    <w:rsid w:val="0077326E"/>
    <w:rsid w:val="00773BAC"/>
    <w:rsid w:val="007741A3"/>
    <w:rsid w:val="00777059"/>
    <w:rsid w:val="0077765E"/>
    <w:rsid w:val="00777CEF"/>
    <w:rsid w:val="007831AA"/>
    <w:rsid w:val="007831F3"/>
    <w:rsid w:val="00784BBB"/>
    <w:rsid w:val="0078540B"/>
    <w:rsid w:val="00786AE9"/>
    <w:rsid w:val="007872AD"/>
    <w:rsid w:val="007873A6"/>
    <w:rsid w:val="00787946"/>
    <w:rsid w:val="007905FA"/>
    <w:rsid w:val="00790706"/>
    <w:rsid w:val="0079074D"/>
    <w:rsid w:val="0079093D"/>
    <w:rsid w:val="007917E0"/>
    <w:rsid w:val="007934A6"/>
    <w:rsid w:val="00793C85"/>
    <w:rsid w:val="00794B83"/>
    <w:rsid w:val="00794F63"/>
    <w:rsid w:val="00795916"/>
    <w:rsid w:val="007964CA"/>
    <w:rsid w:val="00796D5C"/>
    <w:rsid w:val="007A0752"/>
    <w:rsid w:val="007A306C"/>
    <w:rsid w:val="007A529F"/>
    <w:rsid w:val="007A5510"/>
    <w:rsid w:val="007A69F8"/>
    <w:rsid w:val="007A7A07"/>
    <w:rsid w:val="007A7A7E"/>
    <w:rsid w:val="007B023B"/>
    <w:rsid w:val="007B2D07"/>
    <w:rsid w:val="007B2D3D"/>
    <w:rsid w:val="007B2FBB"/>
    <w:rsid w:val="007B350A"/>
    <w:rsid w:val="007B3C45"/>
    <w:rsid w:val="007B3E82"/>
    <w:rsid w:val="007B48FF"/>
    <w:rsid w:val="007B4A30"/>
    <w:rsid w:val="007B4CAE"/>
    <w:rsid w:val="007B589A"/>
    <w:rsid w:val="007B7269"/>
    <w:rsid w:val="007B766A"/>
    <w:rsid w:val="007B7DC6"/>
    <w:rsid w:val="007B7F03"/>
    <w:rsid w:val="007C06AF"/>
    <w:rsid w:val="007C193C"/>
    <w:rsid w:val="007C209E"/>
    <w:rsid w:val="007C3323"/>
    <w:rsid w:val="007C4E95"/>
    <w:rsid w:val="007C57B3"/>
    <w:rsid w:val="007C5FFC"/>
    <w:rsid w:val="007C74A7"/>
    <w:rsid w:val="007D1DB6"/>
    <w:rsid w:val="007D2793"/>
    <w:rsid w:val="007D281E"/>
    <w:rsid w:val="007D2828"/>
    <w:rsid w:val="007D4593"/>
    <w:rsid w:val="007D45D4"/>
    <w:rsid w:val="007D5151"/>
    <w:rsid w:val="007D5C6B"/>
    <w:rsid w:val="007D5F9A"/>
    <w:rsid w:val="007D61A9"/>
    <w:rsid w:val="007D6BBE"/>
    <w:rsid w:val="007D7AA9"/>
    <w:rsid w:val="007E07CF"/>
    <w:rsid w:val="007E1AC4"/>
    <w:rsid w:val="007E1DDB"/>
    <w:rsid w:val="007E21D0"/>
    <w:rsid w:val="007E230A"/>
    <w:rsid w:val="007E2875"/>
    <w:rsid w:val="007E36C9"/>
    <w:rsid w:val="007E3758"/>
    <w:rsid w:val="007E3A22"/>
    <w:rsid w:val="007E4AE5"/>
    <w:rsid w:val="007E4D3A"/>
    <w:rsid w:val="007E5B94"/>
    <w:rsid w:val="007E5DE3"/>
    <w:rsid w:val="007E5E40"/>
    <w:rsid w:val="007E63F1"/>
    <w:rsid w:val="007E648F"/>
    <w:rsid w:val="007E65BD"/>
    <w:rsid w:val="007E76E3"/>
    <w:rsid w:val="007F07C3"/>
    <w:rsid w:val="007F0988"/>
    <w:rsid w:val="007F47BF"/>
    <w:rsid w:val="007F4817"/>
    <w:rsid w:val="007F59CF"/>
    <w:rsid w:val="007F5A65"/>
    <w:rsid w:val="007F62C3"/>
    <w:rsid w:val="007F68C7"/>
    <w:rsid w:val="008002EC"/>
    <w:rsid w:val="008032A2"/>
    <w:rsid w:val="008058D3"/>
    <w:rsid w:val="0080657F"/>
    <w:rsid w:val="008065B8"/>
    <w:rsid w:val="00806F34"/>
    <w:rsid w:val="0081094C"/>
    <w:rsid w:val="008119B7"/>
    <w:rsid w:val="00811AB7"/>
    <w:rsid w:val="00811AB8"/>
    <w:rsid w:val="00812E3B"/>
    <w:rsid w:val="00813EA9"/>
    <w:rsid w:val="0081477E"/>
    <w:rsid w:val="00814B54"/>
    <w:rsid w:val="008151C7"/>
    <w:rsid w:val="00816BC7"/>
    <w:rsid w:val="00820A92"/>
    <w:rsid w:val="00820B31"/>
    <w:rsid w:val="0082182B"/>
    <w:rsid w:val="00821B39"/>
    <w:rsid w:val="00821FF4"/>
    <w:rsid w:val="0082205E"/>
    <w:rsid w:val="00824C5C"/>
    <w:rsid w:val="00825205"/>
    <w:rsid w:val="00826164"/>
    <w:rsid w:val="0082686E"/>
    <w:rsid w:val="00826953"/>
    <w:rsid w:val="00826E78"/>
    <w:rsid w:val="0082776C"/>
    <w:rsid w:val="008303DC"/>
    <w:rsid w:val="00831C26"/>
    <w:rsid w:val="00832D27"/>
    <w:rsid w:val="00832E2D"/>
    <w:rsid w:val="00833D68"/>
    <w:rsid w:val="00835072"/>
    <w:rsid w:val="00835A6C"/>
    <w:rsid w:val="00836B20"/>
    <w:rsid w:val="00837492"/>
    <w:rsid w:val="00837AE4"/>
    <w:rsid w:val="00840689"/>
    <w:rsid w:val="008412EA"/>
    <w:rsid w:val="00841FB6"/>
    <w:rsid w:val="00843761"/>
    <w:rsid w:val="008437EE"/>
    <w:rsid w:val="00844C33"/>
    <w:rsid w:val="00845E68"/>
    <w:rsid w:val="008468E6"/>
    <w:rsid w:val="0084722E"/>
    <w:rsid w:val="008503F7"/>
    <w:rsid w:val="008508A9"/>
    <w:rsid w:val="00850E03"/>
    <w:rsid w:val="008510A1"/>
    <w:rsid w:val="008517B7"/>
    <w:rsid w:val="008524D5"/>
    <w:rsid w:val="008576F1"/>
    <w:rsid w:val="00857F4B"/>
    <w:rsid w:val="00861576"/>
    <w:rsid w:val="00861EEC"/>
    <w:rsid w:val="0086205E"/>
    <w:rsid w:val="00863212"/>
    <w:rsid w:val="0086406D"/>
    <w:rsid w:val="00865411"/>
    <w:rsid w:val="0086596D"/>
    <w:rsid w:val="00865ED7"/>
    <w:rsid w:val="00866B48"/>
    <w:rsid w:val="008674C7"/>
    <w:rsid w:val="00867DA1"/>
    <w:rsid w:val="00867EB5"/>
    <w:rsid w:val="00867FC2"/>
    <w:rsid w:val="00871387"/>
    <w:rsid w:val="00873CEA"/>
    <w:rsid w:val="0087516D"/>
    <w:rsid w:val="00876111"/>
    <w:rsid w:val="00877BC6"/>
    <w:rsid w:val="00880DB2"/>
    <w:rsid w:val="00881916"/>
    <w:rsid w:val="0088243E"/>
    <w:rsid w:val="0088248F"/>
    <w:rsid w:val="008825E9"/>
    <w:rsid w:val="00883C3D"/>
    <w:rsid w:val="00883FD3"/>
    <w:rsid w:val="00884448"/>
    <w:rsid w:val="00884F99"/>
    <w:rsid w:val="00885722"/>
    <w:rsid w:val="00885BCC"/>
    <w:rsid w:val="00885BF6"/>
    <w:rsid w:val="00885D5C"/>
    <w:rsid w:val="00890CC5"/>
    <w:rsid w:val="00891242"/>
    <w:rsid w:val="008916E3"/>
    <w:rsid w:val="00891DD6"/>
    <w:rsid w:val="008929E0"/>
    <w:rsid w:val="00892D22"/>
    <w:rsid w:val="00893203"/>
    <w:rsid w:val="008954B7"/>
    <w:rsid w:val="00896490"/>
    <w:rsid w:val="00896726"/>
    <w:rsid w:val="00896C22"/>
    <w:rsid w:val="00896E52"/>
    <w:rsid w:val="008A1120"/>
    <w:rsid w:val="008A155B"/>
    <w:rsid w:val="008A19AB"/>
    <w:rsid w:val="008A1E73"/>
    <w:rsid w:val="008A2D25"/>
    <w:rsid w:val="008A31F0"/>
    <w:rsid w:val="008A3675"/>
    <w:rsid w:val="008A44FA"/>
    <w:rsid w:val="008A4D2B"/>
    <w:rsid w:val="008A54D9"/>
    <w:rsid w:val="008A55BE"/>
    <w:rsid w:val="008A55EF"/>
    <w:rsid w:val="008A5719"/>
    <w:rsid w:val="008A67BC"/>
    <w:rsid w:val="008A7DCD"/>
    <w:rsid w:val="008B00E0"/>
    <w:rsid w:val="008B20C8"/>
    <w:rsid w:val="008B41A7"/>
    <w:rsid w:val="008B42AD"/>
    <w:rsid w:val="008B47D7"/>
    <w:rsid w:val="008B5806"/>
    <w:rsid w:val="008B67AD"/>
    <w:rsid w:val="008B6DF2"/>
    <w:rsid w:val="008B75E4"/>
    <w:rsid w:val="008B7C3D"/>
    <w:rsid w:val="008C08B9"/>
    <w:rsid w:val="008C0D2F"/>
    <w:rsid w:val="008C13AE"/>
    <w:rsid w:val="008C1579"/>
    <w:rsid w:val="008C2A83"/>
    <w:rsid w:val="008C370D"/>
    <w:rsid w:val="008C3985"/>
    <w:rsid w:val="008C4A85"/>
    <w:rsid w:val="008C54B3"/>
    <w:rsid w:val="008C6E13"/>
    <w:rsid w:val="008C6FF6"/>
    <w:rsid w:val="008C7B65"/>
    <w:rsid w:val="008D0496"/>
    <w:rsid w:val="008D1730"/>
    <w:rsid w:val="008D3FE1"/>
    <w:rsid w:val="008D53B3"/>
    <w:rsid w:val="008D5FA0"/>
    <w:rsid w:val="008D604D"/>
    <w:rsid w:val="008D6804"/>
    <w:rsid w:val="008D72C8"/>
    <w:rsid w:val="008D7706"/>
    <w:rsid w:val="008E04D9"/>
    <w:rsid w:val="008E11B3"/>
    <w:rsid w:val="008E2414"/>
    <w:rsid w:val="008E37C4"/>
    <w:rsid w:val="008E3D50"/>
    <w:rsid w:val="008E52E4"/>
    <w:rsid w:val="008E61F4"/>
    <w:rsid w:val="008E63B9"/>
    <w:rsid w:val="008E6E5E"/>
    <w:rsid w:val="008E7120"/>
    <w:rsid w:val="008E7F9D"/>
    <w:rsid w:val="008F2685"/>
    <w:rsid w:val="008F4074"/>
    <w:rsid w:val="008F5192"/>
    <w:rsid w:val="008F54A1"/>
    <w:rsid w:val="008F5737"/>
    <w:rsid w:val="008F5BEB"/>
    <w:rsid w:val="008F66F9"/>
    <w:rsid w:val="008F67B0"/>
    <w:rsid w:val="008F6A69"/>
    <w:rsid w:val="008F760F"/>
    <w:rsid w:val="008F7A69"/>
    <w:rsid w:val="00900824"/>
    <w:rsid w:val="00900CF5"/>
    <w:rsid w:val="009017FA"/>
    <w:rsid w:val="009033B3"/>
    <w:rsid w:val="00903F64"/>
    <w:rsid w:val="009059FA"/>
    <w:rsid w:val="0090607D"/>
    <w:rsid w:val="0090636C"/>
    <w:rsid w:val="00906BFA"/>
    <w:rsid w:val="00906D4B"/>
    <w:rsid w:val="00910B7D"/>
    <w:rsid w:val="00910D4A"/>
    <w:rsid w:val="00910FD1"/>
    <w:rsid w:val="00911666"/>
    <w:rsid w:val="00912650"/>
    <w:rsid w:val="00915BAF"/>
    <w:rsid w:val="0091615B"/>
    <w:rsid w:val="00917DE9"/>
    <w:rsid w:val="009205F5"/>
    <w:rsid w:val="00920883"/>
    <w:rsid w:val="009221BE"/>
    <w:rsid w:val="009225A5"/>
    <w:rsid w:val="009235CA"/>
    <w:rsid w:val="0092473D"/>
    <w:rsid w:val="00924B05"/>
    <w:rsid w:val="00925BDA"/>
    <w:rsid w:val="00925D0B"/>
    <w:rsid w:val="00925D5B"/>
    <w:rsid w:val="00927D53"/>
    <w:rsid w:val="009303CF"/>
    <w:rsid w:val="00931262"/>
    <w:rsid w:val="0093230D"/>
    <w:rsid w:val="0093285A"/>
    <w:rsid w:val="00932F35"/>
    <w:rsid w:val="00934286"/>
    <w:rsid w:val="00934D3E"/>
    <w:rsid w:val="00934F33"/>
    <w:rsid w:val="009351E0"/>
    <w:rsid w:val="00935B6D"/>
    <w:rsid w:val="00936077"/>
    <w:rsid w:val="0093611B"/>
    <w:rsid w:val="0094090D"/>
    <w:rsid w:val="00941336"/>
    <w:rsid w:val="00942569"/>
    <w:rsid w:val="0094265B"/>
    <w:rsid w:val="00943095"/>
    <w:rsid w:val="0094315F"/>
    <w:rsid w:val="0094527D"/>
    <w:rsid w:val="00945820"/>
    <w:rsid w:val="0094672E"/>
    <w:rsid w:val="00947F48"/>
    <w:rsid w:val="0095029E"/>
    <w:rsid w:val="00951543"/>
    <w:rsid w:val="0095157B"/>
    <w:rsid w:val="00954A4D"/>
    <w:rsid w:val="009550A5"/>
    <w:rsid w:val="00955A37"/>
    <w:rsid w:val="00955FBC"/>
    <w:rsid w:val="009567CF"/>
    <w:rsid w:val="00956A26"/>
    <w:rsid w:val="00957FC2"/>
    <w:rsid w:val="00961310"/>
    <w:rsid w:val="00961344"/>
    <w:rsid w:val="009653E5"/>
    <w:rsid w:val="009653F2"/>
    <w:rsid w:val="00966092"/>
    <w:rsid w:val="00967622"/>
    <w:rsid w:val="00967CB7"/>
    <w:rsid w:val="00970978"/>
    <w:rsid w:val="00970EC7"/>
    <w:rsid w:val="00972E73"/>
    <w:rsid w:val="0097311F"/>
    <w:rsid w:val="0097323F"/>
    <w:rsid w:val="00974CE5"/>
    <w:rsid w:val="009767A5"/>
    <w:rsid w:val="0098012E"/>
    <w:rsid w:val="009829CB"/>
    <w:rsid w:val="00982D32"/>
    <w:rsid w:val="00982EC4"/>
    <w:rsid w:val="009846EB"/>
    <w:rsid w:val="00985E77"/>
    <w:rsid w:val="00986F3C"/>
    <w:rsid w:val="00987FF6"/>
    <w:rsid w:val="00990265"/>
    <w:rsid w:val="0099028D"/>
    <w:rsid w:val="009916C9"/>
    <w:rsid w:val="00992D7B"/>
    <w:rsid w:val="00996D65"/>
    <w:rsid w:val="00997018"/>
    <w:rsid w:val="009972F8"/>
    <w:rsid w:val="009A0017"/>
    <w:rsid w:val="009A0230"/>
    <w:rsid w:val="009A0415"/>
    <w:rsid w:val="009A11F0"/>
    <w:rsid w:val="009A3AF4"/>
    <w:rsid w:val="009A3F67"/>
    <w:rsid w:val="009A4F8A"/>
    <w:rsid w:val="009A509B"/>
    <w:rsid w:val="009A512A"/>
    <w:rsid w:val="009A7649"/>
    <w:rsid w:val="009A7B04"/>
    <w:rsid w:val="009B014C"/>
    <w:rsid w:val="009B1E2B"/>
    <w:rsid w:val="009B2183"/>
    <w:rsid w:val="009B2B6F"/>
    <w:rsid w:val="009B5622"/>
    <w:rsid w:val="009B7529"/>
    <w:rsid w:val="009C07CA"/>
    <w:rsid w:val="009C0ECF"/>
    <w:rsid w:val="009C1429"/>
    <w:rsid w:val="009C1D49"/>
    <w:rsid w:val="009C222A"/>
    <w:rsid w:val="009C22B2"/>
    <w:rsid w:val="009C2B57"/>
    <w:rsid w:val="009C33F4"/>
    <w:rsid w:val="009C37B4"/>
    <w:rsid w:val="009C42DE"/>
    <w:rsid w:val="009C44CB"/>
    <w:rsid w:val="009C4F5D"/>
    <w:rsid w:val="009C5DE6"/>
    <w:rsid w:val="009C687F"/>
    <w:rsid w:val="009C693A"/>
    <w:rsid w:val="009C7A43"/>
    <w:rsid w:val="009D1BC7"/>
    <w:rsid w:val="009D2C4B"/>
    <w:rsid w:val="009D31AE"/>
    <w:rsid w:val="009D3253"/>
    <w:rsid w:val="009D3D17"/>
    <w:rsid w:val="009D40FC"/>
    <w:rsid w:val="009D5290"/>
    <w:rsid w:val="009D52ED"/>
    <w:rsid w:val="009D5434"/>
    <w:rsid w:val="009D68D5"/>
    <w:rsid w:val="009D7030"/>
    <w:rsid w:val="009E06B6"/>
    <w:rsid w:val="009E0BA0"/>
    <w:rsid w:val="009E0BBC"/>
    <w:rsid w:val="009E19CE"/>
    <w:rsid w:val="009E20C0"/>
    <w:rsid w:val="009E223E"/>
    <w:rsid w:val="009E2AB1"/>
    <w:rsid w:val="009E36E9"/>
    <w:rsid w:val="009E4A84"/>
    <w:rsid w:val="009E5802"/>
    <w:rsid w:val="009E5DE9"/>
    <w:rsid w:val="009E62FF"/>
    <w:rsid w:val="009E680A"/>
    <w:rsid w:val="009E73D8"/>
    <w:rsid w:val="009E7593"/>
    <w:rsid w:val="009E7D55"/>
    <w:rsid w:val="009F13D5"/>
    <w:rsid w:val="009F13F4"/>
    <w:rsid w:val="009F16B5"/>
    <w:rsid w:val="009F24D5"/>
    <w:rsid w:val="009F2731"/>
    <w:rsid w:val="009F3F9E"/>
    <w:rsid w:val="009F430D"/>
    <w:rsid w:val="009F4D8F"/>
    <w:rsid w:val="009F4DDD"/>
    <w:rsid w:val="009F59FD"/>
    <w:rsid w:val="00A009BA"/>
    <w:rsid w:val="00A014FC"/>
    <w:rsid w:val="00A01542"/>
    <w:rsid w:val="00A01694"/>
    <w:rsid w:val="00A02C5F"/>
    <w:rsid w:val="00A0422C"/>
    <w:rsid w:val="00A046E0"/>
    <w:rsid w:val="00A0507D"/>
    <w:rsid w:val="00A065C0"/>
    <w:rsid w:val="00A06AF7"/>
    <w:rsid w:val="00A0775E"/>
    <w:rsid w:val="00A103BC"/>
    <w:rsid w:val="00A120B9"/>
    <w:rsid w:val="00A12481"/>
    <w:rsid w:val="00A12AF7"/>
    <w:rsid w:val="00A12C55"/>
    <w:rsid w:val="00A12ED5"/>
    <w:rsid w:val="00A13467"/>
    <w:rsid w:val="00A14FFF"/>
    <w:rsid w:val="00A16186"/>
    <w:rsid w:val="00A205B1"/>
    <w:rsid w:val="00A2077A"/>
    <w:rsid w:val="00A20A80"/>
    <w:rsid w:val="00A2115F"/>
    <w:rsid w:val="00A21CCE"/>
    <w:rsid w:val="00A220C5"/>
    <w:rsid w:val="00A2258C"/>
    <w:rsid w:val="00A2298C"/>
    <w:rsid w:val="00A25116"/>
    <w:rsid w:val="00A254F4"/>
    <w:rsid w:val="00A26031"/>
    <w:rsid w:val="00A26F86"/>
    <w:rsid w:val="00A2702B"/>
    <w:rsid w:val="00A2726A"/>
    <w:rsid w:val="00A27829"/>
    <w:rsid w:val="00A27E61"/>
    <w:rsid w:val="00A305F0"/>
    <w:rsid w:val="00A30A7F"/>
    <w:rsid w:val="00A31079"/>
    <w:rsid w:val="00A315BD"/>
    <w:rsid w:val="00A31F4F"/>
    <w:rsid w:val="00A32520"/>
    <w:rsid w:val="00A32AD0"/>
    <w:rsid w:val="00A32B38"/>
    <w:rsid w:val="00A34029"/>
    <w:rsid w:val="00A34A2A"/>
    <w:rsid w:val="00A35914"/>
    <w:rsid w:val="00A36A7B"/>
    <w:rsid w:val="00A36FDF"/>
    <w:rsid w:val="00A42FC3"/>
    <w:rsid w:val="00A436A9"/>
    <w:rsid w:val="00A44D00"/>
    <w:rsid w:val="00A459CF"/>
    <w:rsid w:val="00A46631"/>
    <w:rsid w:val="00A46814"/>
    <w:rsid w:val="00A4721F"/>
    <w:rsid w:val="00A53A59"/>
    <w:rsid w:val="00A55713"/>
    <w:rsid w:val="00A55854"/>
    <w:rsid w:val="00A5770E"/>
    <w:rsid w:val="00A60480"/>
    <w:rsid w:val="00A607E9"/>
    <w:rsid w:val="00A61126"/>
    <w:rsid w:val="00A62591"/>
    <w:rsid w:val="00A652D5"/>
    <w:rsid w:val="00A6541D"/>
    <w:rsid w:val="00A66E24"/>
    <w:rsid w:val="00A674FA"/>
    <w:rsid w:val="00A703BE"/>
    <w:rsid w:val="00A70CDC"/>
    <w:rsid w:val="00A7150F"/>
    <w:rsid w:val="00A72E15"/>
    <w:rsid w:val="00A73ED4"/>
    <w:rsid w:val="00A74AB9"/>
    <w:rsid w:val="00A75348"/>
    <w:rsid w:val="00A756AD"/>
    <w:rsid w:val="00A768F2"/>
    <w:rsid w:val="00A769B1"/>
    <w:rsid w:val="00A77F96"/>
    <w:rsid w:val="00A80C40"/>
    <w:rsid w:val="00A8164E"/>
    <w:rsid w:val="00A81861"/>
    <w:rsid w:val="00A82C7B"/>
    <w:rsid w:val="00A833C6"/>
    <w:rsid w:val="00A8349D"/>
    <w:rsid w:val="00A84F4B"/>
    <w:rsid w:val="00A84F52"/>
    <w:rsid w:val="00A8580A"/>
    <w:rsid w:val="00A868A3"/>
    <w:rsid w:val="00A86FC1"/>
    <w:rsid w:val="00A8720D"/>
    <w:rsid w:val="00A87314"/>
    <w:rsid w:val="00A87989"/>
    <w:rsid w:val="00A9045A"/>
    <w:rsid w:val="00A9103F"/>
    <w:rsid w:val="00A91AF9"/>
    <w:rsid w:val="00A92093"/>
    <w:rsid w:val="00A92ED5"/>
    <w:rsid w:val="00A941E6"/>
    <w:rsid w:val="00A95B8C"/>
    <w:rsid w:val="00A9649B"/>
    <w:rsid w:val="00A9655B"/>
    <w:rsid w:val="00A96F80"/>
    <w:rsid w:val="00AA1687"/>
    <w:rsid w:val="00AA2482"/>
    <w:rsid w:val="00AA267B"/>
    <w:rsid w:val="00AA42E3"/>
    <w:rsid w:val="00AA4592"/>
    <w:rsid w:val="00AA5C70"/>
    <w:rsid w:val="00AA5D08"/>
    <w:rsid w:val="00AA65B2"/>
    <w:rsid w:val="00AA702B"/>
    <w:rsid w:val="00AA7BFF"/>
    <w:rsid w:val="00AA7CC4"/>
    <w:rsid w:val="00AA7E2F"/>
    <w:rsid w:val="00AB15ED"/>
    <w:rsid w:val="00AB2517"/>
    <w:rsid w:val="00AB27EB"/>
    <w:rsid w:val="00AB374B"/>
    <w:rsid w:val="00AB42FF"/>
    <w:rsid w:val="00AB4453"/>
    <w:rsid w:val="00AB476E"/>
    <w:rsid w:val="00AB4FDA"/>
    <w:rsid w:val="00AB5E00"/>
    <w:rsid w:val="00AB632D"/>
    <w:rsid w:val="00AB6430"/>
    <w:rsid w:val="00AB697A"/>
    <w:rsid w:val="00AB7977"/>
    <w:rsid w:val="00AC0AB5"/>
    <w:rsid w:val="00AC19CE"/>
    <w:rsid w:val="00AC3AE5"/>
    <w:rsid w:val="00AC5728"/>
    <w:rsid w:val="00AC77DD"/>
    <w:rsid w:val="00AC7CD5"/>
    <w:rsid w:val="00AD02FD"/>
    <w:rsid w:val="00AD2A17"/>
    <w:rsid w:val="00AD2E3A"/>
    <w:rsid w:val="00AD3B73"/>
    <w:rsid w:val="00AD503E"/>
    <w:rsid w:val="00AD5ACC"/>
    <w:rsid w:val="00AD67FC"/>
    <w:rsid w:val="00AD7011"/>
    <w:rsid w:val="00AD7B31"/>
    <w:rsid w:val="00AE2318"/>
    <w:rsid w:val="00AE2AC7"/>
    <w:rsid w:val="00AE2F4A"/>
    <w:rsid w:val="00AE3CED"/>
    <w:rsid w:val="00AE3EDD"/>
    <w:rsid w:val="00AE4BF5"/>
    <w:rsid w:val="00AE526D"/>
    <w:rsid w:val="00AE6015"/>
    <w:rsid w:val="00AE6C9B"/>
    <w:rsid w:val="00AE7568"/>
    <w:rsid w:val="00AE79C6"/>
    <w:rsid w:val="00AF0C3E"/>
    <w:rsid w:val="00AF76BB"/>
    <w:rsid w:val="00B00900"/>
    <w:rsid w:val="00B00EDA"/>
    <w:rsid w:val="00B0154F"/>
    <w:rsid w:val="00B03263"/>
    <w:rsid w:val="00B0340F"/>
    <w:rsid w:val="00B03453"/>
    <w:rsid w:val="00B06A19"/>
    <w:rsid w:val="00B071C9"/>
    <w:rsid w:val="00B0766A"/>
    <w:rsid w:val="00B10185"/>
    <w:rsid w:val="00B10731"/>
    <w:rsid w:val="00B10BCE"/>
    <w:rsid w:val="00B1235E"/>
    <w:rsid w:val="00B1253B"/>
    <w:rsid w:val="00B162B1"/>
    <w:rsid w:val="00B16490"/>
    <w:rsid w:val="00B1707C"/>
    <w:rsid w:val="00B20639"/>
    <w:rsid w:val="00B208CF"/>
    <w:rsid w:val="00B20FEB"/>
    <w:rsid w:val="00B21C90"/>
    <w:rsid w:val="00B238EC"/>
    <w:rsid w:val="00B23975"/>
    <w:rsid w:val="00B23ED8"/>
    <w:rsid w:val="00B2443E"/>
    <w:rsid w:val="00B25D98"/>
    <w:rsid w:val="00B26C78"/>
    <w:rsid w:val="00B27766"/>
    <w:rsid w:val="00B302F2"/>
    <w:rsid w:val="00B3097A"/>
    <w:rsid w:val="00B30F49"/>
    <w:rsid w:val="00B314A8"/>
    <w:rsid w:val="00B322A6"/>
    <w:rsid w:val="00B329C2"/>
    <w:rsid w:val="00B3325C"/>
    <w:rsid w:val="00B34FA5"/>
    <w:rsid w:val="00B35642"/>
    <w:rsid w:val="00B3739C"/>
    <w:rsid w:val="00B42522"/>
    <w:rsid w:val="00B4262A"/>
    <w:rsid w:val="00B42A2F"/>
    <w:rsid w:val="00B43528"/>
    <w:rsid w:val="00B43952"/>
    <w:rsid w:val="00B43C60"/>
    <w:rsid w:val="00B43DAB"/>
    <w:rsid w:val="00B43EDD"/>
    <w:rsid w:val="00B441A1"/>
    <w:rsid w:val="00B44A76"/>
    <w:rsid w:val="00B456B4"/>
    <w:rsid w:val="00B45C9D"/>
    <w:rsid w:val="00B477CF"/>
    <w:rsid w:val="00B47873"/>
    <w:rsid w:val="00B5013E"/>
    <w:rsid w:val="00B51928"/>
    <w:rsid w:val="00B51947"/>
    <w:rsid w:val="00B5228E"/>
    <w:rsid w:val="00B52A8E"/>
    <w:rsid w:val="00B52A92"/>
    <w:rsid w:val="00B546FC"/>
    <w:rsid w:val="00B56197"/>
    <w:rsid w:val="00B5692D"/>
    <w:rsid w:val="00B56D3F"/>
    <w:rsid w:val="00B57179"/>
    <w:rsid w:val="00B57EEC"/>
    <w:rsid w:val="00B6269B"/>
    <w:rsid w:val="00B6350F"/>
    <w:rsid w:val="00B6586C"/>
    <w:rsid w:val="00B65FE8"/>
    <w:rsid w:val="00B67E71"/>
    <w:rsid w:val="00B71D52"/>
    <w:rsid w:val="00B73F9A"/>
    <w:rsid w:val="00B74399"/>
    <w:rsid w:val="00B76297"/>
    <w:rsid w:val="00B77E8C"/>
    <w:rsid w:val="00B77F53"/>
    <w:rsid w:val="00B80663"/>
    <w:rsid w:val="00B810C7"/>
    <w:rsid w:val="00B81864"/>
    <w:rsid w:val="00B81ECD"/>
    <w:rsid w:val="00B84516"/>
    <w:rsid w:val="00B84576"/>
    <w:rsid w:val="00B85F2A"/>
    <w:rsid w:val="00B860AA"/>
    <w:rsid w:val="00B87486"/>
    <w:rsid w:val="00B87549"/>
    <w:rsid w:val="00B91A66"/>
    <w:rsid w:val="00B94743"/>
    <w:rsid w:val="00B9478B"/>
    <w:rsid w:val="00B94D68"/>
    <w:rsid w:val="00B95485"/>
    <w:rsid w:val="00B954F4"/>
    <w:rsid w:val="00B95A63"/>
    <w:rsid w:val="00BA18D5"/>
    <w:rsid w:val="00BA1C0B"/>
    <w:rsid w:val="00BA2527"/>
    <w:rsid w:val="00BA3B30"/>
    <w:rsid w:val="00BA3B5B"/>
    <w:rsid w:val="00BA3CF3"/>
    <w:rsid w:val="00BA7597"/>
    <w:rsid w:val="00BB0636"/>
    <w:rsid w:val="00BB0AF4"/>
    <w:rsid w:val="00BB0EB3"/>
    <w:rsid w:val="00BB1D53"/>
    <w:rsid w:val="00BB292E"/>
    <w:rsid w:val="00BB4911"/>
    <w:rsid w:val="00BB4C86"/>
    <w:rsid w:val="00BB6D2D"/>
    <w:rsid w:val="00BB6E02"/>
    <w:rsid w:val="00BB79EB"/>
    <w:rsid w:val="00BB7A67"/>
    <w:rsid w:val="00BB7BF8"/>
    <w:rsid w:val="00BC0CFC"/>
    <w:rsid w:val="00BC11F5"/>
    <w:rsid w:val="00BC1728"/>
    <w:rsid w:val="00BC18BD"/>
    <w:rsid w:val="00BC2739"/>
    <w:rsid w:val="00BC2B38"/>
    <w:rsid w:val="00BC35BA"/>
    <w:rsid w:val="00BC48D1"/>
    <w:rsid w:val="00BC4C05"/>
    <w:rsid w:val="00BC4E21"/>
    <w:rsid w:val="00BC5EB8"/>
    <w:rsid w:val="00BC7115"/>
    <w:rsid w:val="00BC75B6"/>
    <w:rsid w:val="00BC7917"/>
    <w:rsid w:val="00BC7AA3"/>
    <w:rsid w:val="00BD023D"/>
    <w:rsid w:val="00BD0780"/>
    <w:rsid w:val="00BD128C"/>
    <w:rsid w:val="00BD1958"/>
    <w:rsid w:val="00BD1F09"/>
    <w:rsid w:val="00BD1FA2"/>
    <w:rsid w:val="00BD27EB"/>
    <w:rsid w:val="00BD37E7"/>
    <w:rsid w:val="00BD4D1F"/>
    <w:rsid w:val="00BD581E"/>
    <w:rsid w:val="00BD61A9"/>
    <w:rsid w:val="00BD723D"/>
    <w:rsid w:val="00BD7710"/>
    <w:rsid w:val="00BD7D54"/>
    <w:rsid w:val="00BE0380"/>
    <w:rsid w:val="00BE06E1"/>
    <w:rsid w:val="00BE0800"/>
    <w:rsid w:val="00BE0A41"/>
    <w:rsid w:val="00BE1AC6"/>
    <w:rsid w:val="00BE2424"/>
    <w:rsid w:val="00BE32C7"/>
    <w:rsid w:val="00BE3C48"/>
    <w:rsid w:val="00BE4E1D"/>
    <w:rsid w:val="00BE4FF2"/>
    <w:rsid w:val="00BE7879"/>
    <w:rsid w:val="00BE7B90"/>
    <w:rsid w:val="00BF0B8A"/>
    <w:rsid w:val="00BF1260"/>
    <w:rsid w:val="00BF1C88"/>
    <w:rsid w:val="00BF1E72"/>
    <w:rsid w:val="00BF205B"/>
    <w:rsid w:val="00BF26F2"/>
    <w:rsid w:val="00BF3A6C"/>
    <w:rsid w:val="00BF57BC"/>
    <w:rsid w:val="00BF6BC4"/>
    <w:rsid w:val="00BF6CE4"/>
    <w:rsid w:val="00BF75E4"/>
    <w:rsid w:val="00BF7628"/>
    <w:rsid w:val="00C00418"/>
    <w:rsid w:val="00C00569"/>
    <w:rsid w:val="00C00D1F"/>
    <w:rsid w:val="00C015FD"/>
    <w:rsid w:val="00C02487"/>
    <w:rsid w:val="00C02F39"/>
    <w:rsid w:val="00C03268"/>
    <w:rsid w:val="00C04190"/>
    <w:rsid w:val="00C04852"/>
    <w:rsid w:val="00C06B8F"/>
    <w:rsid w:val="00C07389"/>
    <w:rsid w:val="00C10381"/>
    <w:rsid w:val="00C103DE"/>
    <w:rsid w:val="00C106DE"/>
    <w:rsid w:val="00C13DD0"/>
    <w:rsid w:val="00C13E4E"/>
    <w:rsid w:val="00C14E98"/>
    <w:rsid w:val="00C17DD3"/>
    <w:rsid w:val="00C200CD"/>
    <w:rsid w:val="00C22704"/>
    <w:rsid w:val="00C236E3"/>
    <w:rsid w:val="00C2385A"/>
    <w:rsid w:val="00C2408A"/>
    <w:rsid w:val="00C2454C"/>
    <w:rsid w:val="00C25B40"/>
    <w:rsid w:val="00C25FF8"/>
    <w:rsid w:val="00C30C97"/>
    <w:rsid w:val="00C31402"/>
    <w:rsid w:val="00C32572"/>
    <w:rsid w:val="00C32B16"/>
    <w:rsid w:val="00C32BDE"/>
    <w:rsid w:val="00C3412F"/>
    <w:rsid w:val="00C341E1"/>
    <w:rsid w:val="00C342E4"/>
    <w:rsid w:val="00C34AEF"/>
    <w:rsid w:val="00C362FB"/>
    <w:rsid w:val="00C41411"/>
    <w:rsid w:val="00C4216F"/>
    <w:rsid w:val="00C43CA1"/>
    <w:rsid w:val="00C44F8D"/>
    <w:rsid w:val="00C4510B"/>
    <w:rsid w:val="00C4527D"/>
    <w:rsid w:val="00C46C4F"/>
    <w:rsid w:val="00C46DE8"/>
    <w:rsid w:val="00C4738E"/>
    <w:rsid w:val="00C523CF"/>
    <w:rsid w:val="00C532FD"/>
    <w:rsid w:val="00C536F3"/>
    <w:rsid w:val="00C53ECE"/>
    <w:rsid w:val="00C547C8"/>
    <w:rsid w:val="00C55E67"/>
    <w:rsid w:val="00C56900"/>
    <w:rsid w:val="00C605C2"/>
    <w:rsid w:val="00C610DC"/>
    <w:rsid w:val="00C619D9"/>
    <w:rsid w:val="00C63E74"/>
    <w:rsid w:val="00C64A89"/>
    <w:rsid w:val="00C65195"/>
    <w:rsid w:val="00C663CB"/>
    <w:rsid w:val="00C66D67"/>
    <w:rsid w:val="00C66F7C"/>
    <w:rsid w:val="00C670F8"/>
    <w:rsid w:val="00C70323"/>
    <w:rsid w:val="00C7075E"/>
    <w:rsid w:val="00C71318"/>
    <w:rsid w:val="00C73223"/>
    <w:rsid w:val="00C73D49"/>
    <w:rsid w:val="00C73E56"/>
    <w:rsid w:val="00C745D8"/>
    <w:rsid w:val="00C748A9"/>
    <w:rsid w:val="00C76163"/>
    <w:rsid w:val="00C77A9A"/>
    <w:rsid w:val="00C807F2"/>
    <w:rsid w:val="00C81310"/>
    <w:rsid w:val="00C816CF"/>
    <w:rsid w:val="00C81796"/>
    <w:rsid w:val="00C81EEA"/>
    <w:rsid w:val="00C825A5"/>
    <w:rsid w:val="00C83257"/>
    <w:rsid w:val="00C86586"/>
    <w:rsid w:val="00C91265"/>
    <w:rsid w:val="00C918AB"/>
    <w:rsid w:val="00C928B0"/>
    <w:rsid w:val="00C93DB8"/>
    <w:rsid w:val="00C94019"/>
    <w:rsid w:val="00C94203"/>
    <w:rsid w:val="00C95812"/>
    <w:rsid w:val="00C960D1"/>
    <w:rsid w:val="00C96572"/>
    <w:rsid w:val="00C96603"/>
    <w:rsid w:val="00C979B9"/>
    <w:rsid w:val="00C97C2B"/>
    <w:rsid w:val="00CA075D"/>
    <w:rsid w:val="00CA0DB9"/>
    <w:rsid w:val="00CA0E61"/>
    <w:rsid w:val="00CA127D"/>
    <w:rsid w:val="00CA179D"/>
    <w:rsid w:val="00CA21F0"/>
    <w:rsid w:val="00CA3858"/>
    <w:rsid w:val="00CA4ECB"/>
    <w:rsid w:val="00CA503B"/>
    <w:rsid w:val="00CA78BB"/>
    <w:rsid w:val="00CB0E69"/>
    <w:rsid w:val="00CB1668"/>
    <w:rsid w:val="00CB1880"/>
    <w:rsid w:val="00CB1B52"/>
    <w:rsid w:val="00CB1C61"/>
    <w:rsid w:val="00CB2032"/>
    <w:rsid w:val="00CB3508"/>
    <w:rsid w:val="00CB4B2A"/>
    <w:rsid w:val="00CB5E13"/>
    <w:rsid w:val="00CB6D78"/>
    <w:rsid w:val="00CB7C43"/>
    <w:rsid w:val="00CC03A8"/>
    <w:rsid w:val="00CC0D12"/>
    <w:rsid w:val="00CC1968"/>
    <w:rsid w:val="00CC1B3F"/>
    <w:rsid w:val="00CC3C26"/>
    <w:rsid w:val="00CC40A0"/>
    <w:rsid w:val="00CC452E"/>
    <w:rsid w:val="00CC5ABE"/>
    <w:rsid w:val="00CD004E"/>
    <w:rsid w:val="00CD0ED2"/>
    <w:rsid w:val="00CD159E"/>
    <w:rsid w:val="00CD19BA"/>
    <w:rsid w:val="00CD2AD9"/>
    <w:rsid w:val="00CD3BF1"/>
    <w:rsid w:val="00CD4552"/>
    <w:rsid w:val="00CD4819"/>
    <w:rsid w:val="00CD62DE"/>
    <w:rsid w:val="00CD67BF"/>
    <w:rsid w:val="00CD752F"/>
    <w:rsid w:val="00CE0F7B"/>
    <w:rsid w:val="00CE1763"/>
    <w:rsid w:val="00CE20A1"/>
    <w:rsid w:val="00CE24A1"/>
    <w:rsid w:val="00CE24CA"/>
    <w:rsid w:val="00CE386F"/>
    <w:rsid w:val="00CE6264"/>
    <w:rsid w:val="00CE6A67"/>
    <w:rsid w:val="00CE6F13"/>
    <w:rsid w:val="00CE7BED"/>
    <w:rsid w:val="00CF1DE0"/>
    <w:rsid w:val="00CF217A"/>
    <w:rsid w:val="00CF2512"/>
    <w:rsid w:val="00CF2563"/>
    <w:rsid w:val="00CF2C6E"/>
    <w:rsid w:val="00CF2E54"/>
    <w:rsid w:val="00CF48C0"/>
    <w:rsid w:val="00CF49BE"/>
    <w:rsid w:val="00CF5D2F"/>
    <w:rsid w:val="00CF6479"/>
    <w:rsid w:val="00CF6E66"/>
    <w:rsid w:val="00CF6F9A"/>
    <w:rsid w:val="00D00213"/>
    <w:rsid w:val="00D0119B"/>
    <w:rsid w:val="00D01449"/>
    <w:rsid w:val="00D022DB"/>
    <w:rsid w:val="00D040DC"/>
    <w:rsid w:val="00D0495C"/>
    <w:rsid w:val="00D04B90"/>
    <w:rsid w:val="00D06B7F"/>
    <w:rsid w:val="00D077C8"/>
    <w:rsid w:val="00D10656"/>
    <w:rsid w:val="00D107DA"/>
    <w:rsid w:val="00D10E13"/>
    <w:rsid w:val="00D1281A"/>
    <w:rsid w:val="00D12CB0"/>
    <w:rsid w:val="00D13F25"/>
    <w:rsid w:val="00D15E53"/>
    <w:rsid w:val="00D16768"/>
    <w:rsid w:val="00D169AB"/>
    <w:rsid w:val="00D16EDA"/>
    <w:rsid w:val="00D237DF"/>
    <w:rsid w:val="00D2395B"/>
    <w:rsid w:val="00D23DB3"/>
    <w:rsid w:val="00D24003"/>
    <w:rsid w:val="00D24407"/>
    <w:rsid w:val="00D24754"/>
    <w:rsid w:val="00D25168"/>
    <w:rsid w:val="00D257B2"/>
    <w:rsid w:val="00D25AB0"/>
    <w:rsid w:val="00D2679A"/>
    <w:rsid w:val="00D27EC2"/>
    <w:rsid w:val="00D302DE"/>
    <w:rsid w:val="00D30805"/>
    <w:rsid w:val="00D30AAF"/>
    <w:rsid w:val="00D30BAE"/>
    <w:rsid w:val="00D318AB"/>
    <w:rsid w:val="00D31E17"/>
    <w:rsid w:val="00D31FD7"/>
    <w:rsid w:val="00D332AE"/>
    <w:rsid w:val="00D3385E"/>
    <w:rsid w:val="00D3461E"/>
    <w:rsid w:val="00D34909"/>
    <w:rsid w:val="00D34BC7"/>
    <w:rsid w:val="00D35967"/>
    <w:rsid w:val="00D37495"/>
    <w:rsid w:val="00D37D42"/>
    <w:rsid w:val="00D407B6"/>
    <w:rsid w:val="00D42385"/>
    <w:rsid w:val="00D42470"/>
    <w:rsid w:val="00D42751"/>
    <w:rsid w:val="00D42BC4"/>
    <w:rsid w:val="00D42C06"/>
    <w:rsid w:val="00D4425B"/>
    <w:rsid w:val="00D47616"/>
    <w:rsid w:val="00D47AE4"/>
    <w:rsid w:val="00D47DD9"/>
    <w:rsid w:val="00D47F41"/>
    <w:rsid w:val="00D50D67"/>
    <w:rsid w:val="00D50E6F"/>
    <w:rsid w:val="00D51663"/>
    <w:rsid w:val="00D5271C"/>
    <w:rsid w:val="00D52D94"/>
    <w:rsid w:val="00D53B3F"/>
    <w:rsid w:val="00D5417A"/>
    <w:rsid w:val="00D544E9"/>
    <w:rsid w:val="00D5468B"/>
    <w:rsid w:val="00D55284"/>
    <w:rsid w:val="00D56398"/>
    <w:rsid w:val="00D570AF"/>
    <w:rsid w:val="00D604FA"/>
    <w:rsid w:val="00D60ED5"/>
    <w:rsid w:val="00D61365"/>
    <w:rsid w:val="00D6153E"/>
    <w:rsid w:val="00D61A49"/>
    <w:rsid w:val="00D61CAA"/>
    <w:rsid w:val="00D62265"/>
    <w:rsid w:val="00D62DE5"/>
    <w:rsid w:val="00D63272"/>
    <w:rsid w:val="00D64417"/>
    <w:rsid w:val="00D656A6"/>
    <w:rsid w:val="00D65C32"/>
    <w:rsid w:val="00D65D30"/>
    <w:rsid w:val="00D65E53"/>
    <w:rsid w:val="00D700B4"/>
    <w:rsid w:val="00D72224"/>
    <w:rsid w:val="00D72C30"/>
    <w:rsid w:val="00D72DDC"/>
    <w:rsid w:val="00D73A31"/>
    <w:rsid w:val="00D74526"/>
    <w:rsid w:val="00D745A7"/>
    <w:rsid w:val="00D74972"/>
    <w:rsid w:val="00D74D18"/>
    <w:rsid w:val="00D75B75"/>
    <w:rsid w:val="00D75EBD"/>
    <w:rsid w:val="00D764CA"/>
    <w:rsid w:val="00D7679B"/>
    <w:rsid w:val="00D7733D"/>
    <w:rsid w:val="00D80435"/>
    <w:rsid w:val="00D805DA"/>
    <w:rsid w:val="00D8089C"/>
    <w:rsid w:val="00D829F7"/>
    <w:rsid w:val="00D8526B"/>
    <w:rsid w:val="00D85AE9"/>
    <w:rsid w:val="00D86294"/>
    <w:rsid w:val="00D863AB"/>
    <w:rsid w:val="00D87173"/>
    <w:rsid w:val="00D874C8"/>
    <w:rsid w:val="00D900CE"/>
    <w:rsid w:val="00D902E1"/>
    <w:rsid w:val="00D90E0C"/>
    <w:rsid w:val="00D910C1"/>
    <w:rsid w:val="00D91107"/>
    <w:rsid w:val="00D9258B"/>
    <w:rsid w:val="00D928EA"/>
    <w:rsid w:val="00D92AB2"/>
    <w:rsid w:val="00D93024"/>
    <w:rsid w:val="00D947D2"/>
    <w:rsid w:val="00D94D1A"/>
    <w:rsid w:val="00D94F32"/>
    <w:rsid w:val="00D97C57"/>
    <w:rsid w:val="00D97F8C"/>
    <w:rsid w:val="00DA0CC1"/>
    <w:rsid w:val="00DA0F08"/>
    <w:rsid w:val="00DA17F3"/>
    <w:rsid w:val="00DA3140"/>
    <w:rsid w:val="00DA3F8B"/>
    <w:rsid w:val="00DA42F3"/>
    <w:rsid w:val="00DA44E7"/>
    <w:rsid w:val="00DA5599"/>
    <w:rsid w:val="00DA663D"/>
    <w:rsid w:val="00DA7BB3"/>
    <w:rsid w:val="00DB0D78"/>
    <w:rsid w:val="00DB0E83"/>
    <w:rsid w:val="00DB163D"/>
    <w:rsid w:val="00DB189C"/>
    <w:rsid w:val="00DB2D4F"/>
    <w:rsid w:val="00DB690F"/>
    <w:rsid w:val="00DB6D1D"/>
    <w:rsid w:val="00DB7B0B"/>
    <w:rsid w:val="00DC1693"/>
    <w:rsid w:val="00DC2C5E"/>
    <w:rsid w:val="00DC2D4C"/>
    <w:rsid w:val="00DC36B7"/>
    <w:rsid w:val="00DC3B5B"/>
    <w:rsid w:val="00DC456F"/>
    <w:rsid w:val="00DC653B"/>
    <w:rsid w:val="00DC6596"/>
    <w:rsid w:val="00DC717E"/>
    <w:rsid w:val="00DC74B4"/>
    <w:rsid w:val="00DC74FB"/>
    <w:rsid w:val="00DD0769"/>
    <w:rsid w:val="00DD18BF"/>
    <w:rsid w:val="00DD1D5A"/>
    <w:rsid w:val="00DD3A62"/>
    <w:rsid w:val="00DD458D"/>
    <w:rsid w:val="00DD463F"/>
    <w:rsid w:val="00DD5D48"/>
    <w:rsid w:val="00DD5FD4"/>
    <w:rsid w:val="00DD640D"/>
    <w:rsid w:val="00DD6418"/>
    <w:rsid w:val="00DD69DD"/>
    <w:rsid w:val="00DD77A4"/>
    <w:rsid w:val="00DD7BE2"/>
    <w:rsid w:val="00DE1CE4"/>
    <w:rsid w:val="00DE221E"/>
    <w:rsid w:val="00DE25E9"/>
    <w:rsid w:val="00DE26EC"/>
    <w:rsid w:val="00DE2952"/>
    <w:rsid w:val="00DE2AE3"/>
    <w:rsid w:val="00DE37C7"/>
    <w:rsid w:val="00DE3A42"/>
    <w:rsid w:val="00DE3CE9"/>
    <w:rsid w:val="00DE58D3"/>
    <w:rsid w:val="00DE58DB"/>
    <w:rsid w:val="00DE6A0B"/>
    <w:rsid w:val="00DE74CB"/>
    <w:rsid w:val="00DF0BAE"/>
    <w:rsid w:val="00DF0EA4"/>
    <w:rsid w:val="00DF10E7"/>
    <w:rsid w:val="00DF1146"/>
    <w:rsid w:val="00DF1EAD"/>
    <w:rsid w:val="00DF2E22"/>
    <w:rsid w:val="00DF381B"/>
    <w:rsid w:val="00DF466D"/>
    <w:rsid w:val="00DF49C4"/>
    <w:rsid w:val="00DF49FE"/>
    <w:rsid w:val="00DF5559"/>
    <w:rsid w:val="00DF6BDA"/>
    <w:rsid w:val="00DF736C"/>
    <w:rsid w:val="00DF7D65"/>
    <w:rsid w:val="00E00234"/>
    <w:rsid w:val="00E00697"/>
    <w:rsid w:val="00E01DA6"/>
    <w:rsid w:val="00E0267E"/>
    <w:rsid w:val="00E037EF"/>
    <w:rsid w:val="00E03B65"/>
    <w:rsid w:val="00E06162"/>
    <w:rsid w:val="00E06472"/>
    <w:rsid w:val="00E06481"/>
    <w:rsid w:val="00E06FE9"/>
    <w:rsid w:val="00E07646"/>
    <w:rsid w:val="00E100B7"/>
    <w:rsid w:val="00E1037F"/>
    <w:rsid w:val="00E13587"/>
    <w:rsid w:val="00E144F6"/>
    <w:rsid w:val="00E16054"/>
    <w:rsid w:val="00E20A51"/>
    <w:rsid w:val="00E21622"/>
    <w:rsid w:val="00E21BF9"/>
    <w:rsid w:val="00E21CA0"/>
    <w:rsid w:val="00E231CC"/>
    <w:rsid w:val="00E23976"/>
    <w:rsid w:val="00E23A70"/>
    <w:rsid w:val="00E25345"/>
    <w:rsid w:val="00E255B6"/>
    <w:rsid w:val="00E319DF"/>
    <w:rsid w:val="00E31F01"/>
    <w:rsid w:val="00E32060"/>
    <w:rsid w:val="00E32355"/>
    <w:rsid w:val="00E32615"/>
    <w:rsid w:val="00E32C42"/>
    <w:rsid w:val="00E333CB"/>
    <w:rsid w:val="00E33B9B"/>
    <w:rsid w:val="00E33C0F"/>
    <w:rsid w:val="00E345F2"/>
    <w:rsid w:val="00E34ECD"/>
    <w:rsid w:val="00E34EF8"/>
    <w:rsid w:val="00E35046"/>
    <w:rsid w:val="00E35948"/>
    <w:rsid w:val="00E35BA9"/>
    <w:rsid w:val="00E36ACC"/>
    <w:rsid w:val="00E373BA"/>
    <w:rsid w:val="00E4012E"/>
    <w:rsid w:val="00E40DBD"/>
    <w:rsid w:val="00E40F6A"/>
    <w:rsid w:val="00E41028"/>
    <w:rsid w:val="00E4104D"/>
    <w:rsid w:val="00E41F0A"/>
    <w:rsid w:val="00E421C0"/>
    <w:rsid w:val="00E42307"/>
    <w:rsid w:val="00E4234C"/>
    <w:rsid w:val="00E42473"/>
    <w:rsid w:val="00E43A83"/>
    <w:rsid w:val="00E45AB9"/>
    <w:rsid w:val="00E45D73"/>
    <w:rsid w:val="00E45E0E"/>
    <w:rsid w:val="00E47694"/>
    <w:rsid w:val="00E50504"/>
    <w:rsid w:val="00E51480"/>
    <w:rsid w:val="00E5220E"/>
    <w:rsid w:val="00E52F51"/>
    <w:rsid w:val="00E53A31"/>
    <w:rsid w:val="00E53D5D"/>
    <w:rsid w:val="00E563F1"/>
    <w:rsid w:val="00E56430"/>
    <w:rsid w:val="00E56E95"/>
    <w:rsid w:val="00E56FF8"/>
    <w:rsid w:val="00E60B97"/>
    <w:rsid w:val="00E61095"/>
    <w:rsid w:val="00E6121E"/>
    <w:rsid w:val="00E61697"/>
    <w:rsid w:val="00E61A0F"/>
    <w:rsid w:val="00E62CA5"/>
    <w:rsid w:val="00E64201"/>
    <w:rsid w:val="00E64BF0"/>
    <w:rsid w:val="00E658E9"/>
    <w:rsid w:val="00E6788D"/>
    <w:rsid w:val="00E7070D"/>
    <w:rsid w:val="00E70897"/>
    <w:rsid w:val="00E711CE"/>
    <w:rsid w:val="00E7260C"/>
    <w:rsid w:val="00E72EF4"/>
    <w:rsid w:val="00E73923"/>
    <w:rsid w:val="00E747A3"/>
    <w:rsid w:val="00E754AB"/>
    <w:rsid w:val="00E77810"/>
    <w:rsid w:val="00E77E9B"/>
    <w:rsid w:val="00E80E84"/>
    <w:rsid w:val="00E81385"/>
    <w:rsid w:val="00E81556"/>
    <w:rsid w:val="00E822B2"/>
    <w:rsid w:val="00E82356"/>
    <w:rsid w:val="00E8434F"/>
    <w:rsid w:val="00E84D5F"/>
    <w:rsid w:val="00E8577B"/>
    <w:rsid w:val="00E860A7"/>
    <w:rsid w:val="00E861F5"/>
    <w:rsid w:val="00E876FE"/>
    <w:rsid w:val="00E900DC"/>
    <w:rsid w:val="00E91713"/>
    <w:rsid w:val="00E91DE3"/>
    <w:rsid w:val="00E92BD7"/>
    <w:rsid w:val="00E92F33"/>
    <w:rsid w:val="00E9524B"/>
    <w:rsid w:val="00E952EA"/>
    <w:rsid w:val="00E9589B"/>
    <w:rsid w:val="00E97B11"/>
    <w:rsid w:val="00EA017B"/>
    <w:rsid w:val="00EA1690"/>
    <w:rsid w:val="00EA3464"/>
    <w:rsid w:val="00EA3F8E"/>
    <w:rsid w:val="00EA7198"/>
    <w:rsid w:val="00EA726E"/>
    <w:rsid w:val="00EB31A6"/>
    <w:rsid w:val="00EB3385"/>
    <w:rsid w:val="00EB3639"/>
    <w:rsid w:val="00EB4EFA"/>
    <w:rsid w:val="00EB50C9"/>
    <w:rsid w:val="00EB5E97"/>
    <w:rsid w:val="00EB7BA4"/>
    <w:rsid w:val="00EC0DE0"/>
    <w:rsid w:val="00EC17DB"/>
    <w:rsid w:val="00EC3175"/>
    <w:rsid w:val="00EC3B04"/>
    <w:rsid w:val="00EC3BDC"/>
    <w:rsid w:val="00EC40A7"/>
    <w:rsid w:val="00EC55DE"/>
    <w:rsid w:val="00EC570D"/>
    <w:rsid w:val="00EC6072"/>
    <w:rsid w:val="00EC631E"/>
    <w:rsid w:val="00EC774C"/>
    <w:rsid w:val="00ED18D5"/>
    <w:rsid w:val="00ED19FC"/>
    <w:rsid w:val="00ED2088"/>
    <w:rsid w:val="00ED4209"/>
    <w:rsid w:val="00ED4702"/>
    <w:rsid w:val="00ED4AB5"/>
    <w:rsid w:val="00ED53D9"/>
    <w:rsid w:val="00ED5B2F"/>
    <w:rsid w:val="00ED604F"/>
    <w:rsid w:val="00ED6485"/>
    <w:rsid w:val="00ED6C3C"/>
    <w:rsid w:val="00EE0148"/>
    <w:rsid w:val="00EE0586"/>
    <w:rsid w:val="00EE088A"/>
    <w:rsid w:val="00EE1591"/>
    <w:rsid w:val="00EE258F"/>
    <w:rsid w:val="00EE29B3"/>
    <w:rsid w:val="00EE2ADF"/>
    <w:rsid w:val="00EE2C6A"/>
    <w:rsid w:val="00EE2C7F"/>
    <w:rsid w:val="00EE3034"/>
    <w:rsid w:val="00EE304B"/>
    <w:rsid w:val="00EE3812"/>
    <w:rsid w:val="00EE3C7B"/>
    <w:rsid w:val="00EE48AF"/>
    <w:rsid w:val="00EE5B99"/>
    <w:rsid w:val="00EF1630"/>
    <w:rsid w:val="00EF2987"/>
    <w:rsid w:val="00EF2BE1"/>
    <w:rsid w:val="00EF3329"/>
    <w:rsid w:val="00EF663C"/>
    <w:rsid w:val="00F007AB"/>
    <w:rsid w:val="00F02B6A"/>
    <w:rsid w:val="00F03293"/>
    <w:rsid w:val="00F05426"/>
    <w:rsid w:val="00F055E5"/>
    <w:rsid w:val="00F05B85"/>
    <w:rsid w:val="00F10521"/>
    <w:rsid w:val="00F10774"/>
    <w:rsid w:val="00F11901"/>
    <w:rsid w:val="00F1199A"/>
    <w:rsid w:val="00F13699"/>
    <w:rsid w:val="00F13DCD"/>
    <w:rsid w:val="00F14655"/>
    <w:rsid w:val="00F15BB7"/>
    <w:rsid w:val="00F16050"/>
    <w:rsid w:val="00F1623D"/>
    <w:rsid w:val="00F16A1F"/>
    <w:rsid w:val="00F1720A"/>
    <w:rsid w:val="00F17DF9"/>
    <w:rsid w:val="00F21AA3"/>
    <w:rsid w:val="00F21F27"/>
    <w:rsid w:val="00F2264B"/>
    <w:rsid w:val="00F22EA3"/>
    <w:rsid w:val="00F24516"/>
    <w:rsid w:val="00F24A8C"/>
    <w:rsid w:val="00F25B69"/>
    <w:rsid w:val="00F26545"/>
    <w:rsid w:val="00F2784C"/>
    <w:rsid w:val="00F27B39"/>
    <w:rsid w:val="00F330F5"/>
    <w:rsid w:val="00F3422A"/>
    <w:rsid w:val="00F34246"/>
    <w:rsid w:val="00F3491C"/>
    <w:rsid w:val="00F34CEB"/>
    <w:rsid w:val="00F36C5B"/>
    <w:rsid w:val="00F37456"/>
    <w:rsid w:val="00F37F38"/>
    <w:rsid w:val="00F429AC"/>
    <w:rsid w:val="00F434C4"/>
    <w:rsid w:val="00F44E2E"/>
    <w:rsid w:val="00F45089"/>
    <w:rsid w:val="00F4544C"/>
    <w:rsid w:val="00F45ADE"/>
    <w:rsid w:val="00F46069"/>
    <w:rsid w:val="00F46400"/>
    <w:rsid w:val="00F46700"/>
    <w:rsid w:val="00F5048F"/>
    <w:rsid w:val="00F51B85"/>
    <w:rsid w:val="00F52444"/>
    <w:rsid w:val="00F52512"/>
    <w:rsid w:val="00F53442"/>
    <w:rsid w:val="00F53D7F"/>
    <w:rsid w:val="00F540DF"/>
    <w:rsid w:val="00F548A4"/>
    <w:rsid w:val="00F5519A"/>
    <w:rsid w:val="00F5524D"/>
    <w:rsid w:val="00F55369"/>
    <w:rsid w:val="00F553C1"/>
    <w:rsid w:val="00F5770A"/>
    <w:rsid w:val="00F614AD"/>
    <w:rsid w:val="00F61F32"/>
    <w:rsid w:val="00F622FB"/>
    <w:rsid w:val="00F62F6A"/>
    <w:rsid w:val="00F633AA"/>
    <w:rsid w:val="00F64821"/>
    <w:rsid w:val="00F64895"/>
    <w:rsid w:val="00F65462"/>
    <w:rsid w:val="00F70146"/>
    <w:rsid w:val="00F70B86"/>
    <w:rsid w:val="00F72037"/>
    <w:rsid w:val="00F7216B"/>
    <w:rsid w:val="00F72F06"/>
    <w:rsid w:val="00F737B1"/>
    <w:rsid w:val="00F73D14"/>
    <w:rsid w:val="00F771B7"/>
    <w:rsid w:val="00F8088E"/>
    <w:rsid w:val="00F80914"/>
    <w:rsid w:val="00F80DAF"/>
    <w:rsid w:val="00F815D7"/>
    <w:rsid w:val="00F817D6"/>
    <w:rsid w:val="00F81DB5"/>
    <w:rsid w:val="00F8314F"/>
    <w:rsid w:val="00F844EE"/>
    <w:rsid w:val="00F86A2D"/>
    <w:rsid w:val="00F86DE2"/>
    <w:rsid w:val="00F87389"/>
    <w:rsid w:val="00F87721"/>
    <w:rsid w:val="00F87A76"/>
    <w:rsid w:val="00F90830"/>
    <w:rsid w:val="00F90D3B"/>
    <w:rsid w:val="00F94329"/>
    <w:rsid w:val="00F9461C"/>
    <w:rsid w:val="00F94F88"/>
    <w:rsid w:val="00F95862"/>
    <w:rsid w:val="00F95E49"/>
    <w:rsid w:val="00F97035"/>
    <w:rsid w:val="00F97400"/>
    <w:rsid w:val="00F97532"/>
    <w:rsid w:val="00F977FB"/>
    <w:rsid w:val="00FA06E5"/>
    <w:rsid w:val="00FA19AB"/>
    <w:rsid w:val="00FA1B39"/>
    <w:rsid w:val="00FA3496"/>
    <w:rsid w:val="00FA3809"/>
    <w:rsid w:val="00FA4041"/>
    <w:rsid w:val="00FA6353"/>
    <w:rsid w:val="00FA65E4"/>
    <w:rsid w:val="00FA6BE7"/>
    <w:rsid w:val="00FB1D0E"/>
    <w:rsid w:val="00FB2BE0"/>
    <w:rsid w:val="00FB2E6C"/>
    <w:rsid w:val="00FB307A"/>
    <w:rsid w:val="00FB341F"/>
    <w:rsid w:val="00FB37B6"/>
    <w:rsid w:val="00FB4FB9"/>
    <w:rsid w:val="00FC02CB"/>
    <w:rsid w:val="00FC2C11"/>
    <w:rsid w:val="00FC3198"/>
    <w:rsid w:val="00FC36A0"/>
    <w:rsid w:val="00FC44B1"/>
    <w:rsid w:val="00FC4F6F"/>
    <w:rsid w:val="00FC5087"/>
    <w:rsid w:val="00FC6427"/>
    <w:rsid w:val="00FC71A6"/>
    <w:rsid w:val="00FD03E2"/>
    <w:rsid w:val="00FD0433"/>
    <w:rsid w:val="00FD0EA5"/>
    <w:rsid w:val="00FD1EE7"/>
    <w:rsid w:val="00FD2216"/>
    <w:rsid w:val="00FD38EC"/>
    <w:rsid w:val="00FD47F2"/>
    <w:rsid w:val="00FD5727"/>
    <w:rsid w:val="00FD5B4B"/>
    <w:rsid w:val="00FD6ABB"/>
    <w:rsid w:val="00FD6C7D"/>
    <w:rsid w:val="00FD74BB"/>
    <w:rsid w:val="00FE017C"/>
    <w:rsid w:val="00FE063A"/>
    <w:rsid w:val="00FE07B6"/>
    <w:rsid w:val="00FE1284"/>
    <w:rsid w:val="00FE12D2"/>
    <w:rsid w:val="00FE264A"/>
    <w:rsid w:val="00FE6C42"/>
    <w:rsid w:val="00FE7E8C"/>
    <w:rsid w:val="00FF2637"/>
    <w:rsid w:val="00FF3452"/>
    <w:rsid w:val="00FF3D23"/>
    <w:rsid w:val="00FF4086"/>
    <w:rsid w:val="00FF4988"/>
    <w:rsid w:val="00FF4E28"/>
    <w:rsid w:val="00FF77D7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F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510F4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4510F4"/>
    <w:rPr>
      <w:rFonts w:ascii="Calibri" w:hAnsi="Calibri"/>
      <w:sz w:val="24"/>
      <w:lang w:val="ru-RU" w:eastAsia="ru-RU"/>
    </w:rPr>
  </w:style>
  <w:style w:type="paragraph" w:styleId="a4">
    <w:name w:val="Body Text"/>
    <w:basedOn w:val="a"/>
    <w:link w:val="a5"/>
    <w:uiPriority w:val="99"/>
    <w:rsid w:val="004510F4"/>
    <w:pPr>
      <w:widowControl/>
      <w:autoSpaceDE/>
      <w:autoSpaceDN/>
      <w:adjustRightInd/>
      <w:jc w:val="center"/>
    </w:pPr>
    <w:rPr>
      <w:rFonts w:ascii="Calibri" w:hAnsi="Calibri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0119"/>
    <w:rPr>
      <w:rFonts w:cs="Times New Roman"/>
      <w:sz w:val="20"/>
      <w:szCs w:val="20"/>
    </w:rPr>
  </w:style>
  <w:style w:type="character" w:customStyle="1" w:styleId="BodyText2Char">
    <w:name w:val="Body Text 2 Char"/>
    <w:uiPriority w:val="99"/>
    <w:semiHidden/>
    <w:locked/>
    <w:rsid w:val="004510F4"/>
    <w:rPr>
      <w:rFonts w:ascii="Calibri" w:hAnsi="Calibri"/>
      <w:lang w:val="ru-RU" w:eastAsia="ru-RU"/>
    </w:rPr>
  </w:style>
  <w:style w:type="paragraph" w:styleId="2">
    <w:name w:val="Body Text 2"/>
    <w:basedOn w:val="a"/>
    <w:link w:val="20"/>
    <w:uiPriority w:val="99"/>
    <w:semiHidden/>
    <w:rsid w:val="004510F4"/>
    <w:pPr>
      <w:spacing w:after="120" w:line="480" w:lineRule="auto"/>
    </w:pPr>
    <w:rPr>
      <w:rFonts w:ascii="Calibri" w:hAnsi="Calibri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0119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510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4510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119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4510F4"/>
    <w:rPr>
      <w:rFonts w:cs="Times New Roman"/>
    </w:rPr>
  </w:style>
  <w:style w:type="paragraph" w:customStyle="1" w:styleId="1">
    <w:name w:val="Знак Знак Знак1 Знак Знак Знак Знак"/>
    <w:basedOn w:val="a"/>
    <w:uiPriority w:val="99"/>
    <w:rsid w:val="004510F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10">
    <w:name w:val="toc 1"/>
    <w:basedOn w:val="a"/>
    <w:next w:val="a"/>
    <w:autoRedefine/>
    <w:uiPriority w:val="99"/>
    <w:semiHidden/>
    <w:rsid w:val="004510F4"/>
    <w:pPr>
      <w:widowControl/>
      <w:tabs>
        <w:tab w:val="left" w:pos="480"/>
        <w:tab w:val="left" w:pos="1440"/>
        <w:tab w:val="right" w:leader="dot" w:pos="10148"/>
      </w:tabs>
      <w:autoSpaceDE/>
      <w:autoSpaceDN/>
      <w:adjustRightInd/>
      <w:spacing w:before="100" w:line="240" w:lineRule="exact"/>
      <w:jc w:val="both"/>
    </w:pPr>
    <w:rPr>
      <w:b/>
      <w:bCs/>
      <w:caps/>
      <w:noProof/>
      <w:sz w:val="28"/>
      <w:szCs w:val="28"/>
      <w:lang w:val="en-US"/>
    </w:rPr>
  </w:style>
  <w:style w:type="paragraph" w:styleId="3">
    <w:name w:val="Body Text 3"/>
    <w:basedOn w:val="a"/>
    <w:link w:val="30"/>
    <w:uiPriority w:val="99"/>
    <w:rsid w:val="004510F4"/>
    <w:pPr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70119"/>
    <w:rPr>
      <w:rFonts w:cs="Times New Roman"/>
      <w:sz w:val="16"/>
      <w:szCs w:val="16"/>
    </w:rPr>
  </w:style>
  <w:style w:type="paragraph" w:styleId="a9">
    <w:name w:val="endnote text"/>
    <w:basedOn w:val="a"/>
    <w:link w:val="aa"/>
    <w:uiPriority w:val="99"/>
    <w:semiHidden/>
    <w:rsid w:val="004510F4"/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57011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4510F4"/>
    <w:rPr>
      <w:rFonts w:cs="Times New Roman"/>
      <w:vertAlign w:val="superscript"/>
    </w:rPr>
  </w:style>
  <w:style w:type="paragraph" w:customStyle="1" w:styleId="11">
    <w:name w:val="Знак Знак Знак1 Знак"/>
    <w:basedOn w:val="a"/>
    <w:uiPriority w:val="99"/>
    <w:rsid w:val="00B10BC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uiPriority w:val="99"/>
    <w:rsid w:val="00C00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004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7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nhideWhenUsed/>
    <w:rsid w:val="00111DE1"/>
  </w:style>
  <w:style w:type="character" w:customStyle="1" w:styleId="af">
    <w:name w:val="Текст сноски Знак"/>
    <w:basedOn w:val="a0"/>
    <w:link w:val="ae"/>
    <w:rsid w:val="00111DE1"/>
  </w:style>
  <w:style w:type="character" w:styleId="af0">
    <w:name w:val="footnote reference"/>
    <w:basedOn w:val="a0"/>
    <w:uiPriority w:val="99"/>
    <w:unhideWhenUsed/>
    <w:rsid w:val="00111DE1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6206C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06CB"/>
  </w:style>
  <w:style w:type="paragraph" w:styleId="af3">
    <w:name w:val="List Paragraph"/>
    <w:basedOn w:val="a"/>
    <w:uiPriority w:val="34"/>
    <w:qFormat/>
    <w:rsid w:val="00C83257"/>
    <w:pPr>
      <w:ind w:left="720"/>
      <w:contextualSpacing/>
    </w:pPr>
  </w:style>
  <w:style w:type="paragraph" w:customStyle="1" w:styleId="Style1">
    <w:name w:val="Style1"/>
    <w:rsid w:val="005F51D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No Spacing"/>
    <w:uiPriority w:val="1"/>
    <w:qFormat/>
    <w:rsid w:val="006F475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6C855B7BD3302E992BE3CA55F76C57726328765CD268458E67226BFA23D755897BDA62CF356737ACBFB0DEB40F71A78972A0050A25bAa1M" TargetMode="External"/><Relationship Id="rId18" Type="http://schemas.openxmlformats.org/officeDocument/2006/relationships/hyperlink" Target="consultantplus://offline/ref=68B579142B868CC25DA790118659308E1D6B5F26D04C06B5F69C5D4AEED68F02D3941C1B8DC4B5719AEFC07C786633010F4F9C9BE83E2Ef3L" TargetMode="External"/><Relationship Id="rId26" Type="http://schemas.openxmlformats.org/officeDocument/2006/relationships/hyperlink" Target="consultantplus://offline/ref=04F6A8B93D563A316E0B9685F54853C27B4B81F3A7228F17834D19A90BD5A7E33E35C2026C0Bp7mDH" TargetMode="External"/><Relationship Id="rId39" Type="http://schemas.openxmlformats.org/officeDocument/2006/relationships/hyperlink" Target="consultantplus://offline/ref=1896BDED45F05E535B7529D40FEFC4BB79FEBEC0693715479DF6717DF0390CABCE1FBC813FA0B3DAxCk2J" TargetMode="External"/><Relationship Id="rId21" Type="http://schemas.openxmlformats.org/officeDocument/2006/relationships/hyperlink" Target="consultantplus://offline/ref=5A01661E88DEA6520839D59017893D41D2D7B7973DF46AAC6A3581C3C903C3CB51AE8736A9Q7B4G" TargetMode="External"/><Relationship Id="rId34" Type="http://schemas.openxmlformats.org/officeDocument/2006/relationships/hyperlink" Target="consultantplus://offline/ref=0EE5CB98E5C1C147FFBB70D6331750BB517A52970BF4EABDB9902952C391E41C68F9A064V6LDG" TargetMode="External"/><Relationship Id="rId42" Type="http://schemas.openxmlformats.org/officeDocument/2006/relationships/hyperlink" Target="consultantplus://offline/ref=7E9AF232850ABBAD9BF16B5CDEF226306C7ADA2F13D4CA93446AFEDDD9D038BEA2BDDB1294B5DCD3C4E939BF701F715ACFE64E56B7B5r3VDN" TargetMode="External"/><Relationship Id="rId47" Type="http://schemas.openxmlformats.org/officeDocument/2006/relationships/hyperlink" Target="consultantplus://offline/ref=B8FEEA6CD07476A6F69D6B609B4780A7F66CFCC7D220FDC7A207F7699AF472E608B57679AB980E8EB1ABEAD0F158DFE81A3A81EFC05BuCI5G" TargetMode="External"/><Relationship Id="rId50" Type="http://schemas.openxmlformats.org/officeDocument/2006/relationships/hyperlink" Target="consultantplus://offline/ref=59863B4783A7067C321382CBA2AE4F4C1C1D8004179AA3D5183E09D690228E3AA0BD8FCFDAB4fA5DM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A6C855B7BD3302E992BE3CA55F76C57726328765CD268458E67226BFA23D755897BDA62CF32633EFBE5A0DAFD5B78B88D6DBE061425A1CFb2a1M" TargetMode="External"/><Relationship Id="rId17" Type="http://schemas.openxmlformats.org/officeDocument/2006/relationships/hyperlink" Target="consultantplus://offline/ref=68B579142B868CC25DA790118659308E1D6B5F26D04C06B5F69C5D4AEED68F02D3941C198DC0B72E9FFAD12475642F1F0B558099EA23fDL" TargetMode="External"/><Relationship Id="rId25" Type="http://schemas.openxmlformats.org/officeDocument/2006/relationships/hyperlink" Target="consultantplus://offline/ref=04F6A8B93D563A316E0B9685F54853C27B4B81F3A7228F17834D19A90BD5A7E33E35C2026C09p7mAH" TargetMode="External"/><Relationship Id="rId33" Type="http://schemas.openxmlformats.org/officeDocument/2006/relationships/hyperlink" Target="consultantplus://offline/ref=DDEF8EBC7D336BA4DEF8485C854BBB6292E4A969943D7C6A6BAB18ED3FBCB60AC32137277FC9D145R4K1I" TargetMode="External"/><Relationship Id="rId38" Type="http://schemas.openxmlformats.org/officeDocument/2006/relationships/hyperlink" Target="consultantplus://offline/ref=1896BDED45F05E535B7529D40FEFC4BB79FEBEC0693715479DF6717DF0390CABCE1FBC813FA1B5DFxCk6J" TargetMode="External"/><Relationship Id="rId46" Type="http://schemas.openxmlformats.org/officeDocument/2006/relationships/hyperlink" Target="consultantplus://offline/ref=B8FEEA6CD07476A6F69D6B609B4780A7F66CFCC7D220FDC7A207F7699AF472E608B57679AB99078EB1ABEAD0F158DFE81A3A81EFC05BuCI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B579142B868CC25DA790118659308E1D6B5F26D04C06B5F69C5D4AEED68F02D3941C198CC2B72E9FFAD12475642F1F0B558099EA23fDL" TargetMode="External"/><Relationship Id="rId20" Type="http://schemas.openxmlformats.org/officeDocument/2006/relationships/hyperlink" Target="consultantplus://offline/ref=5A01661E88DEA6520839D59017893D41D2D7B7973DF46AAC6A3581C3C903C3CB51AE8736A8Q7B6G" TargetMode="External"/><Relationship Id="rId29" Type="http://schemas.openxmlformats.org/officeDocument/2006/relationships/hyperlink" Target="consultantplus://offline/ref=F3C2DE6852FC3BA6F4C83A3DC681554C09129CF042920823BE8DB8531A7DE62376A5BBB43A4B326769m8Q" TargetMode="External"/><Relationship Id="rId41" Type="http://schemas.openxmlformats.org/officeDocument/2006/relationships/hyperlink" Target="consultantplus://offline/ref=1896BDED45F05E535B7529D40FEFC4BB79FEBDC7603515479DF6717DF0390CABCE1FBC813FA0B6DAxCkBJ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173B92091943061111ECFAB317629921C61AF3E4DDDB76AFE8BDD5AC7388411FAAFC9D3AE6a0G5I" TargetMode="External"/><Relationship Id="rId24" Type="http://schemas.openxmlformats.org/officeDocument/2006/relationships/hyperlink" Target="consultantplus://offline/ref=5A01661E88DEA6520839D59017893D41D2D7B7973DF46AAC6A3581C3C903C3CB51AE8736A8Q7B2G" TargetMode="External"/><Relationship Id="rId32" Type="http://schemas.openxmlformats.org/officeDocument/2006/relationships/hyperlink" Target="consultantplus://offline/ref=66D2E528B01F605E80FF5ABE33726AD03BC531852B3C37FA9D7371283E62D0493C852ABE5B1833E0n2ABM" TargetMode="External"/><Relationship Id="rId37" Type="http://schemas.openxmlformats.org/officeDocument/2006/relationships/hyperlink" Target="consultantplus://offline/ref=1D63230CF34B039BD0048A7E92578C7A3ED25C0894973C4C18B95370E77DE4ED88DC16B6CED76E836BF08F00E2DD77C8DBA6A9D5056F30CC6Ex5J" TargetMode="External"/><Relationship Id="rId40" Type="http://schemas.openxmlformats.org/officeDocument/2006/relationships/hyperlink" Target="consultantplus://offline/ref=1896BDED45F05E535B7529D40FEFC4BB79FEBEC0693715479DF6717DF0390CABCE1FBC813FA1B5DFxCk6J" TargetMode="External"/><Relationship Id="rId45" Type="http://schemas.openxmlformats.org/officeDocument/2006/relationships/hyperlink" Target="consultantplus://offline/ref=B8FEEA6CD07476A6F69D6B609B4780A7F66CF2C4D62FFDC7A207F7699AF472E608B57679AA990F8DE5F1FAD4B80CD2F71A239FEADE58CCA6uFI7G" TargetMode="External"/><Relationship Id="rId53" Type="http://schemas.openxmlformats.org/officeDocument/2006/relationships/hyperlink" Target="consultantplus://offline/ref=7B47514F440DCC2270B44BC4DF22F5F20E99F658CAF5480322035D8102723A36C8812C7EBE56F317A9x5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6C855B7BD3302E992BE3CA55F76C57726328765CD268458E67226BFA23D755897BDA62CE336437ACBFB0DEB40F71A78972A0050A25bAa1M" TargetMode="External"/><Relationship Id="rId23" Type="http://schemas.openxmlformats.org/officeDocument/2006/relationships/hyperlink" Target="consultantplus://offline/ref=5A01661E88DEA6520839D59017893D41D2D7B7973DF46AAC6A3581C3C903C3CB51AE8736A9Q7B4G" TargetMode="External"/><Relationship Id="rId28" Type="http://schemas.openxmlformats.org/officeDocument/2006/relationships/hyperlink" Target="consultantplus://offline/ref=F3C2DE6852FC3BA6F4C83A3DC681554C09129CF042920823BE8DB8531A7DE62376A5BBB43A4B326469m3Q" TargetMode="External"/><Relationship Id="rId36" Type="http://schemas.openxmlformats.org/officeDocument/2006/relationships/hyperlink" Target="consultantplus://offline/ref=18D57FFDC432239256712D9E634B439DA3C4B7F8826A6C2AC51C2909F7E5D875C9B6709316865FADF9M5K" TargetMode="External"/><Relationship Id="rId49" Type="http://schemas.openxmlformats.org/officeDocument/2006/relationships/hyperlink" Target="consultantplus://offline/ref=B8FEEA6CD07476A6F69D6B609B4780A7F66CFCC7D220FDC7A207F7699AF472E608B57679AB980C8EB1ABEAD0F158DFE81A3A81EFC05BuCI5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F7CD2FF197C3C01EB0EED5DAAB51140BBD343B1637A347465339DF58A17955622D5D28BC92ED848Bz6yAM" TargetMode="External"/><Relationship Id="rId19" Type="http://schemas.openxmlformats.org/officeDocument/2006/relationships/hyperlink" Target="consultantplus://offline/ref=5A01661E88DEA6520839D59017893D41D2D7B7973DF46AAC6A3581C3C903C3CB51AE8736A9Q7B4G" TargetMode="External"/><Relationship Id="rId31" Type="http://schemas.openxmlformats.org/officeDocument/2006/relationships/hyperlink" Target="consultantplus://offline/ref=66D2E528B01F605E80FF5ABE33726AD03BC531852B3C37FA9D7371283E62D0493C852ABE5B1833EDn2A4M" TargetMode="External"/><Relationship Id="rId44" Type="http://schemas.openxmlformats.org/officeDocument/2006/relationships/hyperlink" Target="consultantplus://offline/ref=B8FEEA6CD07476A6F69D6B609B4780A7F66CFCC7D220FDC7A207F7699AF472E608B57679AA980D81E0F1FAD4B80CD2F71A239FEADE58CCA6uFI7G" TargetMode="External"/><Relationship Id="rId52" Type="http://schemas.openxmlformats.org/officeDocument/2006/relationships/hyperlink" Target="consultantplus://offline/ref=FD7828DBA0765B4FBA5A2368C156C3697F1FBA18D452197A1C6A325C58AC13EA49A991FB71Q0P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7EE921AB031DAD7F6A15770A158826801C2D75732F50235BD0ED1FA5AF5F666554D3C967E1536FsBdCK" TargetMode="External"/><Relationship Id="rId14" Type="http://schemas.openxmlformats.org/officeDocument/2006/relationships/hyperlink" Target="consultantplus://offline/ref=8A6C855B7BD3302E992BE3CA55F76C57726328765CD268458E67226BFA23D755897BDA61C8356968A9AAA186B80A6BB9886DBC0708b2a7M" TargetMode="External"/><Relationship Id="rId22" Type="http://schemas.openxmlformats.org/officeDocument/2006/relationships/hyperlink" Target="consultantplus://offline/ref=5A01661E88DEA6520839D59017893D41D2D7B7973DF46AAC6A3581C3C903C3CB51AE8736A8Q7B2G" TargetMode="External"/><Relationship Id="rId27" Type="http://schemas.openxmlformats.org/officeDocument/2006/relationships/hyperlink" Target="consultantplus://offline/ref=57C7FD978F099C2F08B1D893BE4AA84125D74E5FD1A5E5C20CE82C93C781E1A9032FD6E478480DC94BTAO" TargetMode="External"/><Relationship Id="rId30" Type="http://schemas.openxmlformats.org/officeDocument/2006/relationships/hyperlink" Target="consultantplus://offline/ref=02D2D684787473E72C0A256F917E257ECC8C0972678D05D3540E18230F2948208E56797F18176D4BT7iDI" TargetMode="External"/><Relationship Id="rId35" Type="http://schemas.openxmlformats.org/officeDocument/2006/relationships/hyperlink" Target="consultantplus://offline/ref=E8C1685A6E4FE778F274F5D654C4D1173123AB45B72926D778C9C5E7CDC67BB3F765FF0E8A6DA30A0B4A862F48N100J" TargetMode="External"/><Relationship Id="rId43" Type="http://schemas.openxmlformats.org/officeDocument/2006/relationships/hyperlink" Target="consultantplus://offline/ref=7E9AF232850ABBAD9BF16B5CDEF226306C7ADA2F13D4CA93446AFEDDD9D038BEA2BDDB1294B5DFD3C4E939BF701F715ACFE64E56B7B5r3VDN" TargetMode="External"/><Relationship Id="rId48" Type="http://schemas.openxmlformats.org/officeDocument/2006/relationships/hyperlink" Target="consultantplus://offline/ref=B8FEEA6CD07476A6F69D6B609B4780A7F66CFCC7D220FDC7A207F7699AF472E608B57679AB980F8EB1ABEAD0F158DFE81A3A81EFC05BuCI5G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9863B4783A7067C321382CBA2AE4F4C1C1E80071594A3D5183E09D690228E3AA0BD8FCDDBB3A460fB55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7DA0-AFC3-4085-A9C6-CBA5CC66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26</Pages>
  <Words>8370</Words>
  <Characters>69015</Characters>
  <Application>Microsoft Office Word</Application>
  <DocSecurity>0</DocSecurity>
  <Lines>575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kgz</Company>
  <LinksUpToDate>false</LinksUpToDate>
  <CharactersWithSpaces>77231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Шаталов</dc:creator>
  <cp:lastModifiedBy>Хворостянов Станислав Станиславович</cp:lastModifiedBy>
  <cp:revision>54</cp:revision>
  <cp:lastPrinted>2021-02-18T10:56:00Z</cp:lastPrinted>
  <dcterms:created xsi:type="dcterms:W3CDTF">2020-07-20T11:27:00Z</dcterms:created>
  <dcterms:modified xsi:type="dcterms:W3CDTF">2021-07-12T09:09:00Z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542243637</vt:i4>
  </property>
</Properties>
</file>