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B" w:rsidRDefault="00256ABB" w:rsidP="00256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документации </w:t>
      </w:r>
    </w:p>
    <w:p w:rsidR="00256ABB" w:rsidRDefault="00256ABB" w:rsidP="00847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0795">
        <w:rPr>
          <w:rFonts w:ascii="Times New Roman" w:hAnsi="Times New Roman" w:cs="Times New Roman"/>
          <w:sz w:val="28"/>
          <w:szCs w:val="28"/>
        </w:rPr>
        <w:t xml:space="preserve"> 0173100013819000028</w:t>
      </w:r>
    </w:p>
    <w:p w:rsidR="000236BF" w:rsidRDefault="000236BF" w:rsidP="002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Текст запроса:</w:t>
      </w:r>
      <w:r w:rsidRPr="000236BF">
        <w:t xml:space="preserve">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«</w:t>
      </w:r>
      <w:r w:rsidR="00200795" w:rsidRPr="00200795">
        <w:rPr>
          <w:rFonts w:ascii="Times New Roman" w:hAnsi="Times New Roman" w:cs="Times New Roman"/>
          <w:sz w:val="28"/>
          <w:szCs w:val="28"/>
        </w:rPr>
        <w:t xml:space="preserve">Добрый день. 1.Просьба предоставить серийные номера оборудования, для которого требуется оказание услуг. 2.Для Программного обеспечение резервных копий </w:t>
      </w:r>
      <w:proofErr w:type="spellStart"/>
      <w:r w:rsidR="00200795" w:rsidRPr="00200795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="00200795" w:rsidRPr="00200795">
        <w:rPr>
          <w:rFonts w:ascii="Times New Roman" w:hAnsi="Times New Roman" w:cs="Times New Roman"/>
          <w:sz w:val="28"/>
          <w:szCs w:val="28"/>
        </w:rPr>
        <w:t xml:space="preserve"> просьба предоста</w:t>
      </w:r>
      <w:r w:rsidR="00200795">
        <w:rPr>
          <w:rFonts w:ascii="Times New Roman" w:hAnsi="Times New Roman" w:cs="Times New Roman"/>
          <w:sz w:val="28"/>
          <w:szCs w:val="28"/>
        </w:rPr>
        <w:t xml:space="preserve">вить текущий номер </w:t>
      </w:r>
      <w:proofErr w:type="spellStart"/>
      <w:r w:rsidR="00200795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200795">
        <w:rPr>
          <w:rFonts w:ascii="Times New Roman" w:hAnsi="Times New Roman" w:cs="Times New Roman"/>
          <w:sz w:val="28"/>
          <w:szCs w:val="28"/>
        </w:rPr>
        <w:t xml:space="preserve"> ID.</w:t>
      </w:r>
      <w:r w:rsidRPr="000236B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BE" w:rsidRDefault="009736C2" w:rsidP="0084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Разъяснение: Уважаемый участник закупки! </w:t>
      </w:r>
    </w:p>
    <w:p w:rsidR="00200795" w:rsidRPr="00200795" w:rsidRDefault="00200795" w:rsidP="00200795">
      <w:pPr>
        <w:jc w:val="both"/>
        <w:rPr>
          <w:rFonts w:ascii="Times New Roman" w:hAnsi="Times New Roman" w:cs="Times New Roman"/>
          <w:sz w:val="28"/>
          <w:szCs w:val="28"/>
        </w:rPr>
      </w:pPr>
      <w:r w:rsidRPr="00200795">
        <w:rPr>
          <w:rFonts w:ascii="Times New Roman" w:hAnsi="Times New Roman" w:cs="Times New Roman"/>
          <w:sz w:val="28"/>
          <w:szCs w:val="28"/>
        </w:rPr>
        <w:t xml:space="preserve">Поддержка оборудования должна быть оказана </w:t>
      </w:r>
      <w:proofErr w:type="gramStart"/>
      <w:r w:rsidRPr="00200795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200795">
        <w:rPr>
          <w:rFonts w:ascii="Times New Roman" w:hAnsi="Times New Roman" w:cs="Times New Roman"/>
          <w:sz w:val="28"/>
          <w:szCs w:val="28"/>
        </w:rPr>
        <w:t xml:space="preserve"> имеющими подтвержденные соответствующими производителями оборудования и ПО сертификаты.</w:t>
      </w:r>
      <w:r w:rsidR="001069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20079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96318">
        <w:rPr>
          <w:rFonts w:ascii="Times New Roman" w:hAnsi="Times New Roman" w:cs="Times New Roman"/>
          <w:sz w:val="28"/>
          <w:szCs w:val="28"/>
        </w:rPr>
        <w:t>технической поддержки</w:t>
      </w:r>
      <w:r w:rsidRPr="00200795">
        <w:rPr>
          <w:rFonts w:ascii="Times New Roman" w:hAnsi="Times New Roman" w:cs="Times New Roman"/>
          <w:sz w:val="28"/>
          <w:szCs w:val="28"/>
        </w:rPr>
        <w:t xml:space="preserve"> оборудования и ПО должен соответствовать требованиям </w:t>
      </w:r>
      <w:r w:rsidR="001069A8">
        <w:rPr>
          <w:rFonts w:ascii="Times New Roman" w:hAnsi="Times New Roman" w:cs="Times New Roman"/>
          <w:sz w:val="28"/>
          <w:szCs w:val="28"/>
        </w:rPr>
        <w:t>технического задания (описанию объекта закупки</w:t>
      </w:r>
      <w:r w:rsidRPr="0020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 в электронной форме, извещение</w:t>
      </w:r>
      <w:r w:rsidR="00696318">
        <w:rPr>
          <w:rFonts w:ascii="Times New Roman" w:hAnsi="Times New Roman" w:cs="Times New Roman"/>
          <w:sz w:val="28"/>
          <w:szCs w:val="28"/>
        </w:rPr>
        <w:t xml:space="preserve"> </w:t>
      </w:r>
      <w:r w:rsidRPr="00200795">
        <w:rPr>
          <w:rFonts w:ascii="Times New Roman" w:hAnsi="Times New Roman" w:cs="Times New Roman"/>
          <w:sz w:val="28"/>
          <w:szCs w:val="28"/>
        </w:rPr>
        <w:t>№  017310001381900002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7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795" w:rsidRPr="00200795" w:rsidRDefault="00200795" w:rsidP="00200795">
      <w:pPr>
        <w:jc w:val="both"/>
        <w:rPr>
          <w:rFonts w:ascii="Times New Roman" w:hAnsi="Times New Roman" w:cs="Times New Roman"/>
          <w:sz w:val="28"/>
          <w:szCs w:val="28"/>
        </w:rPr>
      </w:pPr>
      <w:r w:rsidRPr="00200795">
        <w:rPr>
          <w:rFonts w:ascii="Times New Roman" w:hAnsi="Times New Roman" w:cs="Times New Roman"/>
          <w:sz w:val="28"/>
          <w:szCs w:val="28"/>
        </w:rPr>
        <w:t xml:space="preserve">Текущий номер </w:t>
      </w:r>
      <w:proofErr w:type="spellStart"/>
      <w:r w:rsidRPr="00200795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200795">
        <w:rPr>
          <w:rFonts w:ascii="Times New Roman" w:hAnsi="Times New Roman" w:cs="Times New Roman"/>
          <w:sz w:val="28"/>
          <w:szCs w:val="28"/>
        </w:rPr>
        <w:t xml:space="preserve"> ID предоставить не представляется возможным.</w:t>
      </w:r>
    </w:p>
    <w:tbl>
      <w:tblPr>
        <w:tblW w:w="1015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2584"/>
        <w:gridCol w:w="1591"/>
        <w:gridCol w:w="216"/>
        <w:gridCol w:w="661"/>
        <w:gridCol w:w="1452"/>
      </w:tblGrid>
      <w:tr w:rsidR="00200795" w:rsidRPr="00200795" w:rsidTr="00461CB4">
        <w:trPr>
          <w:trHeight w:val="70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технические характеристики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марка, обозначение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шт.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Серийный номер</w:t>
            </w:r>
          </w:p>
        </w:tc>
      </w:tr>
      <w:tr w:rsidR="00200795" w:rsidRPr="00200795" w:rsidTr="00461CB4">
        <w:trPr>
          <w:trHeight w:val="70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хранения данных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Hitachi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USP V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Базовый шкаф массива, включая: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DKC-F605I-DH.P двери для массива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DKC-F610I-DH.P двери для массива (1 шт.)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DTI512.P USB флэш-накопитель 512 Мб (1 шт.)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IP0662-14.P кабель (1 шт.)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IP0664-12.P кабель телефонный (1 шт.)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IP0665-11.P кабельный коннектор RJ 11 (1 шт.)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IP0665-45.P кабельный коннектор RJ 45 (1 шт.)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044-220001-01.P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массива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USP V Basic Operating System Bundle Media Kit (1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041-100056-01.P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массива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USP V / USP VM Product Documentation Library (1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041-100057-01.P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массива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USP V / USP VM Microcode Kit (1 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043-990644-01.P 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 (36 шт.)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043-990758-01.P  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 (5 076 шт.)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DKC-F605I-18.P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17665</w:t>
            </w: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Жесткие диски для массива 146  Гб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DKC-F605I-146KS.P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Кабели питания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DKC-F610I-1EC.P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 питания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DKC-F610I-1PS.P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Модуль ввода - вывода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Fibre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Channel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DKC-F610I-8FS.P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Модули кэш - памяти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DKC-F610I-C8G.P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Адаптер кэш - памяти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DKC-F610I-CX.P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Адаптер для дисков в массив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DKC-F610I-DKA.P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Сервисный модем в массив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DKC-F610I-MDM.P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Интерфейсная карта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DKC-F610I-R1DC.P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Интерфейсная карта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DKC-F610I-R1UC.P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Модули памяти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DKC-F610I-S4GQ.P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Адаптер памяти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DKC-F610I-SX.P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Шкаф дисковый для расширения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DKC610I-5.P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Жесткие диски для массива 146  Гб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DKC-F605I-146KS.P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массива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USP V Basic Operating System Bundle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044-220001-03.P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 USP V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Optg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Sys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Bndl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1TB (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Above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10TB)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044-220001-03C.P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 SVC-USP V-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Frame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043-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990643-01.P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043-990649-01.P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043-990739-01.P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043-990757-01.P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304-220001-03.P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массива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304-220001-03C.P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Жесткие диски для массива 300  Гб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DKS2C-K300FC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GB Cache Memory Module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DKC-F610I-C8G.P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USP V Basic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Optg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Bndl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(Above 25 TB)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044-220001-03D.P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rPr>
          <w:trHeight w:val="768"/>
        </w:trPr>
        <w:tc>
          <w:tcPr>
            <w:tcW w:w="87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Программное обеспечение резервных копий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Symante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rPr>
          <w:trHeight w:val="748"/>
        </w:trPr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STD CLIENT XPLAT 1 SERVER ONPREMISE STANDARD PERPETUAL LICENSE GOV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11466-M3-63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rPr>
          <w:trHeight w:val="70"/>
        </w:trPr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CLIENT APPLICATION AND DB PACK UX 1 SERVER HARDWARE TIER 4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12778-M1-63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ENT CLIENT UX 1 SERVER HARDWARE TIER 4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13101-M1-63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 MONTHS RENEWAL FOR NETBACKUP ENT SERVER WLS 1 SERVER HARDWARE TIER 2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12250-M1-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STD CLIENT XPLAT 1 SERVER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11466-M1-63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OPT LIBRARY BASED TAPE DRIVE XPLAT 1 DRIVE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11142-M1-63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OPT LIBRARY BASED TAPE DRIVE XPLAT 1 DRIVE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11142-M1-63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6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SYMC NETBACKUP PARTNER ESSENTIAL 12 MONTHS RENEWAL FOR NETBACKUP OPT LIBRARY BASED TAPE DRIVE XPLAT 1 DRIVE ONPREMISE STANDARD PERPETUAL LICENSE CORPORATE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11142-M1-63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Сервер для базы данных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Oracle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Базовый шкаф сервера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Fire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E6900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E6900-BASE2-Z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0751MM2136</w:t>
            </w: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процессорных плат (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Platinum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W9D-S4BDPLUS-1P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Процессорные платы в сервер Е6900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US4BD-448-1950-Z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 ввода - вывода в сервер Е6900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4052A-Z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Fibre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Channel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SG-PCI1FC-EM4-Z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Комбо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- платы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2 порта +  SCSI 2 порта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4422A-2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Набор носителей с ОС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Solaris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SOLZ9-10HC9A7M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Кабели питания серверного шкафа Е6900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X3848A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шасси сервера (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Platinum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W9D-E69-1P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Загрузочный модуль D240 с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приводами HDD и DVD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TA-MT4-H2DBTBZ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Кабели SCSI длина 2  м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3832A-Z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модуля  В240 (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Platinum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W9D-D240-MT-1P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Кабели SCSI длина 2  м</w:t>
            </w:r>
          </w:p>
        </w:tc>
        <w:tc>
          <w:tcPr>
            <w:tcW w:w="4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3832A-Z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696318" w:rsidTr="00461CB4">
        <w:trPr>
          <w:trHeight w:val="712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Сервер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приложений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Oracle Applications Server m5000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M5000 с 8 ЦПУ и 512 Гб ОЗУ, включая SELX9P31Z кабели питания для сервера М5000 (4 шт.)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SEFPCBA1Z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BCF0751018</w:t>
            </w: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  2 порта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X7280A-2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Fibre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Channel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4Gb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SG-XPCIE2FC-QF4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Жесткие диски 146 Гб SAS в сервер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SEPX3C11Z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Опция </w:t>
            </w:r>
            <w:proofErr w:type="gram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для сервера М5000 (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W9D-M5K8-1S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 ввода - вывода в сервер М5000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SEFX61Z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Сетевой оптический адаптер 8 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HBA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Emulex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SG-XPCIE2FC-EM8-N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Сетевой оптический адаптер PCI-X 4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Dual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FC HBA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SG-XPCI2FC-EM4-Z-N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Ленточная библиотека для резервных копий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Базовый модуль библиотеки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SL500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SL500-50L4HP4GFZ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559000300176</w:t>
            </w: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Кабель питания для библиотеки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PWRCORD10187018-Z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Кабель оптический LC-LC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многомодовый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длина 10 м.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CABLE10800310-Z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Резервный блок питания для библиотеки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XSL500-RED-PWR-Z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Магазин для ленточных накопителей библиотеки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XSL500-LTO-MAG5-Z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Панель управления библиотеки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XSL500-TSOP-Z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Модуль расширения библиотеки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SL500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XSL500-50-100-RP-Z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приводы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LTO4 для библиотеки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LTO4-HP4FC-SL500Z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Ленточные накопители LTO4 800 Гб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M-LTO4-LBPK-HOR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Чистящие ленточные накопители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M-LTOCL-5PK-LBL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rPr>
          <w:trHeight w:val="672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Программно-аппаратный комплекс «Сервер СУБД ЕИС </w:t>
            </w:r>
            <w:proofErr w:type="gram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предустановленным ПО»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rPr>
          <w:trHeight w:val="3106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Sun SPARC Enterprise M8000 base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SPARC64 VII + 4-core 3.0 GHz processors and 256 GB DIMMs  DDR2 667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600 GB 10000 rpm 2.5-inch SAS-2 HDD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1-phase AC power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Sun Quad-port Gigabit Ethernet Adapter UTP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SPARC Enterprise server base I/O card with 2 Gb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ports and I/O support for internal HDD, DVD, and DAT drives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 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StorageTek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Gb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Channel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HBA dual port Emulex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СУБД в составе: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Oracle Database Enterprise Edition Processor License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16 х 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Diagnostics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Предустановленная операционная система: сертифицированная на стандарт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UNIX 02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SE8000FAM-SUN-Z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AKD1222101</w:t>
            </w:r>
          </w:p>
        </w:tc>
      </w:tr>
      <w:tr w:rsidR="00200795" w:rsidRPr="00200795" w:rsidTr="00461CB4">
        <w:trPr>
          <w:trHeight w:val="550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Коммутаторы оптические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Brocade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оптический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Brocade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5100 в составе: 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40-port auto-sensing 8 Gb/sec with 24 ports activated and twenty-four 8 Gb/sec short wave SFPs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Jumper Cable Kit: 1 x 2m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C13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Brocade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Std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Switch Rack Kit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SGXSWBRO5100-8NS-N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ALM2520H030,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ALM252H035</w:t>
            </w:r>
          </w:p>
        </w:tc>
      </w:tr>
      <w:tr w:rsidR="00200795" w:rsidRPr="00200795" w:rsidTr="00461CB4">
        <w:trPr>
          <w:trHeight w:val="558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Сервер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Oracle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SPARC T4-1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Oracle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4-1 в составе: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1 х Процессор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 8-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2.85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 GB DDR3-1066 registered DIMM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Power cord: Europe, 2.5 meters, CEE7/VII plug, C13 connector, 10 A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One 600 GB 10000 rpm 2.5-inch SAS-2 HDD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 Quad Port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 Low Profile Adapter, UTP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Storage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Gb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Channel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HBA dual port Emulex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Flash Accelerator F40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Card: 400 GB,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eMLC</w:t>
            </w:r>
            <w:proofErr w:type="spellEnd"/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SPARC T4-1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AK00105022</w:t>
            </w:r>
          </w:p>
        </w:tc>
      </w:tr>
      <w:tr w:rsidR="00200795" w:rsidRPr="00200795" w:rsidTr="00461CB4">
        <w:trPr>
          <w:trHeight w:val="568"/>
        </w:trPr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Дисковый массив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Oracle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Storage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Tek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2530 M2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Дисковый массив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Oracle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2530 M2 в составе: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1 х Шасси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2530 M2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5 х Жесткий диск 600 GB 15000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rpm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3.5-inch SAS-2 HDD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 power supply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Power cord: Europe, 2.5 meters, CEE7/VII plug, C13 connector, 10 A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dual FC controller with four 8 Gb/sec FC ports and 2  GB cache, and rail kits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FC SFPs: 8 Gb/sec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8Gb FC HBA, 2 port, Emulex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 х Кабель оптический 5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LC to LC FC Optical Cable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Oracle Storage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</w:t>
            </w:r>
            <w:proofErr w:type="spellEnd"/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2530 M2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1322ED4009</w:t>
            </w:r>
          </w:p>
        </w:tc>
      </w:tr>
      <w:tr w:rsidR="00200795" w:rsidRPr="00200795" w:rsidTr="00461CB4">
        <w:tc>
          <w:tcPr>
            <w:tcW w:w="87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Программное обеспечение виртуализации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VMware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vSAN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Standard for 1 processor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ST6-VSAN-G-SSS-C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VMware vSphere 6 Essentials Kit for 3 hosts (Max 2 processors per host)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VS6-ESSL-SUB-C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VMware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vCenter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Server 6 Standard for vSphere 6 (Per Instance)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VCS6-STD-G-SSS-C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VMware vSphere 6 with Operations Management Enterprise for 1 processor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VS6-OENT-G-SSS-C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c>
          <w:tcPr>
            <w:tcW w:w="87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хранения данных ЕМС VNX5500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Дисковый массив ЕМС VNX5500 с предустановленным программным обеспечением в составе: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1 х Шасси (VNX5500DP15F)  VNX5500 DPE; 15X3.5 DRV SLOTS-FLD INST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(VNX6GSDAE15F) VNX 15X3.5 IN 6GB SAS EXP DAE-FLD INST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(VX-VS15-600) 600GB 15K 520BPS 6GB SAS 3.5 CARRIER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дисков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(V-VX-VS1560) 3.5 600G 15K VAULT PCK 6GSDAE/DPE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(FLVXVS6F-200) 200GB FAST CACHE FLASH-15X3.5 DPE/DAE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электропитания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(C13-PWR-7) 2 C13 PWRCORDS W/ CEE7/7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PLUGS 250V 10A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оптический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(VNX-OM3-5M) 5M MM FIBRE CABLE LC-LC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(UNIB-V55)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Unisphere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Block for VNX5500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(FSTS-V55) FAST SUITE FOR VNX5500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(VNXOE-55) VNX OE LICENSE MODEL FOR VNX5500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(VNXOEPERFTB) VNX OE PER TB PER FOR VNX5500; 5700; 7500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VNX5500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CKM00131200384</w:t>
            </w:r>
          </w:p>
        </w:tc>
      </w:tr>
      <w:tr w:rsidR="00200795" w:rsidRPr="00200795" w:rsidTr="00461CB4"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Сервер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Dell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R620 2xE5-2603/4x8Gb 2RRD 1.6/5x600G SAS10K 2.5"/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  R620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1BJ7032</w:t>
            </w:r>
          </w:p>
        </w:tc>
      </w:tr>
      <w:tr w:rsidR="00200795" w:rsidRPr="00200795" w:rsidTr="00461CB4">
        <w:trPr>
          <w:trHeight w:val="730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Ленточная библиотека для системы резервного копирования данных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Hitachi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SCALAR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 в составе: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- оптический привод стандарта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LTO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-6 – 4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 шасси ленточной библиотеки системы резервного копирования данных – 1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– картридж данных – 220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– картридж чистящий – 5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–интегрированный процессор управления и мониторинга, сетевой порт 10/100 МБ/сек – 1 шт.;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SCALAR i500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A0D0375518</w:t>
            </w:r>
          </w:p>
        </w:tc>
      </w:tr>
      <w:tr w:rsidR="00200795" w:rsidRPr="00200795" w:rsidTr="00461CB4">
        <w:trPr>
          <w:trHeight w:val="730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Сервер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Oracle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Т5-4 в составе: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Процессор 3,6 ГГц, 16 ядер, 1024 ГБ памяти DDR3-1066  - 4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Жесткий диск 600 ГБ SAS, 10000 об/мин., 2,5 – 4 шт.;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400 ГБ – 4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ORACLE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AK00092873</w:t>
            </w: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Сервер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Dell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PowerEdge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R810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  - 4 х 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Xeon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E7-4850, 64Гбайт RDIMM 1066МГц, 3 х HDD SAS 146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ГГб</w:t>
            </w:r>
            <w:proofErr w:type="spellEnd"/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R810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CP9Y85J,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JPZK85J</w:t>
            </w: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Сервер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DELL EMC PowerEdge R630 </w:t>
            </w:r>
            <w:proofErr w:type="gram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составе</w:t>
            </w:r>
            <w:proofErr w:type="gram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Xeon E5-2698 v4, 2,2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2, 32 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RDIMM, 2 400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SD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SD-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картами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контроллер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SATA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резервированием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возможностью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 + 1), 750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iDrac8, Enterprise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OpenManage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Essentials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  Intel X520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портами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подключения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/SFP+ 10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Гбит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двухпортовым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адаптером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I350 1GbE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  DVD-ROM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SFP+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ближнего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разъем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LC,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Гбит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Broadcom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</w:p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Предустановленное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программное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VMware vSphere 6 Standard for 1 processor х4,  Production Support/Subscription VMware vSphere 6 Standard for 1 processor for 3 year х 4, VMware Virtual SAN 6 Standard for 1 processor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EMC PowerEdge R630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9ST9QK2</w:t>
            </w: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Сервер DELL ЕМС </w:t>
            </w:r>
            <w:proofErr w:type="spellStart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PowerEdge</w:t>
            </w:r>
            <w:proofErr w:type="spellEnd"/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R630 в составе: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Xeon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5-2698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v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ГГц х 2,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Гбайт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RDIMM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МТ/с х 8, Внутренний двойной модуль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с двумя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-картами 16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Гбайт х1, Встроенный контроллер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 Двойной блок питания с резервированием и возможностью горячей замены (1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+ 1), 750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Вт х 1,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iDrac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OpenManage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Essentials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  сетевая карта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 X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520 с двумя портами прямого подключения/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SFP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+ 10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Гбит и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двухпортовым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адаптером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350 1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GbE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SFP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+ ближнего действия, разъем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, поддержка 10 и 1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Гбит для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Broadcom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DELL EMC PowerEdge R630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9SV9QK2</w:t>
            </w: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хранения данных DELL EMC UNITY в составе: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UNITY LEARNING CTR VIDEO 1 TITLE=UC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UNITY SYSPACK 6X1.2TB 10K SAS 25X2.5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UNITY 25 DRIVE DPE FLD INSTALL KIT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UNITY 300 2U DPE 25X2.5 DRIVE FLD RCK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DARE DISABLED=IC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UNITY 1.2TB 10K SAS 25X2.5 DRIVE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19, UNITY 4X10GB SFP ISCSI/ETH CONNECTION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5M MM FIBRE CABLE LC-LC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ENHANCED HARDWARE SUPPORT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Предустановленное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UNITY 300 BASE SOFTWARE =IC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ENHANCED SOFTWARE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SUPPORT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VPLEX MIGRATION PRODUCT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VPLEX 180 DAY MIGRATION LIC=IC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RP BASIC FOR UNITY 300/300F =IC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RECOVERPOINT FOR VM STARTER PACKS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RP4VM ESSENTIAL SW FOR UNITY=IB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APPSYNC BASIC FOR UNITY 300 =IC 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DELL EMC UNITY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CKM00172800787</w:t>
            </w: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Система хранения данных DELL EMC UNITY в составе: 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400 2U DPE 12X3.5 DRIVE FLD RCK х 1, UNITY 12 DRIVE DPE FLD INSTALL KIT х 1,  UNITY SYSPACK 4X4TB NLSAS 12X3.5х 1, UNITY 4TB NLSAS 12X3.5 DRIVE х 38,  UNITY 3U 15X3.5 DRIVE DAE FLD RCK х 2, </w:t>
            </w:r>
          </w:p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Предустановленное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программное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составе</w:t>
            </w:r>
            <w:proofErr w:type="spellEnd"/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UNITY 4X8GB SFP FC CONNECTION х 1, UNITY 400 BASE SOFTWARE=IC х 1, VPLEX MIGRATION PRODUCT х 1, ПО VPLEX 180 DAY MIGRATION LIC=IC х1, RP BASIC FOR UNITY 400/400F/450F =IC х1, RECOVERPOINT FOR VM STARTER PACKS х 1, RP4VM ESSENTIAL SW FOR UNITY=IB х1, APPSYNC BASIC FOR UNITY 400 =IC х1, STORAGE M&amp;R FOR UNITY=IC х1, STORAGE M&amp;R FOR UNITY LIC=IC х1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EMC UNITY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CKM00182001079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00795" w:rsidRPr="00200795" w:rsidTr="00461CB4">
        <w:trPr>
          <w:trHeight w:val="439"/>
        </w:trPr>
        <w:tc>
          <w:tcPr>
            <w:tcW w:w="3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Коммутатор оптический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DELL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EMC</w:t>
            </w: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составе: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-6505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SWITCH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х1,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-6510-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RACK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-6505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UPGRADE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1,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13 1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CORDS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 xml:space="preserve"> х 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DS-6505R-B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AA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BRCCCD1912P03W</w:t>
            </w:r>
          </w:p>
          <w:p w:rsidR="00200795" w:rsidRPr="00200795" w:rsidRDefault="00200795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07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BRCCCD1912P03T</w:t>
            </w:r>
          </w:p>
          <w:p w:rsidR="00966EAA" w:rsidRPr="00200795" w:rsidRDefault="00966EAA" w:rsidP="004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0795" w:rsidRDefault="00200795" w:rsidP="0084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72C" w:rsidRDefault="00256ABB" w:rsidP="0084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контрактной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2BE">
        <w:rPr>
          <w:rFonts w:ascii="Times New Roman" w:hAnsi="Times New Roman" w:cs="Times New Roman"/>
          <w:sz w:val="28"/>
          <w:szCs w:val="28"/>
        </w:rPr>
        <w:t>Д.А. Меркулов</w:t>
      </w:r>
    </w:p>
    <w:p w:rsidR="00200795" w:rsidRDefault="00200795" w:rsidP="0084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95" w:rsidRDefault="00200795" w:rsidP="008472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УНСИТ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Чернышов</w:t>
      </w:r>
    </w:p>
    <w:p w:rsidR="00A74B6F" w:rsidRDefault="00A74B6F" w:rsidP="008472BE">
      <w:pPr>
        <w:jc w:val="both"/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9pt" o:ole="">
            <v:imagedata r:id="rId5" o:title=""/>
          </v:shape>
          <o:OLEObject Type="Embed" ProgID="AcroExch.Document.DC" ShapeID="_x0000_i1025" DrawAspect="Content" ObjectID="_1638281368" r:id="rId6"/>
        </w:object>
      </w:r>
    </w:p>
    <w:sectPr w:rsidR="00A7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C6"/>
    <w:rsid w:val="000236BF"/>
    <w:rsid w:val="000F0997"/>
    <w:rsid w:val="001069A8"/>
    <w:rsid w:val="00135318"/>
    <w:rsid w:val="00183AE3"/>
    <w:rsid w:val="00200795"/>
    <w:rsid w:val="002320C9"/>
    <w:rsid w:val="00252566"/>
    <w:rsid w:val="00256ABB"/>
    <w:rsid w:val="002F00BB"/>
    <w:rsid w:val="003B62F5"/>
    <w:rsid w:val="00461CB4"/>
    <w:rsid w:val="005C43E2"/>
    <w:rsid w:val="005D472C"/>
    <w:rsid w:val="00696318"/>
    <w:rsid w:val="00734F34"/>
    <w:rsid w:val="008010E9"/>
    <w:rsid w:val="008472BE"/>
    <w:rsid w:val="00881C7D"/>
    <w:rsid w:val="008C392A"/>
    <w:rsid w:val="00921EB1"/>
    <w:rsid w:val="009651B6"/>
    <w:rsid w:val="00966EAA"/>
    <w:rsid w:val="009736C2"/>
    <w:rsid w:val="009A266D"/>
    <w:rsid w:val="00A26347"/>
    <w:rsid w:val="00A74B6F"/>
    <w:rsid w:val="00AE4E9A"/>
    <w:rsid w:val="00C53D31"/>
    <w:rsid w:val="00D50BC6"/>
    <w:rsid w:val="00E52162"/>
    <w:rsid w:val="00E570E4"/>
    <w:rsid w:val="00EA6E34"/>
    <w:rsid w:val="00ED49F3"/>
    <w:rsid w:val="00F470FC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91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Виктория Александровна</dc:creator>
  <cp:lastModifiedBy>Меркулов Дмитрий Александрович</cp:lastModifiedBy>
  <cp:revision>6</cp:revision>
  <cp:lastPrinted>2019-12-11T18:04:00Z</cp:lastPrinted>
  <dcterms:created xsi:type="dcterms:W3CDTF">2019-12-19T12:23:00Z</dcterms:created>
  <dcterms:modified xsi:type="dcterms:W3CDTF">2019-12-19T14:23:00Z</dcterms:modified>
</cp:coreProperties>
</file>