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6FD" w:rsidRDefault="0047030D" w:rsidP="0047030D">
      <w:pPr>
        <w:pStyle w:val="p1"/>
        <w:jc w:val="center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Разъяснение положений документации на в</w:t>
      </w:r>
      <w:r w:rsidRPr="0047030D">
        <w:rPr>
          <w:rFonts w:ascii="Times New Roman" w:hAnsi="Times New Roman"/>
          <w:b/>
          <w:iCs/>
          <w:sz w:val="28"/>
          <w:szCs w:val="28"/>
        </w:rPr>
        <w:t xml:space="preserve">ыполнение научно-исследовательской работы по теме: </w:t>
      </w:r>
      <w:r>
        <w:rPr>
          <w:rFonts w:ascii="Times New Roman" w:hAnsi="Times New Roman"/>
          <w:b/>
          <w:iCs/>
          <w:sz w:val="28"/>
          <w:szCs w:val="28"/>
        </w:rPr>
        <w:t>«</w:t>
      </w:r>
      <w:r w:rsidRPr="0047030D">
        <w:rPr>
          <w:rFonts w:ascii="Times New Roman" w:hAnsi="Times New Roman"/>
          <w:b/>
          <w:iCs/>
          <w:sz w:val="28"/>
          <w:szCs w:val="28"/>
        </w:rPr>
        <w:t xml:space="preserve">Разработка и реализация комплекса мер по совершенствованию регулирования узкополосных беспроводных сетей связи </w:t>
      </w:r>
      <w:r>
        <w:rPr>
          <w:rFonts w:ascii="Times New Roman" w:hAnsi="Times New Roman"/>
          <w:b/>
          <w:iCs/>
          <w:sz w:val="28"/>
          <w:szCs w:val="28"/>
        </w:rPr>
        <w:t>«</w:t>
      </w:r>
      <w:r w:rsidRPr="0047030D">
        <w:rPr>
          <w:rFonts w:ascii="Times New Roman" w:hAnsi="Times New Roman"/>
          <w:b/>
          <w:iCs/>
          <w:sz w:val="28"/>
          <w:szCs w:val="28"/>
        </w:rPr>
        <w:t>Интернета вещей</w:t>
      </w:r>
      <w:r>
        <w:rPr>
          <w:rFonts w:ascii="Times New Roman" w:hAnsi="Times New Roman"/>
          <w:b/>
          <w:iCs/>
          <w:sz w:val="28"/>
          <w:szCs w:val="28"/>
        </w:rPr>
        <w:t>»</w:t>
      </w:r>
      <w:r w:rsidRPr="0047030D">
        <w:rPr>
          <w:rFonts w:ascii="Times New Roman" w:hAnsi="Times New Roman"/>
          <w:b/>
          <w:iCs/>
          <w:sz w:val="28"/>
          <w:szCs w:val="28"/>
        </w:rPr>
        <w:t xml:space="preserve"> на территории Российской Федерации</w:t>
      </w:r>
      <w:r>
        <w:rPr>
          <w:rFonts w:ascii="Times New Roman" w:hAnsi="Times New Roman"/>
          <w:b/>
          <w:iCs/>
          <w:sz w:val="28"/>
          <w:szCs w:val="28"/>
        </w:rPr>
        <w:t>»</w:t>
      </w:r>
    </w:p>
    <w:p w:rsidR="0047030D" w:rsidRPr="0047030D" w:rsidRDefault="0047030D" w:rsidP="0047030D">
      <w:pPr>
        <w:pStyle w:val="p1"/>
        <w:jc w:val="center"/>
        <w:rPr>
          <w:rFonts w:ascii="Times New Roman" w:hAnsi="Times New Roman"/>
          <w:b/>
          <w:iCs/>
          <w:sz w:val="28"/>
          <w:szCs w:val="28"/>
        </w:rPr>
      </w:pPr>
      <w:r w:rsidRPr="0047030D">
        <w:rPr>
          <w:rFonts w:ascii="Times New Roman" w:hAnsi="Times New Roman"/>
          <w:b/>
          <w:iCs/>
          <w:sz w:val="28"/>
          <w:szCs w:val="28"/>
        </w:rPr>
        <w:t>(</w:t>
      </w:r>
      <w:hyperlink r:id="rId5" w:history="1">
        <w:r w:rsidRPr="0047030D">
          <w:rPr>
            <w:rFonts w:ascii="Times New Roman" w:hAnsi="Times New Roman"/>
            <w:b/>
            <w:iCs/>
            <w:sz w:val="28"/>
            <w:szCs w:val="28"/>
          </w:rPr>
          <w:t>0173100007519000122</w:t>
        </w:r>
      </w:hyperlink>
      <w:r w:rsidRPr="0047030D">
        <w:rPr>
          <w:rFonts w:ascii="Times New Roman" w:hAnsi="Times New Roman"/>
          <w:b/>
          <w:iCs/>
          <w:sz w:val="28"/>
          <w:szCs w:val="28"/>
        </w:rPr>
        <w:t>)</w:t>
      </w:r>
    </w:p>
    <w:p w:rsidR="0047030D" w:rsidRDefault="0047030D" w:rsidP="0047030D">
      <w:pPr>
        <w:pStyle w:val="p1"/>
        <w:jc w:val="right"/>
        <w:rPr>
          <w:rFonts w:ascii="Times New Roman" w:hAnsi="Times New Roman"/>
          <w:b/>
          <w:iCs/>
          <w:sz w:val="28"/>
          <w:szCs w:val="28"/>
        </w:rPr>
      </w:pPr>
    </w:p>
    <w:p w:rsidR="00EE44D1" w:rsidRPr="0047030D" w:rsidRDefault="00F34165" w:rsidP="0047030D">
      <w:pPr>
        <w:pStyle w:val="p1"/>
        <w:ind w:firstLine="708"/>
        <w:rPr>
          <w:rFonts w:ascii="Times New Roman" w:hAnsi="Times New Roman"/>
          <w:b/>
          <w:iCs/>
          <w:sz w:val="28"/>
          <w:szCs w:val="28"/>
        </w:rPr>
      </w:pPr>
      <w:r w:rsidRPr="0047030D">
        <w:rPr>
          <w:rFonts w:ascii="Times New Roman" w:hAnsi="Times New Roman"/>
          <w:b/>
          <w:iCs/>
          <w:sz w:val="28"/>
          <w:szCs w:val="28"/>
        </w:rPr>
        <w:t>Вопрос 1.</w:t>
      </w:r>
    </w:p>
    <w:p w:rsidR="001E3D25" w:rsidRPr="0047030D" w:rsidRDefault="001E3D25" w:rsidP="0047030D">
      <w:pPr>
        <w:pStyle w:val="p1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7030D">
        <w:rPr>
          <w:rFonts w:ascii="Times New Roman" w:hAnsi="Times New Roman"/>
          <w:iCs/>
          <w:sz w:val="28"/>
          <w:szCs w:val="28"/>
        </w:rPr>
        <w:t>В соответствии с положением пункта 2.1. «Разъяснение положений конкурсной документации» Документации об открытом конкурсе в электронной форме на выполнение научно-исследовательской работы по теме: «Разработка и реализация комплекса мер по совершенствованию регулирования узкополосных беспроводных сетей связи «Интернета вещей» на территории Российской Федерации» прошу дать разъяснение в отношении требований Технического задания (приложение № 1 проекта государственного контракта) пункта 2.5 «Оформление проектов НПА, разработанных в рамках настоящей НИР, и состав документов, входящих в каждый из них, должны соответствовать требованиям «Правил подготовки нормативных правовых актов федеральных органов исполнительной власти и их государственной регистрации», утвержденных постановлением Правительства Российской Федерации от 13 августа 1997 г. № 1009».</w:t>
      </w:r>
    </w:p>
    <w:p w:rsidR="00EE44D1" w:rsidRPr="0047030D" w:rsidRDefault="001E3D25" w:rsidP="0047030D">
      <w:pPr>
        <w:pStyle w:val="p1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7030D">
        <w:rPr>
          <w:rFonts w:ascii="Times New Roman" w:hAnsi="Times New Roman"/>
          <w:iCs/>
          <w:sz w:val="28"/>
          <w:szCs w:val="28"/>
        </w:rPr>
        <w:t>Выполнение указанного пункта 2.5 Технического задания предполагает оформление разработанных в ходе выполнения научно-исследовательской работы (далее – НИР) проектов нормативных правовых актов (далее – НПА) в соответствии с приведенным в таблице 1 перечнем нормативных документов по подготовке и согласованию НПА с федеральными органами исполнительной власти (далее – ФОИВ).</w:t>
      </w:r>
    </w:p>
    <w:p w:rsidR="0047030D" w:rsidRPr="00867D88" w:rsidRDefault="0047030D" w:rsidP="0047030D">
      <w:pPr>
        <w:pStyle w:val="p1"/>
        <w:jc w:val="both"/>
        <w:rPr>
          <w:b/>
          <w:i/>
          <w:iCs/>
          <w:sz w:val="24"/>
          <w:szCs w:val="24"/>
        </w:rPr>
      </w:pPr>
      <w:bookmarkStart w:id="0" w:name="_GoBack"/>
      <w:bookmarkEnd w:id="0"/>
    </w:p>
    <w:p w:rsidR="00B10F80" w:rsidRDefault="00993E32" w:rsidP="0047030D">
      <w:pPr>
        <w:pStyle w:val="p1"/>
        <w:ind w:firstLine="708"/>
        <w:rPr>
          <w:rFonts w:ascii="Times New Roman" w:hAnsi="Times New Roman"/>
          <w:b/>
          <w:iCs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</w:t>
      </w:r>
      <w:r w:rsidR="00867D88" w:rsidRPr="00867D88">
        <w:rPr>
          <w:rFonts w:ascii="Times New Roman" w:hAnsi="Times New Roman"/>
          <w:b/>
          <w:iCs/>
          <w:sz w:val="28"/>
          <w:szCs w:val="28"/>
        </w:rPr>
        <w:t>твет</w:t>
      </w:r>
      <w:r w:rsidR="00EE44D1" w:rsidRPr="00867D88">
        <w:rPr>
          <w:rFonts w:ascii="Times New Roman" w:hAnsi="Times New Roman"/>
          <w:b/>
          <w:iCs/>
          <w:sz w:val="28"/>
          <w:szCs w:val="28"/>
        </w:rPr>
        <w:t xml:space="preserve">: </w:t>
      </w:r>
    </w:p>
    <w:p w:rsidR="008C6AB6" w:rsidRDefault="00F34165" w:rsidP="007E58A5">
      <w:pPr>
        <w:pStyle w:val="p1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 xml:space="preserve">Предметом проведения НИР является выполнение работ по указанному в закупочной документации ТЗ. </w:t>
      </w:r>
    </w:p>
    <w:p w:rsidR="0071462D" w:rsidRDefault="001E3D25" w:rsidP="007E58A5">
      <w:pPr>
        <w:pStyle w:val="p1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>
        <w:rPr>
          <w:rFonts w:ascii="Times New Roman" w:hAnsi="Times New Roman"/>
          <w:sz w:val="28"/>
          <w:szCs w:val="28"/>
          <w:lang w:eastAsia="en-US"/>
        </w:rPr>
        <w:t>Учитывая сжатые сроки выполнения работ ТЗ на НИР не предполагает выполнение полной процедуры согласования проектов НПА с заинтересованными ФОИВ</w:t>
      </w:r>
      <w:r w:rsidR="0071462D">
        <w:rPr>
          <w:rFonts w:ascii="Times New Roman" w:hAnsi="Times New Roman"/>
          <w:sz w:val="28"/>
          <w:szCs w:val="28"/>
          <w:lang w:eastAsia="en-US"/>
        </w:rPr>
        <w:t>.</w:t>
      </w:r>
      <w:r w:rsidRPr="001E3D25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 xml:space="preserve">Результатом НИР являются </w:t>
      </w:r>
      <w:r w:rsidRPr="00F34165">
        <w:rPr>
          <w:rFonts w:ascii="Times New Roman" w:hAnsi="Times New Roman"/>
          <w:sz w:val="28"/>
          <w:szCs w:val="28"/>
          <w:lang w:eastAsia="en-US"/>
        </w:rPr>
        <w:t xml:space="preserve">отчет о выполненной НИР, который содержит систематизированные результаты проведенной научно-исследовательской работы, совместно с разработанными </w:t>
      </w:r>
      <w:r w:rsidRPr="0055619F">
        <w:rPr>
          <w:rFonts w:ascii="Times New Roman" w:hAnsi="Times New Roman"/>
          <w:b/>
          <w:sz w:val="28"/>
          <w:szCs w:val="28"/>
          <w:lang w:eastAsia="en-US"/>
        </w:rPr>
        <w:t>проектами</w:t>
      </w:r>
      <w:r w:rsidRPr="00F34165">
        <w:rPr>
          <w:rFonts w:ascii="Times New Roman" w:hAnsi="Times New Roman"/>
          <w:sz w:val="28"/>
          <w:szCs w:val="28"/>
          <w:lang w:eastAsia="en-US"/>
        </w:rPr>
        <w:t xml:space="preserve"> нормативных правовых актов</w:t>
      </w:r>
      <w:r>
        <w:rPr>
          <w:rFonts w:ascii="Times New Roman" w:hAnsi="Times New Roman"/>
          <w:sz w:val="28"/>
          <w:szCs w:val="28"/>
          <w:lang w:eastAsia="en-US"/>
        </w:rPr>
        <w:t>.</w:t>
      </w:r>
    </w:p>
    <w:p w:rsidR="001E3D25" w:rsidRDefault="001E3D25" w:rsidP="001E3D25">
      <w:pPr>
        <w:pStyle w:val="p1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  <w:r w:rsidRPr="007E58A5">
        <w:rPr>
          <w:rFonts w:ascii="Times New Roman" w:hAnsi="Times New Roman"/>
          <w:sz w:val="28"/>
          <w:szCs w:val="28"/>
          <w:lang w:eastAsia="en-US"/>
        </w:rPr>
        <w:t xml:space="preserve">Заказчиком установлены сроки </w:t>
      </w:r>
      <w:r>
        <w:rPr>
          <w:rFonts w:ascii="Times New Roman" w:hAnsi="Times New Roman"/>
          <w:sz w:val="28"/>
          <w:szCs w:val="28"/>
          <w:lang w:eastAsia="en-US"/>
        </w:rPr>
        <w:t xml:space="preserve">исполнения НИР 10 декабря 2019 года. </w:t>
      </w:r>
      <w:r w:rsidRPr="007E58A5">
        <w:rPr>
          <w:rFonts w:ascii="Times New Roman" w:hAnsi="Times New Roman"/>
          <w:sz w:val="28"/>
          <w:szCs w:val="28"/>
          <w:lang w:eastAsia="en-US"/>
        </w:rPr>
        <w:t xml:space="preserve">Таким образом, </w:t>
      </w:r>
      <w:r>
        <w:rPr>
          <w:rFonts w:ascii="Times New Roman" w:hAnsi="Times New Roman"/>
          <w:sz w:val="28"/>
          <w:szCs w:val="28"/>
          <w:lang w:eastAsia="en-US"/>
        </w:rPr>
        <w:t xml:space="preserve">отчет о выполненной НИР и </w:t>
      </w:r>
      <w:r w:rsidRPr="00D73E14">
        <w:rPr>
          <w:rFonts w:ascii="Times New Roman" w:hAnsi="Times New Roman"/>
          <w:b/>
          <w:sz w:val="28"/>
          <w:szCs w:val="28"/>
          <w:lang w:eastAsia="en-US"/>
        </w:rPr>
        <w:t>проекты</w:t>
      </w:r>
      <w:r w:rsidRPr="00F34165">
        <w:rPr>
          <w:rFonts w:ascii="Times New Roman" w:hAnsi="Times New Roman"/>
          <w:sz w:val="28"/>
          <w:szCs w:val="28"/>
          <w:lang w:eastAsia="en-US"/>
        </w:rPr>
        <w:t xml:space="preserve"> нормативных правовых актов</w:t>
      </w:r>
      <w:r w:rsidDel="00F34165">
        <w:rPr>
          <w:rFonts w:ascii="Times New Roman" w:hAnsi="Times New Roman"/>
          <w:sz w:val="28"/>
          <w:szCs w:val="28"/>
          <w:lang w:eastAsia="en-US"/>
        </w:rPr>
        <w:t xml:space="preserve"> </w:t>
      </w:r>
      <w:r>
        <w:rPr>
          <w:rFonts w:ascii="Times New Roman" w:hAnsi="Times New Roman"/>
          <w:sz w:val="28"/>
          <w:szCs w:val="28"/>
          <w:lang w:eastAsia="en-US"/>
        </w:rPr>
        <w:t>должны быть предоставлены к этому сроку</w:t>
      </w:r>
      <w:r w:rsidRPr="007E58A5">
        <w:rPr>
          <w:rFonts w:ascii="Times New Roman" w:hAnsi="Times New Roman"/>
          <w:sz w:val="28"/>
          <w:szCs w:val="28"/>
          <w:lang w:eastAsia="en-US"/>
        </w:rPr>
        <w:t>.</w:t>
      </w:r>
    </w:p>
    <w:p w:rsidR="00D77CB4" w:rsidRDefault="00D77CB4" w:rsidP="007E58A5">
      <w:pPr>
        <w:pStyle w:val="p1"/>
        <w:ind w:firstLine="708"/>
        <w:jc w:val="both"/>
        <w:rPr>
          <w:rFonts w:ascii="Times New Roman" w:hAnsi="Times New Roman"/>
          <w:sz w:val="28"/>
          <w:szCs w:val="28"/>
          <w:lang w:eastAsia="en-US"/>
        </w:rPr>
      </w:pPr>
    </w:p>
    <w:p w:rsidR="0083706B" w:rsidRPr="0047030D" w:rsidRDefault="0047030D" w:rsidP="0047030D">
      <w:pPr>
        <w:pStyle w:val="p1"/>
        <w:ind w:firstLine="708"/>
        <w:rPr>
          <w:rFonts w:ascii="Times New Roman" w:hAnsi="Times New Roman"/>
          <w:b/>
          <w:iCs/>
          <w:sz w:val="28"/>
          <w:szCs w:val="28"/>
        </w:rPr>
      </w:pPr>
      <w:r w:rsidRPr="0047030D">
        <w:rPr>
          <w:rFonts w:ascii="Times New Roman" w:hAnsi="Times New Roman"/>
          <w:b/>
          <w:iCs/>
          <w:sz w:val="28"/>
          <w:szCs w:val="28"/>
        </w:rPr>
        <w:t>Вопрос:</w:t>
      </w:r>
    </w:p>
    <w:p w:rsidR="0083706B" w:rsidRDefault="001E3D25" w:rsidP="0047030D">
      <w:pPr>
        <w:pStyle w:val="p1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7030D">
        <w:rPr>
          <w:rFonts w:ascii="Times New Roman" w:hAnsi="Times New Roman"/>
          <w:iCs/>
          <w:sz w:val="28"/>
          <w:szCs w:val="28"/>
        </w:rPr>
        <w:t>По пункту 3.7</w:t>
      </w:r>
      <w:r w:rsidR="000A6807" w:rsidRPr="0047030D">
        <w:rPr>
          <w:rFonts w:ascii="Times New Roman" w:hAnsi="Times New Roman"/>
          <w:iCs/>
          <w:sz w:val="28"/>
          <w:szCs w:val="28"/>
        </w:rPr>
        <w:t>.</w:t>
      </w:r>
      <w:r w:rsidR="005D1F85" w:rsidRPr="0047030D">
        <w:rPr>
          <w:rFonts w:ascii="Times New Roman" w:hAnsi="Times New Roman"/>
          <w:iCs/>
          <w:sz w:val="28"/>
          <w:szCs w:val="28"/>
        </w:rPr>
        <w:t xml:space="preserve"> ТЗ:</w:t>
      </w:r>
      <w:r w:rsidR="0083706B" w:rsidRPr="0047030D">
        <w:rPr>
          <w:rFonts w:ascii="Times New Roman" w:hAnsi="Times New Roman"/>
          <w:iCs/>
          <w:sz w:val="28"/>
          <w:szCs w:val="28"/>
        </w:rPr>
        <w:t xml:space="preserve"> </w:t>
      </w:r>
      <w:r w:rsidRPr="0047030D">
        <w:rPr>
          <w:rFonts w:ascii="Times New Roman" w:hAnsi="Times New Roman"/>
          <w:iCs/>
          <w:sz w:val="28"/>
          <w:szCs w:val="28"/>
        </w:rPr>
        <w:t xml:space="preserve">Что подразумевается под модулем идентификации – физическое устройство или логический идентификатор </w:t>
      </w:r>
      <w:proofErr w:type="spellStart"/>
      <w:r w:rsidRPr="0047030D">
        <w:rPr>
          <w:rFonts w:ascii="Times New Roman" w:hAnsi="Times New Roman"/>
          <w:iCs/>
          <w:sz w:val="28"/>
          <w:szCs w:val="28"/>
        </w:rPr>
        <w:t>eUICC</w:t>
      </w:r>
      <w:proofErr w:type="spellEnd"/>
      <w:r w:rsidR="0083706B" w:rsidRPr="0047030D">
        <w:rPr>
          <w:rFonts w:ascii="Times New Roman" w:hAnsi="Times New Roman"/>
          <w:iCs/>
          <w:sz w:val="28"/>
          <w:szCs w:val="28"/>
        </w:rPr>
        <w:t>?</w:t>
      </w:r>
    </w:p>
    <w:p w:rsidR="0047030D" w:rsidRPr="0047030D" w:rsidRDefault="0047030D" w:rsidP="0047030D">
      <w:pPr>
        <w:pStyle w:val="p1"/>
        <w:ind w:firstLine="708"/>
        <w:jc w:val="both"/>
        <w:rPr>
          <w:rFonts w:ascii="Times New Roman" w:hAnsi="Times New Roman"/>
          <w:iCs/>
          <w:sz w:val="28"/>
          <w:szCs w:val="28"/>
        </w:rPr>
      </w:pPr>
    </w:p>
    <w:p w:rsidR="0083706B" w:rsidRPr="0047030D" w:rsidRDefault="0047030D" w:rsidP="0047030D">
      <w:pPr>
        <w:pStyle w:val="p1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</w:t>
      </w:r>
      <w:r w:rsidR="0083706B" w:rsidRPr="0047030D">
        <w:rPr>
          <w:rFonts w:ascii="Times New Roman" w:hAnsi="Times New Roman"/>
          <w:b/>
          <w:sz w:val="28"/>
          <w:szCs w:val="28"/>
        </w:rPr>
        <w:t>:</w:t>
      </w:r>
    </w:p>
    <w:p w:rsidR="0083706B" w:rsidRPr="001E3D25" w:rsidRDefault="001E3D25" w:rsidP="0047030D">
      <w:pPr>
        <w:pStyle w:val="p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</w:t>
      </w:r>
      <w:r w:rsidRPr="001E3D25">
        <w:rPr>
          <w:rFonts w:ascii="Times New Roman" w:hAnsi="Times New Roman"/>
          <w:sz w:val="28"/>
          <w:szCs w:val="28"/>
        </w:rPr>
        <w:t>строенны</w:t>
      </w:r>
      <w:r>
        <w:rPr>
          <w:rFonts w:ascii="Times New Roman" w:hAnsi="Times New Roman"/>
          <w:sz w:val="28"/>
          <w:szCs w:val="28"/>
        </w:rPr>
        <w:t>й</w:t>
      </w:r>
      <w:r w:rsidRPr="001E3D25">
        <w:rPr>
          <w:rFonts w:ascii="Times New Roman" w:hAnsi="Times New Roman"/>
          <w:sz w:val="28"/>
          <w:szCs w:val="28"/>
        </w:rPr>
        <w:t xml:space="preserve"> модул</w:t>
      </w:r>
      <w:r>
        <w:rPr>
          <w:rFonts w:ascii="Times New Roman" w:hAnsi="Times New Roman"/>
          <w:sz w:val="28"/>
          <w:szCs w:val="28"/>
        </w:rPr>
        <w:t>ь</w:t>
      </w:r>
      <w:r w:rsidRPr="001E3D25">
        <w:rPr>
          <w:rFonts w:ascii="Times New Roman" w:hAnsi="Times New Roman"/>
          <w:sz w:val="28"/>
          <w:szCs w:val="28"/>
        </w:rPr>
        <w:t xml:space="preserve"> идентификации абонентского оборудования (</w:t>
      </w:r>
      <w:proofErr w:type="spellStart"/>
      <w:r w:rsidRPr="001E3D25">
        <w:rPr>
          <w:rFonts w:ascii="Times New Roman" w:hAnsi="Times New Roman"/>
          <w:sz w:val="28"/>
          <w:szCs w:val="28"/>
        </w:rPr>
        <w:t>eSIM</w:t>
      </w:r>
      <w:proofErr w:type="spellEnd"/>
      <w:r w:rsidRPr="001E3D25">
        <w:rPr>
          <w:rFonts w:ascii="Times New Roman" w:hAnsi="Times New Roman"/>
          <w:sz w:val="28"/>
          <w:szCs w:val="28"/>
        </w:rPr>
        <w:t xml:space="preserve">) </w:t>
      </w:r>
      <w:r>
        <w:rPr>
          <w:rFonts w:ascii="Times New Roman" w:hAnsi="Times New Roman"/>
          <w:sz w:val="28"/>
          <w:szCs w:val="28"/>
        </w:rPr>
        <w:t xml:space="preserve">– это встраиваемый в устройство Интернета вещей миниатюрный программно-аппаратный </w:t>
      </w:r>
      <w:r>
        <w:rPr>
          <w:rFonts w:ascii="Times New Roman" w:hAnsi="Times New Roman"/>
          <w:sz w:val="28"/>
          <w:szCs w:val="28"/>
        </w:rPr>
        <w:lastRenderedPageBreak/>
        <w:t>модуль (контроллер), предназначенный для аутентификации абонентского устройства (устройства Интернета вещей) в домашней беспроводной сети.</w:t>
      </w:r>
    </w:p>
    <w:p w:rsidR="005D1F85" w:rsidRDefault="005D1F85" w:rsidP="0047030D">
      <w:pPr>
        <w:pStyle w:val="p1"/>
        <w:jc w:val="both"/>
        <w:rPr>
          <w:rFonts w:ascii="Times New Roman" w:hAnsi="Times New Roman"/>
          <w:sz w:val="28"/>
          <w:szCs w:val="28"/>
        </w:rPr>
      </w:pPr>
    </w:p>
    <w:p w:rsidR="005D1F85" w:rsidRPr="0047030D" w:rsidRDefault="0047030D" w:rsidP="0047030D">
      <w:pPr>
        <w:pStyle w:val="p1"/>
        <w:ind w:firstLine="708"/>
        <w:rPr>
          <w:rFonts w:ascii="Times New Roman" w:hAnsi="Times New Roman"/>
          <w:b/>
          <w:iCs/>
          <w:sz w:val="28"/>
          <w:szCs w:val="28"/>
        </w:rPr>
      </w:pPr>
      <w:r w:rsidRPr="0047030D">
        <w:rPr>
          <w:rFonts w:ascii="Times New Roman" w:hAnsi="Times New Roman"/>
          <w:b/>
          <w:iCs/>
          <w:sz w:val="28"/>
          <w:szCs w:val="28"/>
        </w:rPr>
        <w:t>Вопрос:</w:t>
      </w:r>
    </w:p>
    <w:p w:rsidR="005D1F85" w:rsidRPr="0047030D" w:rsidRDefault="000A6807" w:rsidP="0047030D">
      <w:pPr>
        <w:pStyle w:val="p1"/>
        <w:ind w:firstLine="708"/>
        <w:jc w:val="both"/>
        <w:rPr>
          <w:rFonts w:ascii="Times New Roman" w:hAnsi="Times New Roman"/>
          <w:iCs/>
          <w:sz w:val="28"/>
          <w:szCs w:val="28"/>
        </w:rPr>
      </w:pPr>
      <w:r w:rsidRPr="0047030D">
        <w:rPr>
          <w:rFonts w:ascii="Times New Roman" w:hAnsi="Times New Roman"/>
          <w:iCs/>
          <w:sz w:val="28"/>
          <w:szCs w:val="28"/>
        </w:rPr>
        <w:t>По пункту 3.</w:t>
      </w:r>
      <w:r w:rsidR="000304ED" w:rsidRPr="0047030D">
        <w:rPr>
          <w:rFonts w:ascii="Times New Roman" w:hAnsi="Times New Roman"/>
          <w:iCs/>
          <w:sz w:val="28"/>
          <w:szCs w:val="28"/>
        </w:rPr>
        <w:t>7</w:t>
      </w:r>
      <w:r w:rsidRPr="0047030D">
        <w:rPr>
          <w:rFonts w:ascii="Times New Roman" w:hAnsi="Times New Roman"/>
          <w:iCs/>
          <w:sz w:val="28"/>
          <w:szCs w:val="28"/>
        </w:rPr>
        <w:t>.</w:t>
      </w:r>
      <w:r w:rsidR="005D1F85" w:rsidRPr="0047030D">
        <w:rPr>
          <w:rFonts w:ascii="Times New Roman" w:hAnsi="Times New Roman"/>
          <w:iCs/>
          <w:sz w:val="28"/>
          <w:szCs w:val="28"/>
        </w:rPr>
        <w:t xml:space="preserve"> ТЗ: </w:t>
      </w:r>
      <w:r w:rsidR="00166B9F" w:rsidRPr="0047030D">
        <w:rPr>
          <w:rFonts w:ascii="Times New Roman" w:hAnsi="Times New Roman"/>
          <w:iCs/>
          <w:sz w:val="28"/>
          <w:szCs w:val="28"/>
        </w:rPr>
        <w:t>Правильно ли понимаем, что исследование вопросов безопасности и устойчивости сетей связи «интернет вещей» подразумевает исследование среды передачи, без исследования уровня ядра</w:t>
      </w:r>
      <w:r w:rsidR="005D1F85" w:rsidRPr="0047030D">
        <w:rPr>
          <w:rFonts w:ascii="Times New Roman" w:hAnsi="Times New Roman"/>
          <w:iCs/>
          <w:sz w:val="28"/>
          <w:szCs w:val="28"/>
        </w:rPr>
        <w:t>?</w:t>
      </w:r>
    </w:p>
    <w:p w:rsidR="0047030D" w:rsidRDefault="0047030D" w:rsidP="0047030D">
      <w:pPr>
        <w:pStyle w:val="p1"/>
        <w:ind w:firstLine="708"/>
        <w:jc w:val="both"/>
        <w:rPr>
          <w:rFonts w:ascii="Times New Roman" w:hAnsi="Times New Roman"/>
          <w:i/>
          <w:iCs/>
          <w:sz w:val="28"/>
          <w:szCs w:val="28"/>
        </w:rPr>
      </w:pPr>
    </w:p>
    <w:p w:rsidR="005D1F85" w:rsidRPr="00BD4ED8" w:rsidRDefault="0047030D" w:rsidP="0047030D">
      <w:pPr>
        <w:pStyle w:val="p1"/>
        <w:ind w:firstLine="708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Ответ</w:t>
      </w:r>
      <w:r w:rsidR="005D1F85" w:rsidRPr="00BD4ED8">
        <w:rPr>
          <w:rFonts w:ascii="Times New Roman" w:hAnsi="Times New Roman"/>
          <w:b/>
          <w:sz w:val="28"/>
          <w:szCs w:val="28"/>
        </w:rPr>
        <w:t xml:space="preserve">: </w:t>
      </w:r>
    </w:p>
    <w:p w:rsidR="005D1F85" w:rsidRDefault="00166B9F" w:rsidP="0047030D">
      <w:pPr>
        <w:pStyle w:val="p1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ТЗ определяет и</w:t>
      </w:r>
      <w:r w:rsidRPr="00166B9F">
        <w:rPr>
          <w:rFonts w:ascii="Times New Roman" w:hAnsi="Times New Roman"/>
          <w:sz w:val="28"/>
          <w:szCs w:val="28"/>
        </w:rPr>
        <w:t>сследование вопросов обеспечения информационной безопасности, целостности и устойчивости функционирования узкополосных беспроводных сетей связи «Интернета вещей»</w:t>
      </w:r>
      <w:r>
        <w:rPr>
          <w:rFonts w:ascii="Times New Roman" w:hAnsi="Times New Roman"/>
          <w:sz w:val="28"/>
          <w:szCs w:val="28"/>
        </w:rPr>
        <w:t xml:space="preserve"> в части </w:t>
      </w:r>
      <w:proofErr w:type="spellStart"/>
      <w:r>
        <w:rPr>
          <w:rFonts w:ascii="Times New Roman" w:hAnsi="Times New Roman"/>
          <w:sz w:val="28"/>
          <w:szCs w:val="28"/>
        </w:rPr>
        <w:t>радиоподсистемы</w:t>
      </w:r>
      <w:proofErr w:type="spellEnd"/>
      <w:r w:rsidRPr="00166B9F">
        <w:rPr>
          <w:rFonts w:ascii="Times New Roman" w:hAnsi="Times New Roman"/>
          <w:sz w:val="28"/>
          <w:szCs w:val="28"/>
        </w:rPr>
        <w:t xml:space="preserve">, в зависимости от структуры узкополосных беспроводных сетей связи </w:t>
      </w:r>
      <w:r>
        <w:rPr>
          <w:rFonts w:ascii="Times New Roman" w:hAnsi="Times New Roman"/>
          <w:sz w:val="28"/>
          <w:szCs w:val="28"/>
        </w:rPr>
        <w:t>с учетом классификации уровней</w:t>
      </w:r>
      <w:r w:rsidRPr="00166B9F">
        <w:rPr>
          <w:rFonts w:ascii="Times New Roman" w:hAnsi="Times New Roman"/>
          <w:sz w:val="28"/>
          <w:szCs w:val="28"/>
        </w:rPr>
        <w:t xml:space="preserve"> доверия оборудования связи</w:t>
      </w:r>
      <w:r w:rsidR="005D1F85" w:rsidRPr="005D1F85">
        <w:rPr>
          <w:rFonts w:ascii="Times New Roman" w:hAnsi="Times New Roman"/>
          <w:sz w:val="28"/>
          <w:szCs w:val="28"/>
        </w:rPr>
        <w:t>.</w:t>
      </w:r>
    </w:p>
    <w:p w:rsidR="005D1F85" w:rsidRDefault="005D1F85" w:rsidP="0047030D">
      <w:pPr>
        <w:pStyle w:val="p1"/>
        <w:jc w:val="both"/>
        <w:rPr>
          <w:rFonts w:ascii="Times New Roman" w:hAnsi="Times New Roman"/>
          <w:sz w:val="28"/>
          <w:szCs w:val="28"/>
        </w:rPr>
      </w:pPr>
    </w:p>
    <w:p w:rsidR="007374FB" w:rsidRPr="0083706B" w:rsidRDefault="007374FB" w:rsidP="0047030D">
      <w:pPr>
        <w:pStyle w:val="p1"/>
        <w:jc w:val="both"/>
        <w:rPr>
          <w:rFonts w:ascii="Times New Roman" w:hAnsi="Times New Roman"/>
          <w:sz w:val="28"/>
          <w:szCs w:val="28"/>
        </w:rPr>
      </w:pPr>
    </w:p>
    <w:sectPr w:rsidR="007374FB" w:rsidRPr="0083706B" w:rsidSect="0047030D">
      <w:pgSz w:w="11900" w:h="16840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Helvetica Neue">
    <w:altName w:val="Corbel"/>
    <w:charset w:val="00"/>
    <w:family w:val="auto"/>
    <w:pitch w:val="variable"/>
    <w:sig w:usb0="00000003" w:usb1="500079DB" w:usb2="00000010" w:usb3="00000000" w:csb0="00000001" w:csb1="00000000"/>
  </w:font>
  <w:font w:name="Times New Roman Полужирный">
    <w:altName w:val="Times New Roman"/>
    <w:panose1 w:val="02020803070505020304"/>
    <w:charset w:val="00"/>
    <w:family w:val="auto"/>
    <w:pitch w:val="variable"/>
    <w:sig w:usb0="E0002AE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0B438A"/>
    <w:multiLevelType w:val="multilevel"/>
    <w:tmpl w:val="B3EC1586"/>
    <w:lvl w:ilvl="0">
      <w:start w:val="1"/>
      <w:numFmt w:val="decimal"/>
      <w:pStyle w:val="ScrollHeading1"/>
      <w:suff w:val="space"/>
      <w:lvlText w:val="%1"/>
      <w:lvlJc w:val="left"/>
      <w:pPr>
        <w:ind w:left="0" w:firstLine="709"/>
      </w:pPr>
      <w:rPr>
        <w:rFonts w:hint="default"/>
        <w:b/>
        <w:sz w:val="32"/>
        <w:szCs w:val="32"/>
      </w:rPr>
    </w:lvl>
    <w:lvl w:ilvl="1">
      <w:start w:val="1"/>
      <w:numFmt w:val="decimal"/>
      <w:pStyle w:val="ScrollHeading2"/>
      <w:suff w:val="space"/>
      <w:lvlText w:val="%1.%2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pStyle w:val="ScrollHeading3"/>
      <w:suff w:val="space"/>
      <w:lvlText w:val="%1.%2.%3"/>
      <w:lvlJc w:val="left"/>
      <w:pPr>
        <w:ind w:left="7655" w:firstLine="709"/>
      </w:pPr>
      <w:rPr>
        <w:rFonts w:hint="default"/>
      </w:rPr>
    </w:lvl>
    <w:lvl w:ilvl="3">
      <w:start w:val="1"/>
      <w:numFmt w:val="decimal"/>
      <w:pStyle w:val="ScrollHeading4"/>
      <w:suff w:val="space"/>
      <w:lvlText w:val="%1.%2.%3.%4"/>
      <w:lvlJc w:val="left"/>
      <w:pPr>
        <w:ind w:left="426" w:firstLine="709"/>
      </w:pPr>
      <w:rPr>
        <w:rFonts w:hint="default"/>
      </w:rPr>
    </w:lvl>
    <w:lvl w:ilvl="4">
      <w:start w:val="1"/>
      <w:numFmt w:val="decimal"/>
      <w:pStyle w:val="ScrollHeading5"/>
      <w:suff w:val="space"/>
      <w:lvlText w:val="%1.%2.%3.%4.%5"/>
      <w:lvlJc w:val="left"/>
      <w:pPr>
        <w:ind w:left="426" w:firstLine="709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kern w:val="0"/>
        <w:position w:val="0"/>
        <w:u w:val="none"/>
        <w:effect w:val="none"/>
        <w:vertAlign w:val="baseline"/>
        <w:em w:val="none"/>
        <w:lang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5">
      <w:start w:val="1"/>
      <w:numFmt w:val="decimal"/>
      <w:pStyle w:val="ScrollHeading6"/>
      <w:suff w:val="space"/>
      <w:lvlText w:val="%1.%2.%3.%4.%5.%6"/>
      <w:lvlJc w:val="left"/>
      <w:pPr>
        <w:ind w:left="1134" w:firstLine="709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709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709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709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44D1"/>
    <w:rsid w:val="000304ED"/>
    <w:rsid w:val="00066D3A"/>
    <w:rsid w:val="000A6807"/>
    <w:rsid w:val="000B247E"/>
    <w:rsid w:val="001563A3"/>
    <w:rsid w:val="0016625B"/>
    <w:rsid w:val="00166B9F"/>
    <w:rsid w:val="001E3D25"/>
    <w:rsid w:val="002033D2"/>
    <w:rsid w:val="00276B56"/>
    <w:rsid w:val="002A4ACC"/>
    <w:rsid w:val="002B3B50"/>
    <w:rsid w:val="003A52D4"/>
    <w:rsid w:val="003E1E1C"/>
    <w:rsid w:val="003F50E0"/>
    <w:rsid w:val="00434D5F"/>
    <w:rsid w:val="0047030D"/>
    <w:rsid w:val="005558A4"/>
    <w:rsid w:val="005D1F85"/>
    <w:rsid w:val="006D23CF"/>
    <w:rsid w:val="0071462D"/>
    <w:rsid w:val="007374FB"/>
    <w:rsid w:val="007B53F3"/>
    <w:rsid w:val="007E1AD9"/>
    <w:rsid w:val="007E58A5"/>
    <w:rsid w:val="008146FD"/>
    <w:rsid w:val="0083706B"/>
    <w:rsid w:val="008417D4"/>
    <w:rsid w:val="00867D88"/>
    <w:rsid w:val="00886D32"/>
    <w:rsid w:val="008C6AB6"/>
    <w:rsid w:val="008E7208"/>
    <w:rsid w:val="00975A1A"/>
    <w:rsid w:val="00993E32"/>
    <w:rsid w:val="009F49D0"/>
    <w:rsid w:val="00B10F80"/>
    <w:rsid w:val="00B227B8"/>
    <w:rsid w:val="00BA59B1"/>
    <w:rsid w:val="00BD43B9"/>
    <w:rsid w:val="00BD4D40"/>
    <w:rsid w:val="00BF125B"/>
    <w:rsid w:val="00CA5C4F"/>
    <w:rsid w:val="00CE1A15"/>
    <w:rsid w:val="00D77CB4"/>
    <w:rsid w:val="00E73B23"/>
    <w:rsid w:val="00E73FDC"/>
    <w:rsid w:val="00E9388F"/>
    <w:rsid w:val="00EA0FD7"/>
    <w:rsid w:val="00EE44D1"/>
    <w:rsid w:val="00F2284E"/>
    <w:rsid w:val="00F34165"/>
    <w:rsid w:val="00FF1F3D"/>
    <w:rsid w:val="00FF3F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903986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EE44D1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EE44D1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EE44D1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EE44D1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EE44D1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1">
    <w:name w:val="p1"/>
    <w:basedOn w:val="a"/>
    <w:rsid w:val="00EE44D1"/>
    <w:rPr>
      <w:rFonts w:ascii="Helvetica Neue" w:hAnsi="Helvetica Neue" w:cs="Times New Roman"/>
      <w:sz w:val="18"/>
      <w:szCs w:val="18"/>
      <w:lang w:eastAsia="ru-RU"/>
    </w:rPr>
  </w:style>
  <w:style w:type="paragraph" w:customStyle="1" w:styleId="ScrollHeading1">
    <w:name w:val="Scroll Heading 1"/>
    <w:basedOn w:val="1"/>
    <w:autoRedefine/>
    <w:uiPriority w:val="99"/>
    <w:qFormat/>
    <w:rsid w:val="00EE44D1"/>
    <w:pPr>
      <w:pageBreakBefore/>
      <w:numPr>
        <w:numId w:val="1"/>
      </w:numPr>
      <w:tabs>
        <w:tab w:val="num" w:pos="360"/>
      </w:tabs>
      <w:suppressAutoHyphens/>
      <w:spacing w:line="360" w:lineRule="auto"/>
      <w:ind w:firstLine="0"/>
      <w:jc w:val="both"/>
    </w:pPr>
    <w:rPr>
      <w:rFonts w:ascii="Times New Roman" w:hAnsi="Times New Roman" w:cs="Times New Roman"/>
      <w:b/>
      <w:caps/>
      <w:color w:val="auto"/>
    </w:rPr>
  </w:style>
  <w:style w:type="paragraph" w:customStyle="1" w:styleId="ScrollHeading2">
    <w:name w:val="Scroll Heading 2"/>
    <w:basedOn w:val="2"/>
    <w:autoRedefine/>
    <w:uiPriority w:val="99"/>
    <w:qFormat/>
    <w:rsid w:val="00EE44D1"/>
    <w:pPr>
      <w:numPr>
        <w:ilvl w:val="1"/>
        <w:numId w:val="1"/>
      </w:numPr>
      <w:tabs>
        <w:tab w:val="num" w:pos="360"/>
        <w:tab w:val="left" w:pos="1134"/>
      </w:tabs>
      <w:suppressAutoHyphens/>
      <w:spacing w:before="240" w:after="60" w:line="360" w:lineRule="auto"/>
      <w:ind w:firstLine="0"/>
      <w:jc w:val="both"/>
    </w:pPr>
    <w:rPr>
      <w:rFonts w:ascii="Times New Roman" w:hAnsi="Times New Roman" w:cs="Times New Roman"/>
      <w:b/>
      <w:color w:val="auto"/>
      <w:sz w:val="24"/>
      <w:szCs w:val="24"/>
    </w:rPr>
  </w:style>
  <w:style w:type="paragraph" w:customStyle="1" w:styleId="ScrollHeading3">
    <w:name w:val="Scroll Heading 3"/>
    <w:basedOn w:val="3"/>
    <w:autoRedefine/>
    <w:uiPriority w:val="99"/>
    <w:qFormat/>
    <w:rsid w:val="00EE44D1"/>
    <w:pPr>
      <w:numPr>
        <w:ilvl w:val="2"/>
        <w:numId w:val="1"/>
      </w:numPr>
      <w:tabs>
        <w:tab w:val="num" w:pos="360"/>
      </w:tabs>
      <w:suppressAutoHyphens/>
      <w:spacing w:before="60" w:after="60" w:line="360" w:lineRule="auto"/>
      <w:ind w:left="0" w:firstLine="0"/>
      <w:jc w:val="both"/>
    </w:pPr>
    <w:rPr>
      <w:rFonts w:ascii="Times New Roman" w:hAnsi="Times New Roman" w:cs="Times New Roman"/>
      <w:b/>
      <w:color w:val="auto"/>
      <w:szCs w:val="28"/>
    </w:rPr>
  </w:style>
  <w:style w:type="paragraph" w:customStyle="1" w:styleId="ScrollHeading4">
    <w:name w:val="Scroll Heading 4"/>
    <w:basedOn w:val="4"/>
    <w:autoRedefine/>
    <w:uiPriority w:val="99"/>
    <w:qFormat/>
    <w:rsid w:val="00EE44D1"/>
    <w:pPr>
      <w:numPr>
        <w:ilvl w:val="3"/>
        <w:numId w:val="1"/>
      </w:numPr>
      <w:tabs>
        <w:tab w:val="num" w:pos="360"/>
        <w:tab w:val="left" w:pos="2552"/>
      </w:tabs>
      <w:suppressAutoHyphens/>
      <w:spacing w:before="0" w:line="360" w:lineRule="auto"/>
      <w:ind w:left="0" w:firstLine="0"/>
      <w:jc w:val="both"/>
    </w:pPr>
    <w:rPr>
      <w:rFonts w:ascii="Times New Roman" w:hAnsi="Times New Roman" w:cs="Times New Roman"/>
      <w:b/>
      <w:i w:val="0"/>
      <w:color w:val="auto"/>
    </w:rPr>
  </w:style>
  <w:style w:type="paragraph" w:customStyle="1" w:styleId="ScrollHeading5">
    <w:name w:val="Scroll Heading 5"/>
    <w:basedOn w:val="5"/>
    <w:autoRedefine/>
    <w:uiPriority w:val="99"/>
    <w:qFormat/>
    <w:rsid w:val="00EE44D1"/>
    <w:pPr>
      <w:numPr>
        <w:ilvl w:val="4"/>
        <w:numId w:val="1"/>
      </w:numPr>
      <w:tabs>
        <w:tab w:val="num" w:pos="360"/>
        <w:tab w:val="left" w:pos="1843"/>
      </w:tabs>
      <w:suppressAutoHyphens/>
      <w:spacing w:before="0" w:after="120" w:line="360" w:lineRule="auto"/>
      <w:ind w:left="0" w:firstLine="0"/>
      <w:jc w:val="both"/>
    </w:pPr>
    <w:rPr>
      <w:rFonts w:ascii="Times New Roman Полужирный" w:hAnsi="Times New Roman Полужирный" w:cs="Times New Roman"/>
      <w:b/>
      <w:color w:val="auto"/>
      <w:szCs w:val="28"/>
    </w:rPr>
  </w:style>
  <w:style w:type="paragraph" w:customStyle="1" w:styleId="ScrollHeading6">
    <w:name w:val="Scroll Heading 6"/>
    <w:basedOn w:val="ScrollHeading5"/>
    <w:autoRedefine/>
    <w:qFormat/>
    <w:rsid w:val="00EE44D1"/>
    <w:pPr>
      <w:numPr>
        <w:ilvl w:val="5"/>
      </w:numPr>
      <w:tabs>
        <w:tab w:val="num" w:pos="360"/>
      </w:tabs>
      <w:ind w:left="0"/>
    </w:pPr>
  </w:style>
  <w:style w:type="paragraph" w:customStyle="1" w:styleId="a3">
    <w:name w:val="*Основной текст"/>
    <w:basedOn w:val="a"/>
    <w:link w:val="a4"/>
    <w:qFormat/>
    <w:rsid w:val="00EE44D1"/>
    <w:pPr>
      <w:spacing w:line="360" w:lineRule="auto"/>
      <w:ind w:firstLine="709"/>
      <w:jc w:val="both"/>
    </w:pPr>
    <w:rPr>
      <w:rFonts w:ascii="Times New Roman" w:eastAsia="Times New Roman" w:hAnsi="Times New Roman" w:cs="Times New Roman"/>
      <w:bCs/>
      <w:szCs w:val="28"/>
      <w:lang w:eastAsia="ru-RU"/>
    </w:rPr>
  </w:style>
  <w:style w:type="character" w:customStyle="1" w:styleId="a4">
    <w:name w:val="*Основной текст Знак"/>
    <w:link w:val="a3"/>
    <w:rsid w:val="00EE44D1"/>
    <w:rPr>
      <w:rFonts w:ascii="Times New Roman" w:eastAsia="Times New Roman" w:hAnsi="Times New Roman" w:cs="Times New Roman"/>
      <w:bCs/>
      <w:szCs w:val="28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E44D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EE44D1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EE44D1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40">
    <w:name w:val="Заголовок 4 Знак"/>
    <w:basedOn w:val="a0"/>
    <w:link w:val="4"/>
    <w:uiPriority w:val="9"/>
    <w:semiHidden/>
    <w:rsid w:val="00EE44D1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50">
    <w:name w:val="Заголовок 5 Знак"/>
    <w:basedOn w:val="a0"/>
    <w:link w:val="5"/>
    <w:uiPriority w:val="9"/>
    <w:semiHidden/>
    <w:rsid w:val="00EE44D1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apple-converted-space">
    <w:name w:val="apple-converted-space"/>
    <w:basedOn w:val="a0"/>
    <w:rsid w:val="00B10F80"/>
  </w:style>
  <w:style w:type="paragraph" w:styleId="a5">
    <w:name w:val="footer"/>
    <w:basedOn w:val="a"/>
    <w:link w:val="a6"/>
    <w:uiPriority w:val="99"/>
    <w:unhideWhenUsed/>
    <w:rsid w:val="008146FD"/>
    <w:pPr>
      <w:tabs>
        <w:tab w:val="center" w:pos="4677"/>
        <w:tab w:val="right" w:pos="9355"/>
      </w:tabs>
    </w:pPr>
    <w:rPr>
      <w:rFonts w:ascii="Calibri" w:eastAsia="Calibri" w:hAnsi="Calibri" w:cs="Times New Roman"/>
      <w:sz w:val="22"/>
      <w:szCs w:val="22"/>
    </w:rPr>
  </w:style>
  <w:style w:type="character" w:customStyle="1" w:styleId="a6">
    <w:name w:val="Нижний колонтитул Знак"/>
    <w:basedOn w:val="a0"/>
    <w:link w:val="a5"/>
    <w:uiPriority w:val="99"/>
    <w:rsid w:val="008146FD"/>
    <w:rPr>
      <w:rFonts w:ascii="Calibri" w:eastAsia="Calibri" w:hAnsi="Calibri" w:cs="Times New Roman"/>
      <w:sz w:val="22"/>
      <w:szCs w:val="22"/>
    </w:rPr>
  </w:style>
  <w:style w:type="character" w:styleId="a7">
    <w:name w:val="Hyperlink"/>
    <w:basedOn w:val="a0"/>
    <w:uiPriority w:val="99"/>
    <w:unhideWhenUsed/>
    <w:rsid w:val="00E73B2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73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45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83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376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11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218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66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16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03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2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798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35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029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818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81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05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955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47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715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5001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4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560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561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433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203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035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128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444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857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etp.roseltorg.ru/common/auction/view/id/292577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478</Words>
  <Characters>2726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Елисеева Татьяна Михайловна</cp:lastModifiedBy>
  <cp:revision>6</cp:revision>
  <dcterms:created xsi:type="dcterms:W3CDTF">2019-10-14T18:21:00Z</dcterms:created>
  <dcterms:modified xsi:type="dcterms:W3CDTF">2019-10-15T14:36:00Z</dcterms:modified>
</cp:coreProperties>
</file>