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DE" w:rsidRPr="00224F49" w:rsidRDefault="005B68DE" w:rsidP="00C23742">
      <w:pPr>
        <w:keepNext/>
        <w:ind w:left="4536"/>
        <w:jc w:val="center"/>
        <w:outlineLvl w:val="0"/>
        <w:rPr>
          <w:bCs/>
          <w:kern w:val="32"/>
        </w:rPr>
      </w:pPr>
      <w:r w:rsidRPr="00224F49">
        <w:rPr>
          <w:bCs/>
          <w:kern w:val="32"/>
        </w:rPr>
        <w:t xml:space="preserve">Приложение №1 </w:t>
      </w:r>
      <w:r w:rsidR="00B30D98" w:rsidRPr="00B30D98">
        <w:rPr>
          <w:bCs/>
          <w:kern w:val="32"/>
        </w:rPr>
        <w:t>к документации об открытом конкурсе в электронной форме</w:t>
      </w:r>
    </w:p>
    <w:p w:rsidR="005B68DE" w:rsidRPr="00224F49" w:rsidRDefault="005B68DE" w:rsidP="00C23742">
      <w:pPr>
        <w:keepNext/>
        <w:ind w:left="4536"/>
        <w:jc w:val="center"/>
        <w:outlineLvl w:val="0"/>
        <w:rPr>
          <w:b/>
          <w:bCs/>
          <w:kern w:val="32"/>
        </w:rPr>
      </w:pPr>
    </w:p>
    <w:p w:rsidR="00C23742" w:rsidRPr="00224F49" w:rsidRDefault="00C23742" w:rsidP="00C23742">
      <w:pPr>
        <w:keepNext/>
        <w:ind w:left="4536"/>
        <w:jc w:val="center"/>
        <w:outlineLvl w:val="0"/>
        <w:rPr>
          <w:b/>
          <w:bCs/>
          <w:kern w:val="32"/>
        </w:rPr>
      </w:pPr>
      <w:r w:rsidRPr="00224F49">
        <w:rPr>
          <w:b/>
          <w:bCs/>
          <w:kern w:val="32"/>
        </w:rPr>
        <w:t>УТВЕРЖДАЮ</w:t>
      </w:r>
    </w:p>
    <w:p w:rsidR="00C23742" w:rsidRPr="00224F49" w:rsidRDefault="00C23742" w:rsidP="00C23742">
      <w:pPr>
        <w:keepNext/>
        <w:ind w:left="4536"/>
        <w:jc w:val="center"/>
        <w:outlineLvl w:val="0"/>
        <w:rPr>
          <w:bCs/>
          <w:kern w:val="32"/>
        </w:rPr>
      </w:pPr>
      <w:r w:rsidRPr="00224F49">
        <w:rPr>
          <w:bCs/>
          <w:kern w:val="32"/>
        </w:rPr>
        <w:t>Председатель Комитета по печати</w:t>
      </w:r>
    </w:p>
    <w:p w:rsidR="00C23742" w:rsidRPr="00224F49" w:rsidRDefault="00C23742" w:rsidP="00C23742">
      <w:pPr>
        <w:keepNext/>
        <w:ind w:left="4536"/>
        <w:jc w:val="center"/>
        <w:outlineLvl w:val="0"/>
        <w:rPr>
          <w:bCs/>
          <w:kern w:val="32"/>
        </w:rPr>
      </w:pPr>
      <w:r w:rsidRPr="00224F49">
        <w:rPr>
          <w:bCs/>
          <w:kern w:val="32"/>
        </w:rPr>
        <w:t>Ленинградской области</w:t>
      </w:r>
    </w:p>
    <w:p w:rsidR="00C23742" w:rsidRPr="00224F49" w:rsidRDefault="00C23742" w:rsidP="00C23742">
      <w:pPr>
        <w:keepNext/>
        <w:ind w:left="4536"/>
        <w:jc w:val="center"/>
        <w:outlineLvl w:val="0"/>
        <w:rPr>
          <w:bCs/>
          <w:kern w:val="32"/>
        </w:rPr>
      </w:pPr>
    </w:p>
    <w:p w:rsidR="00C23742" w:rsidRPr="00224F49" w:rsidRDefault="00C23742" w:rsidP="00C23742">
      <w:pPr>
        <w:keepNext/>
        <w:ind w:left="4536"/>
        <w:jc w:val="center"/>
        <w:outlineLvl w:val="0"/>
        <w:rPr>
          <w:bCs/>
          <w:kern w:val="32"/>
        </w:rPr>
      </w:pPr>
      <w:r w:rsidRPr="00224F49">
        <w:rPr>
          <w:bCs/>
          <w:kern w:val="32"/>
        </w:rPr>
        <w:t>_________________К.Н. Визирякин</w:t>
      </w:r>
    </w:p>
    <w:p w:rsidR="00C23742" w:rsidRPr="00224F49" w:rsidRDefault="00C23742" w:rsidP="00C23742">
      <w:pPr>
        <w:keepNext/>
        <w:ind w:left="4536"/>
        <w:jc w:val="center"/>
        <w:outlineLvl w:val="0"/>
        <w:rPr>
          <w:bCs/>
          <w:kern w:val="32"/>
        </w:rPr>
      </w:pPr>
    </w:p>
    <w:p w:rsidR="00C23742" w:rsidRPr="00224F49" w:rsidRDefault="00C23742" w:rsidP="00C23742">
      <w:pPr>
        <w:keepNext/>
        <w:ind w:left="4536"/>
        <w:jc w:val="center"/>
        <w:outlineLvl w:val="0"/>
        <w:rPr>
          <w:bCs/>
          <w:kern w:val="32"/>
        </w:rPr>
      </w:pPr>
      <w:r w:rsidRPr="00224F49">
        <w:rPr>
          <w:bCs/>
          <w:kern w:val="32"/>
        </w:rPr>
        <w:t>____  ________________ 2019 г.</w:t>
      </w:r>
    </w:p>
    <w:p w:rsidR="00C23742" w:rsidRPr="00224F49" w:rsidRDefault="00C23742" w:rsidP="007A651B">
      <w:pPr>
        <w:spacing w:beforeLines="20" w:before="48" w:afterLines="20" w:after="48" w:line="288" w:lineRule="auto"/>
        <w:jc w:val="center"/>
        <w:rPr>
          <w:b/>
        </w:rPr>
      </w:pPr>
    </w:p>
    <w:p w:rsidR="007A651B" w:rsidRPr="00224F49" w:rsidRDefault="007A651B" w:rsidP="007A651B">
      <w:pPr>
        <w:spacing w:beforeLines="20" w:before="48" w:afterLines="20" w:after="48" w:line="288" w:lineRule="auto"/>
        <w:jc w:val="center"/>
        <w:rPr>
          <w:b/>
        </w:rPr>
      </w:pPr>
      <w:r w:rsidRPr="00224F49">
        <w:rPr>
          <w:b/>
        </w:rPr>
        <w:t>ТЕХНИЧЕСКОЕ ЗАДАНИЕ</w:t>
      </w:r>
    </w:p>
    <w:p w:rsidR="007A651B" w:rsidRPr="00224F49" w:rsidRDefault="007A651B" w:rsidP="00936580">
      <w:pPr>
        <w:jc w:val="center"/>
        <w:rPr>
          <w:b/>
        </w:rPr>
      </w:pPr>
      <w:r w:rsidRPr="00224F49">
        <w:rPr>
          <w:b/>
        </w:rPr>
        <w:t xml:space="preserve">на оказание услуг по проведению исследований </w:t>
      </w:r>
      <w:r w:rsidR="00936580" w:rsidRPr="00224F49">
        <w:rPr>
          <w:b/>
        </w:rPr>
        <w:t>общественного мнения жителей Ленинградской области о социально-экономической ситуации, условиях жизнедеятельности, актуальных проблемах и их влиянии на повседневные практики и протестные настроения</w:t>
      </w:r>
    </w:p>
    <w:p w:rsidR="007A651B" w:rsidRPr="00224F49" w:rsidRDefault="007A651B" w:rsidP="007A651B">
      <w:pPr>
        <w:jc w:val="center"/>
        <w:rPr>
          <w:b/>
        </w:rPr>
      </w:pPr>
    </w:p>
    <w:p w:rsidR="007A651B" w:rsidRPr="00224F49" w:rsidRDefault="007A651B" w:rsidP="007A651B">
      <w:pPr>
        <w:jc w:val="both"/>
      </w:pPr>
      <w:r w:rsidRPr="00224F49">
        <w:rPr>
          <w:b/>
        </w:rPr>
        <w:t xml:space="preserve">Наименование оказываемых услуг: </w:t>
      </w:r>
      <w:r w:rsidRPr="00224F49">
        <w:t xml:space="preserve">Проведение </w:t>
      </w:r>
      <w:r w:rsidR="00D1621B" w:rsidRPr="00224F49">
        <w:t>исследований общественного мнения жителей Ленинградской области о социально-экономической ситуации, условиях жизнедеятельности, актуальных проблемах и их влиянии на повседневные практики и протестные настроения</w:t>
      </w:r>
      <w:r w:rsidRPr="00224F49">
        <w:t>.</w:t>
      </w:r>
    </w:p>
    <w:p w:rsidR="007A651B" w:rsidRPr="00224F49" w:rsidRDefault="007A651B" w:rsidP="007A651B">
      <w:pPr>
        <w:jc w:val="both"/>
      </w:pPr>
    </w:p>
    <w:p w:rsidR="00813099" w:rsidRPr="00224F49" w:rsidRDefault="007A651B" w:rsidP="007A651B">
      <w:pPr>
        <w:jc w:val="both"/>
      </w:pPr>
      <w:r w:rsidRPr="00224F49">
        <w:rPr>
          <w:b/>
        </w:rPr>
        <w:t>Цель оказания услуг:</w:t>
      </w:r>
      <w:r w:rsidRPr="00224F49">
        <w:t xml:space="preserve"> </w:t>
      </w:r>
      <w:r w:rsidR="00D1621B" w:rsidRPr="00224F49">
        <w:t>п</w:t>
      </w:r>
      <w:r w:rsidR="00813099" w:rsidRPr="00224F49">
        <w:t xml:space="preserve">олучение общественно значимой информации о </w:t>
      </w:r>
      <w:r w:rsidR="00D1621B" w:rsidRPr="00224F49">
        <w:t>социально-экономической ситуации в Ленинградской области, условиях жизнедеятельности населения, актуальных проблемах и их влиянии на повседневные практики и протестные настроения.</w:t>
      </w:r>
    </w:p>
    <w:p w:rsidR="007A651B" w:rsidRPr="00224F49" w:rsidRDefault="007A651B" w:rsidP="007A651B">
      <w:pPr>
        <w:jc w:val="both"/>
        <w:rPr>
          <w:b/>
        </w:rPr>
      </w:pPr>
    </w:p>
    <w:p w:rsidR="003D7D11" w:rsidRPr="00224F49" w:rsidRDefault="003D7D11" w:rsidP="007A651B">
      <w:pPr>
        <w:jc w:val="both"/>
        <w:rPr>
          <w:b/>
        </w:rPr>
      </w:pPr>
      <w:r w:rsidRPr="00224F49">
        <w:rPr>
          <w:b/>
        </w:rPr>
        <w:t>Задачи:</w:t>
      </w:r>
    </w:p>
    <w:p w:rsidR="00D1621B" w:rsidRPr="00224F49" w:rsidRDefault="00D1621B" w:rsidP="00D1621B">
      <w:pPr>
        <w:numPr>
          <w:ilvl w:val="0"/>
          <w:numId w:val="1"/>
        </w:numPr>
        <w:jc w:val="both"/>
      </w:pPr>
      <w:r w:rsidRPr="00224F49">
        <w:t>Провести оценку социально-экономической ситуации в Ленинградской области, динамику этой ситуации;</w:t>
      </w:r>
    </w:p>
    <w:p w:rsidR="00D1621B" w:rsidRPr="00224F49" w:rsidRDefault="00D1621B" w:rsidP="0072437A">
      <w:pPr>
        <w:numPr>
          <w:ilvl w:val="0"/>
          <w:numId w:val="1"/>
        </w:numPr>
        <w:jc w:val="both"/>
      </w:pPr>
      <w:r w:rsidRPr="00224F49">
        <w:t xml:space="preserve">Определить перечень наиболее важных социально-экономических проблем, волнующих население различных муниципальных районов </w:t>
      </w:r>
      <w:r w:rsidR="0072437A" w:rsidRPr="00224F49">
        <w:t>и городского округа Ленинградской области</w:t>
      </w:r>
      <w:r w:rsidRPr="00224F49">
        <w:t>, построить рейтинги проблем жителей муниципальных районов и городского округа Ленинградской области;</w:t>
      </w:r>
    </w:p>
    <w:p w:rsidR="00371CD3" w:rsidRPr="00224F49" w:rsidRDefault="00B65040" w:rsidP="00DA392A">
      <w:pPr>
        <w:numPr>
          <w:ilvl w:val="0"/>
          <w:numId w:val="1"/>
        </w:numPr>
        <w:jc w:val="both"/>
      </w:pPr>
      <w:r w:rsidRPr="00224F49">
        <w:t xml:space="preserve">Провести </w:t>
      </w:r>
      <w:r w:rsidR="00371CD3" w:rsidRPr="00224F49">
        <w:t xml:space="preserve">анализ </w:t>
      </w:r>
      <w:r w:rsidR="00DA392A" w:rsidRPr="00224F49">
        <w:t xml:space="preserve">структуры </w:t>
      </w:r>
      <w:r w:rsidR="00371CD3" w:rsidRPr="00224F49">
        <w:t>повседневных практик жителей муниципальных районов и городского округа Ленинградской области;</w:t>
      </w:r>
    </w:p>
    <w:p w:rsidR="00DA392A" w:rsidRPr="00224F49" w:rsidRDefault="00B65040" w:rsidP="00B65040">
      <w:pPr>
        <w:numPr>
          <w:ilvl w:val="0"/>
          <w:numId w:val="1"/>
        </w:numPr>
        <w:jc w:val="both"/>
      </w:pPr>
      <w:r w:rsidRPr="00224F49">
        <w:t xml:space="preserve">Определить </w:t>
      </w:r>
      <w:r w:rsidR="00DA392A" w:rsidRPr="00224F49">
        <w:t>структур</w:t>
      </w:r>
      <w:r w:rsidRPr="00224F49">
        <w:t>у</w:t>
      </w:r>
      <w:r w:rsidR="00DA392A" w:rsidRPr="00224F49">
        <w:t xml:space="preserve"> занятости</w:t>
      </w:r>
      <w:r w:rsidR="00E95E8A" w:rsidRPr="00224F49">
        <w:t xml:space="preserve"> населения</w:t>
      </w:r>
      <w:r w:rsidR="00DA392A" w:rsidRPr="00224F49">
        <w:t xml:space="preserve">, </w:t>
      </w:r>
      <w:r w:rsidRPr="00224F49">
        <w:t xml:space="preserve">оценить </w:t>
      </w:r>
      <w:r w:rsidR="00DA392A" w:rsidRPr="00224F49">
        <w:t>материально</w:t>
      </w:r>
      <w:r w:rsidRPr="00224F49">
        <w:t>е</w:t>
      </w:r>
      <w:r w:rsidR="00DA392A" w:rsidRPr="00224F49">
        <w:t xml:space="preserve"> положени</w:t>
      </w:r>
      <w:r w:rsidRPr="00224F49">
        <w:t xml:space="preserve">е и уровень </w:t>
      </w:r>
      <w:r w:rsidR="00DA392A" w:rsidRPr="00224F49">
        <w:t>удовлетворенности жизнью жителей муниципальных районов и городского округа Ленинградской области;</w:t>
      </w:r>
    </w:p>
    <w:p w:rsidR="00D1621B" w:rsidRPr="00224F49" w:rsidRDefault="00D1621B" w:rsidP="00D1621B">
      <w:pPr>
        <w:numPr>
          <w:ilvl w:val="0"/>
          <w:numId w:val="1"/>
        </w:numPr>
        <w:jc w:val="both"/>
      </w:pPr>
      <w:r w:rsidRPr="00224F49">
        <w:t>Оценить уровень удовлетворенности жителей муниципальных районов и городского округа Ленинградской области различными условиями жизнедеятельности, в том числе:</w:t>
      </w:r>
    </w:p>
    <w:p w:rsidR="00D1621B" w:rsidRPr="00224F49" w:rsidRDefault="00933BA2" w:rsidP="00933BA2">
      <w:pPr>
        <w:numPr>
          <w:ilvl w:val="1"/>
          <w:numId w:val="19"/>
        </w:numPr>
        <w:jc w:val="both"/>
      </w:pPr>
      <w:r w:rsidRPr="00224F49">
        <w:t xml:space="preserve">качеством </w:t>
      </w:r>
      <w:r w:rsidR="00D1621B" w:rsidRPr="00224F49">
        <w:t>медицинской помощ</w:t>
      </w:r>
      <w:r w:rsidRPr="00224F49">
        <w:t>и;</w:t>
      </w:r>
      <w:r w:rsidR="00D1621B" w:rsidRPr="00224F49">
        <w:t xml:space="preserve"> </w:t>
      </w:r>
    </w:p>
    <w:p w:rsidR="00D1621B" w:rsidRPr="00224F49" w:rsidRDefault="00D1621B" w:rsidP="00933BA2">
      <w:pPr>
        <w:numPr>
          <w:ilvl w:val="1"/>
          <w:numId w:val="19"/>
        </w:numPr>
        <w:jc w:val="both"/>
      </w:pPr>
      <w:r w:rsidRPr="00224F49">
        <w:t xml:space="preserve">качеством общего образования, </w:t>
      </w:r>
    </w:p>
    <w:p w:rsidR="00D1621B" w:rsidRPr="00224F49" w:rsidRDefault="00D1621B" w:rsidP="00933BA2">
      <w:pPr>
        <w:numPr>
          <w:ilvl w:val="1"/>
          <w:numId w:val="19"/>
        </w:numPr>
        <w:jc w:val="both"/>
      </w:pPr>
      <w:r w:rsidRPr="00224F49">
        <w:t xml:space="preserve">качеством дошкольного образования, </w:t>
      </w:r>
    </w:p>
    <w:p w:rsidR="00D1621B" w:rsidRPr="00224F49" w:rsidRDefault="00D1621B" w:rsidP="00933BA2">
      <w:pPr>
        <w:numPr>
          <w:ilvl w:val="1"/>
          <w:numId w:val="19"/>
        </w:numPr>
        <w:jc w:val="both"/>
      </w:pPr>
      <w:r w:rsidRPr="00224F49">
        <w:t xml:space="preserve">качеством дополнительного образования детей, </w:t>
      </w:r>
    </w:p>
    <w:p w:rsidR="00D1621B" w:rsidRPr="00224F49" w:rsidRDefault="00D1621B" w:rsidP="00933BA2">
      <w:pPr>
        <w:numPr>
          <w:ilvl w:val="1"/>
          <w:numId w:val="19"/>
        </w:numPr>
        <w:jc w:val="both"/>
      </w:pPr>
      <w:r w:rsidRPr="00224F49">
        <w:t xml:space="preserve">качеством среднего профессионального образования, </w:t>
      </w:r>
    </w:p>
    <w:p w:rsidR="00D1621B" w:rsidRPr="00224F49" w:rsidRDefault="00D1621B" w:rsidP="00933BA2">
      <w:pPr>
        <w:numPr>
          <w:ilvl w:val="1"/>
          <w:numId w:val="19"/>
        </w:numPr>
        <w:jc w:val="both"/>
      </w:pPr>
      <w:r w:rsidRPr="00224F49">
        <w:t xml:space="preserve">качеством услуг в сфере культуры, </w:t>
      </w:r>
    </w:p>
    <w:p w:rsidR="00D1621B" w:rsidRPr="00224F49" w:rsidRDefault="00D1621B" w:rsidP="00933BA2">
      <w:pPr>
        <w:numPr>
          <w:ilvl w:val="1"/>
          <w:numId w:val="19"/>
        </w:numPr>
        <w:jc w:val="both"/>
      </w:pPr>
      <w:r w:rsidRPr="00224F49">
        <w:t>услови</w:t>
      </w:r>
      <w:r w:rsidR="00933BA2" w:rsidRPr="00224F49">
        <w:t>ями</w:t>
      </w:r>
      <w:r w:rsidRPr="00224F49">
        <w:t xml:space="preserve"> для занятий физкультурой и спортом; </w:t>
      </w:r>
    </w:p>
    <w:p w:rsidR="00D1621B" w:rsidRPr="00224F49" w:rsidRDefault="00933BA2" w:rsidP="00933BA2">
      <w:pPr>
        <w:numPr>
          <w:ilvl w:val="1"/>
          <w:numId w:val="19"/>
        </w:numPr>
        <w:jc w:val="both"/>
      </w:pPr>
      <w:r w:rsidRPr="00224F49">
        <w:t>качеством</w:t>
      </w:r>
      <w:r w:rsidR="00D1621B" w:rsidRPr="00224F49">
        <w:t xml:space="preserve"> жилищно-коммунальны</w:t>
      </w:r>
      <w:r w:rsidRPr="00224F49">
        <w:t>х</w:t>
      </w:r>
      <w:r w:rsidR="00D1621B" w:rsidRPr="00224F49">
        <w:t xml:space="preserve"> услуг; </w:t>
      </w:r>
    </w:p>
    <w:p w:rsidR="00D1621B" w:rsidRPr="00224F49" w:rsidRDefault="00D1621B" w:rsidP="00933BA2">
      <w:pPr>
        <w:numPr>
          <w:ilvl w:val="1"/>
          <w:numId w:val="19"/>
        </w:numPr>
        <w:jc w:val="both"/>
      </w:pPr>
      <w:r w:rsidRPr="00224F49">
        <w:t xml:space="preserve">организацией транспортного обслуживания; </w:t>
      </w:r>
    </w:p>
    <w:p w:rsidR="00D1621B" w:rsidRPr="00224F49" w:rsidRDefault="00D1621B" w:rsidP="00933BA2">
      <w:pPr>
        <w:numPr>
          <w:ilvl w:val="1"/>
          <w:numId w:val="19"/>
        </w:numPr>
        <w:jc w:val="both"/>
      </w:pPr>
      <w:r w:rsidRPr="00224F49">
        <w:lastRenderedPageBreak/>
        <w:t>качеством социальных услуг в целом</w:t>
      </w:r>
    </w:p>
    <w:p w:rsidR="003D7D11" w:rsidRPr="00224F49" w:rsidRDefault="004B2B01" w:rsidP="00DA392A">
      <w:pPr>
        <w:numPr>
          <w:ilvl w:val="0"/>
          <w:numId w:val="1"/>
        </w:numPr>
        <w:jc w:val="both"/>
      </w:pPr>
      <w:r w:rsidRPr="00224F49">
        <w:t>Оценить</w:t>
      </w:r>
      <w:r w:rsidR="00DA392A" w:rsidRPr="00224F49">
        <w:t xml:space="preserve"> </w:t>
      </w:r>
      <w:r w:rsidR="003D7D11" w:rsidRPr="00224F49">
        <w:t>уров</w:t>
      </w:r>
      <w:r w:rsidRPr="00224F49">
        <w:t>е</w:t>
      </w:r>
      <w:r w:rsidR="003D7D11" w:rsidRPr="00224F49">
        <w:t>н</w:t>
      </w:r>
      <w:r w:rsidRPr="00224F49">
        <w:t>ь</w:t>
      </w:r>
      <w:r w:rsidR="003D7D11" w:rsidRPr="00224F49">
        <w:t xml:space="preserve"> известности жителям Ленинградской области ведущих политиков федерального уровня и Ленинградской области; </w:t>
      </w:r>
    </w:p>
    <w:p w:rsidR="003D7D11" w:rsidRPr="00224F49" w:rsidRDefault="004B2B01" w:rsidP="00DA392A">
      <w:pPr>
        <w:numPr>
          <w:ilvl w:val="0"/>
          <w:numId w:val="1"/>
        </w:numPr>
        <w:jc w:val="both"/>
      </w:pPr>
      <w:r w:rsidRPr="00224F49">
        <w:t>Определить уровень</w:t>
      </w:r>
      <w:r w:rsidR="00DA392A" w:rsidRPr="00224F49">
        <w:t xml:space="preserve"> </w:t>
      </w:r>
      <w:r w:rsidR="003D7D11" w:rsidRPr="00224F49">
        <w:t xml:space="preserve">доверия </w:t>
      </w:r>
      <w:r w:rsidR="005A1C86" w:rsidRPr="00224F49">
        <w:t xml:space="preserve">населения </w:t>
      </w:r>
      <w:r w:rsidR="00DA392A" w:rsidRPr="00224F49">
        <w:t xml:space="preserve">основным </w:t>
      </w:r>
      <w:r w:rsidR="003D7D11" w:rsidRPr="00224F49">
        <w:t xml:space="preserve">институтам </w:t>
      </w:r>
      <w:r w:rsidR="00DA392A" w:rsidRPr="00224F49">
        <w:t>власти</w:t>
      </w:r>
      <w:r w:rsidR="003D7D11" w:rsidRPr="00224F49">
        <w:t xml:space="preserve"> и общества федерального уровня и Ленинградской области; </w:t>
      </w:r>
    </w:p>
    <w:p w:rsidR="00DA392A" w:rsidRPr="00224F49" w:rsidRDefault="004B2B01" w:rsidP="00DA392A">
      <w:pPr>
        <w:pStyle w:val="a3"/>
        <w:numPr>
          <w:ilvl w:val="0"/>
          <w:numId w:val="1"/>
        </w:numPr>
        <w:jc w:val="both"/>
      </w:pPr>
      <w:r w:rsidRPr="00224F49">
        <w:t xml:space="preserve">Провести </w:t>
      </w:r>
      <w:r w:rsidR="00DA392A" w:rsidRPr="00224F49">
        <w:t xml:space="preserve">анализ потенциальной поддержки </w:t>
      </w:r>
      <w:r w:rsidR="005A1C86" w:rsidRPr="00224F49">
        <w:t xml:space="preserve">населением </w:t>
      </w:r>
      <w:r w:rsidR="00DA392A" w:rsidRPr="00224F49">
        <w:t>ведущих политиков федерального уровня и Ленинградской области;</w:t>
      </w:r>
    </w:p>
    <w:p w:rsidR="00896DEA" w:rsidRPr="00224F49" w:rsidRDefault="00896DEA" w:rsidP="00114AB3">
      <w:pPr>
        <w:pStyle w:val="a3"/>
        <w:numPr>
          <w:ilvl w:val="0"/>
          <w:numId w:val="1"/>
        </w:numPr>
        <w:jc w:val="both"/>
      </w:pPr>
      <w:r w:rsidRPr="00224F49">
        <w:t>Оценить степень удовлетворенности жителей Ленинградской области проводимой органами местного самоуправления политикой социального и экономического развития, реализацией этими органами своих полномочий и предметов ведения.</w:t>
      </w:r>
    </w:p>
    <w:p w:rsidR="000672EC" w:rsidRPr="00224F49" w:rsidRDefault="000672EC" w:rsidP="00114AB3">
      <w:pPr>
        <w:pStyle w:val="a3"/>
        <w:numPr>
          <w:ilvl w:val="0"/>
          <w:numId w:val="1"/>
        </w:numPr>
        <w:jc w:val="both"/>
      </w:pPr>
      <w:r w:rsidRPr="00224F49">
        <w:t>Провести анализ проблем, с которыми сталкиваются в своей деятельности органы местного самоуправления в ходе реализации своих функций и решения актуальных для населения проблем;</w:t>
      </w:r>
    </w:p>
    <w:p w:rsidR="00114AB3" w:rsidRPr="00224F49" w:rsidRDefault="00114AB3" w:rsidP="00114AB3">
      <w:pPr>
        <w:pStyle w:val="a3"/>
        <w:numPr>
          <w:ilvl w:val="0"/>
          <w:numId w:val="1"/>
        </w:numPr>
        <w:jc w:val="both"/>
      </w:pPr>
      <w:r w:rsidRPr="00224F49">
        <w:t xml:space="preserve">Оценить </w:t>
      </w:r>
      <w:r w:rsidR="00365DD4" w:rsidRPr="00224F49">
        <w:t xml:space="preserve">подходы и механизмы, используемые </w:t>
      </w:r>
      <w:r w:rsidRPr="00224F49">
        <w:t>орган</w:t>
      </w:r>
      <w:r w:rsidR="00365DD4" w:rsidRPr="00224F49">
        <w:t>ами</w:t>
      </w:r>
      <w:r w:rsidRPr="00224F49">
        <w:t xml:space="preserve"> </w:t>
      </w:r>
      <w:r w:rsidR="008867AE" w:rsidRPr="00224F49">
        <w:t xml:space="preserve">муниципальной </w:t>
      </w:r>
      <w:r w:rsidRPr="00224F49">
        <w:t>власти разн</w:t>
      </w:r>
      <w:r w:rsidR="008867AE" w:rsidRPr="00224F49">
        <w:t>ого уровня (районного, поселенческого</w:t>
      </w:r>
      <w:r w:rsidRPr="00224F49">
        <w:t>) в решении особо значимых для населения социальных проблем, поддержки общественных инициатив, а также в случае возникновения конфликта интересов власти и локального сообщества.</w:t>
      </w:r>
    </w:p>
    <w:p w:rsidR="00114AB3" w:rsidRPr="00224F49" w:rsidRDefault="00114AB3" w:rsidP="00114AB3">
      <w:pPr>
        <w:pStyle w:val="a3"/>
        <w:numPr>
          <w:ilvl w:val="0"/>
          <w:numId w:val="1"/>
        </w:numPr>
        <w:jc w:val="both"/>
      </w:pPr>
      <w:r w:rsidRPr="00224F49">
        <w:t>Проанализировать частоту использования местными органами власти различных форм организованного взаимодействия с жителями поселений разного типа (информационные дни, сходы, собрания и пр.)</w:t>
      </w:r>
    </w:p>
    <w:p w:rsidR="003D7D11" w:rsidRPr="00224F49" w:rsidRDefault="004B2B01" w:rsidP="005A1C86">
      <w:pPr>
        <w:numPr>
          <w:ilvl w:val="0"/>
          <w:numId w:val="1"/>
        </w:numPr>
        <w:jc w:val="both"/>
      </w:pPr>
      <w:r w:rsidRPr="00224F49">
        <w:t>О</w:t>
      </w:r>
      <w:r w:rsidR="005A1C86" w:rsidRPr="00224F49">
        <w:t>цен</w:t>
      </w:r>
      <w:r w:rsidRPr="00224F49">
        <w:t xml:space="preserve">ить </w:t>
      </w:r>
      <w:r w:rsidR="005A1C86" w:rsidRPr="00224F49">
        <w:t>уров</w:t>
      </w:r>
      <w:r w:rsidRPr="00224F49">
        <w:t>е</w:t>
      </w:r>
      <w:r w:rsidR="005A1C86" w:rsidRPr="00224F49">
        <w:t>н</w:t>
      </w:r>
      <w:r w:rsidRPr="00224F49">
        <w:t>ь</w:t>
      </w:r>
      <w:r w:rsidR="005A1C86" w:rsidRPr="00224F49">
        <w:t xml:space="preserve"> </w:t>
      </w:r>
      <w:r w:rsidR="003D7D11" w:rsidRPr="00224F49">
        <w:t xml:space="preserve">известности политических партий </w:t>
      </w:r>
      <w:r w:rsidR="005A1C86" w:rsidRPr="00224F49">
        <w:t>жителям муниципальных районов и городского округа Ленинградской области</w:t>
      </w:r>
      <w:r w:rsidR="003D7D11" w:rsidRPr="00224F49">
        <w:t>;</w:t>
      </w:r>
    </w:p>
    <w:p w:rsidR="003D7D11" w:rsidRPr="00224F49" w:rsidRDefault="004B2B01" w:rsidP="005A1C86">
      <w:pPr>
        <w:numPr>
          <w:ilvl w:val="0"/>
          <w:numId w:val="1"/>
        </w:numPr>
        <w:jc w:val="both"/>
      </w:pPr>
      <w:r w:rsidRPr="00224F49">
        <w:t xml:space="preserve">Определить </w:t>
      </w:r>
      <w:r w:rsidR="005A1C86" w:rsidRPr="00224F49">
        <w:t>политически</w:t>
      </w:r>
      <w:r w:rsidRPr="00224F49">
        <w:t>е</w:t>
      </w:r>
      <w:r w:rsidR="005A1C86" w:rsidRPr="00224F49">
        <w:t xml:space="preserve"> предпочтени</w:t>
      </w:r>
      <w:r w:rsidRPr="00224F49">
        <w:t>я</w:t>
      </w:r>
      <w:r w:rsidR="005A1C86" w:rsidRPr="00224F49">
        <w:t xml:space="preserve"> населения и </w:t>
      </w:r>
      <w:r w:rsidR="003D7D11" w:rsidRPr="00224F49">
        <w:t>отношени</w:t>
      </w:r>
      <w:r w:rsidRPr="00224F49">
        <w:t>е</w:t>
      </w:r>
      <w:r w:rsidR="003D7D11" w:rsidRPr="00224F49">
        <w:t xml:space="preserve"> </w:t>
      </w:r>
      <w:r w:rsidR="005A1C86" w:rsidRPr="00224F49">
        <w:t>жителей муниципальных районов и городского округа Ленинградской области к политическим партиям</w:t>
      </w:r>
      <w:r w:rsidR="003D7D11" w:rsidRPr="00224F49">
        <w:t>;</w:t>
      </w:r>
    </w:p>
    <w:p w:rsidR="003D7D11" w:rsidRPr="00224F49" w:rsidRDefault="004B2B01" w:rsidP="004B2B01">
      <w:pPr>
        <w:numPr>
          <w:ilvl w:val="0"/>
          <w:numId w:val="1"/>
        </w:numPr>
        <w:jc w:val="both"/>
      </w:pPr>
      <w:r w:rsidRPr="00224F49">
        <w:t>Оценить протестный потенциал населения муниципальных районов и городского округа Ленинградской области</w:t>
      </w:r>
    </w:p>
    <w:p w:rsidR="004B2B01" w:rsidRPr="00224F49" w:rsidRDefault="004B2B01" w:rsidP="004B2B01">
      <w:pPr>
        <w:jc w:val="both"/>
        <w:rPr>
          <w:b/>
        </w:rPr>
      </w:pPr>
    </w:p>
    <w:p w:rsidR="007A651B" w:rsidRPr="00224F49" w:rsidRDefault="007A651B" w:rsidP="007A651B">
      <w:pPr>
        <w:tabs>
          <w:tab w:val="left" w:pos="960"/>
        </w:tabs>
        <w:jc w:val="both"/>
      </w:pPr>
      <w:r w:rsidRPr="00224F49">
        <w:rPr>
          <w:b/>
        </w:rPr>
        <w:t xml:space="preserve">Содержание услуг: </w:t>
      </w:r>
    </w:p>
    <w:p w:rsidR="007A651B" w:rsidRPr="00224F49" w:rsidRDefault="007A651B" w:rsidP="007A651B">
      <w:pPr>
        <w:jc w:val="both"/>
        <w:rPr>
          <w:bCs/>
        </w:rPr>
      </w:pPr>
      <w:r w:rsidRPr="00224F49">
        <w:rPr>
          <w:bCs/>
        </w:rPr>
        <w:t xml:space="preserve">Проведение </w:t>
      </w:r>
      <w:r w:rsidR="009D5552" w:rsidRPr="00224F49">
        <w:rPr>
          <w:bCs/>
        </w:rPr>
        <w:t>пя</w:t>
      </w:r>
      <w:r w:rsidR="00177545" w:rsidRPr="00224F49">
        <w:rPr>
          <w:bCs/>
        </w:rPr>
        <w:t>ти</w:t>
      </w:r>
      <w:r w:rsidRPr="00224F49">
        <w:rPr>
          <w:bCs/>
        </w:rPr>
        <w:t xml:space="preserve"> социологических </w:t>
      </w:r>
      <w:r w:rsidR="004C2E7F" w:rsidRPr="00224F49">
        <w:rPr>
          <w:bCs/>
        </w:rPr>
        <w:t>исследований</w:t>
      </w:r>
      <w:r w:rsidRPr="00224F49">
        <w:rPr>
          <w:bCs/>
        </w:rPr>
        <w:t xml:space="preserve"> с обобщенным анализом </w:t>
      </w:r>
      <w:r w:rsidR="00BA5FE2" w:rsidRPr="00224F49">
        <w:rPr>
          <w:bCs/>
        </w:rPr>
        <w:t>мнения</w:t>
      </w:r>
      <w:r w:rsidRPr="00224F49">
        <w:rPr>
          <w:bCs/>
        </w:rPr>
        <w:t xml:space="preserve"> жителей Ленинградской области </w:t>
      </w:r>
      <w:r w:rsidR="00177545" w:rsidRPr="00224F49">
        <w:rPr>
          <w:bCs/>
        </w:rPr>
        <w:t xml:space="preserve">и руководителей органов местного самоуправления </w:t>
      </w:r>
      <w:r w:rsidRPr="00224F49">
        <w:rPr>
          <w:bCs/>
        </w:rPr>
        <w:t>в 201</w:t>
      </w:r>
      <w:r w:rsidR="00BA5FE2" w:rsidRPr="00224F49">
        <w:rPr>
          <w:bCs/>
        </w:rPr>
        <w:t>9</w:t>
      </w:r>
      <w:r w:rsidR="00365AA6" w:rsidRPr="00224F49">
        <w:rPr>
          <w:bCs/>
        </w:rPr>
        <w:t>-2020</w:t>
      </w:r>
      <w:r w:rsidRPr="00224F49">
        <w:rPr>
          <w:bCs/>
        </w:rPr>
        <w:t xml:space="preserve"> год</w:t>
      </w:r>
      <w:r w:rsidR="00365AA6" w:rsidRPr="00224F49">
        <w:rPr>
          <w:bCs/>
        </w:rPr>
        <w:t>ах</w:t>
      </w:r>
      <w:r w:rsidRPr="00224F49">
        <w:rPr>
          <w:bCs/>
        </w:rPr>
        <w:t xml:space="preserve"> на </w:t>
      </w:r>
      <w:r w:rsidR="005E41D2" w:rsidRPr="00224F49">
        <w:rPr>
          <w:bCs/>
        </w:rPr>
        <w:t xml:space="preserve">основе </w:t>
      </w:r>
      <w:r w:rsidR="00111355" w:rsidRPr="00224F49">
        <w:rPr>
          <w:bCs/>
        </w:rPr>
        <w:t>полученных результатов</w:t>
      </w:r>
      <w:r w:rsidR="005E41D2" w:rsidRPr="00224F49">
        <w:rPr>
          <w:bCs/>
        </w:rPr>
        <w:t xml:space="preserve">. </w:t>
      </w:r>
      <w:r w:rsidR="00B254DA" w:rsidRPr="00224F49">
        <w:rPr>
          <w:bCs/>
        </w:rPr>
        <w:t>И</w:t>
      </w:r>
      <w:r w:rsidR="005E41D2" w:rsidRPr="00224F49">
        <w:rPr>
          <w:bCs/>
        </w:rPr>
        <w:t xml:space="preserve">сследование должно быть выполнено посредством согласованного применения двух основных методов сбора первичных данных – массового опроса </w:t>
      </w:r>
      <w:r w:rsidR="00B254DA" w:rsidRPr="00224F49">
        <w:rPr>
          <w:bCs/>
        </w:rPr>
        <w:t xml:space="preserve">жителей Ленинградской области </w:t>
      </w:r>
      <w:r w:rsidR="005E41D2" w:rsidRPr="00224F49">
        <w:rPr>
          <w:bCs/>
        </w:rPr>
        <w:t>и опроса экспертов: руководителей органов местного самоуправления, старост и представителей общественных советов.</w:t>
      </w:r>
    </w:p>
    <w:p w:rsidR="00B254DA" w:rsidRPr="00224F49" w:rsidRDefault="00B254DA" w:rsidP="007A651B">
      <w:pPr>
        <w:jc w:val="both"/>
        <w:rPr>
          <w:bCs/>
        </w:rPr>
      </w:pPr>
      <w:r w:rsidRPr="00224F49">
        <w:rPr>
          <w:bCs/>
        </w:rPr>
        <w:t>Услуги должны быть оказаны в следующей последовательности согласно Календарно</w:t>
      </w:r>
      <w:r w:rsidR="00E2552C" w:rsidRPr="00224F49">
        <w:rPr>
          <w:bCs/>
        </w:rPr>
        <w:t>го</w:t>
      </w:r>
      <w:r w:rsidRPr="00224F49">
        <w:rPr>
          <w:bCs/>
        </w:rPr>
        <w:t xml:space="preserve"> план</w:t>
      </w:r>
      <w:r w:rsidR="00E2552C" w:rsidRPr="00224F49">
        <w:rPr>
          <w:bCs/>
        </w:rPr>
        <w:t>а</w:t>
      </w:r>
      <w:r w:rsidRPr="00224F49">
        <w:rPr>
          <w:bCs/>
        </w:rPr>
        <w:t>:</w:t>
      </w:r>
    </w:p>
    <w:p w:rsidR="00177545" w:rsidRPr="00224F49" w:rsidRDefault="00111355" w:rsidP="006648D7">
      <w:pPr>
        <w:numPr>
          <w:ilvl w:val="0"/>
          <w:numId w:val="16"/>
        </w:numPr>
        <w:jc w:val="both"/>
      </w:pPr>
      <w:r w:rsidRPr="00224F49">
        <w:t xml:space="preserve">Проведение четырех экспертных опросов </w:t>
      </w:r>
      <w:r w:rsidR="006648D7" w:rsidRPr="00224F49">
        <w:rPr>
          <w:bCs/>
          <w:color w:val="000000"/>
        </w:rPr>
        <w:t xml:space="preserve">руководителей органов местного самоуправления, старост и представителей общественных советов в муниципальных образованиях </w:t>
      </w:r>
      <w:r w:rsidR="00B860B2" w:rsidRPr="00224F49">
        <w:t>Ленинградской области</w:t>
      </w:r>
      <w:r w:rsidR="00177545" w:rsidRPr="00224F49">
        <w:t xml:space="preserve">, посвященный </w:t>
      </w:r>
      <w:r w:rsidR="00B860B2" w:rsidRPr="00224F49">
        <w:t>анализу работы института</w:t>
      </w:r>
      <w:r w:rsidR="00177545" w:rsidRPr="00224F49">
        <w:t xml:space="preserve"> местного самоуправления, </w:t>
      </w:r>
      <w:r w:rsidR="00F8321B" w:rsidRPr="00224F49">
        <w:t xml:space="preserve">взаимодействия местных органов власти с локальными сообществами, использования разных подходов и механизмов решения значимых </w:t>
      </w:r>
      <w:r w:rsidR="005E41D2" w:rsidRPr="00224F49">
        <w:t>для населения социальных проблем, п</w:t>
      </w:r>
      <w:r w:rsidR="00647165" w:rsidRPr="00224F49">
        <w:t>оддержки общественных инициатив (Исследовани</w:t>
      </w:r>
      <w:r w:rsidR="0052202F" w:rsidRPr="00224F49">
        <w:t>я</w:t>
      </w:r>
      <w:r w:rsidR="00647165" w:rsidRPr="00224F49">
        <w:t xml:space="preserve"> №</w:t>
      </w:r>
      <w:r w:rsidR="0052202F" w:rsidRPr="00224F49">
        <w:t>№</w:t>
      </w:r>
      <w:r w:rsidR="00647165" w:rsidRPr="00224F49">
        <w:t>1</w:t>
      </w:r>
      <w:r w:rsidR="0052202F" w:rsidRPr="00224F49">
        <w:t>-</w:t>
      </w:r>
      <w:r w:rsidR="009D5552" w:rsidRPr="00224F49">
        <w:t>4</w:t>
      </w:r>
      <w:r w:rsidR="00647165" w:rsidRPr="00224F49">
        <w:t>);</w:t>
      </w:r>
    </w:p>
    <w:p w:rsidR="007A651B" w:rsidRPr="00224F49" w:rsidRDefault="007A651B" w:rsidP="00647165">
      <w:pPr>
        <w:numPr>
          <w:ilvl w:val="0"/>
          <w:numId w:val="16"/>
        </w:numPr>
        <w:jc w:val="both"/>
      </w:pPr>
      <w:r w:rsidRPr="00224F49">
        <w:t xml:space="preserve">Проведение </w:t>
      </w:r>
      <w:r w:rsidR="009D5552" w:rsidRPr="00224F49">
        <w:t>пяти</w:t>
      </w:r>
      <w:r w:rsidRPr="00224F49">
        <w:t xml:space="preserve"> социологических опросов </w:t>
      </w:r>
      <w:r w:rsidR="0012703D" w:rsidRPr="00224F49">
        <w:t>жителей муниципальных районов и городского округа Ленинградской области</w:t>
      </w:r>
      <w:r w:rsidRPr="00224F49">
        <w:t xml:space="preserve">, посвященных </w:t>
      </w:r>
      <w:r w:rsidR="0012703D" w:rsidRPr="00224F49">
        <w:t>оценке повседневных практик населения, политических предпочтений, актуальных проблем, социально-экономической ситуации в Ленинградской области, отношения населения к институтам власти и общества</w:t>
      </w:r>
      <w:r w:rsidR="00647165" w:rsidRPr="00224F49">
        <w:t xml:space="preserve"> (Исследования №№ </w:t>
      </w:r>
      <w:r w:rsidR="0052202F" w:rsidRPr="00224F49">
        <w:t>1</w:t>
      </w:r>
      <w:r w:rsidR="00647165" w:rsidRPr="00224F49">
        <w:t>-</w:t>
      </w:r>
      <w:r w:rsidR="009D5552" w:rsidRPr="00224F49">
        <w:t>5</w:t>
      </w:r>
      <w:r w:rsidR="00647165" w:rsidRPr="00224F49">
        <w:t>);</w:t>
      </w:r>
    </w:p>
    <w:p w:rsidR="007A651B" w:rsidRPr="00224F49" w:rsidRDefault="007A651B" w:rsidP="00DA392A">
      <w:pPr>
        <w:numPr>
          <w:ilvl w:val="0"/>
          <w:numId w:val="16"/>
        </w:numPr>
        <w:jc w:val="both"/>
      </w:pPr>
      <w:r w:rsidRPr="00224F49">
        <w:t>Подготовка сводного аналитического отчета по результатам</w:t>
      </w:r>
      <w:r w:rsidR="007E2FA8" w:rsidRPr="00224F49">
        <w:t xml:space="preserve"> </w:t>
      </w:r>
      <w:r w:rsidR="009D5552" w:rsidRPr="00224F49">
        <w:t>5</w:t>
      </w:r>
      <w:r w:rsidRPr="00224F49">
        <w:t xml:space="preserve"> исследований</w:t>
      </w:r>
      <w:r w:rsidR="007E2FA8" w:rsidRPr="00224F49">
        <w:t xml:space="preserve">, включающего </w:t>
      </w:r>
      <w:r w:rsidRPr="00224F49">
        <w:t>обобщенный анализ социально-экономической ситуации</w:t>
      </w:r>
      <w:r w:rsidR="007E2FA8" w:rsidRPr="00224F49">
        <w:t xml:space="preserve"> и </w:t>
      </w:r>
      <w:r w:rsidR="007E2FA8" w:rsidRPr="00224F49">
        <w:lastRenderedPageBreak/>
        <w:t xml:space="preserve">актуальных проблем </w:t>
      </w:r>
      <w:r w:rsidR="00017BF6" w:rsidRPr="00224F49">
        <w:t>жителей Ленинградской</w:t>
      </w:r>
      <w:r w:rsidRPr="00224F49">
        <w:t xml:space="preserve">, </w:t>
      </w:r>
      <w:r w:rsidR="007E2FA8" w:rsidRPr="00224F49">
        <w:t xml:space="preserve">оценку </w:t>
      </w:r>
      <w:r w:rsidRPr="00224F49">
        <w:t xml:space="preserve">политических предпочтений и повседневных практик </w:t>
      </w:r>
      <w:r w:rsidR="00017BF6" w:rsidRPr="00224F49">
        <w:t>населения</w:t>
      </w:r>
      <w:r w:rsidRPr="00224F49">
        <w:t>, их отношения к институтам власти и общества в 201</w:t>
      </w:r>
      <w:r w:rsidR="00017BF6" w:rsidRPr="00224F49">
        <w:t>9</w:t>
      </w:r>
      <w:r w:rsidR="00365AA6" w:rsidRPr="00224F49">
        <w:t>-2020</w:t>
      </w:r>
      <w:r w:rsidRPr="00224F49">
        <w:t xml:space="preserve"> год</w:t>
      </w:r>
      <w:r w:rsidR="00365AA6" w:rsidRPr="00224F49">
        <w:t>ах</w:t>
      </w:r>
      <w:r w:rsidRPr="00224F49">
        <w:t>, прогнозы и рекомендации.</w:t>
      </w:r>
    </w:p>
    <w:p w:rsidR="007A651B" w:rsidRPr="00224F49" w:rsidRDefault="007A651B" w:rsidP="007A651B">
      <w:pPr>
        <w:jc w:val="both"/>
        <w:rPr>
          <w:b/>
        </w:rPr>
      </w:pPr>
    </w:p>
    <w:p w:rsidR="007A651B" w:rsidRPr="00224F49" w:rsidRDefault="007A651B" w:rsidP="007A651B">
      <w:pPr>
        <w:jc w:val="both"/>
        <w:rPr>
          <w:b/>
          <w:bCs/>
        </w:rPr>
      </w:pPr>
      <w:r w:rsidRPr="00224F49">
        <w:rPr>
          <w:b/>
          <w:bCs/>
        </w:rPr>
        <w:t>Объект всех исследований:</w:t>
      </w:r>
    </w:p>
    <w:p w:rsidR="007A651B" w:rsidRPr="00224F49" w:rsidRDefault="007A651B" w:rsidP="007A651B">
      <w:pPr>
        <w:jc w:val="both"/>
      </w:pPr>
      <w:r w:rsidRPr="00224F49">
        <w:t>Граждане 18 лет и старше, постоянно проживающие на территории Ленинградской области.</w:t>
      </w:r>
    </w:p>
    <w:p w:rsidR="007A651B" w:rsidRPr="00224F49" w:rsidRDefault="007A651B" w:rsidP="007A651B">
      <w:pPr>
        <w:jc w:val="both"/>
        <w:rPr>
          <w:b/>
          <w:bCs/>
        </w:rPr>
      </w:pPr>
    </w:p>
    <w:p w:rsidR="007A651B" w:rsidRPr="00224F49" w:rsidRDefault="007A651B" w:rsidP="007A651B">
      <w:pPr>
        <w:jc w:val="both"/>
        <w:rPr>
          <w:b/>
          <w:bCs/>
        </w:rPr>
      </w:pPr>
      <w:r w:rsidRPr="00224F49">
        <w:rPr>
          <w:b/>
          <w:bCs/>
        </w:rPr>
        <w:t>Место проведения всех исследований:</w:t>
      </w:r>
    </w:p>
    <w:p w:rsidR="007A651B" w:rsidRPr="00224F49" w:rsidRDefault="007A651B" w:rsidP="007A651B">
      <w:pPr>
        <w:jc w:val="both"/>
      </w:pPr>
      <w:r w:rsidRPr="00224F49">
        <w:t>Ленинградская область.</w:t>
      </w:r>
    </w:p>
    <w:p w:rsidR="007A651B" w:rsidRPr="00224F49" w:rsidRDefault="007A651B" w:rsidP="007A651B">
      <w:pPr>
        <w:jc w:val="both"/>
        <w:rPr>
          <w:b/>
          <w:bCs/>
          <w:color w:val="000000"/>
        </w:rPr>
      </w:pPr>
    </w:p>
    <w:p w:rsidR="00A70011" w:rsidRPr="00224F49" w:rsidRDefault="007A651B" w:rsidP="007A651B">
      <w:pPr>
        <w:jc w:val="both"/>
        <w:rPr>
          <w:b/>
          <w:bCs/>
          <w:color w:val="000000"/>
        </w:rPr>
      </w:pPr>
      <w:r w:rsidRPr="00224F49">
        <w:rPr>
          <w:b/>
          <w:bCs/>
          <w:color w:val="000000"/>
        </w:rPr>
        <w:t>Состав исследовани</w:t>
      </w:r>
      <w:r w:rsidR="004A4AAA" w:rsidRPr="00224F49">
        <w:rPr>
          <w:b/>
          <w:bCs/>
          <w:color w:val="000000"/>
        </w:rPr>
        <w:t>й</w:t>
      </w:r>
    </w:p>
    <w:p w:rsidR="007A651B" w:rsidRPr="00224F49" w:rsidRDefault="007A651B" w:rsidP="007A651B">
      <w:pPr>
        <w:jc w:val="both"/>
        <w:rPr>
          <w:color w:val="000000"/>
        </w:rPr>
      </w:pPr>
      <w:r w:rsidRPr="00224F49">
        <w:rPr>
          <w:color w:val="000000"/>
        </w:rPr>
        <w:t>Исследовани</w:t>
      </w:r>
      <w:r w:rsidR="004A4AAA" w:rsidRPr="00224F49">
        <w:rPr>
          <w:color w:val="000000"/>
        </w:rPr>
        <w:t>я</w:t>
      </w:r>
      <w:r w:rsidRPr="00224F49">
        <w:rPr>
          <w:color w:val="000000"/>
        </w:rPr>
        <w:t xml:space="preserve"> включа</w:t>
      </w:r>
      <w:r w:rsidR="004A4AAA" w:rsidRPr="00224F49">
        <w:rPr>
          <w:color w:val="000000"/>
        </w:rPr>
        <w:t>ю</w:t>
      </w:r>
      <w:r w:rsidRPr="00224F49">
        <w:rPr>
          <w:color w:val="000000"/>
        </w:rPr>
        <w:t xml:space="preserve">т в себя: </w:t>
      </w:r>
    </w:p>
    <w:p w:rsidR="004A4AAA" w:rsidRPr="00224F49" w:rsidRDefault="004A4AAA" w:rsidP="006648D7">
      <w:pPr>
        <w:numPr>
          <w:ilvl w:val="0"/>
          <w:numId w:val="8"/>
        </w:numPr>
        <w:jc w:val="both"/>
      </w:pPr>
      <w:r w:rsidRPr="00224F49">
        <w:t xml:space="preserve">разработку методики проведения </w:t>
      </w:r>
      <w:r w:rsidR="00015E67" w:rsidRPr="00224F49">
        <w:t>экспертного опроса</w:t>
      </w:r>
      <w:r w:rsidRPr="00224F49">
        <w:t xml:space="preserve"> </w:t>
      </w:r>
      <w:r w:rsidR="006648D7" w:rsidRPr="00224F49">
        <w:rPr>
          <w:bCs/>
          <w:color w:val="000000"/>
        </w:rPr>
        <w:t xml:space="preserve">руководителей органов местного самоуправления, старост и представителей общественных советов в муниципальных образованиях </w:t>
      </w:r>
      <w:r w:rsidR="00015E67" w:rsidRPr="00224F49">
        <w:t xml:space="preserve">Ленинградской области </w:t>
      </w:r>
      <w:r w:rsidRPr="00224F49">
        <w:t>методом</w:t>
      </w:r>
      <w:r w:rsidR="00015E67" w:rsidRPr="00224F49">
        <w:t xml:space="preserve"> анкетирования (Исследовани</w:t>
      </w:r>
      <w:r w:rsidR="0052202F" w:rsidRPr="00224F49">
        <w:t>я</w:t>
      </w:r>
      <w:r w:rsidR="00015E67" w:rsidRPr="00224F49">
        <w:t xml:space="preserve"> №</w:t>
      </w:r>
      <w:r w:rsidR="0052202F" w:rsidRPr="00224F49">
        <w:t>№</w:t>
      </w:r>
      <w:r w:rsidR="00015E67" w:rsidRPr="00224F49">
        <w:t xml:space="preserve"> 1</w:t>
      </w:r>
      <w:r w:rsidR="0052202F" w:rsidRPr="00224F49">
        <w:t>-</w:t>
      </w:r>
      <w:r w:rsidR="009D5552" w:rsidRPr="00224F49">
        <w:t>4</w:t>
      </w:r>
      <w:r w:rsidR="00015E67" w:rsidRPr="00224F49">
        <w:t>);</w:t>
      </w:r>
    </w:p>
    <w:p w:rsidR="007A651B" w:rsidRPr="00224F49" w:rsidRDefault="007A651B" w:rsidP="007A651B">
      <w:pPr>
        <w:numPr>
          <w:ilvl w:val="0"/>
          <w:numId w:val="8"/>
        </w:numPr>
        <w:jc w:val="both"/>
      </w:pPr>
      <w:r w:rsidRPr="00224F49">
        <w:t>разработку методик</w:t>
      </w:r>
      <w:r w:rsidR="006A01FC" w:rsidRPr="00224F49">
        <w:t xml:space="preserve"> проведения исследовани</w:t>
      </w:r>
      <w:r w:rsidR="004C2E7F" w:rsidRPr="00224F49">
        <w:t>й</w:t>
      </w:r>
      <w:r w:rsidR="006A01FC" w:rsidRPr="00224F49">
        <w:t xml:space="preserve"> методом</w:t>
      </w:r>
      <w:r w:rsidRPr="00224F49">
        <w:t xml:space="preserve"> личного стандартизированного интервью</w:t>
      </w:r>
      <w:r w:rsidR="004C2E7F" w:rsidRPr="00224F49">
        <w:t xml:space="preserve"> по месту жительства (Исследования №№ </w:t>
      </w:r>
      <w:r w:rsidR="0052202F" w:rsidRPr="00224F49">
        <w:t>1</w:t>
      </w:r>
      <w:r w:rsidR="004C2E7F" w:rsidRPr="00224F49">
        <w:t>-</w:t>
      </w:r>
      <w:r w:rsidR="009D5552" w:rsidRPr="00224F49">
        <w:t>4</w:t>
      </w:r>
      <w:r w:rsidR="004C2E7F" w:rsidRPr="00224F49">
        <w:t xml:space="preserve">) и методом личного стандартизированного интервью по телефону (Исследование № </w:t>
      </w:r>
      <w:r w:rsidR="009D5552" w:rsidRPr="00224F49">
        <w:t>5</w:t>
      </w:r>
      <w:r w:rsidR="004C2E7F" w:rsidRPr="00224F49">
        <w:t>)</w:t>
      </w:r>
      <w:r w:rsidRPr="00224F49">
        <w:t>;</w:t>
      </w:r>
    </w:p>
    <w:p w:rsidR="00015E67" w:rsidRPr="00224F49" w:rsidRDefault="00015E67" w:rsidP="006648D7">
      <w:pPr>
        <w:pStyle w:val="a3"/>
        <w:numPr>
          <w:ilvl w:val="0"/>
          <w:numId w:val="8"/>
        </w:numPr>
        <w:jc w:val="both"/>
        <w:rPr>
          <w:bCs/>
          <w:color w:val="000000"/>
        </w:rPr>
      </w:pPr>
      <w:r w:rsidRPr="00224F49">
        <w:rPr>
          <w:bCs/>
          <w:color w:val="000000"/>
        </w:rPr>
        <w:t>расчет и обоснование выборки для проведения</w:t>
      </w:r>
      <w:r w:rsidRPr="00224F49">
        <w:t xml:space="preserve"> </w:t>
      </w:r>
      <w:r w:rsidRPr="00224F49">
        <w:rPr>
          <w:bCs/>
          <w:color w:val="000000"/>
        </w:rPr>
        <w:t xml:space="preserve">опроса </w:t>
      </w:r>
      <w:r w:rsidR="006648D7" w:rsidRPr="00224F49">
        <w:rPr>
          <w:bCs/>
          <w:color w:val="000000"/>
        </w:rPr>
        <w:t xml:space="preserve">руководителей органов местного самоуправления, старост и представителей общественных советов в муниципальных образованиях </w:t>
      </w:r>
      <w:r w:rsidRPr="00224F49">
        <w:rPr>
          <w:bCs/>
          <w:color w:val="000000"/>
        </w:rPr>
        <w:t>Ленинградской области (Исследовани</w:t>
      </w:r>
      <w:r w:rsidR="0052202F" w:rsidRPr="00224F49">
        <w:rPr>
          <w:bCs/>
          <w:color w:val="000000"/>
        </w:rPr>
        <w:t>я</w:t>
      </w:r>
      <w:r w:rsidRPr="00224F49">
        <w:rPr>
          <w:bCs/>
          <w:color w:val="000000"/>
        </w:rPr>
        <w:t xml:space="preserve"> №</w:t>
      </w:r>
      <w:r w:rsidR="0052202F" w:rsidRPr="00224F49">
        <w:rPr>
          <w:bCs/>
          <w:color w:val="000000"/>
        </w:rPr>
        <w:t>№</w:t>
      </w:r>
      <w:r w:rsidRPr="00224F49">
        <w:rPr>
          <w:bCs/>
          <w:color w:val="000000"/>
        </w:rPr>
        <w:t xml:space="preserve"> 1</w:t>
      </w:r>
      <w:r w:rsidR="0052202F" w:rsidRPr="00224F49">
        <w:rPr>
          <w:bCs/>
          <w:color w:val="000000"/>
        </w:rPr>
        <w:t>-</w:t>
      </w:r>
      <w:r w:rsidR="009D5552" w:rsidRPr="00224F49">
        <w:rPr>
          <w:bCs/>
          <w:color w:val="000000"/>
        </w:rPr>
        <w:t>4</w:t>
      </w:r>
      <w:r w:rsidRPr="00224F49">
        <w:rPr>
          <w:bCs/>
          <w:color w:val="000000"/>
        </w:rPr>
        <w:t>)</w:t>
      </w:r>
      <w:r w:rsidR="007963C8" w:rsidRPr="00224F49">
        <w:rPr>
          <w:bCs/>
          <w:color w:val="000000"/>
        </w:rPr>
        <w:t>;</w:t>
      </w:r>
    </w:p>
    <w:p w:rsidR="007A651B" w:rsidRPr="00224F49" w:rsidRDefault="007A651B" w:rsidP="007A651B">
      <w:pPr>
        <w:pStyle w:val="a3"/>
        <w:numPr>
          <w:ilvl w:val="0"/>
          <w:numId w:val="8"/>
        </w:numPr>
        <w:jc w:val="both"/>
        <w:rPr>
          <w:bCs/>
          <w:color w:val="000000"/>
        </w:rPr>
      </w:pPr>
      <w:r w:rsidRPr="00224F49">
        <w:rPr>
          <w:bCs/>
          <w:color w:val="000000"/>
        </w:rPr>
        <w:t xml:space="preserve">расчет и обоснование выборки </w:t>
      </w:r>
      <w:r w:rsidR="002408B7" w:rsidRPr="00224F49">
        <w:rPr>
          <w:bCs/>
          <w:color w:val="000000"/>
        </w:rPr>
        <w:t>для проведения массов</w:t>
      </w:r>
      <w:r w:rsidR="001D7C8F" w:rsidRPr="00224F49">
        <w:rPr>
          <w:bCs/>
          <w:color w:val="000000"/>
        </w:rPr>
        <w:t>ых</w:t>
      </w:r>
      <w:r w:rsidR="002408B7" w:rsidRPr="00224F49">
        <w:rPr>
          <w:bCs/>
          <w:color w:val="000000"/>
        </w:rPr>
        <w:t xml:space="preserve"> опрос</w:t>
      </w:r>
      <w:r w:rsidR="001D7C8F" w:rsidRPr="00224F49">
        <w:rPr>
          <w:bCs/>
          <w:color w:val="000000"/>
        </w:rPr>
        <w:t>ов</w:t>
      </w:r>
      <w:r w:rsidR="002408B7" w:rsidRPr="00224F49">
        <w:rPr>
          <w:bCs/>
          <w:color w:val="000000"/>
        </w:rPr>
        <w:t xml:space="preserve"> </w:t>
      </w:r>
      <w:r w:rsidRPr="00224F49">
        <w:rPr>
          <w:bCs/>
          <w:color w:val="000000"/>
        </w:rPr>
        <w:t>по Ленинградской области в целом и по отдельным районам и городскому округу Ленинградской области</w:t>
      </w:r>
      <w:r w:rsidR="004C2E7F" w:rsidRPr="00224F49">
        <w:rPr>
          <w:bCs/>
          <w:color w:val="000000"/>
        </w:rPr>
        <w:t xml:space="preserve"> </w:t>
      </w:r>
      <w:r w:rsidR="004C2E7F" w:rsidRPr="00224F49">
        <w:t xml:space="preserve">(Исследования №№ </w:t>
      </w:r>
      <w:r w:rsidR="0052202F" w:rsidRPr="00224F49">
        <w:t>1</w:t>
      </w:r>
      <w:r w:rsidR="004C2E7F" w:rsidRPr="00224F49">
        <w:t>-</w:t>
      </w:r>
      <w:r w:rsidR="009D5552" w:rsidRPr="00224F49">
        <w:t>5</w:t>
      </w:r>
      <w:r w:rsidR="004C2E7F" w:rsidRPr="00224F49">
        <w:t>)</w:t>
      </w:r>
      <w:r w:rsidRPr="00224F49">
        <w:rPr>
          <w:bCs/>
          <w:color w:val="000000"/>
        </w:rPr>
        <w:t xml:space="preserve">; </w:t>
      </w:r>
    </w:p>
    <w:p w:rsidR="007A651B" w:rsidRPr="00224F49" w:rsidRDefault="007A651B" w:rsidP="007A651B">
      <w:pPr>
        <w:pStyle w:val="a3"/>
        <w:numPr>
          <w:ilvl w:val="0"/>
          <w:numId w:val="8"/>
        </w:numPr>
        <w:jc w:val="both"/>
        <w:rPr>
          <w:bCs/>
          <w:color w:val="000000"/>
        </w:rPr>
      </w:pPr>
      <w:r w:rsidRPr="00224F49">
        <w:rPr>
          <w:bCs/>
          <w:color w:val="000000"/>
        </w:rPr>
        <w:t>разработку документации по процедурам отбора респондентов, сбору первичных социологических данных, управлению данными, контролю качества</w:t>
      </w:r>
      <w:r w:rsidR="001008A0" w:rsidRPr="00224F49">
        <w:rPr>
          <w:bCs/>
          <w:color w:val="000000"/>
        </w:rPr>
        <w:t xml:space="preserve"> </w:t>
      </w:r>
      <w:r w:rsidR="00015E67" w:rsidRPr="00224F49">
        <w:t>(Исследования №№ 1-</w:t>
      </w:r>
      <w:r w:rsidR="009D5552" w:rsidRPr="00224F49">
        <w:t>5</w:t>
      </w:r>
      <w:r w:rsidR="00015E67" w:rsidRPr="00224F49">
        <w:t>)</w:t>
      </w:r>
      <w:r w:rsidR="00015E67" w:rsidRPr="00224F49">
        <w:rPr>
          <w:bCs/>
          <w:color w:val="000000"/>
        </w:rPr>
        <w:t>;</w:t>
      </w:r>
    </w:p>
    <w:p w:rsidR="007A651B" w:rsidRPr="00224F49" w:rsidRDefault="007A651B" w:rsidP="007A651B">
      <w:pPr>
        <w:pStyle w:val="a3"/>
        <w:numPr>
          <w:ilvl w:val="0"/>
          <w:numId w:val="8"/>
        </w:numPr>
        <w:jc w:val="both"/>
        <w:rPr>
          <w:bCs/>
          <w:color w:val="000000"/>
        </w:rPr>
      </w:pPr>
      <w:r w:rsidRPr="00224F49">
        <w:rPr>
          <w:bCs/>
          <w:color w:val="000000"/>
        </w:rPr>
        <w:t>подготовку материалов для проведения массов</w:t>
      </w:r>
      <w:r w:rsidR="001D7C8F" w:rsidRPr="00224F49">
        <w:rPr>
          <w:bCs/>
          <w:color w:val="000000"/>
        </w:rPr>
        <w:t>ых</w:t>
      </w:r>
      <w:r w:rsidRPr="00224F49">
        <w:rPr>
          <w:bCs/>
          <w:color w:val="000000"/>
        </w:rPr>
        <w:t xml:space="preserve"> опрос</w:t>
      </w:r>
      <w:r w:rsidR="001D7C8F" w:rsidRPr="00224F49">
        <w:rPr>
          <w:bCs/>
          <w:color w:val="000000"/>
        </w:rPr>
        <w:t>ов</w:t>
      </w:r>
      <w:r w:rsidRPr="00224F49">
        <w:rPr>
          <w:bCs/>
          <w:color w:val="000000"/>
        </w:rPr>
        <w:t>, печать опросных листов, инструкций, маршрутных заданий</w:t>
      </w:r>
      <w:r w:rsidR="001008A0" w:rsidRPr="00224F49">
        <w:rPr>
          <w:bCs/>
          <w:color w:val="000000"/>
        </w:rPr>
        <w:t xml:space="preserve"> </w:t>
      </w:r>
      <w:r w:rsidR="001008A0" w:rsidRPr="00224F49">
        <w:t xml:space="preserve">(Исследования №№ </w:t>
      </w:r>
      <w:r w:rsidR="0052202F" w:rsidRPr="00224F49">
        <w:t>1</w:t>
      </w:r>
      <w:r w:rsidR="001008A0" w:rsidRPr="00224F49">
        <w:t>-</w:t>
      </w:r>
      <w:r w:rsidR="009D5552" w:rsidRPr="00224F49">
        <w:t>4</w:t>
      </w:r>
      <w:r w:rsidR="001008A0" w:rsidRPr="00224F49">
        <w:t>)</w:t>
      </w:r>
      <w:r w:rsidRPr="00224F49">
        <w:rPr>
          <w:bCs/>
          <w:color w:val="000000"/>
        </w:rPr>
        <w:t>;</w:t>
      </w:r>
    </w:p>
    <w:p w:rsidR="007A651B" w:rsidRPr="00224F49" w:rsidRDefault="007A651B" w:rsidP="00015E67">
      <w:pPr>
        <w:pStyle w:val="a3"/>
        <w:numPr>
          <w:ilvl w:val="0"/>
          <w:numId w:val="8"/>
        </w:numPr>
        <w:jc w:val="both"/>
        <w:rPr>
          <w:bCs/>
          <w:color w:val="000000"/>
        </w:rPr>
      </w:pPr>
      <w:r w:rsidRPr="00224F49">
        <w:rPr>
          <w:bCs/>
          <w:color w:val="000000"/>
        </w:rPr>
        <w:t>проведение инструктаж</w:t>
      </w:r>
      <w:r w:rsidR="001D7C8F" w:rsidRPr="00224F49">
        <w:rPr>
          <w:bCs/>
          <w:color w:val="000000"/>
        </w:rPr>
        <w:t>ей</w:t>
      </w:r>
      <w:r w:rsidRPr="00224F49">
        <w:rPr>
          <w:bCs/>
          <w:color w:val="000000"/>
        </w:rPr>
        <w:t xml:space="preserve"> интервьюеров</w:t>
      </w:r>
      <w:r w:rsidR="00015E67" w:rsidRPr="00224F49">
        <w:rPr>
          <w:bCs/>
          <w:color w:val="000000"/>
        </w:rPr>
        <w:t xml:space="preserve"> (Исследования №№ 1-</w:t>
      </w:r>
      <w:r w:rsidR="009D5552" w:rsidRPr="00224F49">
        <w:rPr>
          <w:bCs/>
          <w:color w:val="000000"/>
        </w:rPr>
        <w:t>5</w:t>
      </w:r>
      <w:r w:rsidR="00015E67" w:rsidRPr="00224F49">
        <w:rPr>
          <w:bCs/>
          <w:color w:val="000000"/>
        </w:rPr>
        <w:t>);</w:t>
      </w:r>
    </w:p>
    <w:p w:rsidR="00762BB8" w:rsidRPr="00224F49" w:rsidRDefault="00762BB8" w:rsidP="006648D7">
      <w:pPr>
        <w:pStyle w:val="a3"/>
        <w:numPr>
          <w:ilvl w:val="0"/>
          <w:numId w:val="8"/>
        </w:numPr>
        <w:jc w:val="both"/>
        <w:rPr>
          <w:bCs/>
          <w:color w:val="000000"/>
        </w:rPr>
      </w:pPr>
      <w:r w:rsidRPr="00224F49">
        <w:rPr>
          <w:bCs/>
          <w:color w:val="000000"/>
        </w:rPr>
        <w:t xml:space="preserve">проведение опроса </w:t>
      </w:r>
      <w:r w:rsidR="006648D7" w:rsidRPr="00224F49">
        <w:rPr>
          <w:bCs/>
          <w:color w:val="000000"/>
        </w:rPr>
        <w:t xml:space="preserve">руководителей органов местного самоуправления, старост и представителей общественных советов в муниципальных образованиях </w:t>
      </w:r>
      <w:r w:rsidRPr="00224F49">
        <w:rPr>
          <w:bCs/>
          <w:color w:val="000000"/>
        </w:rPr>
        <w:t>Ленинградской области</w:t>
      </w:r>
      <w:r w:rsidR="001008A0" w:rsidRPr="00224F49">
        <w:rPr>
          <w:bCs/>
          <w:color w:val="000000"/>
        </w:rPr>
        <w:t xml:space="preserve"> </w:t>
      </w:r>
      <w:r w:rsidR="001008A0" w:rsidRPr="00224F49">
        <w:t>(Исследования №</w:t>
      </w:r>
      <w:r w:rsidR="0052202F" w:rsidRPr="00224F49">
        <w:t>№</w:t>
      </w:r>
      <w:r w:rsidR="001008A0" w:rsidRPr="00224F49">
        <w:t xml:space="preserve"> 1</w:t>
      </w:r>
      <w:r w:rsidR="0052202F" w:rsidRPr="00224F49">
        <w:t>-</w:t>
      </w:r>
      <w:r w:rsidR="009D5552" w:rsidRPr="00224F49">
        <w:t>4</w:t>
      </w:r>
      <w:r w:rsidR="001008A0" w:rsidRPr="00224F49">
        <w:t>)</w:t>
      </w:r>
      <w:r w:rsidR="00237071" w:rsidRPr="00224F49">
        <w:rPr>
          <w:bCs/>
          <w:color w:val="000000"/>
        </w:rPr>
        <w:t>;</w:t>
      </w:r>
    </w:p>
    <w:p w:rsidR="007A651B" w:rsidRPr="00224F49" w:rsidRDefault="007A651B" w:rsidP="001008A0">
      <w:pPr>
        <w:pStyle w:val="a3"/>
        <w:numPr>
          <w:ilvl w:val="0"/>
          <w:numId w:val="8"/>
        </w:numPr>
        <w:jc w:val="both"/>
        <w:rPr>
          <w:bCs/>
          <w:color w:val="000000"/>
        </w:rPr>
      </w:pPr>
      <w:r w:rsidRPr="00224F49">
        <w:rPr>
          <w:bCs/>
          <w:color w:val="000000"/>
        </w:rPr>
        <w:t xml:space="preserve">проведение </w:t>
      </w:r>
      <w:r w:rsidR="009D5552" w:rsidRPr="00224F49">
        <w:rPr>
          <w:bCs/>
          <w:color w:val="000000"/>
        </w:rPr>
        <w:t>4</w:t>
      </w:r>
      <w:r w:rsidR="00864C0B" w:rsidRPr="00224F49">
        <w:rPr>
          <w:bCs/>
          <w:color w:val="000000"/>
        </w:rPr>
        <w:t xml:space="preserve"> </w:t>
      </w:r>
      <w:r w:rsidRPr="00224F49">
        <w:rPr>
          <w:bCs/>
          <w:color w:val="000000"/>
        </w:rPr>
        <w:t>массов</w:t>
      </w:r>
      <w:r w:rsidR="00864C0B" w:rsidRPr="00224F49">
        <w:rPr>
          <w:bCs/>
          <w:color w:val="000000"/>
        </w:rPr>
        <w:t>ых</w:t>
      </w:r>
      <w:r w:rsidRPr="00224F49">
        <w:rPr>
          <w:bCs/>
          <w:color w:val="000000"/>
        </w:rPr>
        <w:t xml:space="preserve"> опрос</w:t>
      </w:r>
      <w:r w:rsidR="00864C0B" w:rsidRPr="00224F49">
        <w:rPr>
          <w:bCs/>
          <w:color w:val="000000"/>
        </w:rPr>
        <w:t>ов</w:t>
      </w:r>
      <w:r w:rsidRPr="00224F49">
        <w:rPr>
          <w:bCs/>
          <w:color w:val="000000"/>
        </w:rPr>
        <w:t xml:space="preserve"> </w:t>
      </w:r>
      <w:r w:rsidR="001008A0" w:rsidRPr="00224F49">
        <w:rPr>
          <w:bCs/>
          <w:color w:val="000000"/>
        </w:rPr>
        <w:t xml:space="preserve">методом личного стандартизированного интервью по месту жительства (Исследования №№ </w:t>
      </w:r>
      <w:r w:rsidR="0052202F" w:rsidRPr="00224F49">
        <w:rPr>
          <w:bCs/>
          <w:color w:val="000000"/>
        </w:rPr>
        <w:t>1</w:t>
      </w:r>
      <w:r w:rsidR="001008A0" w:rsidRPr="00224F49">
        <w:rPr>
          <w:bCs/>
          <w:color w:val="000000"/>
        </w:rPr>
        <w:t>-</w:t>
      </w:r>
      <w:r w:rsidR="009D5552" w:rsidRPr="00224F49">
        <w:rPr>
          <w:bCs/>
          <w:color w:val="000000"/>
        </w:rPr>
        <w:t>4</w:t>
      </w:r>
      <w:r w:rsidR="001008A0" w:rsidRPr="00224F49">
        <w:rPr>
          <w:bCs/>
          <w:color w:val="000000"/>
        </w:rPr>
        <w:t xml:space="preserve">) </w:t>
      </w:r>
      <w:r w:rsidRPr="00224F49">
        <w:rPr>
          <w:bCs/>
          <w:color w:val="000000"/>
        </w:rPr>
        <w:t>в 17 районах и городском округе Ленинградской области;</w:t>
      </w:r>
    </w:p>
    <w:p w:rsidR="001008A0" w:rsidRPr="00224F49" w:rsidRDefault="001008A0" w:rsidP="0052202F">
      <w:pPr>
        <w:pStyle w:val="a3"/>
        <w:numPr>
          <w:ilvl w:val="0"/>
          <w:numId w:val="8"/>
        </w:numPr>
        <w:jc w:val="both"/>
        <w:rPr>
          <w:bCs/>
          <w:color w:val="000000"/>
        </w:rPr>
      </w:pPr>
      <w:r w:rsidRPr="00224F49">
        <w:rPr>
          <w:bCs/>
          <w:color w:val="000000"/>
        </w:rPr>
        <w:t xml:space="preserve">проведение массового опроса методом личного стандартизированного интервью по телефону (Исследование № </w:t>
      </w:r>
      <w:r w:rsidR="009D5552" w:rsidRPr="00224F49">
        <w:rPr>
          <w:bCs/>
          <w:color w:val="000000"/>
        </w:rPr>
        <w:t>5</w:t>
      </w:r>
      <w:r w:rsidRPr="00224F49">
        <w:rPr>
          <w:bCs/>
          <w:color w:val="000000"/>
        </w:rPr>
        <w:t>) в 17 районах и городском округе Ленинградской области;</w:t>
      </w:r>
    </w:p>
    <w:p w:rsidR="007A651B" w:rsidRPr="00224F49" w:rsidRDefault="007A651B" w:rsidP="007A651B">
      <w:pPr>
        <w:pStyle w:val="a3"/>
        <w:numPr>
          <w:ilvl w:val="0"/>
          <w:numId w:val="8"/>
        </w:numPr>
        <w:jc w:val="both"/>
        <w:rPr>
          <w:bCs/>
          <w:color w:val="000000"/>
        </w:rPr>
      </w:pPr>
      <w:r w:rsidRPr="00224F49">
        <w:rPr>
          <w:bCs/>
          <w:color w:val="000000"/>
        </w:rPr>
        <w:t xml:space="preserve">проверку качества выполнения полевых работ </w:t>
      </w:r>
      <w:r w:rsidR="004A4AAA" w:rsidRPr="00224F49">
        <w:rPr>
          <w:bCs/>
          <w:color w:val="000000"/>
        </w:rPr>
        <w:t xml:space="preserve">- </w:t>
      </w:r>
      <w:r w:rsidRPr="00224F49">
        <w:rPr>
          <w:bCs/>
          <w:color w:val="000000"/>
        </w:rPr>
        <w:t>контрольны</w:t>
      </w:r>
      <w:r w:rsidR="001D7C8F" w:rsidRPr="00224F49">
        <w:rPr>
          <w:bCs/>
          <w:color w:val="000000"/>
        </w:rPr>
        <w:t>е</w:t>
      </w:r>
      <w:r w:rsidRPr="00224F49">
        <w:rPr>
          <w:bCs/>
          <w:color w:val="000000"/>
        </w:rPr>
        <w:t xml:space="preserve"> телефонны</w:t>
      </w:r>
      <w:r w:rsidR="001D7C8F" w:rsidRPr="00224F49">
        <w:rPr>
          <w:bCs/>
          <w:color w:val="000000"/>
        </w:rPr>
        <w:t>е</w:t>
      </w:r>
      <w:r w:rsidRPr="00224F49">
        <w:rPr>
          <w:bCs/>
          <w:color w:val="000000"/>
        </w:rPr>
        <w:t xml:space="preserve"> опрос</w:t>
      </w:r>
      <w:r w:rsidR="001D7C8F" w:rsidRPr="00224F49">
        <w:rPr>
          <w:bCs/>
          <w:color w:val="000000"/>
        </w:rPr>
        <w:t>ы</w:t>
      </w:r>
      <w:r w:rsidRPr="00224F49">
        <w:rPr>
          <w:bCs/>
          <w:color w:val="000000"/>
        </w:rPr>
        <w:t xml:space="preserve"> </w:t>
      </w:r>
      <w:r w:rsidR="004A4AAA" w:rsidRPr="00224F49">
        <w:rPr>
          <w:bCs/>
          <w:color w:val="000000"/>
        </w:rPr>
        <w:t xml:space="preserve">в объеме </w:t>
      </w:r>
      <w:r w:rsidRPr="00224F49">
        <w:rPr>
          <w:bCs/>
          <w:color w:val="000000"/>
        </w:rPr>
        <w:t>не менее 20% выборки</w:t>
      </w:r>
      <w:r w:rsidR="001D7C8F" w:rsidRPr="00224F49">
        <w:rPr>
          <w:bCs/>
          <w:color w:val="000000"/>
        </w:rPr>
        <w:t xml:space="preserve"> каждого исследования</w:t>
      </w:r>
      <w:r w:rsidR="004A4AAA" w:rsidRPr="00224F49">
        <w:rPr>
          <w:bCs/>
          <w:color w:val="000000"/>
        </w:rPr>
        <w:t xml:space="preserve"> </w:t>
      </w:r>
      <w:r w:rsidR="004A4AAA" w:rsidRPr="00224F49">
        <w:t xml:space="preserve">(Исследования №№ </w:t>
      </w:r>
      <w:r w:rsidR="0052202F" w:rsidRPr="00224F49">
        <w:t>1</w:t>
      </w:r>
      <w:r w:rsidR="004A4AAA" w:rsidRPr="00224F49">
        <w:t>-</w:t>
      </w:r>
      <w:r w:rsidR="009D5552" w:rsidRPr="00224F49">
        <w:t>4</w:t>
      </w:r>
      <w:r w:rsidR="004A4AAA" w:rsidRPr="00224F49">
        <w:t>)</w:t>
      </w:r>
      <w:r w:rsidR="004A4AAA" w:rsidRPr="00224F49">
        <w:rPr>
          <w:bCs/>
          <w:color w:val="000000"/>
        </w:rPr>
        <w:t>;</w:t>
      </w:r>
    </w:p>
    <w:p w:rsidR="007A651B" w:rsidRPr="00224F49" w:rsidRDefault="001D7C8F" w:rsidP="007A651B">
      <w:pPr>
        <w:pStyle w:val="a3"/>
        <w:numPr>
          <w:ilvl w:val="0"/>
          <w:numId w:val="8"/>
        </w:numPr>
        <w:jc w:val="both"/>
        <w:rPr>
          <w:bCs/>
          <w:color w:val="000000"/>
        </w:rPr>
      </w:pPr>
      <w:r w:rsidRPr="00224F49">
        <w:rPr>
          <w:bCs/>
          <w:color w:val="000000"/>
        </w:rPr>
        <w:t>формирование баз</w:t>
      </w:r>
      <w:r w:rsidR="007A651B" w:rsidRPr="00224F49">
        <w:rPr>
          <w:bCs/>
          <w:color w:val="000000"/>
        </w:rPr>
        <w:t xml:space="preserve"> данных</w:t>
      </w:r>
      <w:r w:rsidR="004A4AAA" w:rsidRPr="00224F49">
        <w:rPr>
          <w:bCs/>
          <w:color w:val="000000"/>
        </w:rPr>
        <w:t xml:space="preserve"> </w:t>
      </w:r>
      <w:r w:rsidR="004A4AAA" w:rsidRPr="00224F49">
        <w:t>(Исследования №№ 1-</w:t>
      </w:r>
      <w:r w:rsidR="009D5552" w:rsidRPr="00224F49">
        <w:t>5</w:t>
      </w:r>
      <w:r w:rsidR="004A4AAA" w:rsidRPr="00224F49">
        <w:t>)</w:t>
      </w:r>
      <w:r w:rsidR="004A4AAA" w:rsidRPr="00224F49">
        <w:rPr>
          <w:bCs/>
          <w:color w:val="000000"/>
        </w:rPr>
        <w:t>;</w:t>
      </w:r>
    </w:p>
    <w:p w:rsidR="007A651B" w:rsidRPr="00224F49" w:rsidRDefault="007A651B" w:rsidP="007A651B">
      <w:pPr>
        <w:pStyle w:val="a3"/>
        <w:numPr>
          <w:ilvl w:val="0"/>
          <w:numId w:val="8"/>
        </w:numPr>
        <w:jc w:val="both"/>
        <w:rPr>
          <w:bCs/>
          <w:color w:val="000000"/>
        </w:rPr>
      </w:pPr>
      <w:r w:rsidRPr="00224F49">
        <w:rPr>
          <w:bCs/>
          <w:color w:val="000000"/>
        </w:rPr>
        <w:t>статистическую обработку данных</w:t>
      </w:r>
      <w:r w:rsidR="004A4AAA" w:rsidRPr="00224F49">
        <w:rPr>
          <w:bCs/>
          <w:color w:val="000000"/>
        </w:rPr>
        <w:t xml:space="preserve"> </w:t>
      </w:r>
      <w:r w:rsidR="004A4AAA" w:rsidRPr="00224F49">
        <w:t>(Исследования №№ 1-</w:t>
      </w:r>
      <w:r w:rsidR="009D5552" w:rsidRPr="00224F49">
        <w:t>5</w:t>
      </w:r>
      <w:r w:rsidR="004A4AAA" w:rsidRPr="00224F49">
        <w:t>)</w:t>
      </w:r>
      <w:r w:rsidR="004A4AAA" w:rsidRPr="00224F49">
        <w:rPr>
          <w:bCs/>
          <w:color w:val="000000"/>
        </w:rPr>
        <w:t>;</w:t>
      </w:r>
    </w:p>
    <w:p w:rsidR="001D7C8F" w:rsidRPr="00224F49" w:rsidRDefault="001D7C8F" w:rsidP="006648D7">
      <w:pPr>
        <w:pStyle w:val="a3"/>
        <w:numPr>
          <w:ilvl w:val="0"/>
          <w:numId w:val="8"/>
        </w:numPr>
        <w:jc w:val="both"/>
        <w:rPr>
          <w:bCs/>
          <w:color w:val="000000"/>
        </w:rPr>
      </w:pPr>
      <w:r w:rsidRPr="00224F49">
        <w:rPr>
          <w:bCs/>
          <w:color w:val="000000"/>
        </w:rPr>
        <w:t xml:space="preserve">подготовку </w:t>
      </w:r>
      <w:r w:rsidR="00D41CAB" w:rsidRPr="00224F49">
        <w:rPr>
          <w:bCs/>
          <w:color w:val="000000"/>
        </w:rPr>
        <w:t xml:space="preserve">4 </w:t>
      </w:r>
      <w:r w:rsidRPr="00224F49">
        <w:rPr>
          <w:bCs/>
          <w:color w:val="000000"/>
        </w:rPr>
        <w:t>аналитическ</w:t>
      </w:r>
      <w:r w:rsidR="00D41CAB" w:rsidRPr="00224F49">
        <w:rPr>
          <w:bCs/>
          <w:color w:val="000000"/>
        </w:rPr>
        <w:t>их</w:t>
      </w:r>
      <w:r w:rsidRPr="00224F49">
        <w:rPr>
          <w:bCs/>
          <w:color w:val="000000"/>
        </w:rPr>
        <w:t xml:space="preserve"> отчет</w:t>
      </w:r>
      <w:r w:rsidR="00D41CAB" w:rsidRPr="00224F49">
        <w:rPr>
          <w:bCs/>
          <w:color w:val="000000"/>
        </w:rPr>
        <w:t>ов</w:t>
      </w:r>
      <w:r w:rsidRPr="00224F49">
        <w:rPr>
          <w:bCs/>
          <w:color w:val="000000"/>
        </w:rPr>
        <w:t xml:space="preserve"> по результатам проведенного опроса </w:t>
      </w:r>
      <w:r w:rsidR="006648D7" w:rsidRPr="00224F49">
        <w:rPr>
          <w:bCs/>
          <w:color w:val="000000"/>
        </w:rPr>
        <w:t>руководителей органов местного самоуправления, старост и представителей общественных советов</w:t>
      </w:r>
      <w:r w:rsidRPr="00224F49">
        <w:rPr>
          <w:bCs/>
          <w:color w:val="000000"/>
        </w:rPr>
        <w:t xml:space="preserve"> </w:t>
      </w:r>
      <w:r w:rsidR="006648D7" w:rsidRPr="00224F49">
        <w:rPr>
          <w:bCs/>
          <w:color w:val="000000"/>
        </w:rPr>
        <w:t xml:space="preserve">в </w:t>
      </w:r>
      <w:r w:rsidRPr="00224F49">
        <w:rPr>
          <w:bCs/>
          <w:color w:val="000000"/>
        </w:rPr>
        <w:t>муниципальных образовани</w:t>
      </w:r>
      <w:r w:rsidR="006648D7" w:rsidRPr="00224F49">
        <w:rPr>
          <w:bCs/>
          <w:color w:val="000000"/>
        </w:rPr>
        <w:t>ях</w:t>
      </w:r>
      <w:r w:rsidRPr="00224F49">
        <w:rPr>
          <w:bCs/>
          <w:color w:val="000000"/>
        </w:rPr>
        <w:t xml:space="preserve"> Ленинградской области </w:t>
      </w:r>
      <w:r w:rsidR="004A4AAA" w:rsidRPr="00224F49">
        <w:rPr>
          <w:bCs/>
          <w:color w:val="000000"/>
        </w:rPr>
        <w:t>(Исследовани</w:t>
      </w:r>
      <w:r w:rsidR="00015E67" w:rsidRPr="00224F49">
        <w:rPr>
          <w:bCs/>
          <w:color w:val="000000"/>
        </w:rPr>
        <w:t>е</w:t>
      </w:r>
      <w:r w:rsidR="004A4AAA" w:rsidRPr="00224F49">
        <w:rPr>
          <w:bCs/>
          <w:color w:val="000000"/>
        </w:rPr>
        <w:t xml:space="preserve"> № 1</w:t>
      </w:r>
      <w:r w:rsidR="0052202F" w:rsidRPr="00224F49">
        <w:rPr>
          <w:bCs/>
          <w:color w:val="000000"/>
        </w:rPr>
        <w:t>-</w:t>
      </w:r>
      <w:r w:rsidR="009D5552" w:rsidRPr="00224F49">
        <w:rPr>
          <w:bCs/>
          <w:color w:val="000000"/>
        </w:rPr>
        <w:t>4</w:t>
      </w:r>
      <w:r w:rsidR="004A4AAA" w:rsidRPr="00224F49">
        <w:rPr>
          <w:bCs/>
          <w:color w:val="000000"/>
        </w:rPr>
        <w:t>);</w:t>
      </w:r>
    </w:p>
    <w:p w:rsidR="009331DD" w:rsidRPr="00224F49" w:rsidRDefault="007A651B" w:rsidP="001D7C8F">
      <w:pPr>
        <w:pStyle w:val="a3"/>
        <w:numPr>
          <w:ilvl w:val="0"/>
          <w:numId w:val="8"/>
        </w:numPr>
        <w:jc w:val="both"/>
        <w:rPr>
          <w:bCs/>
          <w:color w:val="000000"/>
        </w:rPr>
      </w:pPr>
      <w:r w:rsidRPr="00224F49">
        <w:rPr>
          <w:bCs/>
          <w:color w:val="000000"/>
        </w:rPr>
        <w:lastRenderedPageBreak/>
        <w:t xml:space="preserve">подготовку </w:t>
      </w:r>
      <w:r w:rsidR="009D5552" w:rsidRPr="00224F49">
        <w:rPr>
          <w:bCs/>
          <w:color w:val="000000"/>
        </w:rPr>
        <w:t>5</w:t>
      </w:r>
      <w:r w:rsidR="009331DD" w:rsidRPr="00224F49">
        <w:rPr>
          <w:bCs/>
          <w:color w:val="000000"/>
        </w:rPr>
        <w:t xml:space="preserve"> </w:t>
      </w:r>
      <w:r w:rsidRPr="00224F49">
        <w:rPr>
          <w:bCs/>
          <w:color w:val="000000"/>
        </w:rPr>
        <w:t>аналитических отчетов по результатам проведенн</w:t>
      </w:r>
      <w:r w:rsidR="009331DD" w:rsidRPr="00224F49">
        <w:rPr>
          <w:bCs/>
          <w:color w:val="000000"/>
        </w:rPr>
        <w:t xml:space="preserve">ых </w:t>
      </w:r>
      <w:r w:rsidR="009D5552" w:rsidRPr="00224F49">
        <w:rPr>
          <w:bCs/>
          <w:color w:val="000000"/>
        </w:rPr>
        <w:t>5</w:t>
      </w:r>
      <w:r w:rsidR="00237071" w:rsidRPr="00224F49">
        <w:rPr>
          <w:bCs/>
          <w:color w:val="000000"/>
        </w:rPr>
        <w:t xml:space="preserve"> массовых </w:t>
      </w:r>
      <w:r w:rsidRPr="00224F49">
        <w:rPr>
          <w:bCs/>
          <w:color w:val="000000"/>
        </w:rPr>
        <w:t>опрос</w:t>
      </w:r>
      <w:r w:rsidR="009331DD" w:rsidRPr="00224F49">
        <w:rPr>
          <w:bCs/>
          <w:color w:val="000000"/>
        </w:rPr>
        <w:t>ов</w:t>
      </w:r>
      <w:r w:rsidR="001D7C8F" w:rsidRPr="00224F49">
        <w:t xml:space="preserve"> </w:t>
      </w:r>
      <w:r w:rsidR="001D7C8F" w:rsidRPr="00224F49">
        <w:rPr>
          <w:bCs/>
          <w:color w:val="000000"/>
        </w:rPr>
        <w:t>жителей Ленинградской области</w:t>
      </w:r>
      <w:r w:rsidR="004A4AAA" w:rsidRPr="00224F49">
        <w:rPr>
          <w:bCs/>
          <w:color w:val="000000"/>
        </w:rPr>
        <w:t xml:space="preserve"> </w:t>
      </w:r>
      <w:r w:rsidR="004A4AAA" w:rsidRPr="00224F49">
        <w:t xml:space="preserve">(Исследования №№ </w:t>
      </w:r>
      <w:r w:rsidR="0052202F" w:rsidRPr="00224F49">
        <w:t>1</w:t>
      </w:r>
      <w:r w:rsidR="004A4AAA" w:rsidRPr="00224F49">
        <w:t>-</w:t>
      </w:r>
      <w:r w:rsidR="009D5552" w:rsidRPr="00224F49">
        <w:t>5</w:t>
      </w:r>
      <w:r w:rsidR="004A4AAA" w:rsidRPr="00224F49">
        <w:t>)</w:t>
      </w:r>
      <w:r w:rsidR="004A4AAA" w:rsidRPr="00224F49">
        <w:rPr>
          <w:bCs/>
          <w:color w:val="000000"/>
        </w:rPr>
        <w:t>;</w:t>
      </w:r>
    </w:p>
    <w:p w:rsidR="008B208A" w:rsidRPr="00224F49" w:rsidRDefault="009331DD" w:rsidP="008B208A">
      <w:pPr>
        <w:pStyle w:val="a3"/>
        <w:numPr>
          <w:ilvl w:val="0"/>
          <w:numId w:val="8"/>
        </w:numPr>
        <w:jc w:val="both"/>
        <w:rPr>
          <w:bCs/>
          <w:color w:val="000000"/>
        </w:rPr>
      </w:pPr>
      <w:r w:rsidRPr="00224F49">
        <w:rPr>
          <w:bCs/>
          <w:color w:val="000000"/>
        </w:rPr>
        <w:t xml:space="preserve">подготовку сводного аналитического отчета, включающего обобщенный анализ </w:t>
      </w:r>
      <w:r w:rsidR="00237071" w:rsidRPr="00224F49">
        <w:rPr>
          <w:bCs/>
          <w:color w:val="000000"/>
        </w:rPr>
        <w:t xml:space="preserve">результатов </w:t>
      </w:r>
      <w:r w:rsidR="009D5552" w:rsidRPr="00224F49">
        <w:rPr>
          <w:bCs/>
          <w:color w:val="000000"/>
        </w:rPr>
        <w:t>5</w:t>
      </w:r>
      <w:r w:rsidR="001D7C8F" w:rsidRPr="00224F49">
        <w:rPr>
          <w:bCs/>
          <w:color w:val="000000"/>
        </w:rPr>
        <w:t xml:space="preserve"> </w:t>
      </w:r>
      <w:r w:rsidR="00DA53BD" w:rsidRPr="00224F49">
        <w:rPr>
          <w:bCs/>
          <w:color w:val="000000"/>
        </w:rPr>
        <w:t>проведенных массовых</w:t>
      </w:r>
      <w:r w:rsidR="008B208A" w:rsidRPr="00224F49">
        <w:rPr>
          <w:bCs/>
          <w:color w:val="000000"/>
        </w:rPr>
        <w:t xml:space="preserve"> опросов жителей Ленинградской области </w:t>
      </w:r>
      <w:r w:rsidR="00F51D94" w:rsidRPr="00224F49">
        <w:t>(Исследования №№ 1-</w:t>
      </w:r>
      <w:r w:rsidR="009D5552" w:rsidRPr="00224F49">
        <w:t>5</w:t>
      </w:r>
      <w:r w:rsidR="00F51D94" w:rsidRPr="00224F49">
        <w:t>)</w:t>
      </w:r>
      <w:r w:rsidR="00F51D94" w:rsidRPr="00224F49">
        <w:rPr>
          <w:bCs/>
          <w:color w:val="000000"/>
        </w:rPr>
        <w:t xml:space="preserve"> и </w:t>
      </w:r>
      <w:r w:rsidR="009D5552" w:rsidRPr="00224F49">
        <w:rPr>
          <w:bCs/>
          <w:color w:val="000000"/>
        </w:rPr>
        <w:t>4</w:t>
      </w:r>
      <w:r w:rsidR="00F51D94" w:rsidRPr="00224F49">
        <w:rPr>
          <w:bCs/>
          <w:color w:val="000000"/>
        </w:rPr>
        <w:t xml:space="preserve"> </w:t>
      </w:r>
      <w:r w:rsidR="008B208A" w:rsidRPr="00224F49">
        <w:rPr>
          <w:bCs/>
          <w:color w:val="000000"/>
        </w:rPr>
        <w:t>опрос</w:t>
      </w:r>
      <w:r w:rsidR="00111355" w:rsidRPr="00224F49">
        <w:rPr>
          <w:bCs/>
          <w:color w:val="000000"/>
        </w:rPr>
        <w:t>ов</w:t>
      </w:r>
      <w:r w:rsidR="008B208A" w:rsidRPr="00224F49">
        <w:rPr>
          <w:bCs/>
          <w:color w:val="000000"/>
        </w:rPr>
        <w:t xml:space="preserve"> </w:t>
      </w:r>
      <w:r w:rsidR="006648D7" w:rsidRPr="00224F49">
        <w:rPr>
          <w:bCs/>
          <w:color w:val="000000"/>
        </w:rPr>
        <w:t>руководителей органов местного самоуправления, старост и представителей общественных советов в муниципальных образованиях</w:t>
      </w:r>
      <w:r w:rsidR="008B208A" w:rsidRPr="00224F49">
        <w:rPr>
          <w:bCs/>
          <w:color w:val="000000"/>
        </w:rPr>
        <w:t xml:space="preserve"> Ленинградской области</w:t>
      </w:r>
      <w:r w:rsidR="00F51D94" w:rsidRPr="00224F49">
        <w:rPr>
          <w:bCs/>
          <w:color w:val="000000"/>
        </w:rPr>
        <w:t xml:space="preserve"> </w:t>
      </w:r>
      <w:r w:rsidR="00F51D94" w:rsidRPr="00224F49">
        <w:t>(Исследования №№ 1-</w:t>
      </w:r>
      <w:r w:rsidR="009D5552" w:rsidRPr="00224F49">
        <w:t>4</w:t>
      </w:r>
      <w:r w:rsidR="00F51D94" w:rsidRPr="00224F49">
        <w:t>)</w:t>
      </w:r>
    </w:p>
    <w:p w:rsidR="007A651B" w:rsidRPr="00224F49" w:rsidRDefault="00A70011" w:rsidP="007A651B">
      <w:pPr>
        <w:jc w:val="both"/>
        <w:rPr>
          <w:iCs/>
          <w:color w:val="000000"/>
          <w:u w:val="single"/>
        </w:rPr>
      </w:pPr>
      <w:r w:rsidRPr="00224F49">
        <w:rPr>
          <w:iCs/>
          <w:color w:val="000000"/>
        </w:rPr>
        <w:t xml:space="preserve">Оценки социально-экономической ситуации в Ленинградской области и материального положения жителей Ленинградской области должны быть сделаны </w:t>
      </w:r>
      <w:r w:rsidRPr="00224F49">
        <w:rPr>
          <w:iCs/>
          <w:color w:val="000000"/>
          <w:u w:val="single"/>
        </w:rPr>
        <w:t>в динамике за последние три года.</w:t>
      </w:r>
    </w:p>
    <w:p w:rsidR="00A70011" w:rsidRPr="00224F49" w:rsidRDefault="00A70011" w:rsidP="007A651B">
      <w:pPr>
        <w:jc w:val="both"/>
        <w:rPr>
          <w:b/>
          <w:bCs/>
          <w:color w:val="000000"/>
        </w:rPr>
      </w:pPr>
    </w:p>
    <w:p w:rsidR="007A651B" w:rsidRPr="00224F49" w:rsidRDefault="007A651B" w:rsidP="007A651B">
      <w:pPr>
        <w:jc w:val="both"/>
        <w:rPr>
          <w:b/>
          <w:bCs/>
          <w:color w:val="000000"/>
        </w:rPr>
      </w:pPr>
      <w:r w:rsidRPr="00224F49">
        <w:rPr>
          <w:b/>
          <w:bCs/>
          <w:color w:val="000000"/>
        </w:rPr>
        <w:t>Описание исследования</w:t>
      </w:r>
    </w:p>
    <w:p w:rsidR="007A651B" w:rsidRPr="00224F49" w:rsidRDefault="007A651B" w:rsidP="007A651B">
      <w:pPr>
        <w:jc w:val="both"/>
        <w:rPr>
          <w:color w:val="000000"/>
        </w:rPr>
      </w:pPr>
      <w:r w:rsidRPr="00224F49">
        <w:rPr>
          <w:color w:val="000000"/>
        </w:rPr>
        <w:t>Используемы</w:t>
      </w:r>
      <w:r w:rsidR="00F95084" w:rsidRPr="00224F49">
        <w:rPr>
          <w:color w:val="000000"/>
        </w:rPr>
        <w:t>е</w:t>
      </w:r>
      <w:r w:rsidRPr="00224F49">
        <w:rPr>
          <w:color w:val="000000"/>
        </w:rPr>
        <w:t xml:space="preserve"> метод</w:t>
      </w:r>
      <w:r w:rsidR="00F95084" w:rsidRPr="00224F49">
        <w:rPr>
          <w:color w:val="000000"/>
        </w:rPr>
        <w:t>ы</w:t>
      </w:r>
      <w:r w:rsidRPr="00224F49">
        <w:rPr>
          <w:color w:val="000000"/>
        </w:rPr>
        <w:t xml:space="preserve">: </w:t>
      </w:r>
    </w:p>
    <w:p w:rsidR="00F95084" w:rsidRPr="00224F49" w:rsidRDefault="0050750B" w:rsidP="0050750B">
      <w:pPr>
        <w:jc w:val="both"/>
        <w:rPr>
          <w:color w:val="000000"/>
        </w:rPr>
      </w:pPr>
      <w:r w:rsidRPr="00224F49">
        <w:rPr>
          <w:b/>
          <w:color w:val="000000"/>
        </w:rPr>
        <w:t>1. Э</w:t>
      </w:r>
      <w:r w:rsidR="000153CA" w:rsidRPr="00224F49">
        <w:rPr>
          <w:b/>
          <w:color w:val="000000"/>
        </w:rPr>
        <w:t xml:space="preserve">кспертный опрос (анкетирование) </w:t>
      </w:r>
      <w:r w:rsidR="007C51D2" w:rsidRPr="00224F49">
        <w:rPr>
          <w:b/>
          <w:color w:val="000000"/>
        </w:rPr>
        <w:t xml:space="preserve">руководителей органов местного самоуправления, старост и представителей общественных советов </w:t>
      </w:r>
      <w:r w:rsidR="007C51D2" w:rsidRPr="00224F49">
        <w:rPr>
          <w:color w:val="000000"/>
        </w:rPr>
        <w:t>в муниципальных образованиях</w:t>
      </w:r>
      <w:r w:rsidR="007C51D2" w:rsidRPr="00224F49">
        <w:rPr>
          <w:b/>
          <w:color w:val="000000"/>
        </w:rPr>
        <w:t xml:space="preserve"> </w:t>
      </w:r>
      <w:r w:rsidR="000153CA" w:rsidRPr="00224F49">
        <w:rPr>
          <w:color w:val="000000"/>
        </w:rPr>
        <w:t>Ленинградской области</w:t>
      </w:r>
      <w:r w:rsidR="00DA53BD" w:rsidRPr="00224F49">
        <w:rPr>
          <w:color w:val="000000"/>
        </w:rPr>
        <w:t xml:space="preserve"> (Исследовани</w:t>
      </w:r>
      <w:r w:rsidR="0052202F" w:rsidRPr="00224F49">
        <w:rPr>
          <w:color w:val="000000"/>
        </w:rPr>
        <w:t>я</w:t>
      </w:r>
      <w:r w:rsidR="00DA53BD" w:rsidRPr="00224F49">
        <w:rPr>
          <w:color w:val="000000"/>
        </w:rPr>
        <w:t xml:space="preserve"> </w:t>
      </w:r>
      <w:r w:rsidR="00015E67" w:rsidRPr="00224F49">
        <w:rPr>
          <w:color w:val="000000"/>
        </w:rPr>
        <w:t>№</w:t>
      </w:r>
      <w:r w:rsidR="0052202F" w:rsidRPr="00224F49">
        <w:rPr>
          <w:color w:val="000000"/>
        </w:rPr>
        <w:t>№</w:t>
      </w:r>
      <w:r w:rsidR="00015E67" w:rsidRPr="00224F49">
        <w:rPr>
          <w:color w:val="000000"/>
        </w:rPr>
        <w:t xml:space="preserve"> </w:t>
      </w:r>
      <w:r w:rsidR="00DA53BD" w:rsidRPr="00224F49">
        <w:rPr>
          <w:color w:val="000000"/>
        </w:rPr>
        <w:t>1</w:t>
      </w:r>
      <w:r w:rsidR="0052202F" w:rsidRPr="00224F49">
        <w:rPr>
          <w:color w:val="000000"/>
        </w:rPr>
        <w:t>-</w:t>
      </w:r>
      <w:r w:rsidR="009D5552" w:rsidRPr="00224F49">
        <w:rPr>
          <w:color w:val="000000"/>
        </w:rPr>
        <w:t>4</w:t>
      </w:r>
      <w:r w:rsidR="00DA53BD" w:rsidRPr="00224F49">
        <w:rPr>
          <w:color w:val="000000"/>
        </w:rPr>
        <w:t>)</w:t>
      </w:r>
      <w:r w:rsidRPr="00224F49">
        <w:rPr>
          <w:color w:val="000000"/>
        </w:rPr>
        <w:t>. Объем опросного листа должен составлять не менее 45 вопросов, из которых 40 вопросов касаются содержательной части исследования, а 5 вопросов – паспортной части анкеты.</w:t>
      </w:r>
    </w:p>
    <w:p w:rsidR="007A651B" w:rsidRPr="00224F49" w:rsidRDefault="0050750B" w:rsidP="0050750B">
      <w:pPr>
        <w:jc w:val="both"/>
        <w:rPr>
          <w:color w:val="000000"/>
        </w:rPr>
      </w:pPr>
      <w:r w:rsidRPr="00224F49">
        <w:rPr>
          <w:b/>
          <w:color w:val="000000"/>
        </w:rPr>
        <w:t>2. Л</w:t>
      </w:r>
      <w:r w:rsidR="007A651B" w:rsidRPr="00224F49">
        <w:rPr>
          <w:b/>
          <w:color w:val="000000"/>
        </w:rPr>
        <w:t>ичное стандартизированное интервью</w:t>
      </w:r>
      <w:r w:rsidR="007A651B" w:rsidRPr="00224F49">
        <w:rPr>
          <w:color w:val="000000"/>
        </w:rPr>
        <w:t xml:space="preserve"> жителей Ленинградской области </w:t>
      </w:r>
      <w:r w:rsidR="007A651B" w:rsidRPr="00224F49">
        <w:rPr>
          <w:b/>
          <w:color w:val="000000"/>
        </w:rPr>
        <w:t>по месту жительства</w:t>
      </w:r>
      <w:r w:rsidR="00DA53BD" w:rsidRPr="00224F49">
        <w:rPr>
          <w:b/>
          <w:color w:val="000000"/>
        </w:rPr>
        <w:t xml:space="preserve"> </w:t>
      </w:r>
      <w:r w:rsidR="00015E67" w:rsidRPr="00224F49">
        <w:rPr>
          <w:color w:val="000000"/>
        </w:rPr>
        <w:t xml:space="preserve">(Исследования №№ </w:t>
      </w:r>
      <w:r w:rsidR="0052202F" w:rsidRPr="00224F49">
        <w:rPr>
          <w:color w:val="000000"/>
        </w:rPr>
        <w:t>1</w:t>
      </w:r>
      <w:r w:rsidR="00015E67" w:rsidRPr="00224F49">
        <w:rPr>
          <w:color w:val="000000"/>
        </w:rPr>
        <w:t>-</w:t>
      </w:r>
      <w:r w:rsidR="009D5552" w:rsidRPr="00224F49">
        <w:rPr>
          <w:color w:val="000000"/>
        </w:rPr>
        <w:t>4</w:t>
      </w:r>
      <w:r w:rsidRPr="00224F49">
        <w:rPr>
          <w:color w:val="000000"/>
        </w:rPr>
        <w:t>). Объем опросного листа должен составлять не менее 45 вопросов, из которых 40 вопросов касаются содержательной части исследования, а 5 вопросов – паспортной части анкеты.</w:t>
      </w:r>
    </w:p>
    <w:p w:rsidR="00DA53BD" w:rsidRPr="00224F49" w:rsidRDefault="0050750B" w:rsidP="006908D9">
      <w:pPr>
        <w:jc w:val="both"/>
        <w:rPr>
          <w:color w:val="000000"/>
        </w:rPr>
      </w:pPr>
      <w:r w:rsidRPr="00224F49">
        <w:rPr>
          <w:b/>
          <w:color w:val="000000"/>
        </w:rPr>
        <w:t>3. Т</w:t>
      </w:r>
      <w:r w:rsidR="00DA53BD" w:rsidRPr="00224F49">
        <w:rPr>
          <w:b/>
          <w:color w:val="000000"/>
        </w:rPr>
        <w:t>елефонный опрос</w:t>
      </w:r>
      <w:r w:rsidR="00DA53BD" w:rsidRPr="00224F49">
        <w:rPr>
          <w:color w:val="000000"/>
        </w:rPr>
        <w:t xml:space="preserve"> жителей Ленинградской области (</w:t>
      </w:r>
      <w:r w:rsidR="00015E67" w:rsidRPr="00224F49">
        <w:rPr>
          <w:color w:val="000000"/>
        </w:rPr>
        <w:t>И</w:t>
      </w:r>
      <w:r w:rsidR="00DA53BD" w:rsidRPr="00224F49">
        <w:rPr>
          <w:color w:val="000000"/>
        </w:rPr>
        <w:t xml:space="preserve">сследование </w:t>
      </w:r>
      <w:r w:rsidR="00015E67" w:rsidRPr="00224F49">
        <w:rPr>
          <w:color w:val="000000"/>
        </w:rPr>
        <w:t xml:space="preserve">№ </w:t>
      </w:r>
      <w:r w:rsidR="009D5552" w:rsidRPr="00224F49">
        <w:rPr>
          <w:color w:val="000000"/>
        </w:rPr>
        <w:t>5</w:t>
      </w:r>
      <w:r w:rsidRPr="00224F49">
        <w:rPr>
          <w:color w:val="000000"/>
        </w:rPr>
        <w:t>). Объем опросного листа должен составлять не менее 25 вопросов, из которых 20 вопросов касаются содержательной части исследования, а 5 вопросов – паспортной части анкеты.</w:t>
      </w:r>
    </w:p>
    <w:p w:rsidR="006908D9" w:rsidRPr="00224F49" w:rsidRDefault="006908D9" w:rsidP="006908D9">
      <w:pPr>
        <w:jc w:val="both"/>
        <w:rPr>
          <w:color w:val="000000"/>
        </w:rPr>
      </w:pPr>
      <w:r w:rsidRPr="00224F49">
        <w:rPr>
          <w:color w:val="000000"/>
        </w:rPr>
        <w:t xml:space="preserve">Опрос должен быть проведен с использованием </w:t>
      </w:r>
      <w:proofErr w:type="spellStart"/>
      <w:r w:rsidRPr="00224F49">
        <w:rPr>
          <w:color w:val="000000"/>
        </w:rPr>
        <w:t>call</w:t>
      </w:r>
      <w:proofErr w:type="spellEnd"/>
      <w:r w:rsidRPr="00224F49">
        <w:rPr>
          <w:color w:val="000000"/>
        </w:rPr>
        <w:t>-центра с использованием специализированного программного обеспечения и обязательной аудиозаписью всех интервью.</w:t>
      </w:r>
    </w:p>
    <w:p w:rsidR="0050750B" w:rsidRPr="00224F49" w:rsidRDefault="0050750B" w:rsidP="00747117">
      <w:pPr>
        <w:jc w:val="both"/>
        <w:rPr>
          <w:color w:val="000000"/>
        </w:rPr>
      </w:pPr>
    </w:p>
    <w:p w:rsidR="007A651B" w:rsidRPr="00224F49" w:rsidRDefault="007A651B" w:rsidP="00747117">
      <w:pPr>
        <w:jc w:val="both"/>
        <w:rPr>
          <w:color w:val="000000"/>
        </w:rPr>
      </w:pPr>
      <w:r w:rsidRPr="00224F49">
        <w:rPr>
          <w:color w:val="000000"/>
        </w:rPr>
        <w:t xml:space="preserve">Место проведения опроса: </w:t>
      </w:r>
    </w:p>
    <w:p w:rsidR="007A651B" w:rsidRPr="00224F49" w:rsidRDefault="0050750B" w:rsidP="0050750B">
      <w:pPr>
        <w:jc w:val="both"/>
        <w:rPr>
          <w:color w:val="000000"/>
        </w:rPr>
      </w:pPr>
      <w:r w:rsidRPr="00224F49">
        <w:rPr>
          <w:color w:val="000000"/>
        </w:rPr>
        <w:t>Г</w:t>
      </w:r>
      <w:r w:rsidR="007A651B" w:rsidRPr="00224F49">
        <w:rPr>
          <w:color w:val="000000"/>
        </w:rPr>
        <w:t xml:space="preserve">ородские и сельские поселения каждого административного района Ленинградской области. </w:t>
      </w:r>
    </w:p>
    <w:p w:rsidR="00722E3D" w:rsidRPr="00224F49" w:rsidRDefault="00722E3D" w:rsidP="00747117">
      <w:pPr>
        <w:jc w:val="both"/>
        <w:rPr>
          <w:color w:val="000000"/>
        </w:rPr>
      </w:pPr>
    </w:p>
    <w:p w:rsidR="007A651B" w:rsidRPr="00224F49" w:rsidRDefault="007A651B" w:rsidP="00747117">
      <w:pPr>
        <w:jc w:val="both"/>
        <w:rPr>
          <w:color w:val="000000"/>
        </w:rPr>
      </w:pPr>
      <w:r w:rsidRPr="00224F49">
        <w:rPr>
          <w:color w:val="000000"/>
        </w:rPr>
        <w:t>Характеристики генеральной и выборочной совокупностей:</w:t>
      </w:r>
    </w:p>
    <w:p w:rsidR="00722E3D" w:rsidRPr="00224F49" w:rsidRDefault="00722E3D" w:rsidP="00747117">
      <w:pPr>
        <w:jc w:val="both"/>
        <w:rPr>
          <w:color w:val="000000"/>
          <w:sz w:val="12"/>
          <w:szCs w:val="12"/>
        </w:rPr>
      </w:pPr>
    </w:p>
    <w:p w:rsidR="00662C8C" w:rsidRPr="00224F49" w:rsidRDefault="0050750B" w:rsidP="00722E3D">
      <w:pPr>
        <w:pStyle w:val="a3"/>
        <w:ind w:left="0"/>
        <w:jc w:val="both"/>
        <w:rPr>
          <w:color w:val="000000"/>
        </w:rPr>
      </w:pPr>
      <w:r w:rsidRPr="00224F49">
        <w:rPr>
          <w:color w:val="000000"/>
        </w:rPr>
        <w:t xml:space="preserve">1. </w:t>
      </w:r>
      <w:r w:rsidR="00662C8C" w:rsidRPr="00224F49">
        <w:rPr>
          <w:color w:val="000000"/>
        </w:rPr>
        <w:t xml:space="preserve">В выборку </w:t>
      </w:r>
      <w:r w:rsidR="007C51D2" w:rsidRPr="00224F49">
        <w:rPr>
          <w:b/>
          <w:color w:val="000000"/>
        </w:rPr>
        <w:t>экспертного опроса</w:t>
      </w:r>
      <w:r w:rsidR="00662C8C" w:rsidRPr="00224F49">
        <w:rPr>
          <w:color w:val="000000"/>
        </w:rPr>
        <w:t xml:space="preserve"> </w:t>
      </w:r>
      <w:r w:rsidR="0052202F" w:rsidRPr="00224F49">
        <w:rPr>
          <w:color w:val="000000"/>
        </w:rPr>
        <w:t>(Исследования</w:t>
      </w:r>
      <w:r w:rsidR="009D5552" w:rsidRPr="00224F49">
        <w:rPr>
          <w:color w:val="000000"/>
        </w:rPr>
        <w:t xml:space="preserve"> №№</w:t>
      </w:r>
      <w:r w:rsidR="00C24B80" w:rsidRPr="00224F49">
        <w:rPr>
          <w:color w:val="000000"/>
        </w:rPr>
        <w:t xml:space="preserve"> 1</w:t>
      </w:r>
      <w:r w:rsidR="0052202F" w:rsidRPr="00224F49">
        <w:rPr>
          <w:color w:val="000000"/>
        </w:rPr>
        <w:t>-</w:t>
      </w:r>
      <w:r w:rsidR="009D5552" w:rsidRPr="00224F49">
        <w:rPr>
          <w:color w:val="000000"/>
        </w:rPr>
        <w:t>4</w:t>
      </w:r>
      <w:r w:rsidR="00C24B80" w:rsidRPr="00224F49">
        <w:rPr>
          <w:color w:val="000000"/>
        </w:rPr>
        <w:t xml:space="preserve">) </w:t>
      </w:r>
      <w:r w:rsidR="00662C8C" w:rsidRPr="00224F49">
        <w:rPr>
          <w:color w:val="000000"/>
        </w:rPr>
        <w:t xml:space="preserve">включаются </w:t>
      </w:r>
      <w:r w:rsidR="007C51D2" w:rsidRPr="00224F49">
        <w:rPr>
          <w:color w:val="000000"/>
        </w:rPr>
        <w:t xml:space="preserve">руководители </w:t>
      </w:r>
      <w:r w:rsidR="002919D7" w:rsidRPr="00224F49">
        <w:rPr>
          <w:color w:val="000000"/>
        </w:rPr>
        <w:t xml:space="preserve">местных органов власти </w:t>
      </w:r>
      <w:r w:rsidR="00747117" w:rsidRPr="00224F49">
        <w:rPr>
          <w:color w:val="000000"/>
        </w:rPr>
        <w:t>(муниципальных районов, поселений)</w:t>
      </w:r>
      <w:r w:rsidR="00662C8C" w:rsidRPr="00224F49">
        <w:rPr>
          <w:color w:val="000000"/>
        </w:rPr>
        <w:t xml:space="preserve"> всех районов Ленинградской области</w:t>
      </w:r>
      <w:r w:rsidR="007C51D2" w:rsidRPr="00224F49">
        <w:rPr>
          <w:color w:val="000000"/>
        </w:rPr>
        <w:t>, а также старосты и представители общественных советов</w:t>
      </w:r>
    </w:p>
    <w:p w:rsidR="00662C8C" w:rsidRPr="00224F49" w:rsidRDefault="007753D0" w:rsidP="00722E3D">
      <w:pPr>
        <w:pStyle w:val="a3"/>
        <w:numPr>
          <w:ilvl w:val="0"/>
          <w:numId w:val="4"/>
        </w:numPr>
        <w:ind w:left="709" w:hanging="349"/>
        <w:jc w:val="both"/>
        <w:rPr>
          <w:color w:val="000000"/>
        </w:rPr>
      </w:pPr>
      <w:r w:rsidRPr="00224F49">
        <w:rPr>
          <w:color w:val="000000"/>
        </w:rPr>
        <w:t>В составе</w:t>
      </w:r>
      <w:r w:rsidR="00662C8C" w:rsidRPr="00224F49">
        <w:rPr>
          <w:color w:val="000000"/>
        </w:rPr>
        <w:t xml:space="preserve"> территориальных </w:t>
      </w:r>
      <w:proofErr w:type="spellStart"/>
      <w:r w:rsidR="00662C8C" w:rsidRPr="00224F49">
        <w:rPr>
          <w:color w:val="000000"/>
        </w:rPr>
        <w:t>подвыборок</w:t>
      </w:r>
      <w:proofErr w:type="spellEnd"/>
      <w:r w:rsidR="00662C8C" w:rsidRPr="00224F49">
        <w:rPr>
          <w:color w:val="000000"/>
        </w:rPr>
        <w:t xml:space="preserve"> в каждом из 17-ти муниципальных районов Ленинградской </w:t>
      </w:r>
      <w:r w:rsidRPr="00224F49">
        <w:rPr>
          <w:color w:val="000000"/>
        </w:rPr>
        <w:t>области и городском округе долж</w:t>
      </w:r>
      <w:r w:rsidR="00662C8C" w:rsidRPr="00224F49">
        <w:rPr>
          <w:color w:val="000000"/>
        </w:rPr>
        <w:t>н</w:t>
      </w:r>
      <w:r w:rsidRPr="00224F49">
        <w:rPr>
          <w:color w:val="000000"/>
        </w:rPr>
        <w:t>ы</w:t>
      </w:r>
      <w:r w:rsidR="00662C8C" w:rsidRPr="00224F49">
        <w:rPr>
          <w:color w:val="000000"/>
        </w:rPr>
        <w:t xml:space="preserve"> </w:t>
      </w:r>
      <w:r w:rsidRPr="00224F49">
        <w:rPr>
          <w:color w:val="000000"/>
        </w:rPr>
        <w:t>присутствовать</w:t>
      </w:r>
      <w:r w:rsidR="00662C8C" w:rsidRPr="00224F49">
        <w:rPr>
          <w:color w:val="000000"/>
        </w:rPr>
        <w:t xml:space="preserve"> </w:t>
      </w:r>
      <w:r w:rsidR="00662C8C" w:rsidRPr="00224F49">
        <w:rPr>
          <w:b/>
          <w:color w:val="000000"/>
        </w:rPr>
        <w:t xml:space="preserve">не менее </w:t>
      </w:r>
      <w:r w:rsidRPr="00224F49">
        <w:rPr>
          <w:b/>
          <w:color w:val="000000"/>
        </w:rPr>
        <w:t>1</w:t>
      </w:r>
      <w:r w:rsidR="00662C8C" w:rsidRPr="00224F49">
        <w:rPr>
          <w:color w:val="000000"/>
        </w:rPr>
        <w:t xml:space="preserve"> респондент</w:t>
      </w:r>
      <w:r w:rsidRPr="00224F49">
        <w:rPr>
          <w:color w:val="000000"/>
        </w:rPr>
        <w:t>а</w:t>
      </w:r>
      <w:r w:rsidR="00662C8C" w:rsidRPr="00224F49">
        <w:rPr>
          <w:color w:val="000000"/>
        </w:rPr>
        <w:t xml:space="preserve"> в администрации </w:t>
      </w:r>
      <w:r w:rsidR="00662C8C" w:rsidRPr="00224F49">
        <w:rPr>
          <w:b/>
          <w:color w:val="000000"/>
        </w:rPr>
        <w:t>каждого поселения района</w:t>
      </w:r>
      <w:r w:rsidR="00A96ECB" w:rsidRPr="00224F49">
        <w:rPr>
          <w:color w:val="000000"/>
        </w:rPr>
        <w:t>,</w:t>
      </w:r>
      <w:r w:rsidR="00662C8C" w:rsidRPr="00224F49">
        <w:rPr>
          <w:color w:val="000000"/>
        </w:rPr>
        <w:t xml:space="preserve"> и </w:t>
      </w:r>
      <w:r w:rsidR="00662C8C" w:rsidRPr="00224F49">
        <w:rPr>
          <w:b/>
          <w:color w:val="000000"/>
        </w:rPr>
        <w:t>не менее 10</w:t>
      </w:r>
      <w:r w:rsidR="00662C8C" w:rsidRPr="00224F49">
        <w:rPr>
          <w:color w:val="000000"/>
        </w:rPr>
        <w:t xml:space="preserve"> респондентов в администрации </w:t>
      </w:r>
      <w:r w:rsidR="00662C8C" w:rsidRPr="00224F49">
        <w:rPr>
          <w:b/>
          <w:color w:val="000000"/>
        </w:rPr>
        <w:t>каждого муниципального района</w:t>
      </w:r>
      <w:r w:rsidR="00662C8C" w:rsidRPr="00224F49">
        <w:rPr>
          <w:color w:val="000000"/>
        </w:rPr>
        <w:t xml:space="preserve"> (городского округа) Ленинградской области.</w:t>
      </w:r>
      <w:r w:rsidR="001A1DD1" w:rsidRPr="00224F49">
        <w:rPr>
          <w:color w:val="000000"/>
        </w:rPr>
        <w:t xml:space="preserve"> </w:t>
      </w:r>
    </w:p>
    <w:p w:rsidR="001A1DD1" w:rsidRPr="00224F49" w:rsidRDefault="001A1DD1" w:rsidP="002919D7">
      <w:pPr>
        <w:pStyle w:val="a3"/>
        <w:numPr>
          <w:ilvl w:val="0"/>
          <w:numId w:val="4"/>
        </w:numPr>
        <w:jc w:val="both"/>
        <w:rPr>
          <w:color w:val="000000"/>
        </w:rPr>
      </w:pPr>
      <w:r w:rsidRPr="00224F49">
        <w:rPr>
          <w:color w:val="000000"/>
        </w:rPr>
        <w:t xml:space="preserve">общий объем выборки </w:t>
      </w:r>
      <w:r w:rsidR="002919D7" w:rsidRPr="00224F49">
        <w:rPr>
          <w:color w:val="000000"/>
        </w:rPr>
        <w:t xml:space="preserve">экспертного опроса в </w:t>
      </w:r>
      <w:r w:rsidRPr="00224F49">
        <w:rPr>
          <w:color w:val="000000"/>
        </w:rPr>
        <w:t>муниципальных образовани</w:t>
      </w:r>
      <w:r w:rsidR="002919D7" w:rsidRPr="00224F49">
        <w:rPr>
          <w:color w:val="000000"/>
        </w:rPr>
        <w:t>ях</w:t>
      </w:r>
      <w:r w:rsidRPr="00224F49">
        <w:rPr>
          <w:color w:val="000000"/>
        </w:rPr>
        <w:t xml:space="preserve"> Ленинградской области</w:t>
      </w:r>
      <w:r w:rsidR="007753D0" w:rsidRPr="00224F49">
        <w:rPr>
          <w:color w:val="000000"/>
        </w:rPr>
        <w:t xml:space="preserve"> (</w:t>
      </w:r>
      <w:r w:rsidR="007753D0" w:rsidRPr="00224F49">
        <w:rPr>
          <w:bCs/>
          <w:color w:val="000000"/>
        </w:rPr>
        <w:t>руководителей органов местного самоуправления, старост и представителей общественных советов)</w:t>
      </w:r>
      <w:r w:rsidRPr="00224F49">
        <w:rPr>
          <w:color w:val="000000"/>
        </w:rPr>
        <w:t xml:space="preserve"> - не менее чем </w:t>
      </w:r>
      <w:r w:rsidR="00A96ECB" w:rsidRPr="00224F49">
        <w:rPr>
          <w:b/>
          <w:color w:val="000000"/>
        </w:rPr>
        <w:t>10</w:t>
      </w:r>
      <w:r w:rsidRPr="00224F49">
        <w:rPr>
          <w:b/>
          <w:color w:val="000000"/>
        </w:rPr>
        <w:t>00 экспертов</w:t>
      </w:r>
      <w:r w:rsidRPr="00224F49">
        <w:rPr>
          <w:color w:val="000000"/>
        </w:rPr>
        <w:t xml:space="preserve"> в целом</w:t>
      </w:r>
      <w:r w:rsidR="00740500" w:rsidRPr="00224F49">
        <w:rPr>
          <w:color w:val="000000"/>
        </w:rPr>
        <w:t>.</w:t>
      </w:r>
    </w:p>
    <w:p w:rsidR="007753D0" w:rsidRPr="00224F49" w:rsidRDefault="007753D0" w:rsidP="007753D0">
      <w:pPr>
        <w:pStyle w:val="a3"/>
        <w:ind w:left="709"/>
        <w:jc w:val="both"/>
        <w:rPr>
          <w:color w:val="000000"/>
        </w:rPr>
      </w:pPr>
    </w:p>
    <w:p w:rsidR="00722E3D" w:rsidRPr="00224F49" w:rsidRDefault="00722E3D" w:rsidP="00722E3D">
      <w:pPr>
        <w:jc w:val="both"/>
        <w:rPr>
          <w:color w:val="000000"/>
          <w:sz w:val="12"/>
          <w:szCs w:val="12"/>
        </w:rPr>
      </w:pPr>
    </w:p>
    <w:p w:rsidR="007A651B" w:rsidRPr="00224F49" w:rsidRDefault="0050750B" w:rsidP="00722E3D">
      <w:pPr>
        <w:jc w:val="both"/>
        <w:rPr>
          <w:color w:val="000000"/>
        </w:rPr>
      </w:pPr>
      <w:r w:rsidRPr="00224F49">
        <w:rPr>
          <w:color w:val="000000"/>
        </w:rPr>
        <w:t xml:space="preserve">2. </w:t>
      </w:r>
      <w:r w:rsidR="000D0741" w:rsidRPr="00224F49">
        <w:rPr>
          <w:color w:val="000000"/>
        </w:rPr>
        <w:t>В</w:t>
      </w:r>
      <w:r w:rsidR="007A651B" w:rsidRPr="00224F49">
        <w:rPr>
          <w:color w:val="000000"/>
        </w:rPr>
        <w:t xml:space="preserve"> генеральную совокупность </w:t>
      </w:r>
      <w:r w:rsidR="000D0741" w:rsidRPr="00224F49">
        <w:rPr>
          <w:b/>
          <w:color w:val="000000"/>
        </w:rPr>
        <w:t>массового опроса жителей</w:t>
      </w:r>
      <w:r w:rsidR="000D0741" w:rsidRPr="00224F49">
        <w:rPr>
          <w:color w:val="000000"/>
        </w:rPr>
        <w:t xml:space="preserve"> Ленинградской </w:t>
      </w:r>
      <w:r w:rsidR="00A96ECB" w:rsidRPr="00224F49">
        <w:rPr>
          <w:color w:val="000000"/>
        </w:rPr>
        <w:t>области включаются</w:t>
      </w:r>
      <w:r w:rsidR="007A651B" w:rsidRPr="00224F49">
        <w:rPr>
          <w:color w:val="000000"/>
        </w:rPr>
        <w:t xml:space="preserve"> все жители</w:t>
      </w:r>
      <w:r w:rsidR="009467EA" w:rsidRPr="00224F49">
        <w:t xml:space="preserve"> </w:t>
      </w:r>
      <w:r w:rsidR="009467EA" w:rsidRPr="00224F49">
        <w:rPr>
          <w:color w:val="000000"/>
        </w:rPr>
        <w:t>в возрасте от 18 лет</w:t>
      </w:r>
      <w:r w:rsidR="007A651B" w:rsidRPr="00224F49">
        <w:rPr>
          <w:color w:val="000000"/>
        </w:rPr>
        <w:t>, постоянно зарегистрированные на территории Ленинградской области</w:t>
      </w:r>
      <w:r w:rsidR="003A1DD5" w:rsidRPr="00224F49">
        <w:rPr>
          <w:color w:val="000000"/>
        </w:rPr>
        <w:t>.</w:t>
      </w:r>
      <w:r w:rsidR="007A651B" w:rsidRPr="00224F49">
        <w:rPr>
          <w:color w:val="000000"/>
        </w:rPr>
        <w:t xml:space="preserve"> </w:t>
      </w:r>
      <w:r w:rsidR="003A1DD5" w:rsidRPr="00224F49">
        <w:rPr>
          <w:color w:val="000000"/>
        </w:rPr>
        <w:t>О</w:t>
      </w:r>
      <w:r w:rsidR="007A651B" w:rsidRPr="00224F49">
        <w:rPr>
          <w:color w:val="000000"/>
        </w:rPr>
        <w:t>собое внимание следует обратить на иденти</w:t>
      </w:r>
      <w:r w:rsidR="00722E3D" w:rsidRPr="00224F49">
        <w:rPr>
          <w:color w:val="000000"/>
        </w:rPr>
        <w:t xml:space="preserve">фикацию проблемных контингентов, </w:t>
      </w:r>
      <w:r w:rsidR="007A651B" w:rsidRPr="00224F49">
        <w:rPr>
          <w:color w:val="000000"/>
        </w:rPr>
        <w:t xml:space="preserve">проживающих по временной регистрации, </w:t>
      </w:r>
      <w:r w:rsidR="007A651B" w:rsidRPr="00224F49">
        <w:rPr>
          <w:color w:val="000000"/>
        </w:rPr>
        <w:lastRenderedPageBreak/>
        <w:t xml:space="preserve">зарегистрированных в других регионах, иностранных граждан и </w:t>
      </w:r>
      <w:r w:rsidR="000D0741" w:rsidRPr="00224F49">
        <w:rPr>
          <w:color w:val="000000"/>
        </w:rPr>
        <w:t>т.п. и их корректную фильтрацию</w:t>
      </w:r>
      <w:r w:rsidR="003A1DD5" w:rsidRPr="00224F49">
        <w:rPr>
          <w:color w:val="000000"/>
        </w:rPr>
        <w:t>:</w:t>
      </w:r>
    </w:p>
    <w:p w:rsidR="007A651B" w:rsidRPr="00224F49" w:rsidRDefault="007A651B" w:rsidP="003A1DD5">
      <w:pPr>
        <w:pStyle w:val="a3"/>
        <w:numPr>
          <w:ilvl w:val="0"/>
          <w:numId w:val="4"/>
        </w:numPr>
        <w:ind w:left="709" w:hanging="283"/>
        <w:jc w:val="both"/>
        <w:rPr>
          <w:color w:val="000000"/>
        </w:rPr>
      </w:pPr>
      <w:r w:rsidRPr="00224F49">
        <w:rPr>
          <w:color w:val="000000"/>
        </w:rPr>
        <w:t>допускается применение непропорциональной относительно структуры распределения населения между районами Ленинградской области выборки, однако в этом случае репрезентативность областной выборки в целом должна быть обеспечена использованием соответствующих весовых коэффициентов;</w:t>
      </w:r>
    </w:p>
    <w:p w:rsidR="00C24B80" w:rsidRPr="00224F49" w:rsidRDefault="007A651B" w:rsidP="003A1DD5">
      <w:pPr>
        <w:pStyle w:val="a3"/>
        <w:numPr>
          <w:ilvl w:val="0"/>
          <w:numId w:val="4"/>
        </w:numPr>
        <w:ind w:left="709" w:hanging="283"/>
        <w:jc w:val="both"/>
        <w:rPr>
          <w:color w:val="000000"/>
        </w:rPr>
      </w:pPr>
      <w:r w:rsidRPr="00224F49">
        <w:rPr>
          <w:color w:val="000000"/>
        </w:rPr>
        <w:t>объем выборки</w:t>
      </w:r>
      <w:r w:rsidR="008F75FC" w:rsidRPr="00224F49">
        <w:rPr>
          <w:color w:val="000000"/>
        </w:rPr>
        <w:t xml:space="preserve"> массов</w:t>
      </w:r>
      <w:r w:rsidR="007C491B" w:rsidRPr="00224F49">
        <w:rPr>
          <w:color w:val="000000"/>
        </w:rPr>
        <w:t>ых</w:t>
      </w:r>
      <w:r w:rsidR="008F75FC" w:rsidRPr="00224F49">
        <w:rPr>
          <w:color w:val="000000"/>
        </w:rPr>
        <w:t xml:space="preserve"> опрос</w:t>
      </w:r>
      <w:r w:rsidR="007C491B" w:rsidRPr="00224F49">
        <w:rPr>
          <w:color w:val="000000"/>
        </w:rPr>
        <w:t>ов</w:t>
      </w:r>
      <w:r w:rsidR="008F75FC" w:rsidRPr="00224F49">
        <w:rPr>
          <w:color w:val="000000"/>
        </w:rPr>
        <w:t xml:space="preserve"> жителей </w:t>
      </w:r>
      <w:r w:rsidR="00B144E8" w:rsidRPr="00224F49">
        <w:rPr>
          <w:color w:val="000000"/>
        </w:rPr>
        <w:t>Ленинградской области</w:t>
      </w:r>
      <w:r w:rsidR="00C24B80" w:rsidRPr="00224F49">
        <w:rPr>
          <w:color w:val="000000"/>
        </w:rPr>
        <w:t>:</w:t>
      </w:r>
      <w:r w:rsidR="00B144E8" w:rsidRPr="00224F49">
        <w:rPr>
          <w:color w:val="000000"/>
        </w:rPr>
        <w:t xml:space="preserve"> </w:t>
      </w:r>
    </w:p>
    <w:p w:rsidR="00C24B80" w:rsidRPr="00224F49" w:rsidRDefault="00B144E8" w:rsidP="003A1DD5">
      <w:pPr>
        <w:pStyle w:val="a3"/>
        <w:numPr>
          <w:ilvl w:val="0"/>
          <w:numId w:val="21"/>
        </w:numPr>
        <w:ind w:left="1418" w:hanging="284"/>
        <w:jc w:val="both"/>
        <w:rPr>
          <w:color w:val="000000"/>
        </w:rPr>
      </w:pPr>
      <w:r w:rsidRPr="00224F49">
        <w:rPr>
          <w:color w:val="000000"/>
        </w:rPr>
        <w:t>исследовани</w:t>
      </w:r>
      <w:r w:rsidR="00722E3D" w:rsidRPr="00224F49">
        <w:rPr>
          <w:color w:val="000000"/>
        </w:rPr>
        <w:t>е</w:t>
      </w:r>
      <w:r w:rsidR="007C491B" w:rsidRPr="00224F49">
        <w:rPr>
          <w:color w:val="000000"/>
        </w:rPr>
        <w:t xml:space="preserve"> №</w:t>
      </w:r>
      <w:r w:rsidRPr="00224F49">
        <w:rPr>
          <w:color w:val="000000"/>
        </w:rPr>
        <w:t xml:space="preserve"> </w:t>
      </w:r>
      <w:r w:rsidR="00F51D94" w:rsidRPr="00224F49">
        <w:rPr>
          <w:color w:val="000000"/>
        </w:rPr>
        <w:t>1</w:t>
      </w:r>
      <w:r w:rsidR="00722E3D" w:rsidRPr="00224F49">
        <w:rPr>
          <w:color w:val="000000"/>
        </w:rPr>
        <w:t xml:space="preserve"> </w:t>
      </w:r>
      <w:r w:rsidR="007A651B" w:rsidRPr="00224F49">
        <w:rPr>
          <w:color w:val="000000"/>
        </w:rPr>
        <w:t>–</w:t>
      </w:r>
      <w:r w:rsidR="00722E3D" w:rsidRPr="00224F49">
        <w:rPr>
          <w:color w:val="000000"/>
        </w:rPr>
        <w:t xml:space="preserve"> </w:t>
      </w:r>
      <w:r w:rsidR="007A651B" w:rsidRPr="00224F49">
        <w:rPr>
          <w:color w:val="000000"/>
        </w:rPr>
        <w:t xml:space="preserve">не менее чем </w:t>
      </w:r>
      <w:r w:rsidR="007A651B" w:rsidRPr="00224F49">
        <w:rPr>
          <w:b/>
          <w:color w:val="000000"/>
        </w:rPr>
        <w:t>5400</w:t>
      </w:r>
      <w:r w:rsidR="007A651B" w:rsidRPr="00224F49">
        <w:rPr>
          <w:color w:val="000000"/>
        </w:rPr>
        <w:t xml:space="preserve"> человек в целом, при этом размер территориальных выборок опроса – не менее чем 300 человек; </w:t>
      </w:r>
    </w:p>
    <w:p w:rsidR="00F51D94" w:rsidRPr="00224F49" w:rsidRDefault="00F51D94" w:rsidP="00F51D94">
      <w:pPr>
        <w:pStyle w:val="a3"/>
        <w:numPr>
          <w:ilvl w:val="0"/>
          <w:numId w:val="21"/>
        </w:numPr>
        <w:ind w:left="1418" w:hanging="284"/>
        <w:jc w:val="both"/>
        <w:rPr>
          <w:color w:val="000000"/>
        </w:rPr>
      </w:pPr>
      <w:r w:rsidRPr="00224F49">
        <w:rPr>
          <w:color w:val="000000"/>
        </w:rPr>
        <w:t xml:space="preserve">исследование № 2 – не менее чем </w:t>
      </w:r>
      <w:r w:rsidRPr="00224F49">
        <w:rPr>
          <w:b/>
          <w:color w:val="000000"/>
        </w:rPr>
        <w:t>5400</w:t>
      </w:r>
      <w:r w:rsidRPr="00224F49">
        <w:rPr>
          <w:color w:val="000000"/>
        </w:rPr>
        <w:t xml:space="preserve"> человек в целом, при этом размер территориальных выборок опроса – не менее чем 300 человек; </w:t>
      </w:r>
    </w:p>
    <w:p w:rsidR="00722E3D" w:rsidRPr="00224F49" w:rsidRDefault="00722E3D" w:rsidP="003A1DD5">
      <w:pPr>
        <w:pStyle w:val="a3"/>
        <w:numPr>
          <w:ilvl w:val="0"/>
          <w:numId w:val="21"/>
        </w:numPr>
        <w:ind w:left="1418" w:hanging="284"/>
        <w:jc w:val="both"/>
        <w:rPr>
          <w:color w:val="000000"/>
        </w:rPr>
      </w:pPr>
      <w:r w:rsidRPr="00224F49">
        <w:rPr>
          <w:color w:val="000000"/>
        </w:rPr>
        <w:t xml:space="preserve">исследование № </w:t>
      </w:r>
      <w:r w:rsidR="009D5552" w:rsidRPr="00224F49">
        <w:rPr>
          <w:color w:val="000000"/>
        </w:rPr>
        <w:t>3</w:t>
      </w:r>
      <w:r w:rsidRPr="00224F49">
        <w:rPr>
          <w:color w:val="000000"/>
        </w:rPr>
        <w:t xml:space="preserve"> – не менее чем </w:t>
      </w:r>
      <w:r w:rsidRPr="00224F49">
        <w:rPr>
          <w:b/>
          <w:color w:val="000000"/>
        </w:rPr>
        <w:t>5400</w:t>
      </w:r>
      <w:r w:rsidRPr="00224F49">
        <w:rPr>
          <w:color w:val="000000"/>
        </w:rPr>
        <w:t xml:space="preserve"> человек в целом, при этом размер территориальных выборок опроса – не менее чем 300 человек; </w:t>
      </w:r>
    </w:p>
    <w:p w:rsidR="007A651B" w:rsidRPr="00224F49" w:rsidRDefault="00C24B80" w:rsidP="003A1DD5">
      <w:pPr>
        <w:pStyle w:val="a3"/>
        <w:numPr>
          <w:ilvl w:val="0"/>
          <w:numId w:val="21"/>
        </w:numPr>
        <w:ind w:left="1418" w:hanging="284"/>
        <w:jc w:val="both"/>
        <w:rPr>
          <w:color w:val="000000"/>
        </w:rPr>
      </w:pPr>
      <w:r w:rsidRPr="00224F49">
        <w:rPr>
          <w:color w:val="000000"/>
        </w:rPr>
        <w:t>исследование</w:t>
      </w:r>
      <w:r w:rsidR="007C491B" w:rsidRPr="00224F49">
        <w:rPr>
          <w:color w:val="000000"/>
        </w:rPr>
        <w:t xml:space="preserve"> №</w:t>
      </w:r>
      <w:r w:rsidRPr="00224F49">
        <w:rPr>
          <w:color w:val="000000"/>
        </w:rPr>
        <w:t xml:space="preserve"> </w:t>
      </w:r>
      <w:r w:rsidR="009D5552" w:rsidRPr="00224F49">
        <w:rPr>
          <w:color w:val="000000"/>
        </w:rPr>
        <w:t>4</w:t>
      </w:r>
      <w:r w:rsidRPr="00224F49">
        <w:rPr>
          <w:color w:val="000000"/>
        </w:rPr>
        <w:t xml:space="preserve"> – не менее чем </w:t>
      </w:r>
      <w:r w:rsidRPr="00224F49">
        <w:rPr>
          <w:b/>
          <w:color w:val="000000"/>
        </w:rPr>
        <w:t>7200</w:t>
      </w:r>
      <w:r w:rsidRPr="00224F49">
        <w:rPr>
          <w:color w:val="000000"/>
        </w:rPr>
        <w:t xml:space="preserve"> человек в целом, при этом размер территориальных выборок опроса – не менее чем 400 человек;</w:t>
      </w:r>
    </w:p>
    <w:p w:rsidR="00C24B80" w:rsidRPr="00224F49" w:rsidRDefault="00C24B80" w:rsidP="003A1DD5">
      <w:pPr>
        <w:pStyle w:val="a3"/>
        <w:numPr>
          <w:ilvl w:val="0"/>
          <w:numId w:val="21"/>
        </w:numPr>
        <w:ind w:left="1418" w:hanging="284"/>
        <w:jc w:val="both"/>
        <w:rPr>
          <w:color w:val="000000"/>
        </w:rPr>
      </w:pPr>
      <w:r w:rsidRPr="00224F49">
        <w:rPr>
          <w:color w:val="000000"/>
        </w:rPr>
        <w:t xml:space="preserve">исследование </w:t>
      </w:r>
      <w:r w:rsidR="007C491B" w:rsidRPr="00224F49">
        <w:rPr>
          <w:color w:val="000000"/>
        </w:rPr>
        <w:t xml:space="preserve">№ </w:t>
      </w:r>
      <w:r w:rsidR="009D5552" w:rsidRPr="00224F49">
        <w:rPr>
          <w:color w:val="000000"/>
        </w:rPr>
        <w:t>5</w:t>
      </w:r>
      <w:r w:rsidRPr="00224F49">
        <w:rPr>
          <w:color w:val="000000"/>
        </w:rPr>
        <w:t xml:space="preserve"> – не менее чем </w:t>
      </w:r>
      <w:r w:rsidRPr="00224F49">
        <w:rPr>
          <w:b/>
          <w:color w:val="000000"/>
        </w:rPr>
        <w:t>1800</w:t>
      </w:r>
      <w:r w:rsidRPr="00224F49">
        <w:rPr>
          <w:color w:val="000000"/>
        </w:rPr>
        <w:t xml:space="preserve"> человек в целом, при этом размер территориальных выборок опроса – не менее чем 100 человек;</w:t>
      </w:r>
    </w:p>
    <w:p w:rsidR="007A651B" w:rsidRPr="00224F49" w:rsidRDefault="007A651B" w:rsidP="003A1DD5">
      <w:pPr>
        <w:numPr>
          <w:ilvl w:val="0"/>
          <w:numId w:val="4"/>
        </w:numPr>
        <w:ind w:left="709" w:hanging="283"/>
        <w:jc w:val="both"/>
        <w:rPr>
          <w:color w:val="000000"/>
        </w:rPr>
      </w:pPr>
      <w:r w:rsidRPr="00224F49">
        <w:rPr>
          <w:color w:val="000000"/>
        </w:rPr>
        <w:t xml:space="preserve">выборка </w:t>
      </w:r>
      <w:r w:rsidR="007C491B" w:rsidRPr="00224F49">
        <w:rPr>
          <w:color w:val="000000"/>
        </w:rPr>
        <w:t xml:space="preserve">каждого исследования </w:t>
      </w:r>
      <w:r w:rsidRPr="00224F49">
        <w:rPr>
          <w:color w:val="000000"/>
        </w:rPr>
        <w:t>репрезентативна генеральной совокупности по полу, возрасту, соотношению городских и сельских жителей, по соотношению жителей всех районов и городского округа</w:t>
      </w:r>
      <w:r w:rsidR="00981E5F" w:rsidRPr="00224F49">
        <w:rPr>
          <w:color w:val="000000"/>
        </w:rPr>
        <w:t>;</w:t>
      </w:r>
    </w:p>
    <w:p w:rsidR="007A651B" w:rsidRPr="00224F49" w:rsidRDefault="007A651B" w:rsidP="003A1DD5">
      <w:pPr>
        <w:pStyle w:val="a3"/>
        <w:numPr>
          <w:ilvl w:val="0"/>
          <w:numId w:val="4"/>
        </w:numPr>
        <w:ind w:left="709" w:hanging="283"/>
        <w:jc w:val="both"/>
        <w:rPr>
          <w:color w:val="000000"/>
        </w:rPr>
      </w:pPr>
      <w:r w:rsidRPr="00224F49">
        <w:rPr>
          <w:color w:val="000000"/>
        </w:rPr>
        <w:t xml:space="preserve">для обеспечения территориальной репрезентативности должна быть применена не менее чем пятиступенчатая стратификация общей выборки. Уровни стратификации: 1) муниципальный район; 2) поселение; 3) населенный пункт; 4) точка опроса — многоквартирный дом, квартал или улица (в зависимости от типа застройки в точке опроса); 5) квартира, дом; </w:t>
      </w:r>
    </w:p>
    <w:p w:rsidR="007A651B" w:rsidRPr="00224F49" w:rsidRDefault="007A651B" w:rsidP="003A1DD5">
      <w:pPr>
        <w:pStyle w:val="a3"/>
        <w:numPr>
          <w:ilvl w:val="0"/>
          <w:numId w:val="4"/>
        </w:numPr>
        <w:ind w:left="709" w:hanging="283"/>
        <w:jc w:val="both"/>
        <w:rPr>
          <w:color w:val="000000"/>
        </w:rPr>
      </w:pPr>
      <w:r w:rsidRPr="00224F49">
        <w:rPr>
          <w:color w:val="000000"/>
        </w:rPr>
        <w:t>внутри каждого муниципального района (второй уровень стратификации) Ленинградской области должны быть включены в исследование все типы поселений данного района;</w:t>
      </w:r>
    </w:p>
    <w:p w:rsidR="007A651B" w:rsidRPr="00224F49" w:rsidRDefault="007A651B" w:rsidP="003A1DD5">
      <w:pPr>
        <w:numPr>
          <w:ilvl w:val="0"/>
          <w:numId w:val="14"/>
        </w:numPr>
        <w:ind w:left="709" w:hanging="283"/>
        <w:jc w:val="both"/>
        <w:rPr>
          <w:color w:val="000000"/>
        </w:rPr>
      </w:pPr>
      <w:r w:rsidRPr="00224F49">
        <w:rPr>
          <w:color w:val="000000"/>
        </w:rPr>
        <w:t>в каждом отобранном в выборку поселении (третий уровень стратификации) должны быть включены в исследование не менее 5 населенных пунктов, кроме случаев, когда общее число населенных пунктов в поселении не превышает 5 – в этой ситуации опрос должен быть проведен во всех населенных пунктах поселения;</w:t>
      </w:r>
    </w:p>
    <w:p w:rsidR="007A651B" w:rsidRPr="00224F49" w:rsidRDefault="007A651B" w:rsidP="003A1DD5">
      <w:pPr>
        <w:numPr>
          <w:ilvl w:val="0"/>
          <w:numId w:val="14"/>
        </w:numPr>
        <w:ind w:left="709" w:hanging="283"/>
        <w:jc w:val="both"/>
        <w:rPr>
          <w:color w:val="000000"/>
        </w:rPr>
      </w:pPr>
      <w:r w:rsidRPr="00224F49">
        <w:rPr>
          <w:rFonts w:eastAsia="Calibri"/>
          <w:lang w:eastAsia="en-US"/>
        </w:rPr>
        <w:t xml:space="preserve">при распределении общего объема </w:t>
      </w:r>
      <w:proofErr w:type="spellStart"/>
      <w:r w:rsidRPr="00224F49">
        <w:rPr>
          <w:rFonts w:eastAsia="Calibri"/>
          <w:lang w:eastAsia="en-US"/>
        </w:rPr>
        <w:t>подвыборки</w:t>
      </w:r>
      <w:proofErr w:type="spellEnd"/>
      <w:r w:rsidRPr="00224F49">
        <w:rPr>
          <w:rFonts w:eastAsia="Calibri"/>
          <w:lang w:eastAsia="en-US"/>
        </w:rPr>
        <w:t xml:space="preserve"> по муниципальному району между поселениями и населенными пунктами в целом должен соблюдаться принцип пропорциональности по отношению к фактической территориальной структуре населения; в малочисленных поселения и населенных пунктах допускается применение непропорциональной выборки, в этом случае должна быть выполнена статистическая проверка степени влияния искажений территориальных пропорций населения на результаты опроса и при необходимости введены поправочные весовые коэффициенты; </w:t>
      </w:r>
    </w:p>
    <w:p w:rsidR="007A651B" w:rsidRPr="00224F49" w:rsidRDefault="007A651B" w:rsidP="003A1DD5">
      <w:pPr>
        <w:numPr>
          <w:ilvl w:val="0"/>
          <w:numId w:val="14"/>
        </w:numPr>
        <w:ind w:left="709" w:hanging="283"/>
        <w:jc w:val="both"/>
        <w:rPr>
          <w:color w:val="000000"/>
        </w:rPr>
      </w:pPr>
      <w:r w:rsidRPr="00224F49">
        <w:rPr>
          <w:rFonts w:eastAsia="Calibri"/>
          <w:lang w:eastAsia="en-US"/>
        </w:rPr>
        <w:t>в каждом населенном пункте (четвертый уровень стратификации) с учетом его размеров и структуры должны быть созданы условия для охвата исследованием разных типов жилой среды, нацеленные на это меры должны быть отражены в программе исследования и полевых инструкциях;</w:t>
      </w:r>
    </w:p>
    <w:p w:rsidR="007A651B" w:rsidRPr="00224F49" w:rsidRDefault="007A651B" w:rsidP="003A1DD5">
      <w:pPr>
        <w:numPr>
          <w:ilvl w:val="0"/>
          <w:numId w:val="14"/>
        </w:numPr>
        <w:ind w:left="709" w:hanging="283"/>
        <w:jc w:val="both"/>
        <w:rPr>
          <w:color w:val="000000"/>
        </w:rPr>
      </w:pPr>
      <w:r w:rsidRPr="00224F49">
        <w:rPr>
          <w:rFonts w:eastAsia="Calibri"/>
          <w:lang w:eastAsia="en-US"/>
        </w:rPr>
        <w:t>отбор населенных пунктов и точек опроса в крупных населенных пунктах должен быть проведен случайным образом с обязательным протоколированием процедуры и результатов отбора.</w:t>
      </w:r>
    </w:p>
    <w:p w:rsidR="007A651B" w:rsidRPr="00224F49" w:rsidRDefault="007A651B" w:rsidP="003A1DD5">
      <w:pPr>
        <w:numPr>
          <w:ilvl w:val="0"/>
          <w:numId w:val="14"/>
        </w:numPr>
        <w:ind w:left="709" w:hanging="283"/>
        <w:jc w:val="both"/>
        <w:rPr>
          <w:color w:val="000000"/>
        </w:rPr>
      </w:pPr>
      <w:r w:rsidRPr="00224F49">
        <w:rPr>
          <w:rFonts w:eastAsia="Calibri"/>
          <w:lang w:eastAsia="en-US"/>
        </w:rPr>
        <w:t xml:space="preserve">для отбора респондентов в квартире/индивидуальном доме должна быть использована процедура, обеспечивающая пропорционально вероятностное (относительно структуры населения) включение в выборку представителей разных </w:t>
      </w:r>
      <w:r w:rsidRPr="00224F49">
        <w:rPr>
          <w:rFonts w:eastAsia="Calibri"/>
          <w:lang w:eastAsia="en-US"/>
        </w:rPr>
        <w:lastRenderedPageBreak/>
        <w:t>социально-демографических категорий населения (соответственно контролируемым параметрам) и исключать субъективные предпочтения интервьюера, что должно быть отражено в программе исследования и полевых инструкциях.</w:t>
      </w:r>
    </w:p>
    <w:p w:rsidR="007A651B" w:rsidRPr="00224F49" w:rsidRDefault="007A651B" w:rsidP="007A651B">
      <w:pPr>
        <w:jc w:val="both"/>
        <w:rPr>
          <w:b/>
          <w:bCs/>
          <w:color w:val="000000"/>
        </w:rPr>
      </w:pPr>
    </w:p>
    <w:p w:rsidR="009331DD" w:rsidRPr="00224F49" w:rsidRDefault="009331DD" w:rsidP="009331DD">
      <w:pPr>
        <w:jc w:val="both"/>
        <w:rPr>
          <w:b/>
          <w:bCs/>
        </w:rPr>
      </w:pPr>
      <w:r w:rsidRPr="00224F49">
        <w:rPr>
          <w:b/>
          <w:bCs/>
        </w:rPr>
        <w:t>Ожидаемый результат исследований</w:t>
      </w:r>
    </w:p>
    <w:p w:rsidR="009331DD" w:rsidRPr="00224F49" w:rsidRDefault="009331DD" w:rsidP="009331DD">
      <w:pPr>
        <w:jc w:val="both"/>
      </w:pPr>
      <w:r w:rsidRPr="00224F49">
        <w:t>Вопросы, на которые должны ответить настоящие исследования:</w:t>
      </w:r>
    </w:p>
    <w:p w:rsidR="009F3FE6" w:rsidRPr="00224F49" w:rsidRDefault="009F3FE6" w:rsidP="009F3FE6">
      <w:pPr>
        <w:pStyle w:val="a3"/>
        <w:numPr>
          <w:ilvl w:val="0"/>
          <w:numId w:val="17"/>
        </w:numPr>
        <w:jc w:val="both"/>
        <w:rPr>
          <w:color w:val="000000"/>
        </w:rPr>
      </w:pPr>
      <w:r w:rsidRPr="00224F49">
        <w:rPr>
          <w:color w:val="000000"/>
        </w:rPr>
        <w:t>Как население муниципальных районов и городского округа Ленинградской области оценивает социально-экономическую ситуацию в Ленинградской области, происходящие изменения;</w:t>
      </w:r>
    </w:p>
    <w:p w:rsidR="009F3FE6" w:rsidRPr="00224F49" w:rsidRDefault="009F3FE6" w:rsidP="009F3FE6">
      <w:pPr>
        <w:pStyle w:val="a3"/>
        <w:numPr>
          <w:ilvl w:val="0"/>
          <w:numId w:val="17"/>
        </w:numPr>
        <w:jc w:val="both"/>
        <w:rPr>
          <w:color w:val="000000"/>
        </w:rPr>
      </w:pPr>
      <w:r w:rsidRPr="00224F49">
        <w:rPr>
          <w:color w:val="000000"/>
        </w:rPr>
        <w:t>Какие социально-экономические проблемы сильнее всего волнуют население муниципальных районов и городского округа Ленинградской области, как выглядит рейтинг проблем жителей муниципальных районов и городского округа Ленинградской области;</w:t>
      </w:r>
    </w:p>
    <w:p w:rsidR="009331DD" w:rsidRPr="00224F49" w:rsidRDefault="009331DD" w:rsidP="009331DD">
      <w:pPr>
        <w:pStyle w:val="a3"/>
        <w:numPr>
          <w:ilvl w:val="0"/>
          <w:numId w:val="17"/>
        </w:numPr>
        <w:jc w:val="both"/>
        <w:rPr>
          <w:color w:val="000000"/>
        </w:rPr>
      </w:pPr>
      <w:r w:rsidRPr="00224F49">
        <w:rPr>
          <w:color w:val="000000"/>
        </w:rPr>
        <w:t>Какова структура повседневных практик жителей муниципальных районов и городского округа Ленинградской области, какие из них являются доминирующими;</w:t>
      </w:r>
    </w:p>
    <w:p w:rsidR="009331DD" w:rsidRPr="00224F49" w:rsidRDefault="009331DD" w:rsidP="009331DD">
      <w:pPr>
        <w:pStyle w:val="a3"/>
        <w:numPr>
          <w:ilvl w:val="0"/>
          <w:numId w:val="17"/>
        </w:numPr>
        <w:jc w:val="both"/>
        <w:rPr>
          <w:color w:val="000000"/>
        </w:rPr>
      </w:pPr>
      <w:r w:rsidRPr="00224F49">
        <w:rPr>
          <w:color w:val="000000"/>
        </w:rPr>
        <w:t>Что представляет собой сфера занятости населения Ленинградской области, каково материальное положение и уровень удовлетворенности жизнью жителей муниципальных районов и городского округа Ленинградской области;</w:t>
      </w:r>
    </w:p>
    <w:p w:rsidR="009F3FE6" w:rsidRPr="00224F49" w:rsidRDefault="009F3FE6" w:rsidP="009F3FE6">
      <w:pPr>
        <w:pStyle w:val="a3"/>
        <w:numPr>
          <w:ilvl w:val="0"/>
          <w:numId w:val="17"/>
        </w:numPr>
        <w:jc w:val="both"/>
        <w:rPr>
          <w:color w:val="000000"/>
        </w:rPr>
      </w:pPr>
      <w:r w:rsidRPr="00224F49">
        <w:rPr>
          <w:color w:val="000000"/>
        </w:rPr>
        <w:t>Насколько жители муниципальных районов и городского округа Ленинградской области удовлетворены различными условиями жизнедеятельности, в том числе:</w:t>
      </w:r>
    </w:p>
    <w:p w:rsidR="009F3FE6" w:rsidRPr="00224F49" w:rsidRDefault="009F3FE6" w:rsidP="009F3FE6">
      <w:pPr>
        <w:pStyle w:val="a3"/>
        <w:numPr>
          <w:ilvl w:val="1"/>
          <w:numId w:val="20"/>
        </w:numPr>
        <w:jc w:val="both"/>
        <w:rPr>
          <w:color w:val="000000"/>
        </w:rPr>
      </w:pPr>
      <w:r w:rsidRPr="00224F49">
        <w:rPr>
          <w:color w:val="000000"/>
        </w:rPr>
        <w:t xml:space="preserve">качеством медицинской помощи; </w:t>
      </w:r>
    </w:p>
    <w:p w:rsidR="009F3FE6" w:rsidRPr="00224F49" w:rsidRDefault="009F3FE6" w:rsidP="009F3FE6">
      <w:pPr>
        <w:pStyle w:val="a3"/>
        <w:numPr>
          <w:ilvl w:val="1"/>
          <w:numId w:val="20"/>
        </w:numPr>
        <w:jc w:val="both"/>
        <w:rPr>
          <w:color w:val="000000"/>
        </w:rPr>
      </w:pPr>
      <w:r w:rsidRPr="00224F49">
        <w:rPr>
          <w:color w:val="000000"/>
        </w:rPr>
        <w:t xml:space="preserve">качеством общего образования, </w:t>
      </w:r>
    </w:p>
    <w:p w:rsidR="009F3FE6" w:rsidRPr="00224F49" w:rsidRDefault="009F3FE6" w:rsidP="009F3FE6">
      <w:pPr>
        <w:pStyle w:val="a3"/>
        <w:numPr>
          <w:ilvl w:val="1"/>
          <w:numId w:val="20"/>
        </w:numPr>
        <w:jc w:val="both"/>
        <w:rPr>
          <w:color w:val="000000"/>
        </w:rPr>
      </w:pPr>
      <w:r w:rsidRPr="00224F49">
        <w:rPr>
          <w:color w:val="000000"/>
        </w:rPr>
        <w:t xml:space="preserve">качеством дошкольного образования, </w:t>
      </w:r>
    </w:p>
    <w:p w:rsidR="009F3FE6" w:rsidRPr="00224F49" w:rsidRDefault="009F3FE6" w:rsidP="009F3FE6">
      <w:pPr>
        <w:pStyle w:val="a3"/>
        <w:numPr>
          <w:ilvl w:val="1"/>
          <w:numId w:val="20"/>
        </w:numPr>
        <w:jc w:val="both"/>
        <w:rPr>
          <w:color w:val="000000"/>
        </w:rPr>
      </w:pPr>
      <w:r w:rsidRPr="00224F49">
        <w:rPr>
          <w:color w:val="000000"/>
        </w:rPr>
        <w:t xml:space="preserve">качеством дополнительного образования детей, </w:t>
      </w:r>
    </w:p>
    <w:p w:rsidR="009F3FE6" w:rsidRPr="00224F49" w:rsidRDefault="009F3FE6" w:rsidP="009F3FE6">
      <w:pPr>
        <w:pStyle w:val="a3"/>
        <w:numPr>
          <w:ilvl w:val="1"/>
          <w:numId w:val="20"/>
        </w:numPr>
        <w:jc w:val="both"/>
        <w:rPr>
          <w:color w:val="000000"/>
        </w:rPr>
      </w:pPr>
      <w:r w:rsidRPr="00224F49">
        <w:rPr>
          <w:color w:val="000000"/>
        </w:rPr>
        <w:t xml:space="preserve">качеством среднего профессионального образования, </w:t>
      </w:r>
    </w:p>
    <w:p w:rsidR="009F3FE6" w:rsidRPr="00224F49" w:rsidRDefault="009F3FE6" w:rsidP="009F3FE6">
      <w:pPr>
        <w:pStyle w:val="a3"/>
        <w:numPr>
          <w:ilvl w:val="1"/>
          <w:numId w:val="20"/>
        </w:numPr>
        <w:jc w:val="both"/>
        <w:rPr>
          <w:color w:val="000000"/>
        </w:rPr>
      </w:pPr>
      <w:r w:rsidRPr="00224F49">
        <w:rPr>
          <w:color w:val="000000"/>
        </w:rPr>
        <w:t xml:space="preserve">качеством услуг в сфере культуры, </w:t>
      </w:r>
    </w:p>
    <w:p w:rsidR="009F3FE6" w:rsidRPr="00224F49" w:rsidRDefault="009F3FE6" w:rsidP="009F3FE6">
      <w:pPr>
        <w:pStyle w:val="a3"/>
        <w:numPr>
          <w:ilvl w:val="1"/>
          <w:numId w:val="20"/>
        </w:numPr>
        <w:jc w:val="both"/>
        <w:rPr>
          <w:color w:val="000000"/>
        </w:rPr>
      </w:pPr>
      <w:r w:rsidRPr="00224F49">
        <w:rPr>
          <w:color w:val="000000"/>
        </w:rPr>
        <w:t xml:space="preserve">условиями для занятий физкультурой и спортом; </w:t>
      </w:r>
    </w:p>
    <w:p w:rsidR="009F3FE6" w:rsidRPr="00224F49" w:rsidRDefault="009F3FE6" w:rsidP="009F3FE6">
      <w:pPr>
        <w:pStyle w:val="a3"/>
        <w:numPr>
          <w:ilvl w:val="1"/>
          <w:numId w:val="20"/>
        </w:numPr>
        <w:jc w:val="both"/>
        <w:rPr>
          <w:color w:val="000000"/>
        </w:rPr>
      </w:pPr>
      <w:r w:rsidRPr="00224F49">
        <w:rPr>
          <w:color w:val="000000"/>
        </w:rPr>
        <w:t xml:space="preserve">качеством жилищно-коммунальных услуг; </w:t>
      </w:r>
    </w:p>
    <w:p w:rsidR="009F3FE6" w:rsidRPr="00224F49" w:rsidRDefault="009F3FE6" w:rsidP="009F3FE6">
      <w:pPr>
        <w:pStyle w:val="a3"/>
        <w:numPr>
          <w:ilvl w:val="1"/>
          <w:numId w:val="20"/>
        </w:numPr>
        <w:jc w:val="both"/>
        <w:rPr>
          <w:color w:val="000000"/>
        </w:rPr>
      </w:pPr>
      <w:r w:rsidRPr="00224F49">
        <w:rPr>
          <w:color w:val="000000"/>
        </w:rPr>
        <w:t xml:space="preserve">организацией транспортного обслуживания; </w:t>
      </w:r>
    </w:p>
    <w:p w:rsidR="009F3FE6" w:rsidRPr="00224F49" w:rsidRDefault="009F3FE6" w:rsidP="009F3FE6">
      <w:pPr>
        <w:pStyle w:val="a3"/>
        <w:numPr>
          <w:ilvl w:val="1"/>
          <w:numId w:val="20"/>
        </w:numPr>
        <w:jc w:val="both"/>
        <w:rPr>
          <w:color w:val="000000"/>
        </w:rPr>
      </w:pPr>
      <w:r w:rsidRPr="00224F49">
        <w:rPr>
          <w:color w:val="000000"/>
        </w:rPr>
        <w:t>качеством социальных услуг в целом</w:t>
      </w:r>
    </w:p>
    <w:p w:rsidR="009331DD" w:rsidRPr="00224F49" w:rsidRDefault="00292EAD" w:rsidP="009331DD">
      <w:pPr>
        <w:pStyle w:val="a3"/>
        <w:numPr>
          <w:ilvl w:val="0"/>
          <w:numId w:val="17"/>
        </w:numPr>
        <w:jc w:val="both"/>
        <w:rPr>
          <w:color w:val="000000"/>
        </w:rPr>
      </w:pPr>
      <w:r w:rsidRPr="00224F49">
        <w:rPr>
          <w:color w:val="000000"/>
        </w:rPr>
        <w:t xml:space="preserve">В какой мере </w:t>
      </w:r>
      <w:r w:rsidR="009331DD" w:rsidRPr="00224F49">
        <w:rPr>
          <w:color w:val="000000"/>
        </w:rPr>
        <w:t xml:space="preserve">жителям Ленинградской области </w:t>
      </w:r>
      <w:r w:rsidRPr="00224F49">
        <w:rPr>
          <w:color w:val="000000"/>
        </w:rPr>
        <w:t xml:space="preserve">известны </w:t>
      </w:r>
      <w:r w:rsidR="009331DD" w:rsidRPr="00224F49">
        <w:rPr>
          <w:color w:val="000000"/>
        </w:rPr>
        <w:t>ведущи</w:t>
      </w:r>
      <w:r w:rsidRPr="00224F49">
        <w:rPr>
          <w:color w:val="000000"/>
        </w:rPr>
        <w:t>е</w:t>
      </w:r>
      <w:r w:rsidR="009331DD" w:rsidRPr="00224F49">
        <w:rPr>
          <w:color w:val="000000"/>
        </w:rPr>
        <w:t xml:space="preserve"> политик</w:t>
      </w:r>
      <w:r w:rsidRPr="00224F49">
        <w:rPr>
          <w:color w:val="000000"/>
        </w:rPr>
        <w:t>и</w:t>
      </w:r>
      <w:r w:rsidR="009331DD" w:rsidRPr="00224F49">
        <w:rPr>
          <w:color w:val="000000"/>
        </w:rPr>
        <w:t xml:space="preserve"> федерального уровня и Ленинградской области; </w:t>
      </w:r>
    </w:p>
    <w:p w:rsidR="009331DD" w:rsidRPr="00224F49" w:rsidRDefault="00292EAD" w:rsidP="009331DD">
      <w:pPr>
        <w:pStyle w:val="a3"/>
        <w:numPr>
          <w:ilvl w:val="0"/>
          <w:numId w:val="17"/>
        </w:numPr>
        <w:jc w:val="both"/>
        <w:rPr>
          <w:color w:val="000000"/>
        </w:rPr>
      </w:pPr>
      <w:r w:rsidRPr="00224F49">
        <w:rPr>
          <w:color w:val="000000"/>
        </w:rPr>
        <w:t>Каков</w:t>
      </w:r>
      <w:r w:rsidR="009331DD" w:rsidRPr="00224F49">
        <w:rPr>
          <w:color w:val="000000"/>
        </w:rPr>
        <w:t xml:space="preserve"> уровень доверия населения основным институтам власти и общества федерального уровня и Ленинградской области; </w:t>
      </w:r>
    </w:p>
    <w:p w:rsidR="009331DD" w:rsidRPr="00224F49" w:rsidRDefault="00292EAD" w:rsidP="009331DD">
      <w:pPr>
        <w:pStyle w:val="a3"/>
        <w:numPr>
          <w:ilvl w:val="0"/>
          <w:numId w:val="17"/>
        </w:numPr>
        <w:jc w:val="both"/>
        <w:rPr>
          <w:color w:val="000000"/>
        </w:rPr>
      </w:pPr>
      <w:r w:rsidRPr="00224F49">
        <w:rPr>
          <w:color w:val="000000"/>
        </w:rPr>
        <w:t xml:space="preserve">На каком уровне находится </w:t>
      </w:r>
      <w:r w:rsidR="009331DD" w:rsidRPr="00224F49">
        <w:rPr>
          <w:color w:val="000000"/>
        </w:rPr>
        <w:t>потенциальн</w:t>
      </w:r>
      <w:r w:rsidRPr="00224F49">
        <w:rPr>
          <w:color w:val="000000"/>
        </w:rPr>
        <w:t>ая</w:t>
      </w:r>
      <w:r w:rsidR="009331DD" w:rsidRPr="00224F49">
        <w:rPr>
          <w:color w:val="000000"/>
        </w:rPr>
        <w:t xml:space="preserve"> поддержк</w:t>
      </w:r>
      <w:r w:rsidRPr="00224F49">
        <w:rPr>
          <w:color w:val="000000"/>
        </w:rPr>
        <w:t>а</w:t>
      </w:r>
      <w:r w:rsidR="009331DD" w:rsidRPr="00224F49">
        <w:rPr>
          <w:color w:val="000000"/>
        </w:rPr>
        <w:t xml:space="preserve"> населением ведущих политиков федерального уровня и Ленинградской области;</w:t>
      </w:r>
    </w:p>
    <w:p w:rsidR="003D7601" w:rsidRPr="00224F49" w:rsidRDefault="003D7601" w:rsidP="008839F9">
      <w:pPr>
        <w:pStyle w:val="a3"/>
        <w:numPr>
          <w:ilvl w:val="0"/>
          <w:numId w:val="17"/>
        </w:numPr>
        <w:jc w:val="both"/>
        <w:rPr>
          <w:color w:val="000000"/>
        </w:rPr>
      </w:pPr>
      <w:r w:rsidRPr="00224F49">
        <w:rPr>
          <w:color w:val="000000"/>
        </w:rPr>
        <w:t xml:space="preserve">С какими проблемами сталкиваются </w:t>
      </w:r>
      <w:r w:rsidR="008867AE" w:rsidRPr="00224F49">
        <w:rPr>
          <w:color w:val="000000"/>
        </w:rPr>
        <w:t>органы местного самоуправления при реализации своих функций и решении актуальных для муниципальных образований задач;</w:t>
      </w:r>
    </w:p>
    <w:p w:rsidR="00365DD4" w:rsidRPr="00224F49" w:rsidRDefault="008867AE" w:rsidP="008839F9">
      <w:pPr>
        <w:pStyle w:val="a3"/>
        <w:numPr>
          <w:ilvl w:val="0"/>
          <w:numId w:val="17"/>
        </w:numPr>
        <w:jc w:val="both"/>
        <w:rPr>
          <w:color w:val="000000"/>
        </w:rPr>
      </w:pPr>
      <w:r w:rsidRPr="00224F49">
        <w:rPr>
          <w:color w:val="000000"/>
        </w:rPr>
        <w:t xml:space="preserve">Какие </w:t>
      </w:r>
      <w:r w:rsidR="00365DD4" w:rsidRPr="00224F49">
        <w:rPr>
          <w:color w:val="000000"/>
        </w:rPr>
        <w:t>подходы и механизмы использу</w:t>
      </w:r>
      <w:r w:rsidR="00246E0C" w:rsidRPr="00224F49">
        <w:rPr>
          <w:color w:val="000000"/>
        </w:rPr>
        <w:t>ют</w:t>
      </w:r>
      <w:r w:rsidR="00365DD4" w:rsidRPr="00224F49">
        <w:rPr>
          <w:color w:val="000000"/>
        </w:rPr>
        <w:t xml:space="preserve"> орган</w:t>
      </w:r>
      <w:r w:rsidR="00246E0C" w:rsidRPr="00224F49">
        <w:rPr>
          <w:color w:val="000000"/>
        </w:rPr>
        <w:t>ы</w:t>
      </w:r>
      <w:r w:rsidR="00365DD4" w:rsidRPr="00224F49">
        <w:rPr>
          <w:color w:val="000000"/>
        </w:rPr>
        <w:t xml:space="preserve"> муниципальной власти разного уровня (районного, поселенческого) в решении особо значимых для населения социальных проблем, поддержки общественных инициатив, а также в случае возникновения конфликта интересов власти и локального сообщества.</w:t>
      </w:r>
    </w:p>
    <w:p w:rsidR="008867AE" w:rsidRPr="00224F49" w:rsidRDefault="008839F9" w:rsidP="008839F9">
      <w:pPr>
        <w:pStyle w:val="a3"/>
        <w:numPr>
          <w:ilvl w:val="0"/>
          <w:numId w:val="17"/>
        </w:numPr>
        <w:jc w:val="both"/>
        <w:rPr>
          <w:color w:val="000000"/>
        </w:rPr>
      </w:pPr>
      <w:r w:rsidRPr="00224F49">
        <w:rPr>
          <w:color w:val="000000"/>
        </w:rPr>
        <w:t>Какова частота использования местными органами власти различных форм организованного взаимодействия с жителями поселений разного типа (информационные дни, сходы, собрания и пр.);</w:t>
      </w:r>
    </w:p>
    <w:p w:rsidR="008867AE" w:rsidRPr="00224F49" w:rsidRDefault="008867AE" w:rsidP="008839F9">
      <w:pPr>
        <w:pStyle w:val="a3"/>
        <w:numPr>
          <w:ilvl w:val="0"/>
          <w:numId w:val="17"/>
        </w:numPr>
        <w:jc w:val="both"/>
        <w:rPr>
          <w:color w:val="000000"/>
        </w:rPr>
      </w:pPr>
      <w:r w:rsidRPr="00224F49">
        <w:rPr>
          <w:color w:val="000000"/>
        </w:rPr>
        <w:t>Проанализировать частоту использования местными органами власти различных форм организованного взаимодействия с жителями поселений разного типа (информационные дни, сходы, собрания и пр.)</w:t>
      </w:r>
    </w:p>
    <w:p w:rsidR="009331DD" w:rsidRPr="00224F49" w:rsidRDefault="00292EAD" w:rsidP="009331DD">
      <w:pPr>
        <w:pStyle w:val="a3"/>
        <w:numPr>
          <w:ilvl w:val="0"/>
          <w:numId w:val="17"/>
        </w:numPr>
        <w:jc w:val="both"/>
        <w:rPr>
          <w:color w:val="000000"/>
        </w:rPr>
      </w:pPr>
      <w:r w:rsidRPr="00224F49">
        <w:rPr>
          <w:color w:val="000000"/>
        </w:rPr>
        <w:lastRenderedPageBreak/>
        <w:t xml:space="preserve">Какие </w:t>
      </w:r>
      <w:r w:rsidR="009331DD" w:rsidRPr="00224F49">
        <w:rPr>
          <w:color w:val="000000"/>
        </w:rPr>
        <w:t xml:space="preserve">политические предпочтения </w:t>
      </w:r>
      <w:r w:rsidRPr="00224F49">
        <w:rPr>
          <w:color w:val="000000"/>
        </w:rPr>
        <w:t xml:space="preserve">сформировались у </w:t>
      </w:r>
      <w:r w:rsidR="009331DD" w:rsidRPr="00224F49">
        <w:rPr>
          <w:color w:val="000000"/>
        </w:rPr>
        <w:t>населения</w:t>
      </w:r>
      <w:r w:rsidRPr="00224F49">
        <w:rPr>
          <w:color w:val="000000"/>
        </w:rPr>
        <w:t>,</w:t>
      </w:r>
      <w:r w:rsidR="009331DD" w:rsidRPr="00224F49">
        <w:rPr>
          <w:color w:val="000000"/>
        </w:rPr>
        <w:t xml:space="preserve"> и </w:t>
      </w:r>
      <w:r w:rsidRPr="00224F49">
        <w:rPr>
          <w:color w:val="000000"/>
        </w:rPr>
        <w:t xml:space="preserve">каково </w:t>
      </w:r>
      <w:r w:rsidR="009331DD" w:rsidRPr="00224F49">
        <w:rPr>
          <w:color w:val="000000"/>
        </w:rPr>
        <w:t>отношение жителей муниципальных районов и городского округа Ленинградской области к политическим партиям;</w:t>
      </w:r>
    </w:p>
    <w:p w:rsidR="009331DD" w:rsidRPr="00224F49" w:rsidRDefault="00292EAD" w:rsidP="009331DD">
      <w:pPr>
        <w:pStyle w:val="a3"/>
        <w:numPr>
          <w:ilvl w:val="0"/>
          <w:numId w:val="17"/>
        </w:numPr>
        <w:jc w:val="both"/>
        <w:rPr>
          <w:color w:val="000000"/>
        </w:rPr>
      </w:pPr>
      <w:r w:rsidRPr="00224F49">
        <w:rPr>
          <w:color w:val="000000"/>
        </w:rPr>
        <w:t xml:space="preserve">На каком уровне находится </w:t>
      </w:r>
      <w:r w:rsidR="009331DD" w:rsidRPr="00224F49">
        <w:rPr>
          <w:color w:val="000000"/>
        </w:rPr>
        <w:t>протестный потенциал населения муниципальных районов и городского округа Ленинградской области</w:t>
      </w:r>
      <w:r w:rsidR="00FD2DF1" w:rsidRPr="00224F49">
        <w:rPr>
          <w:color w:val="000000"/>
        </w:rPr>
        <w:t>,</w:t>
      </w:r>
      <w:r w:rsidRPr="00224F49">
        <w:rPr>
          <w:color w:val="000000"/>
        </w:rPr>
        <w:t xml:space="preserve"> и в какой форме он может быть реализован</w:t>
      </w:r>
      <w:r w:rsidR="00DA6FA5" w:rsidRPr="00224F49">
        <w:rPr>
          <w:color w:val="000000"/>
        </w:rPr>
        <w:t>.</w:t>
      </w:r>
    </w:p>
    <w:p w:rsidR="009331DD" w:rsidRPr="00224F49" w:rsidRDefault="009331DD" w:rsidP="009331DD">
      <w:pPr>
        <w:jc w:val="both"/>
        <w:rPr>
          <w:b/>
          <w:bCs/>
          <w:color w:val="000000"/>
        </w:rPr>
      </w:pPr>
      <w:r w:rsidRPr="00224F49">
        <w:rPr>
          <w:iCs/>
          <w:color w:val="000000"/>
        </w:rPr>
        <w:t xml:space="preserve">Возможно добавление вопросов </w:t>
      </w:r>
      <w:r w:rsidR="00981E5F" w:rsidRPr="00224F49">
        <w:rPr>
          <w:iCs/>
          <w:color w:val="000000"/>
        </w:rPr>
        <w:t xml:space="preserve">Заказчиком </w:t>
      </w:r>
      <w:r w:rsidRPr="00224F49">
        <w:rPr>
          <w:iCs/>
          <w:color w:val="000000"/>
        </w:rPr>
        <w:t>исследования, посвященных актуальным проблемам региона (не более</w:t>
      </w:r>
      <w:r w:rsidRPr="00224F49">
        <w:rPr>
          <w:b/>
          <w:iCs/>
          <w:color w:val="FF0000"/>
        </w:rPr>
        <w:t xml:space="preserve"> </w:t>
      </w:r>
      <w:r w:rsidRPr="00224F49">
        <w:rPr>
          <w:iCs/>
        </w:rPr>
        <w:t>50%</w:t>
      </w:r>
      <w:r w:rsidRPr="00224F49">
        <w:rPr>
          <w:iCs/>
          <w:color w:val="000000"/>
        </w:rPr>
        <w:t xml:space="preserve"> в каждое исследование</w:t>
      </w:r>
      <w:r w:rsidR="00292EAD" w:rsidRPr="00224F49">
        <w:rPr>
          <w:iCs/>
          <w:color w:val="000000"/>
        </w:rPr>
        <w:t>)</w:t>
      </w:r>
    </w:p>
    <w:p w:rsidR="009331DD" w:rsidRPr="00224F49" w:rsidRDefault="009331DD" w:rsidP="007A651B">
      <w:pPr>
        <w:jc w:val="both"/>
        <w:rPr>
          <w:b/>
          <w:bCs/>
          <w:color w:val="000000"/>
        </w:rPr>
      </w:pPr>
    </w:p>
    <w:p w:rsidR="00A70011" w:rsidRPr="00224F49" w:rsidRDefault="007A651B" w:rsidP="00A70011">
      <w:pPr>
        <w:jc w:val="both"/>
        <w:rPr>
          <w:b/>
          <w:bCs/>
          <w:color w:val="000000"/>
        </w:rPr>
      </w:pPr>
      <w:r w:rsidRPr="00224F49">
        <w:rPr>
          <w:b/>
          <w:bCs/>
          <w:color w:val="000000"/>
        </w:rPr>
        <w:t>Требования к организации исследования</w:t>
      </w:r>
    </w:p>
    <w:p w:rsidR="007A651B" w:rsidRPr="00224F49" w:rsidRDefault="007A651B" w:rsidP="00A70011">
      <w:pPr>
        <w:jc w:val="both"/>
      </w:pPr>
      <w:r w:rsidRPr="00224F49">
        <w:t xml:space="preserve">Методика проведения опроса разрабатывается ИСПОЛНИТЕЛЕМ и утверждается ЗАКАЗЧИКОМ, возможно включение в опросный лист вопросов, предложенных ЗАКАЗЧИКОМ (не более 50%). </w:t>
      </w:r>
    </w:p>
    <w:p w:rsidR="007A651B" w:rsidRPr="00224F49" w:rsidRDefault="007A651B" w:rsidP="007A651B">
      <w:pPr>
        <w:numPr>
          <w:ilvl w:val="0"/>
          <w:numId w:val="5"/>
        </w:numPr>
        <w:jc w:val="both"/>
      </w:pPr>
      <w:r w:rsidRPr="00224F49">
        <w:t xml:space="preserve">После утверждения методики проведения опроса внесение изменений в опросный лист (исключение вопросов, добавление вопросов, изменение порядка вопросов) НЕ ДОПУСКАЕТСЯ.  </w:t>
      </w:r>
    </w:p>
    <w:p w:rsidR="007A651B" w:rsidRPr="00224F49" w:rsidRDefault="007A651B" w:rsidP="007A651B">
      <w:pPr>
        <w:numPr>
          <w:ilvl w:val="0"/>
          <w:numId w:val="5"/>
        </w:numPr>
        <w:jc w:val="both"/>
        <w:rPr>
          <w:szCs w:val="28"/>
        </w:rPr>
      </w:pPr>
      <w:r w:rsidRPr="00224F49">
        <w:rPr>
          <w:szCs w:val="28"/>
        </w:rPr>
        <w:t xml:space="preserve">Выборка </w:t>
      </w:r>
      <w:r w:rsidRPr="00224F49">
        <w:t xml:space="preserve">(количество и перечень городских и сельских населенных пунктов для проведения опроса и количество респондентов в каждом из них) </w:t>
      </w:r>
      <w:r w:rsidRPr="00224F49">
        <w:rPr>
          <w:szCs w:val="28"/>
        </w:rPr>
        <w:t>формируется ИСПОЛНИТЕЛЕМ и утверждается ЗАКАЗЧИКОМ.</w:t>
      </w:r>
    </w:p>
    <w:p w:rsidR="007A651B" w:rsidRPr="00224F49" w:rsidRDefault="007A651B" w:rsidP="007A651B">
      <w:pPr>
        <w:numPr>
          <w:ilvl w:val="0"/>
          <w:numId w:val="5"/>
        </w:numPr>
        <w:jc w:val="both"/>
      </w:pPr>
      <w:r w:rsidRPr="00224F49">
        <w:t xml:space="preserve">План и основные тезисы инструктажа интервьюеров, инструкция для интервьюера в произвольной форме предоставляется ЗАКАЗЧИКУ для согласования. </w:t>
      </w:r>
    </w:p>
    <w:p w:rsidR="007A651B" w:rsidRPr="00224F49" w:rsidRDefault="007A651B" w:rsidP="007A651B">
      <w:pPr>
        <w:numPr>
          <w:ilvl w:val="0"/>
          <w:numId w:val="5"/>
        </w:numPr>
        <w:jc w:val="both"/>
      </w:pPr>
      <w:r w:rsidRPr="00224F49">
        <w:t xml:space="preserve">Представитель ЗАКАЗЧИКА имеет право присутствовать при инструктаже интервьюеров лично, или с помощью современных средств связи (телеконференция, скайп и т.п.). </w:t>
      </w:r>
    </w:p>
    <w:p w:rsidR="007A651B" w:rsidRPr="00224F49" w:rsidRDefault="007A651B" w:rsidP="007A651B">
      <w:pPr>
        <w:numPr>
          <w:ilvl w:val="0"/>
          <w:numId w:val="5"/>
        </w:numPr>
        <w:jc w:val="both"/>
      </w:pPr>
      <w:r w:rsidRPr="00224F49">
        <w:t xml:space="preserve">График проведения опроса с указанием даты и времени проведения опроса, а также списка интервьюеров (ФИО, населенный пункт постоянного проживания, контактный телефон) в произвольной форме предоставляется ЗАКАЗЧИКУ для согласования. </w:t>
      </w:r>
    </w:p>
    <w:p w:rsidR="007A651B" w:rsidRPr="00224F49" w:rsidRDefault="007A651B" w:rsidP="007A651B">
      <w:pPr>
        <w:numPr>
          <w:ilvl w:val="0"/>
          <w:numId w:val="5"/>
        </w:numPr>
        <w:jc w:val="both"/>
      </w:pPr>
      <w:r w:rsidRPr="00224F49">
        <w:t>План проверки работы интервьюеров и действий в случае возникновения необходимости исправления возможных ошибок в произвольной форме предоставляется ЗАКАЗЧИКУ для согласования. В проверку должны быть включены проверочные интервью не менее чем 20% респондентов.</w:t>
      </w:r>
    </w:p>
    <w:p w:rsidR="007A651B" w:rsidRPr="00224F49" w:rsidRDefault="007A651B" w:rsidP="007A651B">
      <w:pPr>
        <w:numPr>
          <w:ilvl w:val="0"/>
          <w:numId w:val="5"/>
        </w:numPr>
        <w:jc w:val="both"/>
      </w:pPr>
      <w:r w:rsidRPr="00224F49">
        <w:t>ЗАКАЗЧИК имеет право направить своих представителей для непосредственного наблюдения за ходом выполнения опроса в местах проведения «полевых работ». Во избежание спорных ситуаций действия представителей ЗАКАЗЧИКА, наблюдающих за ходом опроса, должны координироваться с сотрудниками ИСПОЛНИТЕЛЯ, которые руководят работой интервьюеров на местах – супервайзерами, бригадирами и т.п., что должно быть предусмотрено при разработке графика проведения опроса и инструкций для полевого персонала.</w:t>
      </w:r>
    </w:p>
    <w:p w:rsidR="007A651B" w:rsidRPr="00224F49" w:rsidRDefault="007A651B" w:rsidP="007A651B">
      <w:pPr>
        <w:numPr>
          <w:ilvl w:val="0"/>
          <w:numId w:val="5"/>
        </w:numPr>
        <w:jc w:val="both"/>
      </w:pPr>
      <w:r w:rsidRPr="00224F49">
        <w:t>Точная дата начала проведения опросов определяется по согласованию с ЗАКАЗЧИКОМ.</w:t>
      </w:r>
    </w:p>
    <w:p w:rsidR="007A651B" w:rsidRPr="00224F49" w:rsidRDefault="007A651B" w:rsidP="007A651B">
      <w:pPr>
        <w:numPr>
          <w:ilvl w:val="0"/>
          <w:numId w:val="5"/>
        </w:numPr>
        <w:jc w:val="both"/>
      </w:pPr>
      <w:r w:rsidRPr="00224F49">
        <w:t xml:space="preserve">Проведение опроса может быть начато ТОЛЬКО после получения ИСПОЛНИТЕЛЕМ письма (писем) от ЗАКАЗЧИКА о том, что утверждены методика проведения опроса и выборка, а также согласованы план и основные тезисы инструктажа интервьюеров, инструкция для интервьюера, график проведения опроса с указанием даты и времени проведения опроса, а также списка интервьюеров (ФИО, населенный пункт постоянного проживания, контактный телефон), план проверки работы интервьюеров и действий в случае возникновения необходимости исправления возможных ошибок. </w:t>
      </w:r>
    </w:p>
    <w:p w:rsidR="007A651B" w:rsidRPr="00224F49" w:rsidRDefault="007A651B" w:rsidP="007A651B">
      <w:pPr>
        <w:numPr>
          <w:ilvl w:val="0"/>
          <w:numId w:val="5"/>
        </w:numPr>
        <w:jc w:val="both"/>
      </w:pPr>
      <w:r w:rsidRPr="00224F49">
        <w:t xml:space="preserve">В целях обсуждения рабочих вопросов по организации и проведению исследования ИСПОЛНИТЕЛЬ находится в телефонной доступности для ЗАКАЗЧИКА в период оказания услуг в рабочие дни с 9.00 до 18.00 по московскому времени. </w:t>
      </w:r>
    </w:p>
    <w:p w:rsidR="007A651B" w:rsidRPr="00224F49" w:rsidRDefault="007A651B" w:rsidP="007A651B">
      <w:pPr>
        <w:numPr>
          <w:ilvl w:val="0"/>
          <w:numId w:val="5"/>
        </w:numPr>
        <w:contextualSpacing/>
        <w:jc w:val="both"/>
      </w:pPr>
      <w:r w:rsidRPr="00224F49">
        <w:lastRenderedPageBreak/>
        <w:t xml:space="preserve">Основной (исследовательский) массив - база полученных в ходе опроса данных (в любом из форматов: SPSS, STATISTICA, MS </w:t>
      </w:r>
      <w:proofErr w:type="spellStart"/>
      <w:r w:rsidRPr="00224F49">
        <w:t>Office</w:t>
      </w:r>
      <w:proofErr w:type="spellEnd"/>
      <w:r w:rsidRPr="00224F49">
        <w:t xml:space="preserve"> </w:t>
      </w:r>
      <w:proofErr w:type="spellStart"/>
      <w:r w:rsidRPr="00224F49">
        <w:t>Exce</w:t>
      </w:r>
      <w:proofErr w:type="spellEnd"/>
      <w:r w:rsidRPr="00224F49">
        <w:rPr>
          <w:lang w:val="en-US"/>
        </w:rPr>
        <w:t>l</w:t>
      </w:r>
      <w:r w:rsidRPr="00224F49">
        <w:t xml:space="preserve">), должен содержать ответы на все вопросы интервью, дату и время проведения интервью, район и населенный пункт проведения интервью, фамилию интервьюера, идентификационный номер интервью, соответствующий идентификационному номеру заполненного бланка интервью. </w:t>
      </w:r>
    </w:p>
    <w:p w:rsidR="007A651B" w:rsidRPr="00224F49" w:rsidRDefault="007A651B" w:rsidP="007A651B">
      <w:pPr>
        <w:numPr>
          <w:ilvl w:val="0"/>
          <w:numId w:val="5"/>
        </w:numPr>
        <w:contextualSpacing/>
        <w:jc w:val="both"/>
      </w:pPr>
      <w:r w:rsidRPr="00224F49">
        <w:t xml:space="preserve">Идентификационные и контролируемые данные респондента — адрес, номер телефона, имя — должны содержаться в отдельном массиве (в любом из форматов: SPSS, STATISTICA, MS </w:t>
      </w:r>
      <w:proofErr w:type="spellStart"/>
      <w:r w:rsidRPr="00224F49">
        <w:t>Office</w:t>
      </w:r>
      <w:proofErr w:type="spellEnd"/>
      <w:r w:rsidRPr="00224F49">
        <w:t xml:space="preserve"> </w:t>
      </w:r>
      <w:proofErr w:type="spellStart"/>
      <w:r w:rsidRPr="00224F49">
        <w:t>Exce</w:t>
      </w:r>
      <w:proofErr w:type="spellEnd"/>
      <w:r w:rsidRPr="00224F49">
        <w:rPr>
          <w:lang w:val="en-US"/>
        </w:rPr>
        <w:t>l</w:t>
      </w:r>
      <w:r w:rsidRPr="00224F49">
        <w:t>). В данном массиве также дублируются необходимые для выполнения проверки контролируемые параметры выборки.  Следует обратить особое внимание на защиту конфиденциальных данных, содержащих идентификаторы респондентов, в том числе на недопустимость совмещения (совместного хранения, вторичной обработки и т.д.) таких идентификаторов с основным (исследовательским) массивом.</w:t>
      </w:r>
    </w:p>
    <w:p w:rsidR="007A651B" w:rsidRPr="00224F49" w:rsidRDefault="007A651B" w:rsidP="007A651B">
      <w:pPr>
        <w:numPr>
          <w:ilvl w:val="0"/>
          <w:numId w:val="5"/>
        </w:numPr>
        <w:contextualSpacing/>
        <w:jc w:val="both"/>
      </w:pPr>
      <w:r w:rsidRPr="00224F49">
        <w:t>Массивы полученных в ходе опроса данных предоставляется ЗАКАЗЧИКУ на следующий день после окончания ввода полученных данных.</w:t>
      </w:r>
    </w:p>
    <w:p w:rsidR="007A651B" w:rsidRPr="00224F49" w:rsidRDefault="007A651B" w:rsidP="007A651B">
      <w:pPr>
        <w:numPr>
          <w:ilvl w:val="0"/>
          <w:numId w:val="5"/>
        </w:numPr>
        <w:jc w:val="both"/>
      </w:pPr>
      <w:r w:rsidRPr="00224F49">
        <w:t xml:space="preserve">Заполненные бланки интервью в бумажном виде с указанием идентификационного номера интервью, соответствующего идентификационному номеру интервью в базе данных, предоставляются ЗАКАЗЧИКУ по окончании оказания услуг. </w:t>
      </w:r>
    </w:p>
    <w:p w:rsidR="007A651B" w:rsidRPr="00224F49" w:rsidRDefault="007A651B" w:rsidP="006D19C4">
      <w:pPr>
        <w:numPr>
          <w:ilvl w:val="0"/>
          <w:numId w:val="5"/>
        </w:numPr>
        <w:jc w:val="both"/>
      </w:pPr>
      <w:r w:rsidRPr="00224F49">
        <w:t xml:space="preserve">По окончанию </w:t>
      </w:r>
      <w:r w:rsidR="009467EA" w:rsidRPr="00224F49">
        <w:t xml:space="preserve">каждого </w:t>
      </w:r>
      <w:r w:rsidRPr="00224F49">
        <w:t xml:space="preserve">опроса в течение 3-х дней должен быть проведен контрольный опрос респондентов на системе CATI (телефонный опрос из </w:t>
      </w:r>
      <w:proofErr w:type="spellStart"/>
      <w:r w:rsidRPr="00224F49">
        <w:t>call</w:t>
      </w:r>
      <w:proofErr w:type="spellEnd"/>
      <w:r w:rsidRPr="00224F49">
        <w:t>-центра с использованием специализированного программного обеспечения и обязательной аудиозаписью всех</w:t>
      </w:r>
      <w:r w:rsidR="006D19C4" w:rsidRPr="00224F49">
        <w:t xml:space="preserve"> контрольных</w:t>
      </w:r>
      <w:r w:rsidRPr="00224F49">
        <w:t xml:space="preserve"> интервью) в объеме не менее 20% от общего массива на предмет: </w:t>
      </w:r>
    </w:p>
    <w:p w:rsidR="007A651B" w:rsidRPr="00224F49" w:rsidRDefault="007A651B" w:rsidP="007A651B">
      <w:pPr>
        <w:ind w:left="1134"/>
        <w:jc w:val="both"/>
      </w:pPr>
      <w:r w:rsidRPr="00224F49">
        <w:t xml:space="preserve">а) подтверждения факта участия в опросе; </w:t>
      </w:r>
    </w:p>
    <w:p w:rsidR="007A651B" w:rsidRPr="00224F49" w:rsidRDefault="007A651B" w:rsidP="007A651B">
      <w:pPr>
        <w:ind w:left="1134"/>
        <w:jc w:val="both"/>
      </w:pPr>
      <w:r w:rsidRPr="00224F49">
        <w:t xml:space="preserve">б) соблюдения квот и корректного внесения данных по контролируемым параметрам; </w:t>
      </w:r>
    </w:p>
    <w:p w:rsidR="007A651B" w:rsidRPr="00224F49" w:rsidRDefault="007A651B" w:rsidP="007A651B">
      <w:pPr>
        <w:ind w:left="1134"/>
        <w:jc w:val="both"/>
      </w:pPr>
      <w:r w:rsidRPr="00224F49">
        <w:t>в) полноты интервью и соблюдения переходов от одного вопроса к другому в соответствии с инструкцией.</w:t>
      </w:r>
    </w:p>
    <w:p w:rsidR="007A651B" w:rsidRPr="00224F49" w:rsidRDefault="007A651B" w:rsidP="007A651B">
      <w:pPr>
        <w:numPr>
          <w:ilvl w:val="0"/>
          <w:numId w:val="5"/>
        </w:numPr>
        <w:jc w:val="both"/>
      </w:pPr>
      <w:r w:rsidRPr="00224F49">
        <w:t>Аудиозапись всех контрольных интервью, проведенных методом телефонного опроса, предоставляется ЗАКАЗЧИКУ на следующий день после окончания проверки.</w:t>
      </w:r>
    </w:p>
    <w:p w:rsidR="007A651B" w:rsidRPr="00224F49" w:rsidRDefault="007A651B" w:rsidP="007A651B">
      <w:pPr>
        <w:numPr>
          <w:ilvl w:val="0"/>
          <w:numId w:val="5"/>
        </w:numPr>
        <w:jc w:val="both"/>
      </w:pPr>
      <w:r w:rsidRPr="00224F49">
        <w:t>В отчетах по результатам проведенн</w:t>
      </w:r>
      <w:r w:rsidR="00FC3689" w:rsidRPr="00224F49">
        <w:t>ых</w:t>
      </w:r>
      <w:r w:rsidRPr="00224F49">
        <w:t xml:space="preserve"> опрос</w:t>
      </w:r>
      <w:r w:rsidR="00FC3689" w:rsidRPr="00224F49">
        <w:t>ов</w:t>
      </w:r>
      <w:r w:rsidRPr="00224F49">
        <w:t xml:space="preserve"> должны быть представлены данные по всем переменным, измерение которых предусмотрено методикой и инструментарием исследования. Объем представления и детализация анализа по отдельным переменным может различаться и, при необходимости, согласуется с ЗАКАЗЧИКОМ.</w:t>
      </w:r>
    </w:p>
    <w:p w:rsidR="007A651B" w:rsidRPr="00224F49" w:rsidRDefault="007A651B" w:rsidP="007A651B">
      <w:pPr>
        <w:numPr>
          <w:ilvl w:val="0"/>
          <w:numId w:val="5"/>
        </w:numPr>
        <w:jc w:val="both"/>
      </w:pPr>
      <w:r w:rsidRPr="00224F49">
        <w:t xml:space="preserve">Аналитические выводы, представленные в отчетах, должны основываться на результатах исследования и быть научно обоснованы, для чего в отчетах должны быть представлены ссылки на методологические основания, гипотезы исследования, результаты применения специальных статистических методов анализа, данные о статистической значимости наблюдаемых тенденций.  </w:t>
      </w:r>
    </w:p>
    <w:p w:rsidR="007A651B" w:rsidRPr="00224F49" w:rsidRDefault="007A651B" w:rsidP="007A651B">
      <w:pPr>
        <w:numPr>
          <w:ilvl w:val="0"/>
          <w:numId w:val="5"/>
        </w:numPr>
        <w:jc w:val="both"/>
      </w:pPr>
      <w:r w:rsidRPr="00224F49">
        <w:t xml:space="preserve">ИСПОЛНИТЕЛЬ обязуется не разглашать результаты, полученные в ходе оказания услуг, без письменного разрешения ЗАКАЗЧИКА. </w:t>
      </w:r>
    </w:p>
    <w:p w:rsidR="007A651B" w:rsidRPr="00224F49" w:rsidRDefault="007A651B" w:rsidP="007A651B">
      <w:pPr>
        <w:numPr>
          <w:ilvl w:val="0"/>
          <w:numId w:val="5"/>
        </w:numPr>
        <w:contextualSpacing/>
        <w:jc w:val="both"/>
      </w:pPr>
      <w:r w:rsidRPr="00224F49">
        <w:t>ЗАКАЗЧИК оставляет за собой право дальнейшего использования методики, разработанной ИСПОЛНИТЕЛЕМ для настоящего исследования, при проведении социологических опросов населения в Ленинградской области.</w:t>
      </w:r>
    </w:p>
    <w:p w:rsidR="007A651B" w:rsidRPr="00224F49" w:rsidRDefault="007A651B" w:rsidP="007A651B">
      <w:pPr>
        <w:jc w:val="both"/>
        <w:rPr>
          <w:b/>
          <w:bCs/>
          <w:color w:val="000000"/>
        </w:rPr>
      </w:pPr>
    </w:p>
    <w:p w:rsidR="007A651B" w:rsidRPr="00224F49" w:rsidRDefault="007A651B" w:rsidP="007A651B">
      <w:pPr>
        <w:jc w:val="both"/>
        <w:rPr>
          <w:b/>
          <w:bCs/>
          <w:color w:val="000000"/>
        </w:rPr>
      </w:pPr>
      <w:r w:rsidRPr="00224F49">
        <w:rPr>
          <w:b/>
          <w:bCs/>
          <w:color w:val="000000"/>
        </w:rPr>
        <w:t xml:space="preserve">Форма предоставления результатов </w:t>
      </w:r>
      <w:r w:rsidR="004C6D2C" w:rsidRPr="00224F49">
        <w:rPr>
          <w:b/>
          <w:bCs/>
          <w:color w:val="000000"/>
        </w:rPr>
        <w:t xml:space="preserve">экспертного </w:t>
      </w:r>
      <w:r w:rsidR="00D74D0B" w:rsidRPr="00224F49">
        <w:rPr>
          <w:b/>
          <w:bCs/>
          <w:color w:val="000000"/>
        </w:rPr>
        <w:t xml:space="preserve">опроса </w:t>
      </w:r>
      <w:r w:rsidR="004C6D2C" w:rsidRPr="00224F49">
        <w:rPr>
          <w:b/>
          <w:bCs/>
          <w:color w:val="000000"/>
        </w:rPr>
        <w:t xml:space="preserve">руководителей органов местного самоуправления, старост и представителей общественных советов в муниципальных образованиях </w:t>
      </w:r>
      <w:r w:rsidR="00D74D0B" w:rsidRPr="00224F49">
        <w:rPr>
          <w:b/>
          <w:bCs/>
          <w:color w:val="000000"/>
        </w:rPr>
        <w:t>Ленинградской области (Исследовани</w:t>
      </w:r>
      <w:r w:rsidR="0052202F" w:rsidRPr="00224F49">
        <w:rPr>
          <w:b/>
          <w:bCs/>
          <w:color w:val="000000"/>
        </w:rPr>
        <w:t>я</w:t>
      </w:r>
      <w:r w:rsidR="00D74D0B" w:rsidRPr="00224F49">
        <w:rPr>
          <w:b/>
          <w:bCs/>
          <w:color w:val="000000"/>
        </w:rPr>
        <w:t xml:space="preserve"> №</w:t>
      </w:r>
      <w:r w:rsidR="0052202F" w:rsidRPr="00224F49">
        <w:rPr>
          <w:b/>
          <w:bCs/>
          <w:color w:val="000000"/>
        </w:rPr>
        <w:t>№</w:t>
      </w:r>
      <w:r w:rsidR="00D74D0B" w:rsidRPr="00224F49">
        <w:rPr>
          <w:b/>
          <w:bCs/>
          <w:color w:val="000000"/>
        </w:rPr>
        <w:t xml:space="preserve"> 1</w:t>
      </w:r>
      <w:r w:rsidR="0052202F" w:rsidRPr="00224F49">
        <w:rPr>
          <w:b/>
          <w:bCs/>
          <w:color w:val="000000"/>
        </w:rPr>
        <w:t>-</w:t>
      </w:r>
      <w:r w:rsidR="009D5552" w:rsidRPr="00224F49">
        <w:rPr>
          <w:b/>
          <w:bCs/>
          <w:color w:val="000000"/>
        </w:rPr>
        <w:t>4</w:t>
      </w:r>
      <w:r w:rsidR="00D74D0B" w:rsidRPr="00224F49">
        <w:rPr>
          <w:b/>
          <w:bCs/>
          <w:color w:val="000000"/>
        </w:rPr>
        <w:t xml:space="preserve">) и </w:t>
      </w:r>
      <w:r w:rsidR="009D5552" w:rsidRPr="00224F49">
        <w:rPr>
          <w:b/>
          <w:bCs/>
          <w:color w:val="000000"/>
        </w:rPr>
        <w:lastRenderedPageBreak/>
        <w:t>пя</w:t>
      </w:r>
      <w:r w:rsidR="0052202F" w:rsidRPr="00224F49">
        <w:rPr>
          <w:b/>
          <w:bCs/>
          <w:color w:val="000000"/>
        </w:rPr>
        <w:t>ти</w:t>
      </w:r>
      <w:r w:rsidR="0007423F" w:rsidRPr="00224F49">
        <w:rPr>
          <w:b/>
          <w:bCs/>
          <w:color w:val="000000"/>
        </w:rPr>
        <w:t xml:space="preserve"> социологических опросов жителей муниципальных районов и городского округа </w:t>
      </w:r>
      <w:r w:rsidR="003A1DD5" w:rsidRPr="00224F49">
        <w:rPr>
          <w:b/>
          <w:color w:val="000000"/>
        </w:rPr>
        <w:t>Сосновый Бор</w:t>
      </w:r>
      <w:r w:rsidR="003A1DD5" w:rsidRPr="00224F49">
        <w:rPr>
          <w:b/>
          <w:bCs/>
          <w:color w:val="000000"/>
        </w:rPr>
        <w:t xml:space="preserve"> </w:t>
      </w:r>
      <w:r w:rsidR="0007423F" w:rsidRPr="00224F49">
        <w:rPr>
          <w:b/>
          <w:bCs/>
          <w:color w:val="000000"/>
        </w:rPr>
        <w:t>Ленинградской области</w:t>
      </w:r>
      <w:r w:rsidR="003A1DD5" w:rsidRPr="00224F49">
        <w:rPr>
          <w:b/>
          <w:bCs/>
          <w:color w:val="000000"/>
        </w:rPr>
        <w:t xml:space="preserve"> (Исследования №№ </w:t>
      </w:r>
      <w:r w:rsidR="0052202F" w:rsidRPr="00224F49">
        <w:rPr>
          <w:b/>
          <w:bCs/>
          <w:color w:val="000000"/>
        </w:rPr>
        <w:t>1</w:t>
      </w:r>
      <w:r w:rsidR="003A1DD5" w:rsidRPr="00224F49">
        <w:rPr>
          <w:b/>
          <w:bCs/>
          <w:color w:val="000000"/>
        </w:rPr>
        <w:t>-</w:t>
      </w:r>
      <w:r w:rsidR="009D5552" w:rsidRPr="00224F49">
        <w:rPr>
          <w:b/>
          <w:bCs/>
          <w:color w:val="000000"/>
        </w:rPr>
        <w:t>5</w:t>
      </w:r>
      <w:r w:rsidR="003A1DD5" w:rsidRPr="00224F49">
        <w:rPr>
          <w:b/>
          <w:bCs/>
          <w:color w:val="000000"/>
        </w:rPr>
        <w:t>)</w:t>
      </w:r>
    </w:p>
    <w:p w:rsidR="00A70011" w:rsidRPr="00224F49" w:rsidRDefault="00A70011" w:rsidP="007A651B">
      <w:pPr>
        <w:ind w:left="720"/>
        <w:jc w:val="center"/>
        <w:rPr>
          <w:b/>
        </w:rPr>
      </w:pPr>
    </w:p>
    <w:p w:rsidR="00A70011" w:rsidRPr="00224F49" w:rsidRDefault="00A70011" w:rsidP="0007423F">
      <w:pPr>
        <w:pStyle w:val="a3"/>
        <w:numPr>
          <w:ilvl w:val="0"/>
          <w:numId w:val="15"/>
        </w:numPr>
        <w:ind w:left="0" w:firstLine="360"/>
        <w:jc w:val="both"/>
        <w:rPr>
          <w:color w:val="000000"/>
        </w:rPr>
      </w:pPr>
      <w:r w:rsidRPr="00224F49">
        <w:rPr>
          <w:color w:val="000000"/>
        </w:rPr>
        <w:t xml:space="preserve">Комплект из </w:t>
      </w:r>
      <w:r w:rsidR="00D41CAB" w:rsidRPr="00224F49">
        <w:rPr>
          <w:color w:val="000000"/>
        </w:rPr>
        <w:t>9</w:t>
      </w:r>
      <w:r w:rsidR="007D6752" w:rsidRPr="00224F49">
        <w:rPr>
          <w:color w:val="000000"/>
        </w:rPr>
        <w:t xml:space="preserve"> (</w:t>
      </w:r>
      <w:r w:rsidR="00D41CAB" w:rsidRPr="00224F49">
        <w:rPr>
          <w:color w:val="000000"/>
        </w:rPr>
        <w:t>девяти</w:t>
      </w:r>
      <w:r w:rsidR="007D6752" w:rsidRPr="00224F49">
        <w:rPr>
          <w:color w:val="000000"/>
        </w:rPr>
        <w:t>)</w:t>
      </w:r>
      <w:r w:rsidRPr="00224F49">
        <w:rPr>
          <w:color w:val="000000"/>
        </w:rPr>
        <w:t xml:space="preserve"> отчетов на бумажном и электронном носителе в формате MS </w:t>
      </w:r>
      <w:proofErr w:type="spellStart"/>
      <w:r w:rsidRPr="00224F49">
        <w:rPr>
          <w:color w:val="000000"/>
        </w:rPr>
        <w:t>Office</w:t>
      </w:r>
      <w:proofErr w:type="spellEnd"/>
      <w:r w:rsidRPr="00224F49">
        <w:rPr>
          <w:color w:val="000000"/>
        </w:rPr>
        <w:t xml:space="preserve"> </w:t>
      </w:r>
      <w:proofErr w:type="spellStart"/>
      <w:r w:rsidRPr="00224F49">
        <w:rPr>
          <w:color w:val="000000"/>
        </w:rPr>
        <w:t>Word</w:t>
      </w:r>
      <w:proofErr w:type="spellEnd"/>
      <w:r w:rsidRPr="00224F49">
        <w:rPr>
          <w:color w:val="000000"/>
        </w:rPr>
        <w:t>.</w:t>
      </w:r>
    </w:p>
    <w:p w:rsidR="007D6752" w:rsidRPr="00224F49" w:rsidRDefault="007D6752" w:rsidP="007D6752">
      <w:pPr>
        <w:ind w:firstLine="360"/>
        <w:jc w:val="both"/>
        <w:rPr>
          <w:color w:val="000000"/>
        </w:rPr>
      </w:pPr>
      <w:r w:rsidRPr="00224F49">
        <w:rPr>
          <w:color w:val="000000"/>
        </w:rPr>
        <w:t xml:space="preserve">Результаты каждого социологического исследования должны быть представлены в форме научного отчета. </w:t>
      </w:r>
      <w:r w:rsidR="00D74D0B" w:rsidRPr="00224F49">
        <w:rPr>
          <w:color w:val="000000"/>
        </w:rPr>
        <w:t>Все н</w:t>
      </w:r>
      <w:r w:rsidRPr="00224F49">
        <w:rPr>
          <w:color w:val="000000"/>
        </w:rPr>
        <w:t>аучны</w:t>
      </w:r>
      <w:r w:rsidR="00D74D0B" w:rsidRPr="00224F49">
        <w:rPr>
          <w:color w:val="000000"/>
        </w:rPr>
        <w:t>е</w:t>
      </w:r>
      <w:r w:rsidRPr="00224F49">
        <w:rPr>
          <w:color w:val="000000"/>
        </w:rPr>
        <w:t xml:space="preserve"> отчет</w:t>
      </w:r>
      <w:r w:rsidR="00D74D0B" w:rsidRPr="00224F49">
        <w:rPr>
          <w:color w:val="000000"/>
        </w:rPr>
        <w:t>ы</w:t>
      </w:r>
      <w:r w:rsidRPr="00224F49">
        <w:rPr>
          <w:color w:val="000000"/>
        </w:rPr>
        <w:t xml:space="preserve"> долж</w:t>
      </w:r>
      <w:r w:rsidR="00D74D0B" w:rsidRPr="00224F49">
        <w:rPr>
          <w:color w:val="000000"/>
        </w:rPr>
        <w:t>ны</w:t>
      </w:r>
      <w:r w:rsidRPr="00224F49">
        <w:rPr>
          <w:color w:val="000000"/>
        </w:rPr>
        <w:t xml:space="preserve"> быть представлен</w:t>
      </w:r>
      <w:r w:rsidR="00D74D0B" w:rsidRPr="00224F49">
        <w:rPr>
          <w:color w:val="000000"/>
        </w:rPr>
        <w:t>ы</w:t>
      </w:r>
      <w:r w:rsidRPr="00224F49">
        <w:rPr>
          <w:color w:val="000000"/>
        </w:rPr>
        <w:t xml:space="preserve"> на электронном и бумажном носителях в соответствии с графиком, согласованным с Заказчиком, и содержать результаты исследования, их интерпретацию, прогноз развития ситуации согласно целям и задачам исследования.</w:t>
      </w:r>
    </w:p>
    <w:p w:rsidR="007D6752" w:rsidRPr="00224F49" w:rsidRDefault="007D6752" w:rsidP="007D6752">
      <w:pPr>
        <w:ind w:firstLine="360"/>
        <w:jc w:val="both"/>
        <w:rPr>
          <w:color w:val="000000"/>
        </w:rPr>
      </w:pPr>
      <w:r w:rsidRPr="00224F49">
        <w:rPr>
          <w:color w:val="000000"/>
        </w:rPr>
        <w:t>Все полученные в результате социологического исследования данные должны быть представлены в виде цифровых таблиц, графиков или диаграмм с комментариями в целом по Ленинградской области и в разрезе семнадцати муниципальных районов и одного городского округа.</w:t>
      </w:r>
    </w:p>
    <w:p w:rsidR="007D6752" w:rsidRPr="00224F49" w:rsidRDefault="007D6752" w:rsidP="007D6752">
      <w:pPr>
        <w:ind w:firstLine="360"/>
        <w:jc w:val="both"/>
        <w:rPr>
          <w:color w:val="000000"/>
        </w:rPr>
      </w:pPr>
      <w:r w:rsidRPr="00224F49">
        <w:rPr>
          <w:color w:val="000000"/>
        </w:rPr>
        <w:t xml:space="preserve">Объем аналитического текста в каждом научном </w:t>
      </w:r>
      <w:r w:rsidR="00B73263" w:rsidRPr="00224F49">
        <w:rPr>
          <w:color w:val="000000"/>
        </w:rPr>
        <w:t xml:space="preserve">отчете </w:t>
      </w:r>
      <w:r w:rsidR="00D41CAB" w:rsidRPr="00224F49">
        <w:rPr>
          <w:color w:val="000000"/>
        </w:rPr>
        <w:t xml:space="preserve"> </w:t>
      </w:r>
      <w:r w:rsidR="00B73263" w:rsidRPr="00224F49">
        <w:rPr>
          <w:color w:val="000000"/>
        </w:rPr>
        <w:t>должен</w:t>
      </w:r>
      <w:r w:rsidRPr="00224F49">
        <w:rPr>
          <w:color w:val="000000"/>
        </w:rPr>
        <w:t xml:space="preserve">  составлять не  менее </w:t>
      </w:r>
      <w:r w:rsidR="00D41CAB" w:rsidRPr="00224F49">
        <w:rPr>
          <w:color w:val="000000"/>
        </w:rPr>
        <w:t>5</w:t>
      </w:r>
      <w:r w:rsidRPr="00224F49">
        <w:rPr>
          <w:color w:val="000000"/>
        </w:rPr>
        <w:t xml:space="preserve">0 000 знаков без учета пробелов и иллюстраций (таблиц, графиков, схем и пр.) </w:t>
      </w:r>
    </w:p>
    <w:p w:rsidR="007D6752" w:rsidRPr="00224F49" w:rsidRDefault="007D6752" w:rsidP="007D6752">
      <w:pPr>
        <w:ind w:firstLine="360"/>
        <w:jc w:val="both"/>
        <w:rPr>
          <w:color w:val="000000"/>
        </w:rPr>
      </w:pPr>
      <w:r w:rsidRPr="00224F49">
        <w:rPr>
          <w:color w:val="000000"/>
        </w:rPr>
        <w:t>Структура и оформление отчетов должны соответствовать требованиям ГОСТ 7.32-2017 «Отчет о научно-исследовательской работе».</w:t>
      </w:r>
    </w:p>
    <w:p w:rsidR="00A70011" w:rsidRPr="00224F49" w:rsidRDefault="00A70011" w:rsidP="00B73263">
      <w:pPr>
        <w:numPr>
          <w:ilvl w:val="0"/>
          <w:numId w:val="15"/>
        </w:numPr>
        <w:ind w:left="0" w:firstLine="426"/>
        <w:jc w:val="both"/>
        <w:rPr>
          <w:color w:val="000000"/>
        </w:rPr>
      </w:pPr>
      <w:r w:rsidRPr="00224F49">
        <w:rPr>
          <w:color w:val="000000"/>
        </w:rPr>
        <w:t xml:space="preserve">Комплект </w:t>
      </w:r>
      <w:r w:rsidR="007674E3" w:rsidRPr="00224F49">
        <w:rPr>
          <w:color w:val="000000"/>
        </w:rPr>
        <w:t xml:space="preserve">из </w:t>
      </w:r>
      <w:r w:rsidR="009D5552" w:rsidRPr="00224F49">
        <w:rPr>
          <w:color w:val="000000"/>
        </w:rPr>
        <w:t>5</w:t>
      </w:r>
      <w:r w:rsidR="00D74D0B" w:rsidRPr="00224F49">
        <w:rPr>
          <w:color w:val="000000"/>
        </w:rPr>
        <w:t xml:space="preserve"> (</w:t>
      </w:r>
      <w:r w:rsidR="009D5552" w:rsidRPr="00224F49">
        <w:rPr>
          <w:color w:val="000000"/>
        </w:rPr>
        <w:t>пя</w:t>
      </w:r>
      <w:r w:rsidR="00D74D0B" w:rsidRPr="00224F49">
        <w:rPr>
          <w:color w:val="000000"/>
        </w:rPr>
        <w:t xml:space="preserve">ти) </w:t>
      </w:r>
      <w:r w:rsidR="007674E3" w:rsidRPr="00224F49">
        <w:rPr>
          <w:color w:val="000000"/>
        </w:rPr>
        <w:t xml:space="preserve"> </w:t>
      </w:r>
      <w:r w:rsidRPr="00224F49">
        <w:rPr>
          <w:color w:val="000000"/>
        </w:rPr>
        <w:t xml:space="preserve">баз данных, полученных в ходе </w:t>
      </w:r>
      <w:r w:rsidR="00B73263" w:rsidRPr="00224F49">
        <w:rPr>
          <w:color w:val="000000"/>
        </w:rPr>
        <w:t>массовых опросов жителей Ленинградской области</w:t>
      </w:r>
      <w:r w:rsidRPr="00224F49">
        <w:rPr>
          <w:color w:val="000000"/>
        </w:rPr>
        <w:t xml:space="preserve"> в любом из форматов: SPSS, STATISTICA, MS </w:t>
      </w:r>
      <w:proofErr w:type="spellStart"/>
      <w:r w:rsidRPr="00224F49">
        <w:rPr>
          <w:color w:val="000000"/>
        </w:rPr>
        <w:t>Office</w:t>
      </w:r>
      <w:proofErr w:type="spellEnd"/>
      <w:r w:rsidRPr="00224F49">
        <w:rPr>
          <w:color w:val="000000"/>
        </w:rPr>
        <w:t xml:space="preserve"> </w:t>
      </w:r>
      <w:proofErr w:type="spellStart"/>
      <w:r w:rsidRPr="00224F49">
        <w:rPr>
          <w:color w:val="000000"/>
        </w:rPr>
        <w:t>Excel</w:t>
      </w:r>
      <w:proofErr w:type="spellEnd"/>
      <w:r w:rsidRPr="00224F49">
        <w:rPr>
          <w:color w:val="000000"/>
        </w:rPr>
        <w:t xml:space="preserve"> (с указанием интервьюеров)</w:t>
      </w:r>
      <w:r w:rsidR="007674E3" w:rsidRPr="00224F49">
        <w:rPr>
          <w:color w:val="000000"/>
        </w:rPr>
        <w:t>, каждая</w:t>
      </w:r>
      <w:r w:rsidRPr="00224F49">
        <w:rPr>
          <w:color w:val="000000"/>
        </w:rPr>
        <w:t xml:space="preserve"> в составе основного (исследовательского) массива и массива, содержащего идентификационные данные респондентов;</w:t>
      </w:r>
    </w:p>
    <w:p w:rsidR="00A70011" w:rsidRPr="00224F49" w:rsidRDefault="00A70011" w:rsidP="0007423F">
      <w:pPr>
        <w:ind w:firstLine="360"/>
        <w:jc w:val="both"/>
        <w:rPr>
          <w:color w:val="000000"/>
        </w:rPr>
      </w:pPr>
      <w:r w:rsidRPr="00224F49">
        <w:rPr>
          <w:color w:val="000000"/>
        </w:rPr>
        <w:t>В основном (исследовательском) массиве данных должны содержаться ответы на все вопросы интервью, включая социально-демографический блок («</w:t>
      </w:r>
      <w:proofErr w:type="spellStart"/>
      <w:r w:rsidRPr="00224F49">
        <w:rPr>
          <w:color w:val="000000"/>
        </w:rPr>
        <w:t>паспортичка</w:t>
      </w:r>
      <w:proofErr w:type="spellEnd"/>
      <w:r w:rsidRPr="00224F49">
        <w:rPr>
          <w:color w:val="000000"/>
        </w:rPr>
        <w:t xml:space="preserve">»), также следующая техническая информация по каждому проведенному интервью: дата и время проведения интервью, населенный пункт (с указанием принадлежности населенного пункта к поселению Ленинградской области), фамилия интервьюера, идентификационный номер интервью, соответствующий идентификационному номеру опросного листа. </w:t>
      </w:r>
    </w:p>
    <w:p w:rsidR="00A70011" w:rsidRPr="00224F49" w:rsidRDefault="00A70011" w:rsidP="0007423F">
      <w:pPr>
        <w:ind w:firstLine="360"/>
        <w:jc w:val="both"/>
        <w:rPr>
          <w:color w:val="000000"/>
        </w:rPr>
      </w:pPr>
      <w:r w:rsidRPr="00224F49">
        <w:rPr>
          <w:color w:val="000000"/>
        </w:rPr>
        <w:t xml:space="preserve">В массиве идентификационных данных респондентов должны содержаться следующие данные по каждому участнику опроса: адрес, номер телефона, имя респондента, пол, возраст, образование, </w:t>
      </w:r>
      <w:r w:rsidRPr="00224F49">
        <w:t xml:space="preserve">статус в сфере занятости, количество несовершеннолетних детей в семье (и/или другие, использующиеся для контроля репрезентативности выборки). </w:t>
      </w:r>
      <w:r w:rsidRPr="00224F49">
        <w:rPr>
          <w:color w:val="000000"/>
        </w:rPr>
        <w:t>Идентификационный номер интервью, соответствующий идентификационному номеру опросного листа, в массиве идентификационных данных респондентов не указывается. Ключи (таблицы соответствия записей), позволяющие совместить основной (исследовательский) массив с массивом идентификационных данных респондентов Заказчику не передаются - хранятся у Исполнителя и предоставляются Заказчику по отдельному запросу.</w:t>
      </w:r>
    </w:p>
    <w:p w:rsidR="00A70011" w:rsidRPr="00224F49" w:rsidRDefault="00A70011" w:rsidP="00DC4FF1">
      <w:pPr>
        <w:numPr>
          <w:ilvl w:val="0"/>
          <w:numId w:val="15"/>
        </w:numPr>
        <w:ind w:left="0" w:firstLine="360"/>
        <w:jc w:val="both"/>
        <w:rPr>
          <w:color w:val="000000"/>
        </w:rPr>
      </w:pPr>
      <w:r w:rsidRPr="00224F49">
        <w:rPr>
          <w:color w:val="000000"/>
        </w:rPr>
        <w:t xml:space="preserve">Описание проведенной проверки данных в произвольной форме </w:t>
      </w:r>
      <w:r w:rsidR="007B198F" w:rsidRPr="00224F49">
        <w:rPr>
          <w:color w:val="000000"/>
        </w:rPr>
        <w:t xml:space="preserve">- </w:t>
      </w:r>
      <w:r w:rsidR="009D5552" w:rsidRPr="00224F49">
        <w:rPr>
          <w:color w:val="000000"/>
        </w:rPr>
        <w:t>5</w:t>
      </w:r>
      <w:r w:rsidRPr="00224F49">
        <w:rPr>
          <w:color w:val="000000"/>
        </w:rPr>
        <w:t xml:space="preserve"> шт.</w:t>
      </w:r>
    </w:p>
    <w:p w:rsidR="00EE7630" w:rsidRPr="00224F49" w:rsidRDefault="00DC4FF1" w:rsidP="00DC4FF1">
      <w:pPr>
        <w:numPr>
          <w:ilvl w:val="0"/>
          <w:numId w:val="15"/>
        </w:numPr>
        <w:ind w:left="0" w:firstLine="360"/>
        <w:jc w:val="both"/>
        <w:rPr>
          <w:color w:val="000000"/>
        </w:rPr>
      </w:pPr>
      <w:r w:rsidRPr="00224F49">
        <w:rPr>
          <w:color w:val="000000"/>
        </w:rPr>
        <w:t xml:space="preserve">Аудиозапись, подтверждающую факт проведения опроса методом телефонного опроса (Исследование № </w:t>
      </w:r>
      <w:r w:rsidR="009D5552" w:rsidRPr="00224F49">
        <w:rPr>
          <w:color w:val="000000"/>
        </w:rPr>
        <w:t>5</w:t>
      </w:r>
      <w:r w:rsidRPr="00224F49">
        <w:rPr>
          <w:color w:val="000000"/>
        </w:rPr>
        <w:t>)</w:t>
      </w:r>
      <w:r w:rsidR="006330D0" w:rsidRPr="00224F49">
        <w:rPr>
          <w:color w:val="000000"/>
        </w:rPr>
        <w:t xml:space="preserve"> (в соответствии с утвержденным графиком работ) на электронных носителях (CD / DVD-дисках), пригодных для использования на стандартной компьютерной технике</w:t>
      </w:r>
      <w:r w:rsidRPr="00224F49">
        <w:rPr>
          <w:color w:val="000000"/>
        </w:rPr>
        <w:t>. Структурно аудиозапись должна состоять из отдельных файлов формата «</w:t>
      </w:r>
      <w:proofErr w:type="spellStart"/>
      <w:r w:rsidRPr="00224F49">
        <w:rPr>
          <w:color w:val="000000"/>
        </w:rPr>
        <w:t>wav</w:t>
      </w:r>
      <w:proofErr w:type="spellEnd"/>
      <w:r w:rsidRPr="00224F49">
        <w:rPr>
          <w:color w:val="000000"/>
        </w:rPr>
        <w:t xml:space="preserve">»/«mp3» в количестве, соответствующем объему выборки. В названии файла должны быть отражены № социологического исследования, дата проведения, идентификационный номер интервью, соответствующий его номеру в базе данных проведенных интервью, фамилия оператора </w:t>
      </w:r>
      <w:proofErr w:type="spellStart"/>
      <w:r w:rsidRPr="00224F49">
        <w:rPr>
          <w:color w:val="000000"/>
        </w:rPr>
        <w:t>call</w:t>
      </w:r>
      <w:proofErr w:type="spellEnd"/>
      <w:r w:rsidRPr="00224F49">
        <w:rPr>
          <w:color w:val="000000"/>
        </w:rPr>
        <w:t>-центра.</w:t>
      </w:r>
    </w:p>
    <w:p w:rsidR="00A70011" w:rsidRPr="00224F49" w:rsidRDefault="00A70011" w:rsidP="007D2B94">
      <w:pPr>
        <w:numPr>
          <w:ilvl w:val="0"/>
          <w:numId w:val="15"/>
        </w:numPr>
        <w:ind w:left="0" w:firstLine="360"/>
        <w:jc w:val="both"/>
        <w:rPr>
          <w:color w:val="000000"/>
        </w:rPr>
      </w:pPr>
      <w:r w:rsidRPr="00224F49">
        <w:rPr>
          <w:color w:val="000000"/>
        </w:rPr>
        <w:t>Аудиозапись всех контрольных интервью</w:t>
      </w:r>
      <w:r w:rsidR="007D2B94" w:rsidRPr="00224F49">
        <w:rPr>
          <w:color w:val="000000"/>
        </w:rPr>
        <w:t xml:space="preserve"> (Исследования №№</w:t>
      </w:r>
      <w:r w:rsidR="0052202F" w:rsidRPr="00224F49">
        <w:rPr>
          <w:color w:val="000000"/>
        </w:rPr>
        <w:t>1</w:t>
      </w:r>
      <w:r w:rsidR="007D2B94" w:rsidRPr="00224F49">
        <w:rPr>
          <w:color w:val="000000"/>
        </w:rPr>
        <w:t>-</w:t>
      </w:r>
      <w:r w:rsidR="009D5552" w:rsidRPr="00224F49">
        <w:rPr>
          <w:color w:val="000000"/>
        </w:rPr>
        <w:t>4</w:t>
      </w:r>
      <w:r w:rsidR="007D2B94" w:rsidRPr="00224F49">
        <w:rPr>
          <w:color w:val="000000"/>
        </w:rPr>
        <w:t>)</w:t>
      </w:r>
      <w:r w:rsidRPr="00224F49">
        <w:rPr>
          <w:color w:val="000000"/>
        </w:rPr>
        <w:t xml:space="preserve">, проведенных методом телефонного опроса, предоставляется Заказчику на следующий день после окончания проверки (в соответствии с утвержденным планом-графиком работ) на электронных носителях (CD / DVD-дисках), пригодных для использования на стандартной компьютерной технике, которые запечатываются в конверт, скрепленный подписью и </w:t>
      </w:r>
      <w:r w:rsidRPr="00224F49">
        <w:rPr>
          <w:color w:val="000000"/>
        </w:rPr>
        <w:lastRenderedPageBreak/>
        <w:t>печатью исполнителя. Структурно аудиозапись должна состоять из отдельных файлов формата «</w:t>
      </w:r>
      <w:proofErr w:type="spellStart"/>
      <w:r w:rsidRPr="00224F49">
        <w:rPr>
          <w:color w:val="000000"/>
        </w:rPr>
        <w:t>wav</w:t>
      </w:r>
      <w:proofErr w:type="spellEnd"/>
      <w:r w:rsidRPr="00224F49">
        <w:rPr>
          <w:color w:val="000000"/>
        </w:rPr>
        <w:t xml:space="preserve">» / «mp3» в количестве, соответствующем объему выборки контроля. В названии файла должны быть отражены № социологического исследования, идентификационный номер респондента, соответствующий его номеру в массиве идентификационных данных респондентов, дата проведения контрольного интервью, фамилия оператора </w:t>
      </w:r>
      <w:proofErr w:type="spellStart"/>
      <w:r w:rsidRPr="00224F49">
        <w:rPr>
          <w:color w:val="000000"/>
        </w:rPr>
        <w:t>call</w:t>
      </w:r>
      <w:proofErr w:type="spellEnd"/>
      <w:r w:rsidRPr="00224F49">
        <w:rPr>
          <w:color w:val="000000"/>
        </w:rPr>
        <w:t>-центра.</w:t>
      </w:r>
    </w:p>
    <w:p w:rsidR="00B73263" w:rsidRPr="00224F49" w:rsidRDefault="00B73263" w:rsidP="00B73263">
      <w:pPr>
        <w:pStyle w:val="a3"/>
        <w:numPr>
          <w:ilvl w:val="0"/>
          <w:numId w:val="15"/>
        </w:numPr>
        <w:ind w:left="0" w:firstLine="360"/>
        <w:jc w:val="both"/>
        <w:rPr>
          <w:color w:val="000000"/>
        </w:rPr>
      </w:pPr>
      <w:r w:rsidRPr="00224F49">
        <w:rPr>
          <w:color w:val="000000"/>
        </w:rPr>
        <w:t xml:space="preserve">Комплект из 4 (четырех) баз данных, полученных в ходе опроса экспертов в любом из форматов: SPSS, STATISTICA, MS </w:t>
      </w:r>
      <w:proofErr w:type="spellStart"/>
      <w:r w:rsidRPr="00224F49">
        <w:rPr>
          <w:color w:val="000000"/>
        </w:rPr>
        <w:t>Office</w:t>
      </w:r>
      <w:proofErr w:type="spellEnd"/>
      <w:r w:rsidRPr="00224F49">
        <w:rPr>
          <w:color w:val="000000"/>
        </w:rPr>
        <w:t xml:space="preserve"> </w:t>
      </w:r>
      <w:proofErr w:type="spellStart"/>
      <w:r w:rsidRPr="00224F49">
        <w:rPr>
          <w:color w:val="000000"/>
        </w:rPr>
        <w:t>Excel</w:t>
      </w:r>
      <w:proofErr w:type="spellEnd"/>
      <w:r w:rsidRPr="00224F49">
        <w:rPr>
          <w:color w:val="000000"/>
        </w:rPr>
        <w:t xml:space="preserve"> (с указанием интервьюеров), каждая в составе основного (исследовательского) массива и массива, содержащего идентификационные данные экспертов;</w:t>
      </w:r>
    </w:p>
    <w:p w:rsidR="004D6ED0" w:rsidRPr="00224F49" w:rsidRDefault="004D6ED0" w:rsidP="004D6ED0">
      <w:pPr>
        <w:pStyle w:val="a3"/>
        <w:numPr>
          <w:ilvl w:val="0"/>
          <w:numId w:val="15"/>
        </w:numPr>
        <w:ind w:left="0" w:firstLine="360"/>
        <w:jc w:val="both"/>
        <w:rPr>
          <w:color w:val="000000"/>
        </w:rPr>
      </w:pPr>
      <w:r w:rsidRPr="00224F49">
        <w:rPr>
          <w:color w:val="000000"/>
        </w:rPr>
        <w:t>Заполненные и пронумерованные анкеты экспертного опроса руководителей органов местного самоуправления муниципальных районов и городского округа Ленинградской области. Идентификационный номер анкеты должен соответствовать его номеру в базе данных соответствующего исследования.</w:t>
      </w:r>
    </w:p>
    <w:p w:rsidR="004D6ED0" w:rsidRPr="00224F49" w:rsidRDefault="007B198F" w:rsidP="004D6ED0">
      <w:pPr>
        <w:pStyle w:val="a3"/>
        <w:numPr>
          <w:ilvl w:val="0"/>
          <w:numId w:val="15"/>
        </w:numPr>
        <w:ind w:left="0" w:firstLine="360"/>
        <w:jc w:val="both"/>
        <w:rPr>
          <w:color w:val="000000"/>
        </w:rPr>
      </w:pPr>
      <w:r w:rsidRPr="00224F49">
        <w:rPr>
          <w:color w:val="000000"/>
        </w:rPr>
        <w:t>Заполненные и пронумерованные опросные листы массовых опросов населения в количестве, соответствующем выборке каждого исследования</w:t>
      </w:r>
      <w:r w:rsidR="004D6ED0" w:rsidRPr="00224F49">
        <w:rPr>
          <w:color w:val="000000"/>
        </w:rPr>
        <w:t>. Идентификационный номер опросного листа должен соответствовать его номеру в базе данных проведенных интервью соответствующего исследования.</w:t>
      </w:r>
    </w:p>
    <w:p w:rsidR="00A70011" w:rsidRPr="00224F49" w:rsidRDefault="00A70011" w:rsidP="004D6ED0">
      <w:pPr>
        <w:shd w:val="clear" w:color="auto" w:fill="FFFFFF"/>
        <w:ind w:left="1080"/>
        <w:rPr>
          <w:b/>
        </w:rPr>
      </w:pPr>
    </w:p>
    <w:p w:rsidR="00213704" w:rsidRPr="00224F49" w:rsidRDefault="00213704" w:rsidP="00213704">
      <w:pPr>
        <w:jc w:val="both"/>
        <w:rPr>
          <w:b/>
          <w:bCs/>
        </w:rPr>
      </w:pPr>
      <w:r w:rsidRPr="00224F49">
        <w:rPr>
          <w:b/>
          <w:bCs/>
        </w:rPr>
        <w:t xml:space="preserve">Требования к сводному </w:t>
      </w:r>
      <w:r w:rsidR="00E70243" w:rsidRPr="00224F49">
        <w:rPr>
          <w:b/>
          <w:bCs/>
        </w:rPr>
        <w:t xml:space="preserve">научно-исследовательскому </w:t>
      </w:r>
      <w:r w:rsidRPr="00224F49">
        <w:rPr>
          <w:b/>
          <w:bCs/>
        </w:rPr>
        <w:t xml:space="preserve">отчету по результатам </w:t>
      </w:r>
      <w:r w:rsidR="00D74D0B" w:rsidRPr="00224F49">
        <w:rPr>
          <w:b/>
          <w:bCs/>
        </w:rPr>
        <w:t xml:space="preserve">опроса </w:t>
      </w:r>
      <w:r w:rsidR="00B73263" w:rsidRPr="00224F49">
        <w:rPr>
          <w:b/>
          <w:bCs/>
        </w:rPr>
        <w:t xml:space="preserve">руководителей органов местного самоуправления, старост и представителей общественных советов в муниципальных образованиях </w:t>
      </w:r>
      <w:r w:rsidR="00D74D0B" w:rsidRPr="00224F49">
        <w:rPr>
          <w:b/>
          <w:bCs/>
        </w:rPr>
        <w:t>Ленинградской области (Исследовани</w:t>
      </w:r>
      <w:r w:rsidR="0052202F" w:rsidRPr="00224F49">
        <w:rPr>
          <w:b/>
          <w:bCs/>
        </w:rPr>
        <w:t>я №</w:t>
      </w:r>
      <w:r w:rsidR="00D74D0B" w:rsidRPr="00224F49">
        <w:rPr>
          <w:b/>
          <w:bCs/>
        </w:rPr>
        <w:t>№ 1</w:t>
      </w:r>
      <w:r w:rsidR="0052202F" w:rsidRPr="00224F49">
        <w:rPr>
          <w:b/>
          <w:bCs/>
        </w:rPr>
        <w:t>-</w:t>
      </w:r>
      <w:r w:rsidR="009D5552" w:rsidRPr="00224F49">
        <w:rPr>
          <w:b/>
          <w:bCs/>
        </w:rPr>
        <w:t>4</w:t>
      </w:r>
      <w:r w:rsidR="00D74D0B" w:rsidRPr="00224F49">
        <w:rPr>
          <w:b/>
          <w:bCs/>
        </w:rPr>
        <w:t xml:space="preserve">) и </w:t>
      </w:r>
      <w:r w:rsidR="009D5552" w:rsidRPr="00224F49">
        <w:rPr>
          <w:b/>
          <w:bCs/>
        </w:rPr>
        <w:t>пя</w:t>
      </w:r>
      <w:r w:rsidR="0052202F" w:rsidRPr="00224F49">
        <w:rPr>
          <w:b/>
          <w:bCs/>
        </w:rPr>
        <w:t>ти</w:t>
      </w:r>
      <w:r w:rsidR="00D74D0B" w:rsidRPr="00224F49">
        <w:rPr>
          <w:b/>
          <w:bCs/>
        </w:rPr>
        <w:t xml:space="preserve"> социологических опросов жителей муниципальных районов и городского округа Сосновый Бор Ленинградской области (Исследования №№ </w:t>
      </w:r>
      <w:r w:rsidR="0052202F" w:rsidRPr="00224F49">
        <w:rPr>
          <w:b/>
          <w:bCs/>
        </w:rPr>
        <w:t>1</w:t>
      </w:r>
      <w:r w:rsidR="00D74D0B" w:rsidRPr="00224F49">
        <w:rPr>
          <w:b/>
          <w:bCs/>
        </w:rPr>
        <w:t>-</w:t>
      </w:r>
      <w:r w:rsidR="009D5552" w:rsidRPr="00224F49">
        <w:rPr>
          <w:b/>
          <w:bCs/>
        </w:rPr>
        <w:t>5</w:t>
      </w:r>
      <w:r w:rsidR="00D74D0B" w:rsidRPr="00224F49">
        <w:rPr>
          <w:b/>
          <w:bCs/>
        </w:rPr>
        <w:t>)</w:t>
      </w:r>
      <w:r w:rsidRPr="00224F49">
        <w:rPr>
          <w:b/>
          <w:bCs/>
        </w:rPr>
        <w:t>:</w:t>
      </w:r>
    </w:p>
    <w:p w:rsidR="007A651B" w:rsidRPr="00224F49" w:rsidRDefault="00213704" w:rsidP="00213704">
      <w:pPr>
        <w:jc w:val="both"/>
      </w:pPr>
      <w:r w:rsidRPr="00224F49">
        <w:t xml:space="preserve">Сводный </w:t>
      </w:r>
      <w:r w:rsidR="00E70243" w:rsidRPr="00224F49">
        <w:t xml:space="preserve">научно-исследовательский </w:t>
      </w:r>
      <w:r w:rsidRPr="00224F49">
        <w:t xml:space="preserve">отчет должен включать обобщенный анализ </w:t>
      </w:r>
      <w:r w:rsidR="00E70243" w:rsidRPr="00224F49">
        <w:t xml:space="preserve">результатов </w:t>
      </w:r>
      <w:r w:rsidR="009D5552" w:rsidRPr="00224F49">
        <w:t>5</w:t>
      </w:r>
      <w:r w:rsidR="007D2B94" w:rsidRPr="00224F49">
        <w:t xml:space="preserve"> (</w:t>
      </w:r>
      <w:r w:rsidR="009D5552" w:rsidRPr="00224F49">
        <w:t>пя</w:t>
      </w:r>
      <w:r w:rsidR="007D2B94" w:rsidRPr="00224F49">
        <w:t xml:space="preserve">ти) </w:t>
      </w:r>
      <w:r w:rsidR="00E70243" w:rsidRPr="00224F49">
        <w:t xml:space="preserve">проведенных социологических исследований, включая анализ </w:t>
      </w:r>
      <w:r w:rsidRPr="00224F49">
        <w:t>социально-экономической ситуации и актуальных проблем жителей Ленинградской, оценку политических предпочтений и повседневных практик населения, их отношения к институтам власти и общества в 2019</w:t>
      </w:r>
      <w:r w:rsidR="00365AA6" w:rsidRPr="00224F49">
        <w:t>-2020 годах</w:t>
      </w:r>
      <w:r w:rsidRPr="00224F49">
        <w:t xml:space="preserve">, </w:t>
      </w:r>
      <w:r w:rsidR="00861179" w:rsidRPr="00224F49">
        <w:t xml:space="preserve">оценку работы органов местного самоуправления, </w:t>
      </w:r>
      <w:proofErr w:type="spellStart"/>
      <w:r w:rsidR="00861179" w:rsidRPr="00224F49">
        <w:t>практико</w:t>
      </w:r>
      <w:proofErr w:type="spellEnd"/>
      <w:r w:rsidR="00861179" w:rsidRPr="00224F49">
        <w:t xml:space="preserve"> ориентированные </w:t>
      </w:r>
      <w:r w:rsidRPr="00224F49">
        <w:t>рекомендации</w:t>
      </w:r>
      <w:r w:rsidR="00861179" w:rsidRPr="00224F49">
        <w:t>.</w:t>
      </w:r>
    </w:p>
    <w:p w:rsidR="007A651B" w:rsidRPr="00224F49" w:rsidRDefault="007A651B" w:rsidP="00213704">
      <w:pPr>
        <w:jc w:val="both"/>
        <w:rPr>
          <w:b/>
          <w:bCs/>
        </w:rPr>
      </w:pPr>
    </w:p>
    <w:p w:rsidR="007A651B" w:rsidRPr="00224F49" w:rsidRDefault="007A651B" w:rsidP="007A651B">
      <w:pPr>
        <w:jc w:val="both"/>
        <w:rPr>
          <w:b/>
          <w:bCs/>
        </w:rPr>
      </w:pPr>
      <w:r w:rsidRPr="00224F49">
        <w:rPr>
          <w:b/>
          <w:bCs/>
        </w:rPr>
        <w:t xml:space="preserve">Форма предоставления </w:t>
      </w:r>
      <w:r w:rsidR="00213704" w:rsidRPr="00224F49">
        <w:rPr>
          <w:b/>
          <w:bCs/>
        </w:rPr>
        <w:t xml:space="preserve">сводного </w:t>
      </w:r>
      <w:r w:rsidR="00E70243" w:rsidRPr="00224F49">
        <w:rPr>
          <w:b/>
          <w:bCs/>
        </w:rPr>
        <w:t xml:space="preserve">научно-исследовательского </w:t>
      </w:r>
      <w:r w:rsidR="00213704" w:rsidRPr="00224F49">
        <w:rPr>
          <w:b/>
          <w:bCs/>
        </w:rPr>
        <w:t>отчета</w:t>
      </w:r>
      <w:r w:rsidR="00C55147" w:rsidRPr="00224F49">
        <w:rPr>
          <w:b/>
          <w:bCs/>
        </w:rPr>
        <w:t xml:space="preserve"> по результатам </w:t>
      </w:r>
      <w:r w:rsidR="00D74D0B" w:rsidRPr="00224F49">
        <w:rPr>
          <w:b/>
          <w:bCs/>
        </w:rPr>
        <w:t xml:space="preserve">опроса </w:t>
      </w:r>
      <w:r w:rsidR="00B73263" w:rsidRPr="00224F49">
        <w:rPr>
          <w:b/>
          <w:bCs/>
        </w:rPr>
        <w:t xml:space="preserve">руководителей органов местного самоуправления, старост и представителей общественных советов в муниципальных образованиях </w:t>
      </w:r>
      <w:r w:rsidR="00D74D0B" w:rsidRPr="00224F49">
        <w:rPr>
          <w:b/>
          <w:bCs/>
        </w:rPr>
        <w:t>Ленинградской области (Исследовани</w:t>
      </w:r>
      <w:r w:rsidR="0052202F" w:rsidRPr="00224F49">
        <w:rPr>
          <w:b/>
          <w:bCs/>
        </w:rPr>
        <w:t>я</w:t>
      </w:r>
      <w:r w:rsidR="00D74D0B" w:rsidRPr="00224F49">
        <w:rPr>
          <w:b/>
          <w:bCs/>
        </w:rPr>
        <w:t xml:space="preserve"> </w:t>
      </w:r>
      <w:r w:rsidR="0052202F" w:rsidRPr="00224F49">
        <w:rPr>
          <w:b/>
          <w:bCs/>
        </w:rPr>
        <w:t>№</w:t>
      </w:r>
      <w:r w:rsidR="00D74D0B" w:rsidRPr="00224F49">
        <w:rPr>
          <w:b/>
          <w:bCs/>
        </w:rPr>
        <w:t>№ 1</w:t>
      </w:r>
      <w:r w:rsidR="0052202F" w:rsidRPr="00224F49">
        <w:rPr>
          <w:b/>
          <w:bCs/>
        </w:rPr>
        <w:t>-</w:t>
      </w:r>
      <w:r w:rsidR="009D5552" w:rsidRPr="00224F49">
        <w:rPr>
          <w:b/>
          <w:bCs/>
        </w:rPr>
        <w:t>4</w:t>
      </w:r>
      <w:r w:rsidR="00D74D0B" w:rsidRPr="00224F49">
        <w:rPr>
          <w:b/>
          <w:bCs/>
        </w:rPr>
        <w:t xml:space="preserve">) и </w:t>
      </w:r>
      <w:r w:rsidR="009D5552" w:rsidRPr="00224F49">
        <w:rPr>
          <w:b/>
          <w:bCs/>
        </w:rPr>
        <w:t>пя</w:t>
      </w:r>
      <w:r w:rsidR="0052202F" w:rsidRPr="00224F49">
        <w:rPr>
          <w:b/>
          <w:bCs/>
        </w:rPr>
        <w:t>ти</w:t>
      </w:r>
      <w:r w:rsidR="00D74D0B" w:rsidRPr="00224F49">
        <w:rPr>
          <w:b/>
          <w:bCs/>
        </w:rPr>
        <w:t xml:space="preserve"> социологических опросов жителей муниципальных районов и городского округа Сосновый Бор Ленинградской области (Исследования №№ </w:t>
      </w:r>
      <w:r w:rsidR="0052202F" w:rsidRPr="00224F49">
        <w:rPr>
          <w:b/>
          <w:bCs/>
        </w:rPr>
        <w:t>1</w:t>
      </w:r>
      <w:r w:rsidR="00D74D0B" w:rsidRPr="00224F49">
        <w:rPr>
          <w:b/>
          <w:bCs/>
        </w:rPr>
        <w:t>-</w:t>
      </w:r>
      <w:r w:rsidR="009D5552" w:rsidRPr="00224F49">
        <w:rPr>
          <w:b/>
          <w:bCs/>
        </w:rPr>
        <w:t>5</w:t>
      </w:r>
      <w:r w:rsidR="00D74D0B" w:rsidRPr="00224F49">
        <w:rPr>
          <w:b/>
          <w:bCs/>
        </w:rPr>
        <w:t>)</w:t>
      </w:r>
      <w:r w:rsidRPr="00224F49">
        <w:rPr>
          <w:b/>
          <w:bCs/>
        </w:rPr>
        <w:t>:</w:t>
      </w:r>
    </w:p>
    <w:p w:rsidR="00981E5F" w:rsidRPr="00224F49" w:rsidRDefault="00E70243" w:rsidP="00D74D0B">
      <w:pPr>
        <w:ind w:firstLine="360"/>
        <w:jc w:val="both"/>
        <w:rPr>
          <w:color w:val="000000"/>
        </w:rPr>
      </w:pPr>
      <w:r w:rsidRPr="00224F49">
        <w:rPr>
          <w:color w:val="000000"/>
        </w:rPr>
        <w:t xml:space="preserve">Результаты </w:t>
      </w:r>
      <w:r w:rsidR="009D5552" w:rsidRPr="00224F49">
        <w:rPr>
          <w:color w:val="000000"/>
        </w:rPr>
        <w:t>5 (пя</w:t>
      </w:r>
      <w:r w:rsidR="007D2B94" w:rsidRPr="00224F49">
        <w:rPr>
          <w:color w:val="000000"/>
        </w:rPr>
        <w:t xml:space="preserve">ти) </w:t>
      </w:r>
      <w:r w:rsidRPr="00224F49">
        <w:rPr>
          <w:color w:val="000000"/>
        </w:rPr>
        <w:t xml:space="preserve">проведенных социологических исследований должны быть представлены в форме сводного научно-исследовательского отчета, итоговой аналитической записки и презентации. </w:t>
      </w:r>
    </w:p>
    <w:p w:rsidR="00E70243" w:rsidRPr="00224F49" w:rsidRDefault="00505A3B" w:rsidP="00D74D0B">
      <w:pPr>
        <w:ind w:firstLine="360"/>
        <w:jc w:val="both"/>
        <w:rPr>
          <w:color w:val="000000"/>
        </w:rPr>
      </w:pPr>
      <w:r w:rsidRPr="00224F49">
        <w:rPr>
          <w:color w:val="000000"/>
        </w:rPr>
        <w:t>Сводный н</w:t>
      </w:r>
      <w:r w:rsidR="00E70243" w:rsidRPr="00224F49">
        <w:rPr>
          <w:color w:val="000000"/>
        </w:rPr>
        <w:t>аучно-исследовательского отчет должен быть представлен на электронном и бумажном носителях в соответствии с графиком, согласованным с Заказчиком</w:t>
      </w:r>
      <w:r w:rsidR="00AB038B" w:rsidRPr="00224F49">
        <w:rPr>
          <w:color w:val="000000"/>
        </w:rPr>
        <w:t>.</w:t>
      </w:r>
    </w:p>
    <w:p w:rsidR="00D74D0B" w:rsidRPr="00224F49" w:rsidRDefault="00D74D0B" w:rsidP="00D74D0B">
      <w:pPr>
        <w:ind w:firstLine="360"/>
        <w:jc w:val="both"/>
        <w:rPr>
          <w:color w:val="000000"/>
        </w:rPr>
      </w:pPr>
      <w:r w:rsidRPr="00224F49">
        <w:rPr>
          <w:color w:val="000000"/>
        </w:rPr>
        <w:t xml:space="preserve">Объем аналитического текста в </w:t>
      </w:r>
      <w:r w:rsidR="00532F02" w:rsidRPr="00224F49">
        <w:rPr>
          <w:color w:val="000000"/>
        </w:rPr>
        <w:t>отчете должен составлять</w:t>
      </w:r>
      <w:r w:rsidRPr="00224F49">
        <w:rPr>
          <w:color w:val="000000"/>
        </w:rPr>
        <w:t xml:space="preserve"> </w:t>
      </w:r>
      <w:r w:rsidR="00532F02" w:rsidRPr="00224F49">
        <w:rPr>
          <w:color w:val="000000"/>
        </w:rPr>
        <w:t>не менее</w:t>
      </w:r>
      <w:r w:rsidRPr="00224F49">
        <w:rPr>
          <w:color w:val="000000"/>
        </w:rPr>
        <w:t xml:space="preserve"> </w:t>
      </w:r>
      <w:r w:rsidR="00532F02" w:rsidRPr="00224F49">
        <w:rPr>
          <w:color w:val="000000"/>
        </w:rPr>
        <w:t>1</w:t>
      </w:r>
      <w:r w:rsidRPr="00224F49">
        <w:rPr>
          <w:color w:val="000000"/>
        </w:rPr>
        <w:t xml:space="preserve">50 000 знаков без учета пробелов и иллюстраций (таблиц, графиков, схем и пр.) </w:t>
      </w:r>
    </w:p>
    <w:p w:rsidR="007A651B" w:rsidRPr="00224F49" w:rsidRDefault="00D74D0B" w:rsidP="00D74D0B">
      <w:pPr>
        <w:jc w:val="both"/>
        <w:rPr>
          <w:b/>
          <w:bCs/>
        </w:rPr>
      </w:pPr>
      <w:r w:rsidRPr="00224F49">
        <w:rPr>
          <w:color w:val="000000"/>
        </w:rPr>
        <w:t>Структура и оформление отчет</w:t>
      </w:r>
      <w:r w:rsidR="00532F02" w:rsidRPr="00224F49">
        <w:rPr>
          <w:color w:val="000000"/>
        </w:rPr>
        <w:t>а</w:t>
      </w:r>
      <w:r w:rsidRPr="00224F49">
        <w:rPr>
          <w:color w:val="000000"/>
        </w:rPr>
        <w:t xml:space="preserve"> должны соответствовать требованиям ГОСТ 7.32-2017 «Отчет о научно-исследовательской работе».</w:t>
      </w:r>
    </w:p>
    <w:p w:rsidR="00E70243" w:rsidRPr="00224F49" w:rsidRDefault="00E70243" w:rsidP="00E70243">
      <w:pPr>
        <w:jc w:val="both"/>
      </w:pPr>
      <w:r w:rsidRPr="00224F49">
        <w:t xml:space="preserve">Сводный научный отчет представляется на бумажном и электронном носителе в формате MS </w:t>
      </w:r>
      <w:proofErr w:type="spellStart"/>
      <w:r w:rsidRPr="00224F49">
        <w:t>Office</w:t>
      </w:r>
      <w:proofErr w:type="spellEnd"/>
      <w:r w:rsidRPr="00224F49">
        <w:t xml:space="preserve"> </w:t>
      </w:r>
      <w:proofErr w:type="spellStart"/>
      <w:r w:rsidRPr="00224F49">
        <w:t>Word</w:t>
      </w:r>
      <w:proofErr w:type="spellEnd"/>
      <w:r w:rsidRPr="00224F49">
        <w:t xml:space="preserve"> — 1 шт.</w:t>
      </w:r>
    </w:p>
    <w:p w:rsidR="00532F02" w:rsidRPr="00224F49" w:rsidRDefault="00532F02" w:rsidP="007A651B">
      <w:pPr>
        <w:jc w:val="both"/>
        <w:rPr>
          <w:b/>
          <w:bCs/>
        </w:rPr>
      </w:pPr>
    </w:p>
    <w:p w:rsidR="004C3C30" w:rsidRPr="00224F49" w:rsidRDefault="007A651B" w:rsidP="007A651B">
      <w:pPr>
        <w:jc w:val="both"/>
        <w:rPr>
          <w:b/>
          <w:bCs/>
        </w:rPr>
      </w:pPr>
      <w:r w:rsidRPr="00224F49">
        <w:rPr>
          <w:b/>
          <w:bCs/>
        </w:rPr>
        <w:t xml:space="preserve">График оказания услуг: </w:t>
      </w:r>
    </w:p>
    <w:p w:rsidR="004C3C30" w:rsidRPr="00224F49" w:rsidRDefault="004C3C30" w:rsidP="007A651B">
      <w:pPr>
        <w:jc w:val="both"/>
        <w:rPr>
          <w:b/>
          <w:bCs/>
          <w:sz w:val="16"/>
          <w:szCs w:val="16"/>
        </w:rPr>
      </w:pPr>
    </w:p>
    <w:p w:rsidR="004C3C30" w:rsidRPr="00224F49" w:rsidRDefault="004C3C30" w:rsidP="007A651B">
      <w:pPr>
        <w:jc w:val="both"/>
        <w:rPr>
          <w:bCs/>
        </w:rPr>
      </w:pPr>
      <w:r w:rsidRPr="00224F49">
        <w:rPr>
          <w:bCs/>
        </w:rPr>
        <w:lastRenderedPageBreak/>
        <w:t>Исследование</w:t>
      </w:r>
      <w:r w:rsidR="007B198F" w:rsidRPr="00224F49">
        <w:rPr>
          <w:bCs/>
        </w:rPr>
        <w:t xml:space="preserve"> №</w:t>
      </w:r>
      <w:r w:rsidRPr="00224F49">
        <w:rPr>
          <w:bCs/>
        </w:rPr>
        <w:t xml:space="preserve"> 1. </w:t>
      </w:r>
      <w:r w:rsidR="0008401A">
        <w:rPr>
          <w:bCs/>
        </w:rPr>
        <w:t>Проведение оп</w:t>
      </w:r>
      <w:r w:rsidRPr="00224F49">
        <w:rPr>
          <w:bCs/>
        </w:rPr>
        <w:t>рос</w:t>
      </w:r>
      <w:r w:rsidR="0008401A">
        <w:rPr>
          <w:bCs/>
        </w:rPr>
        <w:t>а</w:t>
      </w:r>
      <w:r w:rsidRPr="00224F49">
        <w:rPr>
          <w:bCs/>
        </w:rPr>
        <w:t xml:space="preserve"> </w:t>
      </w:r>
      <w:r w:rsidR="00B73263" w:rsidRPr="00224F49">
        <w:rPr>
          <w:bCs/>
        </w:rPr>
        <w:t xml:space="preserve">руководителей органов местного самоуправления, старост и представителей общественных советов в муниципальных образованиях </w:t>
      </w:r>
      <w:r w:rsidRPr="00224F49">
        <w:rPr>
          <w:bCs/>
        </w:rPr>
        <w:t>и городско</w:t>
      </w:r>
      <w:r w:rsidR="00B73263" w:rsidRPr="00224F49">
        <w:rPr>
          <w:bCs/>
        </w:rPr>
        <w:t>м</w:t>
      </w:r>
      <w:r w:rsidRPr="00224F49">
        <w:rPr>
          <w:bCs/>
        </w:rPr>
        <w:t xml:space="preserve"> округ</w:t>
      </w:r>
      <w:r w:rsidR="00B73263" w:rsidRPr="00224F49">
        <w:rPr>
          <w:bCs/>
        </w:rPr>
        <w:t>е</w:t>
      </w:r>
      <w:r w:rsidRPr="00224F49">
        <w:rPr>
          <w:bCs/>
        </w:rPr>
        <w:t xml:space="preserve"> Ленинградской области</w:t>
      </w:r>
      <w:r w:rsidR="000F4C04" w:rsidRPr="00224F49">
        <w:rPr>
          <w:bCs/>
        </w:rPr>
        <w:t xml:space="preserve">, </w:t>
      </w:r>
      <w:r w:rsidR="00B73263" w:rsidRPr="00224F49">
        <w:rPr>
          <w:bCs/>
        </w:rPr>
        <w:t xml:space="preserve">массовый </w:t>
      </w:r>
      <w:r w:rsidR="000F4C04" w:rsidRPr="00224F49">
        <w:rPr>
          <w:bCs/>
        </w:rPr>
        <w:t>опрос</w:t>
      </w:r>
      <w:r w:rsidR="000F4C04" w:rsidRPr="00224F49">
        <w:t xml:space="preserve"> </w:t>
      </w:r>
      <w:r w:rsidR="000F4C04" w:rsidRPr="00224F49">
        <w:rPr>
          <w:bCs/>
        </w:rPr>
        <w:t>жителей муниципальных районов и городского округа Ленинградской области</w:t>
      </w:r>
      <w:r w:rsidRPr="00224F49">
        <w:rPr>
          <w:bCs/>
        </w:rPr>
        <w:t xml:space="preserve"> – до </w:t>
      </w:r>
      <w:r w:rsidR="00C93C54">
        <w:rPr>
          <w:bCs/>
        </w:rPr>
        <w:t>20</w:t>
      </w:r>
      <w:bookmarkStart w:id="0" w:name="_GoBack"/>
      <w:bookmarkEnd w:id="0"/>
      <w:r w:rsidRPr="00224F49">
        <w:rPr>
          <w:bCs/>
        </w:rPr>
        <w:t xml:space="preserve"> декабря 2019 года</w:t>
      </w:r>
      <w:r w:rsidR="00F1018E">
        <w:rPr>
          <w:bCs/>
        </w:rPr>
        <w:t>.</w:t>
      </w:r>
      <w:r w:rsidR="002830C1">
        <w:rPr>
          <w:bCs/>
        </w:rPr>
        <w:t xml:space="preserve"> </w:t>
      </w:r>
    </w:p>
    <w:p w:rsidR="0008401A" w:rsidRDefault="0008401A" w:rsidP="0008401A">
      <w:pPr>
        <w:ind w:firstLine="708"/>
        <w:jc w:val="both"/>
        <w:rPr>
          <w:bCs/>
        </w:rPr>
      </w:pPr>
      <w:r>
        <w:rPr>
          <w:bCs/>
        </w:rPr>
        <w:t>П</w:t>
      </w:r>
      <w:r w:rsidRPr="0008401A">
        <w:rPr>
          <w:bCs/>
        </w:rPr>
        <w:t>редоставлени</w:t>
      </w:r>
      <w:r>
        <w:rPr>
          <w:bCs/>
        </w:rPr>
        <w:t>е</w:t>
      </w:r>
      <w:r w:rsidRPr="0008401A">
        <w:rPr>
          <w:bCs/>
        </w:rPr>
        <w:t xml:space="preserve"> результатов </w:t>
      </w:r>
      <w:r>
        <w:rPr>
          <w:bCs/>
        </w:rPr>
        <w:t>оп</w:t>
      </w:r>
      <w:r w:rsidRPr="00224F49">
        <w:rPr>
          <w:bCs/>
        </w:rPr>
        <w:t>рос</w:t>
      </w:r>
      <w:r>
        <w:rPr>
          <w:bCs/>
        </w:rPr>
        <w:t>а</w:t>
      </w:r>
      <w:r w:rsidRPr="00224F49">
        <w:rPr>
          <w:bCs/>
        </w:rPr>
        <w:t xml:space="preserve"> руководителей органов местного самоуправления, старост и представителей общественных советов в муниципальных образованиях и городском округе Ленинградской области, массов</w:t>
      </w:r>
      <w:r>
        <w:rPr>
          <w:bCs/>
        </w:rPr>
        <w:t>ого</w:t>
      </w:r>
      <w:r w:rsidRPr="00224F49">
        <w:rPr>
          <w:bCs/>
        </w:rPr>
        <w:t xml:space="preserve"> опрос</w:t>
      </w:r>
      <w:r>
        <w:rPr>
          <w:bCs/>
        </w:rPr>
        <w:t>а</w:t>
      </w:r>
      <w:r w:rsidRPr="00224F49">
        <w:t xml:space="preserve"> </w:t>
      </w:r>
      <w:r w:rsidRPr="00224F49">
        <w:rPr>
          <w:bCs/>
        </w:rPr>
        <w:t>жителей муниципальных районов и городского округа Ленинградской области</w:t>
      </w:r>
      <w:r>
        <w:rPr>
          <w:bCs/>
        </w:rPr>
        <w:t xml:space="preserve"> – до 9 января 2020 года.</w:t>
      </w:r>
    </w:p>
    <w:p w:rsidR="0008401A" w:rsidRDefault="0008401A" w:rsidP="007A651B">
      <w:pPr>
        <w:jc w:val="both"/>
        <w:rPr>
          <w:bCs/>
        </w:rPr>
      </w:pPr>
    </w:p>
    <w:p w:rsidR="004C3C30" w:rsidRPr="00224F49" w:rsidRDefault="004C3C30" w:rsidP="007A651B">
      <w:pPr>
        <w:jc w:val="both"/>
        <w:rPr>
          <w:bCs/>
        </w:rPr>
      </w:pPr>
      <w:r w:rsidRPr="00224F49">
        <w:rPr>
          <w:bCs/>
        </w:rPr>
        <w:t xml:space="preserve">Исследование </w:t>
      </w:r>
      <w:r w:rsidR="007B198F" w:rsidRPr="00224F49">
        <w:rPr>
          <w:bCs/>
        </w:rPr>
        <w:t xml:space="preserve">№ </w:t>
      </w:r>
      <w:r w:rsidR="002507A3" w:rsidRPr="00224F49">
        <w:rPr>
          <w:bCs/>
        </w:rPr>
        <w:t>2</w:t>
      </w:r>
      <w:r w:rsidRPr="00224F49">
        <w:rPr>
          <w:bCs/>
        </w:rPr>
        <w:t xml:space="preserve">. </w:t>
      </w:r>
      <w:r w:rsidR="0008401A">
        <w:rPr>
          <w:bCs/>
        </w:rPr>
        <w:t>Проведение и представление результатов оп</w:t>
      </w:r>
      <w:r w:rsidR="0008401A" w:rsidRPr="00224F49">
        <w:rPr>
          <w:bCs/>
        </w:rPr>
        <w:t>рос</w:t>
      </w:r>
      <w:r w:rsidR="0008401A">
        <w:rPr>
          <w:bCs/>
        </w:rPr>
        <w:t>а</w:t>
      </w:r>
      <w:r w:rsidR="0008401A" w:rsidRPr="00224F49">
        <w:rPr>
          <w:bCs/>
        </w:rPr>
        <w:t xml:space="preserve"> </w:t>
      </w:r>
      <w:r w:rsidR="00B73263" w:rsidRPr="00224F49">
        <w:rPr>
          <w:bCs/>
        </w:rPr>
        <w:t>руководителей органов местного самоуправления, старост и представителей общественных советов в муниципальных образованиях и городском округе Ленинградской области, массовый опрос</w:t>
      </w:r>
      <w:r w:rsidR="00B73263" w:rsidRPr="00224F49">
        <w:t xml:space="preserve"> </w:t>
      </w:r>
      <w:r w:rsidR="00B73263" w:rsidRPr="00224F49">
        <w:rPr>
          <w:bCs/>
        </w:rPr>
        <w:t xml:space="preserve">жителей муниципальных районов и городского округа Ленинградской области </w:t>
      </w:r>
      <w:r w:rsidRPr="00224F49">
        <w:rPr>
          <w:bCs/>
        </w:rPr>
        <w:t>- до 15 апреля 2020 года</w:t>
      </w:r>
      <w:r w:rsidR="00F1018E">
        <w:rPr>
          <w:bCs/>
        </w:rPr>
        <w:t>.</w:t>
      </w:r>
    </w:p>
    <w:p w:rsidR="004C3C30" w:rsidRPr="00224F49" w:rsidRDefault="004C3C30" w:rsidP="007A651B">
      <w:pPr>
        <w:jc w:val="both"/>
        <w:rPr>
          <w:bCs/>
        </w:rPr>
      </w:pPr>
    </w:p>
    <w:p w:rsidR="004C3C30" w:rsidRPr="00224F49" w:rsidRDefault="004C3C30" w:rsidP="007A651B">
      <w:pPr>
        <w:jc w:val="both"/>
        <w:rPr>
          <w:bCs/>
        </w:rPr>
      </w:pPr>
      <w:r w:rsidRPr="00224F49">
        <w:rPr>
          <w:bCs/>
        </w:rPr>
        <w:t xml:space="preserve">Исследование </w:t>
      </w:r>
      <w:r w:rsidR="007B198F" w:rsidRPr="00224F49">
        <w:rPr>
          <w:bCs/>
        </w:rPr>
        <w:t xml:space="preserve">№ </w:t>
      </w:r>
      <w:r w:rsidR="002507A3" w:rsidRPr="00224F49">
        <w:rPr>
          <w:bCs/>
        </w:rPr>
        <w:t>3</w:t>
      </w:r>
      <w:r w:rsidRPr="00224F49">
        <w:rPr>
          <w:bCs/>
        </w:rPr>
        <w:t xml:space="preserve">. </w:t>
      </w:r>
      <w:r w:rsidR="0008401A">
        <w:rPr>
          <w:bCs/>
        </w:rPr>
        <w:t>Проведение и представление результатов оп</w:t>
      </w:r>
      <w:r w:rsidR="0008401A" w:rsidRPr="00224F49">
        <w:rPr>
          <w:bCs/>
        </w:rPr>
        <w:t>рос</w:t>
      </w:r>
      <w:r w:rsidR="0008401A">
        <w:rPr>
          <w:bCs/>
        </w:rPr>
        <w:t>а</w:t>
      </w:r>
      <w:r w:rsidR="00B73263" w:rsidRPr="00224F49">
        <w:rPr>
          <w:bCs/>
        </w:rPr>
        <w:t xml:space="preserve"> руководителей органов местного самоуправления, старост и представителей общественных советов в муниципальных образованиях и городском округе Ленинградской области, массовый опрос</w:t>
      </w:r>
      <w:r w:rsidR="00B73263" w:rsidRPr="00224F49">
        <w:t xml:space="preserve"> </w:t>
      </w:r>
      <w:r w:rsidR="00B73263" w:rsidRPr="00224F49">
        <w:rPr>
          <w:bCs/>
        </w:rPr>
        <w:t xml:space="preserve">жителей муниципальных районов и городского округа Ленинградской области </w:t>
      </w:r>
      <w:r w:rsidRPr="00224F49">
        <w:rPr>
          <w:bCs/>
        </w:rPr>
        <w:t xml:space="preserve">- до </w:t>
      </w:r>
      <w:r w:rsidR="00726701" w:rsidRPr="00224F49">
        <w:rPr>
          <w:bCs/>
        </w:rPr>
        <w:t>22</w:t>
      </w:r>
      <w:r w:rsidRPr="00224F49">
        <w:rPr>
          <w:bCs/>
        </w:rPr>
        <w:t xml:space="preserve"> </w:t>
      </w:r>
      <w:r w:rsidR="00D61104" w:rsidRPr="00224F49">
        <w:rPr>
          <w:bCs/>
        </w:rPr>
        <w:t>июня</w:t>
      </w:r>
      <w:r w:rsidRPr="00224F49">
        <w:rPr>
          <w:bCs/>
        </w:rPr>
        <w:t xml:space="preserve"> 2020 года</w:t>
      </w:r>
      <w:r w:rsidR="00F1018E">
        <w:rPr>
          <w:bCs/>
        </w:rPr>
        <w:t>.</w:t>
      </w:r>
    </w:p>
    <w:p w:rsidR="004C3C30" w:rsidRPr="00224F49" w:rsidRDefault="004C3C30" w:rsidP="007A651B">
      <w:pPr>
        <w:jc w:val="both"/>
        <w:rPr>
          <w:bCs/>
        </w:rPr>
      </w:pPr>
    </w:p>
    <w:p w:rsidR="004C3C30" w:rsidRPr="00224F49" w:rsidRDefault="004C3C30" w:rsidP="004C3C30">
      <w:pPr>
        <w:jc w:val="both"/>
        <w:rPr>
          <w:bCs/>
        </w:rPr>
      </w:pPr>
      <w:r w:rsidRPr="00224F49">
        <w:rPr>
          <w:bCs/>
        </w:rPr>
        <w:t>Исследование</w:t>
      </w:r>
      <w:r w:rsidR="007B198F" w:rsidRPr="00224F49">
        <w:rPr>
          <w:bCs/>
        </w:rPr>
        <w:t xml:space="preserve"> №</w:t>
      </w:r>
      <w:r w:rsidRPr="00224F49">
        <w:rPr>
          <w:bCs/>
        </w:rPr>
        <w:t xml:space="preserve"> </w:t>
      </w:r>
      <w:r w:rsidR="002507A3" w:rsidRPr="00224F49">
        <w:rPr>
          <w:bCs/>
        </w:rPr>
        <w:t>4</w:t>
      </w:r>
      <w:r w:rsidRPr="00224F49">
        <w:rPr>
          <w:bCs/>
        </w:rPr>
        <w:t xml:space="preserve">. </w:t>
      </w:r>
      <w:r w:rsidR="0008401A">
        <w:rPr>
          <w:bCs/>
        </w:rPr>
        <w:t>Проведение и представление результатов оп</w:t>
      </w:r>
      <w:r w:rsidR="0008401A" w:rsidRPr="00224F49">
        <w:rPr>
          <w:bCs/>
        </w:rPr>
        <w:t>рос</w:t>
      </w:r>
      <w:r w:rsidR="0008401A">
        <w:rPr>
          <w:bCs/>
        </w:rPr>
        <w:t>а</w:t>
      </w:r>
      <w:r w:rsidR="00B73263" w:rsidRPr="00224F49">
        <w:rPr>
          <w:bCs/>
        </w:rPr>
        <w:t xml:space="preserve"> руководителей органов местного самоуправления, старост и представителей общественных советов в муниципальных образованиях и городском округе Ленинградской области, массовый опрос</w:t>
      </w:r>
      <w:r w:rsidR="00B73263" w:rsidRPr="00224F49">
        <w:t xml:space="preserve"> </w:t>
      </w:r>
      <w:r w:rsidR="00B73263" w:rsidRPr="00224F49">
        <w:rPr>
          <w:bCs/>
        </w:rPr>
        <w:t xml:space="preserve">жителей муниципальных районов и городского округа Ленинградской области </w:t>
      </w:r>
      <w:r w:rsidRPr="00224F49">
        <w:rPr>
          <w:bCs/>
        </w:rPr>
        <w:t xml:space="preserve">- до </w:t>
      </w:r>
      <w:r w:rsidR="0077419F" w:rsidRPr="00224F49">
        <w:rPr>
          <w:bCs/>
        </w:rPr>
        <w:t>2</w:t>
      </w:r>
      <w:r w:rsidR="00726701" w:rsidRPr="00224F49">
        <w:rPr>
          <w:bCs/>
        </w:rPr>
        <w:t>1</w:t>
      </w:r>
      <w:r w:rsidR="0077419F" w:rsidRPr="00224F49">
        <w:rPr>
          <w:bCs/>
        </w:rPr>
        <w:t xml:space="preserve"> августа</w:t>
      </w:r>
      <w:r w:rsidRPr="00224F49">
        <w:rPr>
          <w:bCs/>
        </w:rPr>
        <w:t xml:space="preserve"> 2020 года</w:t>
      </w:r>
      <w:r w:rsidR="00F1018E">
        <w:rPr>
          <w:bCs/>
        </w:rPr>
        <w:t>.</w:t>
      </w:r>
    </w:p>
    <w:p w:rsidR="004C3C30" w:rsidRPr="00224F49" w:rsidRDefault="004C3C30" w:rsidP="007A651B">
      <w:pPr>
        <w:jc w:val="both"/>
        <w:rPr>
          <w:bCs/>
        </w:rPr>
      </w:pPr>
    </w:p>
    <w:p w:rsidR="004C3C30" w:rsidRPr="004C3C30" w:rsidRDefault="004C3C30" w:rsidP="007A651B">
      <w:pPr>
        <w:jc w:val="both"/>
        <w:rPr>
          <w:bCs/>
        </w:rPr>
      </w:pPr>
      <w:r w:rsidRPr="00224F49">
        <w:rPr>
          <w:bCs/>
        </w:rPr>
        <w:t xml:space="preserve">Исследование </w:t>
      </w:r>
      <w:r w:rsidR="007B198F" w:rsidRPr="00224F49">
        <w:rPr>
          <w:bCs/>
        </w:rPr>
        <w:t xml:space="preserve">№ </w:t>
      </w:r>
      <w:r w:rsidR="002507A3" w:rsidRPr="00224F49">
        <w:rPr>
          <w:bCs/>
        </w:rPr>
        <w:t>5</w:t>
      </w:r>
      <w:r w:rsidRPr="00224F49">
        <w:rPr>
          <w:bCs/>
        </w:rPr>
        <w:t xml:space="preserve">. </w:t>
      </w:r>
      <w:r w:rsidR="0008401A">
        <w:rPr>
          <w:bCs/>
        </w:rPr>
        <w:t>Проведение и представление результатов т</w:t>
      </w:r>
      <w:r w:rsidR="00DA53BD" w:rsidRPr="00224F49">
        <w:rPr>
          <w:bCs/>
        </w:rPr>
        <w:t>елефонн</w:t>
      </w:r>
      <w:r w:rsidR="0008401A">
        <w:rPr>
          <w:bCs/>
        </w:rPr>
        <w:t>ого</w:t>
      </w:r>
      <w:r w:rsidR="00DA53BD" w:rsidRPr="00224F49">
        <w:rPr>
          <w:bCs/>
        </w:rPr>
        <w:t xml:space="preserve"> о</w:t>
      </w:r>
      <w:r w:rsidRPr="00224F49">
        <w:rPr>
          <w:bCs/>
        </w:rPr>
        <w:t>прос</w:t>
      </w:r>
      <w:r w:rsidR="0008401A">
        <w:rPr>
          <w:bCs/>
        </w:rPr>
        <w:t>а</w:t>
      </w:r>
      <w:r w:rsidRPr="00224F49">
        <w:rPr>
          <w:bCs/>
        </w:rPr>
        <w:t xml:space="preserve"> жителей муниципальных районов и городского округа Ленинградской области - до 15 </w:t>
      </w:r>
      <w:r w:rsidR="00D61104" w:rsidRPr="00224F49">
        <w:rPr>
          <w:bCs/>
        </w:rPr>
        <w:t>ноября</w:t>
      </w:r>
      <w:r w:rsidRPr="00224F49">
        <w:rPr>
          <w:bCs/>
        </w:rPr>
        <w:t xml:space="preserve"> 2020 года</w:t>
      </w:r>
      <w:r w:rsidR="00F1018E">
        <w:rPr>
          <w:bCs/>
        </w:rPr>
        <w:t>.</w:t>
      </w:r>
    </w:p>
    <w:sectPr w:rsidR="004C3C30" w:rsidRPr="004C3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023"/>
    <w:multiLevelType w:val="hybridMultilevel"/>
    <w:tmpl w:val="C752524A"/>
    <w:lvl w:ilvl="0" w:tplc="6B24D8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95C0074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33EFE"/>
    <w:multiLevelType w:val="hybridMultilevel"/>
    <w:tmpl w:val="89D8A8D4"/>
    <w:lvl w:ilvl="0" w:tplc="1DBAB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A6AA8"/>
    <w:multiLevelType w:val="hybridMultilevel"/>
    <w:tmpl w:val="DBD2945E"/>
    <w:lvl w:ilvl="0" w:tplc="ABE28B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1125E"/>
    <w:multiLevelType w:val="hybridMultilevel"/>
    <w:tmpl w:val="61C2A77A"/>
    <w:lvl w:ilvl="0" w:tplc="7DF47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D723B"/>
    <w:multiLevelType w:val="hybridMultilevel"/>
    <w:tmpl w:val="16D2E33A"/>
    <w:lvl w:ilvl="0" w:tplc="8278A1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B24D85A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27C8C"/>
    <w:multiLevelType w:val="hybridMultilevel"/>
    <w:tmpl w:val="C0C84FF8"/>
    <w:lvl w:ilvl="0" w:tplc="FF6457C0">
      <w:start w:val="7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80443E84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 w:tplc="FF6457C0">
      <w:start w:val="7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CC12B9"/>
    <w:multiLevelType w:val="hybridMultilevel"/>
    <w:tmpl w:val="BDBEC20A"/>
    <w:lvl w:ilvl="0" w:tplc="374E2A18">
      <w:start w:val="7"/>
      <w:numFmt w:val="bullet"/>
      <w:lvlText w:val="–"/>
      <w:lvlJc w:val="left"/>
      <w:pPr>
        <w:tabs>
          <w:tab w:val="num" w:pos="717"/>
        </w:tabs>
        <w:ind w:left="714" w:hanging="35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0153D1"/>
    <w:multiLevelType w:val="hybridMultilevel"/>
    <w:tmpl w:val="5F6629D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8DF7300"/>
    <w:multiLevelType w:val="hybridMultilevel"/>
    <w:tmpl w:val="1EFAB806"/>
    <w:lvl w:ilvl="0" w:tplc="C1069C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116F4"/>
    <w:multiLevelType w:val="hybridMultilevel"/>
    <w:tmpl w:val="54B03D78"/>
    <w:lvl w:ilvl="0" w:tplc="09C2D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61740"/>
    <w:multiLevelType w:val="hybridMultilevel"/>
    <w:tmpl w:val="4A1684B6"/>
    <w:lvl w:ilvl="0" w:tplc="ABE28B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B0BFE"/>
    <w:multiLevelType w:val="hybridMultilevel"/>
    <w:tmpl w:val="8F5EA80E"/>
    <w:lvl w:ilvl="0" w:tplc="ABE28B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54D13"/>
    <w:multiLevelType w:val="hybridMultilevel"/>
    <w:tmpl w:val="1BC6F226"/>
    <w:lvl w:ilvl="0" w:tplc="ABE28B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74470E"/>
    <w:multiLevelType w:val="hybridMultilevel"/>
    <w:tmpl w:val="6A081698"/>
    <w:lvl w:ilvl="0" w:tplc="ABE28B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740F8AC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244C59"/>
    <w:multiLevelType w:val="hybridMultilevel"/>
    <w:tmpl w:val="14149712"/>
    <w:lvl w:ilvl="0" w:tplc="0678A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83763E"/>
    <w:multiLevelType w:val="hybridMultilevel"/>
    <w:tmpl w:val="F37C715A"/>
    <w:lvl w:ilvl="0" w:tplc="7DF470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8E61ADA"/>
    <w:multiLevelType w:val="hybridMultilevel"/>
    <w:tmpl w:val="DBD2945E"/>
    <w:lvl w:ilvl="0" w:tplc="ABE28B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548CC"/>
    <w:multiLevelType w:val="hybridMultilevel"/>
    <w:tmpl w:val="1A4EA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D4601A"/>
    <w:multiLevelType w:val="hybridMultilevel"/>
    <w:tmpl w:val="0F58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BF25AA"/>
    <w:multiLevelType w:val="hybridMultilevel"/>
    <w:tmpl w:val="7F70522E"/>
    <w:lvl w:ilvl="0" w:tplc="7DF47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CD3AEF"/>
    <w:multiLevelType w:val="hybridMultilevel"/>
    <w:tmpl w:val="33D014D4"/>
    <w:lvl w:ilvl="0" w:tplc="9196994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F974793A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19"/>
  </w:num>
  <w:num w:numId="5">
    <w:abstractNumId w:val="14"/>
  </w:num>
  <w:num w:numId="6">
    <w:abstractNumId w:val="4"/>
  </w:num>
  <w:num w:numId="7">
    <w:abstractNumId w:val="6"/>
  </w:num>
  <w:num w:numId="8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</w:num>
  <w:num w:numId="10">
    <w:abstractNumId w:val="8"/>
  </w:num>
  <w:num w:numId="11">
    <w:abstractNumId w:val="1"/>
  </w:num>
  <w:num w:numId="12">
    <w:abstractNumId w:val="15"/>
  </w:num>
  <w:num w:numId="13">
    <w:abstractNumId w:val="7"/>
  </w:num>
  <w:num w:numId="14">
    <w:abstractNumId w:val="3"/>
  </w:num>
  <w:num w:numId="15">
    <w:abstractNumId w:val="9"/>
  </w:num>
  <w:num w:numId="16">
    <w:abstractNumId w:val="16"/>
  </w:num>
  <w:num w:numId="17">
    <w:abstractNumId w:val="12"/>
  </w:num>
  <w:num w:numId="18">
    <w:abstractNumId w:val="13"/>
  </w:num>
  <w:num w:numId="19">
    <w:abstractNumId w:val="10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1B"/>
    <w:rsid w:val="000153CA"/>
    <w:rsid w:val="00015E67"/>
    <w:rsid w:val="00017BF6"/>
    <w:rsid w:val="000672EC"/>
    <w:rsid w:val="0007423F"/>
    <w:rsid w:val="0008401A"/>
    <w:rsid w:val="000D0741"/>
    <w:rsid w:val="000F4C04"/>
    <w:rsid w:val="001008A0"/>
    <w:rsid w:val="00111355"/>
    <w:rsid w:val="00114AB3"/>
    <w:rsid w:val="0012703D"/>
    <w:rsid w:val="00177545"/>
    <w:rsid w:val="001A1DD1"/>
    <w:rsid w:val="001D7C8F"/>
    <w:rsid w:val="00213704"/>
    <w:rsid w:val="00224F49"/>
    <w:rsid w:val="00237071"/>
    <w:rsid w:val="002408B7"/>
    <w:rsid w:val="00246E0C"/>
    <w:rsid w:val="002507A3"/>
    <w:rsid w:val="002830C1"/>
    <w:rsid w:val="002919D7"/>
    <w:rsid w:val="00292EAD"/>
    <w:rsid w:val="00335FAD"/>
    <w:rsid w:val="00365AA6"/>
    <w:rsid w:val="00365DD4"/>
    <w:rsid w:val="00371CD3"/>
    <w:rsid w:val="003A1DD5"/>
    <w:rsid w:val="003D7601"/>
    <w:rsid w:val="003D7D11"/>
    <w:rsid w:val="00422FF8"/>
    <w:rsid w:val="00464B32"/>
    <w:rsid w:val="00494EE1"/>
    <w:rsid w:val="004A4AAA"/>
    <w:rsid w:val="004B2B01"/>
    <w:rsid w:val="004C2E7F"/>
    <w:rsid w:val="004C3C30"/>
    <w:rsid w:val="004C6D2C"/>
    <w:rsid w:val="004D6ED0"/>
    <w:rsid w:val="00505A3B"/>
    <w:rsid w:val="0050750B"/>
    <w:rsid w:val="005120A4"/>
    <w:rsid w:val="00520082"/>
    <w:rsid w:val="0052202F"/>
    <w:rsid w:val="00532F02"/>
    <w:rsid w:val="00540289"/>
    <w:rsid w:val="00551468"/>
    <w:rsid w:val="00577148"/>
    <w:rsid w:val="005A1C86"/>
    <w:rsid w:val="005B68DE"/>
    <w:rsid w:val="005E41D2"/>
    <w:rsid w:val="006330D0"/>
    <w:rsid w:val="00647165"/>
    <w:rsid w:val="00662C8C"/>
    <w:rsid w:val="006648D7"/>
    <w:rsid w:val="006908D9"/>
    <w:rsid w:val="006A01FC"/>
    <w:rsid w:val="006D19C4"/>
    <w:rsid w:val="00722E3D"/>
    <w:rsid w:val="0072437A"/>
    <w:rsid w:val="00726701"/>
    <w:rsid w:val="00740500"/>
    <w:rsid w:val="00747117"/>
    <w:rsid w:val="00762BB8"/>
    <w:rsid w:val="007674E3"/>
    <w:rsid w:val="0077419F"/>
    <w:rsid w:val="007753D0"/>
    <w:rsid w:val="007963C8"/>
    <w:rsid w:val="007A651B"/>
    <w:rsid w:val="007B198F"/>
    <w:rsid w:val="007C491B"/>
    <w:rsid w:val="007C51D2"/>
    <w:rsid w:val="007D2B94"/>
    <w:rsid w:val="007D6752"/>
    <w:rsid w:val="007E2FA8"/>
    <w:rsid w:val="00813099"/>
    <w:rsid w:val="0081686F"/>
    <w:rsid w:val="00861179"/>
    <w:rsid w:val="00864C0B"/>
    <w:rsid w:val="008839F9"/>
    <w:rsid w:val="008867AE"/>
    <w:rsid w:val="00896DEA"/>
    <w:rsid w:val="008B208A"/>
    <w:rsid w:val="008F75FC"/>
    <w:rsid w:val="00912642"/>
    <w:rsid w:val="009331DD"/>
    <w:rsid w:val="00933BA2"/>
    <w:rsid w:val="00936580"/>
    <w:rsid w:val="009467EA"/>
    <w:rsid w:val="00981E5F"/>
    <w:rsid w:val="009D5552"/>
    <w:rsid w:val="009F22F0"/>
    <w:rsid w:val="009F3FE6"/>
    <w:rsid w:val="00A70011"/>
    <w:rsid w:val="00A95D4A"/>
    <w:rsid w:val="00A96ECB"/>
    <w:rsid w:val="00AA63A5"/>
    <w:rsid w:val="00AB038B"/>
    <w:rsid w:val="00B0348C"/>
    <w:rsid w:val="00B144E8"/>
    <w:rsid w:val="00B254DA"/>
    <w:rsid w:val="00B30D98"/>
    <w:rsid w:val="00B65040"/>
    <w:rsid w:val="00B73263"/>
    <w:rsid w:val="00B860B2"/>
    <w:rsid w:val="00BA5FE2"/>
    <w:rsid w:val="00BC35EF"/>
    <w:rsid w:val="00C23742"/>
    <w:rsid w:val="00C24B80"/>
    <w:rsid w:val="00C55147"/>
    <w:rsid w:val="00C848B6"/>
    <w:rsid w:val="00C93C54"/>
    <w:rsid w:val="00D1621B"/>
    <w:rsid w:val="00D41CAB"/>
    <w:rsid w:val="00D61104"/>
    <w:rsid w:val="00D74D0B"/>
    <w:rsid w:val="00DA392A"/>
    <w:rsid w:val="00DA53BD"/>
    <w:rsid w:val="00DA6FA5"/>
    <w:rsid w:val="00DC4FF1"/>
    <w:rsid w:val="00DF2504"/>
    <w:rsid w:val="00E2552C"/>
    <w:rsid w:val="00E6425B"/>
    <w:rsid w:val="00E70243"/>
    <w:rsid w:val="00E83021"/>
    <w:rsid w:val="00E95E8A"/>
    <w:rsid w:val="00EE6C14"/>
    <w:rsid w:val="00EE7630"/>
    <w:rsid w:val="00EF06D2"/>
    <w:rsid w:val="00F1018E"/>
    <w:rsid w:val="00F51D94"/>
    <w:rsid w:val="00F8321B"/>
    <w:rsid w:val="00F95084"/>
    <w:rsid w:val="00FC3689"/>
    <w:rsid w:val="00FD2DF1"/>
    <w:rsid w:val="00FE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5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1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14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5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1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1ABC1-C5CD-434F-B7F9-69B9F2CD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4775</Words>
  <Characters>27223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UserSI</dc:creator>
  <cp:lastModifiedBy>Алина Викторовна Лузина</cp:lastModifiedBy>
  <cp:revision>13</cp:revision>
  <cp:lastPrinted>2019-10-23T12:02:00Z</cp:lastPrinted>
  <dcterms:created xsi:type="dcterms:W3CDTF">2019-10-17T09:01:00Z</dcterms:created>
  <dcterms:modified xsi:type="dcterms:W3CDTF">2019-10-23T12:02:00Z</dcterms:modified>
</cp:coreProperties>
</file>