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86" w:rsidRDefault="009F5A86" w:rsidP="009F5A86">
      <w:pPr>
        <w:spacing w:line="300" w:lineRule="exact"/>
        <w:jc w:val="right"/>
        <w:rPr>
          <w:b/>
          <w:bCs/>
          <w:spacing w:val="1"/>
          <w:sz w:val="26"/>
          <w:szCs w:val="26"/>
          <w:lang w:val="ru-RU"/>
        </w:rPr>
      </w:pPr>
      <w:r>
        <w:rPr>
          <w:b/>
          <w:bCs/>
          <w:spacing w:val="1"/>
          <w:sz w:val="26"/>
          <w:szCs w:val="26"/>
          <w:lang w:val="ru-RU"/>
        </w:rPr>
        <w:t>ПРОЕКТ</w:t>
      </w:r>
    </w:p>
    <w:p w:rsidR="009F5A86" w:rsidRDefault="009F5A86" w:rsidP="006908DB">
      <w:pPr>
        <w:spacing w:line="300" w:lineRule="exact"/>
        <w:jc w:val="center"/>
        <w:rPr>
          <w:b/>
          <w:bCs/>
          <w:spacing w:val="1"/>
          <w:sz w:val="26"/>
          <w:szCs w:val="26"/>
          <w:lang w:val="ru-RU"/>
        </w:rPr>
      </w:pPr>
    </w:p>
    <w:p w:rsidR="006908DB" w:rsidRPr="00855D95" w:rsidRDefault="006908DB" w:rsidP="006908DB">
      <w:pPr>
        <w:spacing w:line="300" w:lineRule="exact"/>
        <w:jc w:val="center"/>
        <w:rPr>
          <w:bCs/>
          <w:spacing w:val="1"/>
          <w:sz w:val="26"/>
          <w:szCs w:val="26"/>
          <w:lang w:val="ru-RU"/>
        </w:rPr>
      </w:pPr>
      <w:r w:rsidRPr="00855D95">
        <w:rPr>
          <w:b/>
          <w:bCs/>
          <w:spacing w:val="1"/>
          <w:sz w:val="26"/>
          <w:szCs w:val="26"/>
          <w:lang w:val="ru-RU"/>
        </w:rPr>
        <w:t>ГОСУДАРСТВЕННЫЙ КОНТРАКТ №</w:t>
      </w:r>
      <w:r w:rsidR="00F75A87" w:rsidRPr="00855D95">
        <w:rPr>
          <w:b/>
          <w:bCs/>
          <w:spacing w:val="1"/>
          <w:sz w:val="26"/>
          <w:szCs w:val="26"/>
          <w:lang w:val="ru-RU"/>
        </w:rPr>
        <w:t xml:space="preserve"> </w:t>
      </w:r>
    </w:p>
    <w:p w:rsidR="00E03DC3" w:rsidRDefault="001C2C04" w:rsidP="00324214">
      <w:pPr>
        <w:jc w:val="center"/>
        <w:rPr>
          <w:bCs/>
          <w:spacing w:val="1"/>
          <w:sz w:val="26"/>
          <w:szCs w:val="26"/>
          <w:lang w:val="ru-RU"/>
        </w:rPr>
      </w:pPr>
      <w:r w:rsidRPr="001C2C04">
        <w:rPr>
          <w:bCs/>
          <w:spacing w:val="1"/>
          <w:sz w:val="26"/>
          <w:szCs w:val="26"/>
          <w:lang w:val="ru-RU"/>
        </w:rPr>
        <w:t xml:space="preserve">на оказание услуг по СМС-оповещению о проведенных тестах, </w:t>
      </w:r>
      <w:proofErr w:type="gramStart"/>
      <w:r w:rsidRPr="001C2C04">
        <w:rPr>
          <w:bCs/>
          <w:spacing w:val="1"/>
          <w:sz w:val="26"/>
          <w:szCs w:val="26"/>
          <w:lang w:val="ru-RU"/>
        </w:rPr>
        <w:t>лицам</w:t>
      </w:r>
      <w:proofErr w:type="gramEnd"/>
      <w:r w:rsidRPr="001C2C04">
        <w:rPr>
          <w:bCs/>
          <w:spacing w:val="1"/>
          <w:sz w:val="26"/>
          <w:szCs w:val="26"/>
          <w:lang w:val="ru-RU"/>
        </w:rPr>
        <w:t xml:space="preserve"> не зарег</w:t>
      </w:r>
      <w:r w:rsidRPr="001C2C04">
        <w:rPr>
          <w:bCs/>
          <w:spacing w:val="1"/>
          <w:sz w:val="26"/>
          <w:szCs w:val="26"/>
          <w:lang w:val="ru-RU"/>
        </w:rPr>
        <w:t>и</w:t>
      </w:r>
      <w:r w:rsidRPr="001C2C04">
        <w:rPr>
          <w:bCs/>
          <w:spacing w:val="1"/>
          <w:sz w:val="26"/>
          <w:szCs w:val="26"/>
          <w:lang w:val="ru-RU"/>
        </w:rPr>
        <w:t>стрированным на портале государственных услуг  по системе QR-кодирования для обеспечения нужд Ставропольского края</w:t>
      </w:r>
    </w:p>
    <w:p w:rsidR="001C2C04" w:rsidRPr="00855D95" w:rsidRDefault="001C2C04" w:rsidP="00324214">
      <w:pPr>
        <w:jc w:val="center"/>
        <w:rPr>
          <w:bCs/>
          <w:spacing w:val="1"/>
          <w:sz w:val="26"/>
          <w:szCs w:val="26"/>
          <w:lang w:val="ru-RU"/>
        </w:rPr>
      </w:pPr>
    </w:p>
    <w:p w:rsidR="009F5A86" w:rsidRPr="005C2ABC" w:rsidRDefault="009F5A86" w:rsidP="009F5A86">
      <w:pPr>
        <w:jc w:val="both"/>
        <w:rPr>
          <w:sz w:val="28"/>
          <w:szCs w:val="28"/>
          <w:lang w:val="ru-RU"/>
        </w:rPr>
      </w:pPr>
      <w:r w:rsidRPr="0074737C">
        <w:rPr>
          <w:sz w:val="28"/>
          <w:szCs w:val="28"/>
          <w:lang w:val="ru-RU"/>
        </w:rPr>
        <w:t xml:space="preserve">Идентификационный код закупки в соответствии с                                             </w:t>
      </w:r>
      <w:r w:rsidRPr="005C2ABC">
        <w:rPr>
          <w:sz w:val="28"/>
          <w:szCs w:val="28"/>
          <w:lang w:val="ru-RU"/>
        </w:rPr>
        <w:t xml:space="preserve">планом-графиком </w:t>
      </w:r>
      <w:r w:rsidR="00A0595C" w:rsidRPr="00A0595C">
        <w:rPr>
          <w:sz w:val="28"/>
          <w:szCs w:val="28"/>
          <w:lang w:val="ru-RU"/>
        </w:rPr>
        <w:t>212263580551626350100101320006120244</w:t>
      </w:r>
    </w:p>
    <w:p w:rsidR="009F5A86" w:rsidRPr="005C2ABC" w:rsidRDefault="009F5A86" w:rsidP="009F5A86">
      <w:pPr>
        <w:rPr>
          <w:bCs/>
          <w:sz w:val="28"/>
          <w:szCs w:val="28"/>
          <w:lang w:val="ru-RU"/>
        </w:rPr>
      </w:pPr>
      <w:r w:rsidRPr="005C2ABC">
        <w:rPr>
          <w:sz w:val="28"/>
          <w:szCs w:val="28"/>
          <w:lang w:val="ru-RU"/>
        </w:rPr>
        <w:t>Идентификационный код закупки в соответствии с порядковым номером з</w:t>
      </w:r>
      <w:r w:rsidRPr="005C2ABC">
        <w:rPr>
          <w:sz w:val="28"/>
          <w:szCs w:val="28"/>
          <w:lang w:val="ru-RU"/>
        </w:rPr>
        <w:t>а</w:t>
      </w:r>
      <w:r w:rsidRPr="005C2ABC">
        <w:rPr>
          <w:sz w:val="28"/>
          <w:szCs w:val="28"/>
          <w:lang w:val="ru-RU"/>
        </w:rPr>
        <w:t>купки (сформированный в извещении о закупке)</w:t>
      </w:r>
      <w:r w:rsidRPr="005C2ABC">
        <w:rPr>
          <w:bCs/>
          <w:sz w:val="28"/>
          <w:szCs w:val="28"/>
          <w:lang w:val="ru-RU"/>
        </w:rPr>
        <w:t xml:space="preserve"> </w:t>
      </w:r>
    </w:p>
    <w:p w:rsidR="00972867" w:rsidRPr="00855D95" w:rsidRDefault="00A0595C" w:rsidP="00A0595C">
      <w:pPr>
        <w:rPr>
          <w:bCs/>
          <w:spacing w:val="1"/>
          <w:sz w:val="26"/>
          <w:szCs w:val="26"/>
          <w:lang w:val="ru-RU"/>
        </w:rPr>
      </w:pPr>
      <w:r w:rsidRPr="00A0595C">
        <w:rPr>
          <w:bCs/>
          <w:sz w:val="28"/>
          <w:szCs w:val="28"/>
          <w:lang w:val="ru-RU"/>
        </w:rPr>
        <w:t>2122635805516263501001013200</w:t>
      </w:r>
      <w:r>
        <w:rPr>
          <w:bCs/>
          <w:sz w:val="28"/>
          <w:szCs w:val="28"/>
          <w:lang w:val="ru-RU"/>
        </w:rPr>
        <w:t>1</w:t>
      </w:r>
      <w:r w:rsidRPr="00A0595C">
        <w:rPr>
          <w:bCs/>
          <w:sz w:val="28"/>
          <w:szCs w:val="28"/>
          <w:lang w:val="ru-RU"/>
        </w:rPr>
        <w:t>6120244</w:t>
      </w:r>
    </w:p>
    <w:p w:rsidR="00FB2313" w:rsidRPr="00855D95" w:rsidRDefault="00972F49" w:rsidP="004942BD">
      <w:pPr>
        <w:jc w:val="both"/>
        <w:rPr>
          <w:sz w:val="26"/>
          <w:szCs w:val="26"/>
          <w:lang w:val="ru-RU"/>
        </w:rPr>
      </w:pPr>
      <w:r w:rsidRPr="00855D95">
        <w:rPr>
          <w:sz w:val="26"/>
          <w:szCs w:val="26"/>
          <w:lang w:val="ru-RU"/>
        </w:rPr>
        <w:t>г</w:t>
      </w:r>
      <w:r w:rsidR="00FB2313" w:rsidRPr="00855D95">
        <w:rPr>
          <w:sz w:val="26"/>
          <w:szCs w:val="26"/>
          <w:lang w:val="ru-RU"/>
        </w:rPr>
        <w:t xml:space="preserve">. </w:t>
      </w:r>
      <w:r w:rsidR="00CC0D71" w:rsidRPr="00855D95">
        <w:rPr>
          <w:sz w:val="26"/>
          <w:szCs w:val="26"/>
          <w:lang w:val="ru-RU"/>
        </w:rPr>
        <w:t>Ставрополь</w:t>
      </w:r>
      <w:r w:rsidR="00FB2313" w:rsidRPr="00855D95">
        <w:rPr>
          <w:sz w:val="26"/>
          <w:szCs w:val="26"/>
          <w:lang w:val="ru-RU"/>
        </w:rPr>
        <w:t xml:space="preserve"> </w:t>
      </w:r>
      <w:r w:rsidR="00FB2313" w:rsidRPr="00855D95">
        <w:rPr>
          <w:sz w:val="26"/>
          <w:szCs w:val="26"/>
          <w:lang w:val="ru-RU"/>
        </w:rPr>
        <w:tab/>
      </w:r>
      <w:r w:rsidR="00FB2313" w:rsidRPr="00855D95">
        <w:rPr>
          <w:sz w:val="26"/>
          <w:szCs w:val="26"/>
          <w:lang w:val="ru-RU"/>
        </w:rPr>
        <w:tab/>
      </w:r>
      <w:r w:rsidR="00FB2313" w:rsidRPr="00855D95">
        <w:rPr>
          <w:sz w:val="26"/>
          <w:szCs w:val="26"/>
          <w:lang w:val="ru-RU"/>
        </w:rPr>
        <w:tab/>
      </w:r>
      <w:r w:rsidR="00FB2313" w:rsidRPr="00855D95">
        <w:rPr>
          <w:sz w:val="26"/>
          <w:szCs w:val="26"/>
          <w:lang w:val="ru-RU"/>
        </w:rPr>
        <w:tab/>
      </w:r>
      <w:r w:rsidR="00FB2313" w:rsidRPr="00855D95">
        <w:rPr>
          <w:sz w:val="26"/>
          <w:szCs w:val="26"/>
          <w:lang w:val="ru-RU"/>
        </w:rPr>
        <w:tab/>
        <w:t xml:space="preserve">     </w:t>
      </w:r>
      <w:r w:rsidR="00CC0D71" w:rsidRPr="00855D95">
        <w:rPr>
          <w:sz w:val="26"/>
          <w:szCs w:val="26"/>
          <w:lang w:val="ru-RU"/>
        </w:rPr>
        <w:t xml:space="preserve">         </w:t>
      </w:r>
      <w:r w:rsidR="00F439AE" w:rsidRPr="00855D95">
        <w:rPr>
          <w:sz w:val="26"/>
          <w:szCs w:val="26"/>
          <w:lang w:val="ru-RU"/>
        </w:rPr>
        <w:t xml:space="preserve"> </w:t>
      </w:r>
      <w:r w:rsidR="00187ED7" w:rsidRPr="00855D95">
        <w:rPr>
          <w:sz w:val="26"/>
          <w:szCs w:val="26"/>
          <w:lang w:val="ru-RU"/>
        </w:rPr>
        <w:t xml:space="preserve">   </w:t>
      </w:r>
      <w:r w:rsidR="00454A94" w:rsidRPr="00855D95">
        <w:rPr>
          <w:sz w:val="26"/>
          <w:szCs w:val="26"/>
          <w:lang w:val="ru-RU"/>
        </w:rPr>
        <w:t xml:space="preserve">      </w:t>
      </w:r>
      <w:r w:rsidR="00972867" w:rsidRPr="00855D95">
        <w:rPr>
          <w:sz w:val="26"/>
          <w:szCs w:val="26"/>
          <w:lang w:val="ru-RU"/>
        </w:rPr>
        <w:t xml:space="preserve">  </w:t>
      </w:r>
      <w:r w:rsidR="0027036E" w:rsidRPr="00855D95">
        <w:rPr>
          <w:sz w:val="26"/>
          <w:szCs w:val="26"/>
          <w:lang w:val="ru-RU"/>
        </w:rPr>
        <w:t xml:space="preserve"> </w:t>
      </w:r>
      <w:r w:rsidR="00A0595C">
        <w:rPr>
          <w:sz w:val="26"/>
          <w:szCs w:val="26"/>
          <w:lang w:val="ru-RU"/>
        </w:rPr>
        <w:t xml:space="preserve">  </w:t>
      </w:r>
      <w:r w:rsidR="00972867" w:rsidRPr="00855D95">
        <w:rPr>
          <w:sz w:val="26"/>
          <w:szCs w:val="26"/>
          <w:lang w:val="ru-RU"/>
        </w:rPr>
        <w:t xml:space="preserve">«__» </w:t>
      </w:r>
      <w:r w:rsidR="009F5A86">
        <w:rPr>
          <w:sz w:val="26"/>
          <w:szCs w:val="26"/>
          <w:lang w:val="ru-RU"/>
        </w:rPr>
        <w:t>_____</w:t>
      </w:r>
      <w:r w:rsidR="00972867" w:rsidRPr="00855D95">
        <w:rPr>
          <w:sz w:val="26"/>
          <w:szCs w:val="26"/>
          <w:lang w:val="ru-RU"/>
        </w:rPr>
        <w:t xml:space="preserve"> 202</w:t>
      </w:r>
      <w:r w:rsidR="00A0595C">
        <w:rPr>
          <w:sz w:val="26"/>
          <w:szCs w:val="26"/>
          <w:lang w:val="ru-RU"/>
        </w:rPr>
        <w:t>1</w:t>
      </w:r>
      <w:r w:rsidR="00FB2313" w:rsidRPr="00855D95">
        <w:rPr>
          <w:sz w:val="26"/>
          <w:szCs w:val="26"/>
          <w:lang w:val="ru-RU"/>
        </w:rPr>
        <w:t xml:space="preserve"> года</w:t>
      </w:r>
    </w:p>
    <w:p w:rsidR="00874ECE" w:rsidRPr="00855D95" w:rsidRDefault="009F5A86" w:rsidP="00F402EE">
      <w:pPr>
        <w:spacing w:before="100" w:beforeAutospacing="1" w:after="100" w:afterAutospacing="1" w:line="216" w:lineRule="auto"/>
        <w:ind w:firstLine="567"/>
        <w:jc w:val="both"/>
        <w:rPr>
          <w:rFonts w:eastAsia="Calibri"/>
          <w:bCs/>
          <w:sz w:val="26"/>
          <w:szCs w:val="26"/>
          <w:lang w:val="ru-RU" w:eastAsia="ru-RU"/>
        </w:rPr>
      </w:pPr>
      <w:proofErr w:type="gramStart"/>
      <w:r w:rsidRPr="009F5A86">
        <w:rPr>
          <w:rFonts w:eastAsia="Calibri"/>
          <w:sz w:val="26"/>
          <w:szCs w:val="26"/>
          <w:lang w:val="ru-RU" w:eastAsia="ru-RU"/>
        </w:rPr>
        <w:t>Государственное казенное учреждение Ставропольского края «Краевой центр информационных технологий», в лице _______, действующего на основании Уст</w:t>
      </w:r>
      <w:r w:rsidRPr="009F5A86">
        <w:rPr>
          <w:rFonts w:eastAsia="Calibri"/>
          <w:sz w:val="26"/>
          <w:szCs w:val="26"/>
          <w:lang w:val="ru-RU" w:eastAsia="ru-RU"/>
        </w:rPr>
        <w:t>а</w:t>
      </w:r>
      <w:r w:rsidRPr="009F5A86">
        <w:rPr>
          <w:rFonts w:eastAsia="Calibri"/>
          <w:sz w:val="26"/>
          <w:szCs w:val="26"/>
          <w:lang w:val="ru-RU" w:eastAsia="ru-RU"/>
        </w:rPr>
        <w:t xml:space="preserve">ва, именуемое в дальнейшем Заказчик, с одной стороны, и _______________________________________________  в лице __________________________________, действующего на основании ____, </w:t>
      </w:r>
      <w:proofErr w:type="spellStart"/>
      <w:r w:rsidRPr="009F5A86">
        <w:rPr>
          <w:rFonts w:eastAsia="Calibri"/>
          <w:sz w:val="26"/>
          <w:szCs w:val="26"/>
          <w:lang w:val="ru-RU" w:eastAsia="ru-RU"/>
        </w:rPr>
        <w:t>именуе</w:t>
      </w:r>
      <w:proofErr w:type="spellEnd"/>
      <w:r w:rsidRPr="009F5A86">
        <w:rPr>
          <w:rFonts w:eastAsia="Calibri"/>
          <w:sz w:val="26"/>
          <w:szCs w:val="26"/>
          <w:lang w:val="ru-RU" w:eastAsia="ru-RU"/>
        </w:rPr>
        <w:t>-мое в дальнейшем Исполнитель, с другой стороны, совместно именуемые Стороны, по итогам электронного аукциона № _________________ (протокол единой коми</w:t>
      </w:r>
      <w:r w:rsidRPr="009F5A86">
        <w:rPr>
          <w:rFonts w:eastAsia="Calibri"/>
          <w:sz w:val="26"/>
          <w:szCs w:val="26"/>
          <w:lang w:val="ru-RU" w:eastAsia="ru-RU"/>
        </w:rPr>
        <w:t>с</w:t>
      </w:r>
      <w:r w:rsidRPr="009F5A86">
        <w:rPr>
          <w:rFonts w:eastAsia="Calibri"/>
          <w:sz w:val="26"/>
          <w:szCs w:val="26"/>
          <w:lang w:val="ru-RU" w:eastAsia="ru-RU"/>
        </w:rPr>
        <w:t>сии государственного казенного учреждения Ставропольского края «Краевой центр информационных технологий»  от ___________   № ____) заключили настоящий Государственный контракт (далее</w:t>
      </w:r>
      <w:proofErr w:type="gramEnd"/>
      <w:r w:rsidRPr="009F5A86">
        <w:rPr>
          <w:rFonts w:eastAsia="Calibri"/>
          <w:sz w:val="26"/>
          <w:szCs w:val="26"/>
          <w:lang w:val="ru-RU" w:eastAsia="ru-RU"/>
        </w:rPr>
        <w:t xml:space="preserve"> - </w:t>
      </w:r>
      <w:proofErr w:type="gramStart"/>
      <w:r w:rsidRPr="009F5A86">
        <w:rPr>
          <w:rFonts w:eastAsia="Calibri"/>
          <w:sz w:val="26"/>
          <w:szCs w:val="26"/>
          <w:lang w:val="ru-RU" w:eastAsia="ru-RU"/>
        </w:rPr>
        <w:t>Контракт) о нижеследующем:</w:t>
      </w:r>
      <w:proofErr w:type="gramEnd"/>
    </w:p>
    <w:p w:rsidR="00636050" w:rsidRPr="00855D95" w:rsidRDefault="00636050" w:rsidP="00636050">
      <w:pPr>
        <w:autoSpaceDE w:val="0"/>
        <w:autoSpaceDN w:val="0"/>
        <w:adjustRightInd w:val="0"/>
        <w:jc w:val="center"/>
        <w:rPr>
          <w:rFonts w:eastAsia="Calibri"/>
          <w:b/>
          <w:bCs/>
          <w:sz w:val="26"/>
          <w:szCs w:val="26"/>
          <w:lang w:val="ru-RU" w:eastAsia="ru-RU"/>
        </w:rPr>
      </w:pPr>
      <w:r w:rsidRPr="00855D95">
        <w:rPr>
          <w:rFonts w:eastAsia="Calibri"/>
          <w:b/>
          <w:bCs/>
          <w:sz w:val="26"/>
          <w:szCs w:val="26"/>
          <w:lang w:val="ru-RU" w:eastAsia="ru-RU"/>
        </w:rPr>
        <w:t>1.Предмет контракта</w:t>
      </w:r>
    </w:p>
    <w:p w:rsidR="00636050" w:rsidRPr="00855D95" w:rsidRDefault="00636050" w:rsidP="0027036E">
      <w:pPr>
        <w:autoSpaceDE w:val="0"/>
        <w:autoSpaceDN w:val="0"/>
        <w:adjustRightInd w:val="0"/>
        <w:jc w:val="both"/>
        <w:rPr>
          <w:rFonts w:eastAsia="Calibri"/>
          <w:bCs/>
          <w:sz w:val="26"/>
          <w:szCs w:val="26"/>
          <w:lang w:val="ru-RU" w:eastAsia="ru-RU"/>
        </w:rPr>
      </w:pPr>
    </w:p>
    <w:p w:rsidR="001718AC" w:rsidRPr="00855D95" w:rsidRDefault="0027036E" w:rsidP="00F402EE">
      <w:pPr>
        <w:pStyle w:val="Default"/>
        <w:spacing w:line="216" w:lineRule="auto"/>
        <w:jc w:val="both"/>
        <w:rPr>
          <w:rFonts w:eastAsia="Calibri"/>
          <w:sz w:val="26"/>
          <w:szCs w:val="26"/>
        </w:rPr>
      </w:pPr>
      <w:r w:rsidRPr="00855D95">
        <w:rPr>
          <w:rFonts w:eastAsia="Calibri"/>
          <w:sz w:val="26"/>
          <w:szCs w:val="26"/>
        </w:rPr>
        <w:t xml:space="preserve">         </w:t>
      </w:r>
      <w:r w:rsidR="00205B7A" w:rsidRPr="00855D95">
        <w:rPr>
          <w:rFonts w:eastAsia="Calibri"/>
          <w:sz w:val="26"/>
          <w:szCs w:val="26"/>
        </w:rPr>
        <w:t xml:space="preserve"> </w:t>
      </w:r>
      <w:r w:rsidR="003750F2" w:rsidRPr="00855D95">
        <w:rPr>
          <w:rFonts w:eastAsia="Calibri"/>
          <w:sz w:val="26"/>
          <w:szCs w:val="26"/>
        </w:rPr>
        <w:t xml:space="preserve">1.1. По настоящему Контракту Исполнитель оказывает  </w:t>
      </w:r>
      <w:r w:rsidR="00C52F2E" w:rsidRPr="00855D95">
        <w:rPr>
          <w:rFonts w:eastAsia="Calibri"/>
          <w:sz w:val="26"/>
          <w:szCs w:val="26"/>
        </w:rPr>
        <w:t xml:space="preserve">услуги </w:t>
      </w:r>
      <w:r w:rsidRPr="00855D95">
        <w:rPr>
          <w:sz w:val="26"/>
          <w:szCs w:val="26"/>
        </w:rPr>
        <w:t xml:space="preserve">по </w:t>
      </w:r>
      <w:r w:rsidR="001C2C04" w:rsidRPr="001C2C04">
        <w:rPr>
          <w:sz w:val="26"/>
          <w:szCs w:val="26"/>
        </w:rPr>
        <w:t xml:space="preserve"> СМС-оповещению о проведенных тестах, </w:t>
      </w:r>
      <w:proofErr w:type="gramStart"/>
      <w:r w:rsidR="001C2C04" w:rsidRPr="001C2C04">
        <w:rPr>
          <w:sz w:val="26"/>
          <w:szCs w:val="26"/>
        </w:rPr>
        <w:t>лицам</w:t>
      </w:r>
      <w:proofErr w:type="gramEnd"/>
      <w:r w:rsidR="001C2C04" w:rsidRPr="001C2C04">
        <w:rPr>
          <w:sz w:val="26"/>
          <w:szCs w:val="26"/>
        </w:rPr>
        <w:t xml:space="preserve"> не зарегистрированным на портале го</w:t>
      </w:r>
      <w:r w:rsidR="001C2C04" w:rsidRPr="001C2C04">
        <w:rPr>
          <w:sz w:val="26"/>
          <w:szCs w:val="26"/>
        </w:rPr>
        <w:t>с</w:t>
      </w:r>
      <w:r w:rsidR="001C2C04" w:rsidRPr="001C2C04">
        <w:rPr>
          <w:sz w:val="26"/>
          <w:szCs w:val="26"/>
        </w:rPr>
        <w:t>ударственных услуг  по системе QR-кодирования для обеспечения нужд Ставр</w:t>
      </w:r>
      <w:r w:rsidR="001C2C04" w:rsidRPr="001C2C04">
        <w:rPr>
          <w:sz w:val="26"/>
          <w:szCs w:val="26"/>
        </w:rPr>
        <w:t>о</w:t>
      </w:r>
      <w:r w:rsidR="001C2C04" w:rsidRPr="001C2C04">
        <w:rPr>
          <w:sz w:val="26"/>
          <w:szCs w:val="26"/>
        </w:rPr>
        <w:t>польского края</w:t>
      </w:r>
      <w:r w:rsidR="001C2C04" w:rsidRPr="001C2C04">
        <w:rPr>
          <w:rFonts w:eastAsia="Calibri"/>
          <w:sz w:val="26"/>
          <w:szCs w:val="26"/>
        </w:rPr>
        <w:t xml:space="preserve"> </w:t>
      </w:r>
      <w:r w:rsidR="001C2C04">
        <w:rPr>
          <w:rFonts w:eastAsia="Calibri"/>
          <w:sz w:val="26"/>
          <w:szCs w:val="26"/>
        </w:rPr>
        <w:t xml:space="preserve"> </w:t>
      </w:r>
      <w:r w:rsidR="00972867" w:rsidRPr="00855D95">
        <w:rPr>
          <w:rFonts w:eastAsia="Calibri"/>
          <w:sz w:val="26"/>
          <w:szCs w:val="26"/>
        </w:rPr>
        <w:t>(далее – услуга)</w:t>
      </w:r>
      <w:r w:rsidR="00481A92" w:rsidRPr="00855D95">
        <w:rPr>
          <w:rFonts w:eastAsia="Calibri"/>
          <w:sz w:val="26"/>
          <w:szCs w:val="26"/>
        </w:rPr>
        <w:t xml:space="preserve"> </w:t>
      </w:r>
      <w:r w:rsidR="001718AC" w:rsidRPr="00855D95">
        <w:rPr>
          <w:rFonts w:eastAsia="Calibri"/>
          <w:sz w:val="26"/>
          <w:szCs w:val="26"/>
        </w:rPr>
        <w:t xml:space="preserve">согласно Приложения </w:t>
      </w:r>
      <w:r w:rsidR="000547CF" w:rsidRPr="00855D95">
        <w:rPr>
          <w:rFonts w:eastAsia="Calibri"/>
          <w:sz w:val="26"/>
          <w:szCs w:val="26"/>
        </w:rPr>
        <w:t>№</w:t>
      </w:r>
      <w:r w:rsidR="00972867" w:rsidRPr="00855D95">
        <w:rPr>
          <w:rFonts w:eastAsia="Calibri"/>
          <w:sz w:val="26"/>
          <w:szCs w:val="26"/>
        </w:rPr>
        <w:t xml:space="preserve"> </w:t>
      </w:r>
      <w:r w:rsidR="00FD6A16" w:rsidRPr="00855D95">
        <w:rPr>
          <w:rFonts w:eastAsia="Calibri"/>
          <w:sz w:val="26"/>
          <w:szCs w:val="26"/>
        </w:rPr>
        <w:t>1</w:t>
      </w:r>
      <w:r w:rsidR="001718AC" w:rsidRPr="00855D95">
        <w:rPr>
          <w:rFonts w:eastAsia="Calibri"/>
          <w:sz w:val="26"/>
          <w:szCs w:val="26"/>
        </w:rPr>
        <w:t xml:space="preserve"> к контракту</w:t>
      </w:r>
      <w:r w:rsidR="00972867" w:rsidRPr="00855D95">
        <w:rPr>
          <w:rFonts w:eastAsia="Calibri"/>
          <w:sz w:val="26"/>
          <w:szCs w:val="26"/>
        </w:rPr>
        <w:t xml:space="preserve"> (далее – </w:t>
      </w:r>
      <w:r w:rsidR="00972867" w:rsidRPr="006A1A61">
        <w:rPr>
          <w:rFonts w:eastAsia="Calibri"/>
          <w:sz w:val="26"/>
          <w:szCs w:val="26"/>
        </w:rPr>
        <w:t>Задание)</w:t>
      </w:r>
      <w:r w:rsidR="001718AC" w:rsidRPr="006A1A61">
        <w:rPr>
          <w:rFonts w:eastAsia="Calibri"/>
          <w:sz w:val="26"/>
          <w:szCs w:val="26"/>
        </w:rPr>
        <w:t xml:space="preserve">, </w:t>
      </w:r>
      <w:r w:rsidR="005427E6" w:rsidRPr="00A826D7">
        <w:rPr>
          <w:rFonts w:eastAsia="Calibri"/>
          <w:sz w:val="26"/>
          <w:szCs w:val="26"/>
        </w:rPr>
        <w:t xml:space="preserve">в рамках мероприятий  </w:t>
      </w:r>
      <w:r w:rsidR="00876D4A" w:rsidRPr="00A826D7">
        <w:rPr>
          <w:rFonts w:eastAsia="Calibri"/>
          <w:sz w:val="26"/>
          <w:szCs w:val="26"/>
        </w:rPr>
        <w:t>развитие региональных информационных систем и технологий, используемых в различных отраслях экономики и социальной сф</w:t>
      </w:r>
      <w:r w:rsidR="00876D4A" w:rsidRPr="00A826D7">
        <w:rPr>
          <w:rFonts w:eastAsia="Calibri"/>
          <w:sz w:val="26"/>
          <w:szCs w:val="26"/>
        </w:rPr>
        <w:t>е</w:t>
      </w:r>
      <w:r w:rsidR="00876D4A" w:rsidRPr="00A826D7">
        <w:rPr>
          <w:rFonts w:eastAsia="Calibri"/>
          <w:sz w:val="26"/>
          <w:szCs w:val="26"/>
        </w:rPr>
        <w:t>ры,</w:t>
      </w:r>
      <w:r w:rsidR="00876D4A" w:rsidRPr="00876D4A">
        <w:rPr>
          <w:rFonts w:eastAsia="Calibri"/>
          <w:sz w:val="26"/>
          <w:szCs w:val="26"/>
        </w:rPr>
        <w:t xml:space="preserve"> </w:t>
      </w:r>
      <w:r w:rsidR="001718AC" w:rsidRPr="00855D95">
        <w:rPr>
          <w:rFonts w:eastAsia="Calibri"/>
          <w:sz w:val="26"/>
          <w:szCs w:val="26"/>
        </w:rPr>
        <w:t>а Заказчик обязуется принять и оплатить оказанные услуги в порядке и на условиях, предусмотренных настоящим Контрактом</w:t>
      </w:r>
      <w:r w:rsidR="00C1419E" w:rsidRPr="00855D95">
        <w:rPr>
          <w:rFonts w:eastAsia="Calibri"/>
          <w:sz w:val="26"/>
          <w:szCs w:val="26"/>
        </w:rPr>
        <w:t xml:space="preserve"> (ОКПД</w:t>
      </w:r>
      <w:proofErr w:type="gramStart"/>
      <w:r w:rsidR="00C1419E" w:rsidRPr="00855D95">
        <w:rPr>
          <w:rFonts w:eastAsia="Calibri"/>
          <w:sz w:val="26"/>
          <w:szCs w:val="26"/>
        </w:rPr>
        <w:t>2</w:t>
      </w:r>
      <w:proofErr w:type="gramEnd"/>
      <w:r w:rsidR="00C1419E" w:rsidRPr="00855D95">
        <w:rPr>
          <w:rFonts w:eastAsia="Calibri"/>
          <w:sz w:val="26"/>
          <w:szCs w:val="26"/>
        </w:rPr>
        <w:t xml:space="preserve"> </w:t>
      </w:r>
      <w:r w:rsidR="00072936">
        <w:rPr>
          <w:rFonts w:eastAsia="Calibri"/>
          <w:sz w:val="26"/>
          <w:szCs w:val="26"/>
        </w:rPr>
        <w:t>61.20.11.000</w:t>
      </w:r>
      <w:r w:rsidR="00C1419E" w:rsidRPr="00855D95">
        <w:rPr>
          <w:rFonts w:eastAsia="Calibri"/>
          <w:sz w:val="26"/>
          <w:szCs w:val="26"/>
        </w:rPr>
        <w:t>).</w:t>
      </w:r>
    </w:p>
    <w:p w:rsidR="004E41AB" w:rsidRPr="0057764A" w:rsidRDefault="0057764A" w:rsidP="00F402EE">
      <w:pPr>
        <w:tabs>
          <w:tab w:val="left" w:pos="2054"/>
        </w:tabs>
        <w:autoSpaceDE w:val="0"/>
        <w:autoSpaceDN w:val="0"/>
        <w:adjustRightInd w:val="0"/>
        <w:spacing w:line="216" w:lineRule="auto"/>
        <w:ind w:firstLine="709"/>
        <w:jc w:val="both"/>
        <w:rPr>
          <w:color w:val="000000"/>
          <w:sz w:val="26"/>
          <w:szCs w:val="26"/>
          <w:lang w:val="ru-RU" w:eastAsia="ru-RU"/>
        </w:rPr>
      </w:pPr>
      <w:r w:rsidRPr="0057764A">
        <w:rPr>
          <w:color w:val="000000"/>
          <w:sz w:val="26"/>
          <w:szCs w:val="26"/>
          <w:lang w:val="ru-RU" w:eastAsia="ru-RU"/>
        </w:rPr>
        <w:t>1.2. Исполнитель должен иметь лицензи</w:t>
      </w:r>
      <w:r w:rsidR="002F6FDA">
        <w:rPr>
          <w:color w:val="000000"/>
          <w:sz w:val="26"/>
          <w:szCs w:val="26"/>
          <w:lang w:val="ru-RU" w:eastAsia="ru-RU"/>
        </w:rPr>
        <w:t>и</w:t>
      </w:r>
      <w:r w:rsidRPr="0057764A">
        <w:rPr>
          <w:color w:val="000000"/>
          <w:sz w:val="26"/>
          <w:szCs w:val="26"/>
          <w:lang w:val="ru-RU" w:eastAsia="ru-RU"/>
        </w:rPr>
        <w:t>:</w:t>
      </w:r>
    </w:p>
    <w:p w:rsidR="0057764A" w:rsidRDefault="0057764A" w:rsidP="00F402EE">
      <w:pPr>
        <w:tabs>
          <w:tab w:val="left" w:pos="2054"/>
        </w:tabs>
        <w:autoSpaceDE w:val="0"/>
        <w:autoSpaceDN w:val="0"/>
        <w:adjustRightInd w:val="0"/>
        <w:spacing w:line="216" w:lineRule="auto"/>
        <w:ind w:firstLine="709"/>
        <w:jc w:val="both"/>
        <w:rPr>
          <w:color w:val="000000"/>
          <w:sz w:val="26"/>
          <w:szCs w:val="26"/>
          <w:lang w:val="ru-RU" w:eastAsia="ru-RU"/>
        </w:rPr>
      </w:pPr>
      <w:r w:rsidRPr="0057764A">
        <w:rPr>
          <w:color w:val="000000"/>
          <w:sz w:val="26"/>
          <w:szCs w:val="26"/>
          <w:lang w:val="ru-RU" w:eastAsia="ru-RU"/>
        </w:rPr>
        <w:t>-  Федеральной службы по надзору в сфере связи, информационных технол</w:t>
      </w:r>
      <w:r w:rsidRPr="0057764A">
        <w:rPr>
          <w:color w:val="000000"/>
          <w:sz w:val="26"/>
          <w:szCs w:val="26"/>
          <w:lang w:val="ru-RU" w:eastAsia="ru-RU"/>
        </w:rPr>
        <w:t>о</w:t>
      </w:r>
      <w:r w:rsidRPr="0057764A">
        <w:rPr>
          <w:color w:val="000000"/>
          <w:sz w:val="26"/>
          <w:szCs w:val="26"/>
          <w:lang w:val="ru-RU" w:eastAsia="ru-RU"/>
        </w:rPr>
        <w:t xml:space="preserve">гий и массовых коммуникаций на оказание </w:t>
      </w:r>
      <w:proofErr w:type="spellStart"/>
      <w:r w:rsidRPr="0057764A">
        <w:rPr>
          <w:color w:val="000000"/>
          <w:sz w:val="26"/>
          <w:szCs w:val="26"/>
          <w:lang w:val="ru-RU" w:eastAsia="ru-RU"/>
        </w:rPr>
        <w:t>телематических</w:t>
      </w:r>
      <w:proofErr w:type="spellEnd"/>
      <w:r w:rsidRPr="0057764A">
        <w:rPr>
          <w:color w:val="000000"/>
          <w:sz w:val="26"/>
          <w:szCs w:val="26"/>
          <w:lang w:val="ru-RU" w:eastAsia="ru-RU"/>
        </w:rPr>
        <w:t xml:space="preserve"> услуг связи.</w:t>
      </w:r>
    </w:p>
    <w:p w:rsidR="0057764A" w:rsidRPr="0057764A" w:rsidRDefault="0057764A" w:rsidP="00F402EE">
      <w:pPr>
        <w:tabs>
          <w:tab w:val="left" w:pos="2054"/>
        </w:tabs>
        <w:autoSpaceDE w:val="0"/>
        <w:autoSpaceDN w:val="0"/>
        <w:adjustRightInd w:val="0"/>
        <w:spacing w:line="216" w:lineRule="auto"/>
        <w:ind w:firstLine="709"/>
        <w:jc w:val="both"/>
        <w:rPr>
          <w:color w:val="000000"/>
          <w:sz w:val="26"/>
          <w:szCs w:val="26"/>
          <w:lang w:val="ru-RU" w:eastAsia="ru-RU"/>
        </w:rPr>
      </w:pPr>
      <w:bookmarkStart w:id="0" w:name="_GoBack"/>
      <w:bookmarkEnd w:id="0"/>
      <w:r w:rsidRPr="0057764A">
        <w:rPr>
          <w:color w:val="000000"/>
          <w:sz w:val="26"/>
          <w:szCs w:val="26"/>
          <w:lang w:val="ru-RU" w:eastAsia="ru-RU"/>
        </w:rPr>
        <w:t>Требования установлены согласно п.36 ч.1 ст.12 Федерального закона от 4 мая 2011 г. № 99-ФЗ «О лицензировании отдельных видов деятельности»</w:t>
      </w:r>
      <w:r>
        <w:rPr>
          <w:color w:val="000000"/>
          <w:sz w:val="26"/>
          <w:szCs w:val="26"/>
          <w:lang w:val="ru-RU" w:eastAsia="ru-RU"/>
        </w:rPr>
        <w:t>.</w:t>
      </w:r>
    </w:p>
    <w:p w:rsidR="0057764A" w:rsidRPr="0057764A" w:rsidRDefault="0057764A" w:rsidP="0057764A">
      <w:pPr>
        <w:tabs>
          <w:tab w:val="left" w:pos="2054"/>
        </w:tabs>
        <w:autoSpaceDE w:val="0"/>
        <w:autoSpaceDN w:val="0"/>
        <w:adjustRightInd w:val="0"/>
        <w:ind w:firstLine="709"/>
        <w:jc w:val="both"/>
        <w:rPr>
          <w:rFonts w:eastAsia="Calibri"/>
          <w:b/>
          <w:bCs/>
          <w:color w:val="FF0000"/>
          <w:sz w:val="26"/>
          <w:szCs w:val="26"/>
          <w:lang w:val="ru-RU"/>
        </w:rPr>
      </w:pPr>
    </w:p>
    <w:p w:rsidR="00636050" w:rsidRPr="00855D95" w:rsidRDefault="00636050" w:rsidP="00636050">
      <w:pPr>
        <w:autoSpaceDE w:val="0"/>
        <w:autoSpaceDN w:val="0"/>
        <w:adjustRightInd w:val="0"/>
        <w:jc w:val="center"/>
        <w:rPr>
          <w:rFonts w:eastAsia="Calibri"/>
          <w:b/>
          <w:sz w:val="26"/>
          <w:szCs w:val="26"/>
          <w:lang w:val="ru-RU" w:eastAsia="ru-RU"/>
        </w:rPr>
      </w:pPr>
      <w:r w:rsidRPr="00855D95">
        <w:rPr>
          <w:rFonts w:eastAsia="Calibri"/>
          <w:b/>
          <w:bCs/>
          <w:sz w:val="26"/>
          <w:szCs w:val="26"/>
          <w:lang w:val="ru-RU" w:eastAsia="ru-RU"/>
        </w:rPr>
        <w:t xml:space="preserve">2. </w:t>
      </w:r>
      <w:r w:rsidRPr="00855D95">
        <w:rPr>
          <w:rFonts w:eastAsia="Calibri"/>
          <w:b/>
          <w:sz w:val="26"/>
          <w:szCs w:val="26"/>
          <w:lang w:val="ru-RU" w:eastAsia="ru-RU"/>
        </w:rPr>
        <w:t>Права и обязанности Сторон</w:t>
      </w:r>
    </w:p>
    <w:p w:rsidR="00636050" w:rsidRPr="00855D95" w:rsidRDefault="00636050" w:rsidP="00636050">
      <w:pPr>
        <w:autoSpaceDE w:val="0"/>
        <w:autoSpaceDN w:val="0"/>
        <w:adjustRightInd w:val="0"/>
        <w:jc w:val="center"/>
        <w:rPr>
          <w:rFonts w:eastAsia="Calibri"/>
          <w:sz w:val="26"/>
          <w:szCs w:val="26"/>
          <w:lang w:val="ru-RU" w:eastAsia="ru-RU"/>
        </w:rPr>
      </w:pPr>
    </w:p>
    <w:p w:rsidR="00636050" w:rsidRPr="00855D95" w:rsidRDefault="00636050" w:rsidP="00636050">
      <w:pPr>
        <w:widowControl w:val="0"/>
        <w:autoSpaceDE w:val="0"/>
        <w:autoSpaceDN w:val="0"/>
        <w:adjustRightInd w:val="0"/>
        <w:ind w:firstLine="708"/>
        <w:jc w:val="both"/>
        <w:rPr>
          <w:rFonts w:eastAsia="Calibri"/>
          <w:sz w:val="26"/>
          <w:szCs w:val="26"/>
          <w:lang w:val="ru-RU" w:eastAsia="ru-RU"/>
        </w:rPr>
      </w:pPr>
      <w:r w:rsidRPr="00855D95">
        <w:rPr>
          <w:rFonts w:eastAsia="Calibri"/>
          <w:sz w:val="26"/>
          <w:szCs w:val="26"/>
          <w:lang w:val="ru-RU" w:eastAsia="ru-RU"/>
        </w:rPr>
        <w:t>2.1. Заказчик обязуется:</w:t>
      </w:r>
    </w:p>
    <w:p w:rsidR="00636050" w:rsidRPr="00855D95" w:rsidRDefault="00636050" w:rsidP="00636050">
      <w:pPr>
        <w:tabs>
          <w:tab w:val="left" w:pos="142"/>
        </w:tabs>
        <w:autoSpaceDE w:val="0"/>
        <w:autoSpaceDN w:val="0"/>
        <w:adjustRightInd w:val="0"/>
        <w:ind w:firstLine="709"/>
        <w:jc w:val="both"/>
        <w:rPr>
          <w:rFonts w:eastAsia="Calibri"/>
          <w:sz w:val="26"/>
          <w:szCs w:val="26"/>
          <w:lang w:val="ru-RU" w:eastAsia="ru-RU"/>
        </w:rPr>
      </w:pPr>
      <w:r w:rsidRPr="00855D95">
        <w:rPr>
          <w:rFonts w:eastAsia="Calibri"/>
          <w:sz w:val="26"/>
          <w:szCs w:val="26"/>
          <w:lang w:val="ru-RU" w:eastAsia="ru-RU"/>
        </w:rPr>
        <w:t>2.1.1. Определить ответственное лицо за взаимодействие с Исполнителем.</w:t>
      </w:r>
    </w:p>
    <w:p w:rsidR="00636050" w:rsidRPr="00855D95" w:rsidRDefault="00636050" w:rsidP="00636050">
      <w:pPr>
        <w:tabs>
          <w:tab w:val="left" w:pos="142"/>
        </w:tabs>
        <w:autoSpaceDE w:val="0"/>
        <w:autoSpaceDN w:val="0"/>
        <w:adjustRightInd w:val="0"/>
        <w:ind w:firstLine="709"/>
        <w:jc w:val="both"/>
        <w:rPr>
          <w:rFonts w:eastAsia="Calibri"/>
          <w:sz w:val="26"/>
          <w:szCs w:val="26"/>
          <w:lang w:val="ru-RU" w:eastAsia="ru-RU"/>
        </w:rPr>
      </w:pPr>
      <w:r w:rsidRPr="00855D95">
        <w:rPr>
          <w:rFonts w:eastAsia="Calibri"/>
          <w:sz w:val="26"/>
          <w:szCs w:val="26"/>
          <w:lang w:val="ru-RU" w:eastAsia="ru-RU"/>
        </w:rPr>
        <w:t>2.1.2. Принять и оплатить оказанные Исполнителем услуги, соответству</w:t>
      </w:r>
      <w:r w:rsidRPr="00855D95">
        <w:rPr>
          <w:rFonts w:eastAsia="Calibri"/>
          <w:sz w:val="26"/>
          <w:szCs w:val="26"/>
          <w:lang w:val="ru-RU" w:eastAsia="ru-RU"/>
        </w:rPr>
        <w:t>ю</w:t>
      </w:r>
      <w:r w:rsidRPr="00855D95">
        <w:rPr>
          <w:rFonts w:eastAsia="Calibri"/>
          <w:sz w:val="26"/>
          <w:szCs w:val="26"/>
          <w:lang w:val="ru-RU" w:eastAsia="ru-RU"/>
        </w:rPr>
        <w:t xml:space="preserve">щие </w:t>
      </w:r>
      <w:r w:rsidR="00DD7797" w:rsidRPr="00855D95">
        <w:rPr>
          <w:rFonts w:eastAsia="Calibri"/>
          <w:sz w:val="26"/>
          <w:szCs w:val="26"/>
          <w:lang w:val="ru-RU" w:eastAsia="ru-RU"/>
        </w:rPr>
        <w:t>Заданию</w:t>
      </w:r>
      <w:r w:rsidRPr="00855D95">
        <w:rPr>
          <w:rFonts w:eastAsia="Calibri"/>
          <w:sz w:val="26"/>
          <w:szCs w:val="26"/>
          <w:lang w:val="ru-RU" w:eastAsia="ru-RU"/>
        </w:rPr>
        <w:t>, в сроки, установленные настоящим Контрактом.</w:t>
      </w:r>
    </w:p>
    <w:p w:rsidR="00636050" w:rsidRPr="00855D95" w:rsidRDefault="00636050" w:rsidP="00636050">
      <w:pPr>
        <w:widowControl w:val="0"/>
        <w:autoSpaceDE w:val="0"/>
        <w:autoSpaceDN w:val="0"/>
        <w:adjustRightInd w:val="0"/>
        <w:ind w:firstLine="709"/>
        <w:jc w:val="both"/>
        <w:rPr>
          <w:rFonts w:eastAsia="Calibri"/>
          <w:sz w:val="26"/>
          <w:szCs w:val="26"/>
          <w:lang w:val="ru-RU" w:eastAsia="ru-RU"/>
        </w:rPr>
      </w:pPr>
      <w:r w:rsidRPr="00855D95">
        <w:rPr>
          <w:rFonts w:eastAsia="Calibri"/>
          <w:sz w:val="26"/>
          <w:szCs w:val="26"/>
          <w:lang w:val="ru-RU" w:eastAsia="ru-RU"/>
        </w:rPr>
        <w:t>2.2. Исполнитель обязуется:</w:t>
      </w:r>
    </w:p>
    <w:p w:rsidR="00636050" w:rsidRPr="00855D95" w:rsidRDefault="00636050" w:rsidP="00636050">
      <w:pPr>
        <w:widowControl w:val="0"/>
        <w:autoSpaceDE w:val="0"/>
        <w:autoSpaceDN w:val="0"/>
        <w:adjustRightInd w:val="0"/>
        <w:ind w:firstLine="708"/>
        <w:jc w:val="both"/>
        <w:rPr>
          <w:rFonts w:eastAsia="Calibri"/>
          <w:b/>
          <w:bCs/>
          <w:sz w:val="26"/>
          <w:szCs w:val="26"/>
          <w:lang w:val="ru-RU" w:eastAsia="ru-RU"/>
        </w:rPr>
      </w:pPr>
      <w:r w:rsidRPr="00855D95">
        <w:rPr>
          <w:rFonts w:eastAsia="Calibri"/>
          <w:sz w:val="26"/>
          <w:szCs w:val="26"/>
          <w:lang w:val="ru-RU" w:eastAsia="ru-RU"/>
        </w:rPr>
        <w:t xml:space="preserve">2.2.1. Оказать услуги в соответствие с условиями настоящего Контракта и </w:t>
      </w:r>
      <w:r w:rsidR="00DD7797" w:rsidRPr="00855D95">
        <w:rPr>
          <w:rFonts w:eastAsia="Calibri"/>
          <w:sz w:val="26"/>
          <w:szCs w:val="26"/>
          <w:lang w:val="ru-RU" w:eastAsia="ru-RU"/>
        </w:rPr>
        <w:lastRenderedPageBreak/>
        <w:t>Заданием</w:t>
      </w:r>
      <w:r w:rsidRPr="00855D95">
        <w:rPr>
          <w:rFonts w:eastAsia="Calibri"/>
          <w:sz w:val="26"/>
          <w:szCs w:val="26"/>
          <w:lang w:val="ru-RU" w:eastAsia="ru-RU"/>
        </w:rPr>
        <w:t>.</w:t>
      </w:r>
    </w:p>
    <w:p w:rsidR="00636050" w:rsidRPr="00855D95" w:rsidRDefault="00636050" w:rsidP="00636050">
      <w:pPr>
        <w:tabs>
          <w:tab w:val="left" w:pos="142"/>
        </w:tabs>
        <w:autoSpaceDE w:val="0"/>
        <w:autoSpaceDN w:val="0"/>
        <w:adjustRightInd w:val="0"/>
        <w:ind w:firstLine="709"/>
        <w:jc w:val="both"/>
        <w:rPr>
          <w:sz w:val="26"/>
          <w:szCs w:val="26"/>
          <w:lang w:val="ru-RU" w:eastAsia="ru-RU"/>
        </w:rPr>
      </w:pPr>
      <w:r w:rsidRPr="00855D95">
        <w:rPr>
          <w:sz w:val="26"/>
          <w:szCs w:val="26"/>
          <w:lang w:val="ru-RU" w:eastAsia="ru-RU"/>
        </w:rPr>
        <w:t xml:space="preserve">2.2.2. Оказывать услуги качественно, своевременно и в полном объеме. </w:t>
      </w:r>
    </w:p>
    <w:p w:rsidR="00636050" w:rsidRPr="00855D95" w:rsidRDefault="00636050" w:rsidP="00636050">
      <w:pPr>
        <w:tabs>
          <w:tab w:val="left" w:pos="142"/>
        </w:tabs>
        <w:autoSpaceDE w:val="0"/>
        <w:autoSpaceDN w:val="0"/>
        <w:adjustRightInd w:val="0"/>
        <w:jc w:val="both"/>
        <w:rPr>
          <w:sz w:val="26"/>
          <w:szCs w:val="26"/>
          <w:lang w:val="ru-RU" w:eastAsia="ru-RU"/>
        </w:rPr>
      </w:pPr>
      <w:r w:rsidRPr="00855D95">
        <w:rPr>
          <w:sz w:val="26"/>
          <w:szCs w:val="26"/>
          <w:lang w:val="ru-RU" w:eastAsia="ru-RU"/>
        </w:rPr>
        <w:tab/>
      </w:r>
      <w:r w:rsidRPr="00855D95">
        <w:rPr>
          <w:sz w:val="26"/>
          <w:szCs w:val="26"/>
          <w:lang w:val="ru-RU" w:eastAsia="ru-RU"/>
        </w:rPr>
        <w:tab/>
      </w:r>
      <w:r w:rsidRPr="00855D95">
        <w:rPr>
          <w:rFonts w:eastAsia="Calibri"/>
          <w:bCs/>
          <w:sz w:val="26"/>
          <w:szCs w:val="26"/>
          <w:lang w:val="ru-RU" w:eastAsia="ru-RU"/>
        </w:rPr>
        <w:t xml:space="preserve">2.2.3. Своими силами и </w:t>
      </w:r>
      <w:r w:rsidRPr="00855D95">
        <w:rPr>
          <w:sz w:val="26"/>
          <w:szCs w:val="26"/>
          <w:lang w:val="ru-RU" w:eastAsia="ru-RU"/>
        </w:rPr>
        <w:t>за свой счет устранить допущенные по его вине н</w:t>
      </w:r>
      <w:r w:rsidRPr="00855D95">
        <w:rPr>
          <w:sz w:val="26"/>
          <w:szCs w:val="26"/>
          <w:lang w:val="ru-RU" w:eastAsia="ru-RU"/>
        </w:rPr>
        <w:t>е</w:t>
      </w:r>
      <w:r w:rsidRPr="00855D95">
        <w:rPr>
          <w:sz w:val="26"/>
          <w:szCs w:val="26"/>
          <w:lang w:val="ru-RU" w:eastAsia="ru-RU"/>
        </w:rPr>
        <w:t>достатки, при условии, что они не выходят за пределы оказываемых услуг, пред</w:t>
      </w:r>
      <w:r w:rsidRPr="00855D95">
        <w:rPr>
          <w:sz w:val="26"/>
          <w:szCs w:val="26"/>
          <w:lang w:val="ru-RU" w:eastAsia="ru-RU"/>
        </w:rPr>
        <w:t>у</w:t>
      </w:r>
      <w:r w:rsidRPr="00855D95">
        <w:rPr>
          <w:sz w:val="26"/>
          <w:szCs w:val="26"/>
          <w:lang w:val="ru-RU" w:eastAsia="ru-RU"/>
        </w:rPr>
        <w:t xml:space="preserve">смотренных </w:t>
      </w:r>
      <w:r w:rsidR="00DD7797" w:rsidRPr="00855D95">
        <w:rPr>
          <w:sz w:val="26"/>
          <w:szCs w:val="26"/>
          <w:lang w:val="ru-RU" w:eastAsia="ru-RU"/>
        </w:rPr>
        <w:t>Заданием</w:t>
      </w:r>
      <w:r w:rsidRPr="00855D95">
        <w:rPr>
          <w:sz w:val="26"/>
          <w:szCs w:val="26"/>
          <w:lang w:val="ru-RU" w:eastAsia="ru-RU"/>
        </w:rPr>
        <w:t>.</w:t>
      </w:r>
    </w:p>
    <w:p w:rsidR="00CA5E41" w:rsidRPr="00855D95" w:rsidRDefault="00CA5E41" w:rsidP="00CA5E41">
      <w:pPr>
        <w:autoSpaceDE w:val="0"/>
        <w:autoSpaceDN w:val="0"/>
        <w:adjustRightInd w:val="0"/>
        <w:ind w:firstLine="709"/>
        <w:jc w:val="both"/>
        <w:rPr>
          <w:sz w:val="26"/>
          <w:szCs w:val="26"/>
          <w:lang w:val="ru-RU" w:eastAsia="ru-RU"/>
        </w:rPr>
      </w:pPr>
      <w:r w:rsidRPr="00855D95">
        <w:rPr>
          <w:sz w:val="26"/>
          <w:szCs w:val="26"/>
          <w:lang w:val="ru-RU" w:eastAsia="ru-RU"/>
        </w:rPr>
        <w:t>2.2.4. Передать Заказчику</w:t>
      </w:r>
      <w:r w:rsidRPr="00855D95">
        <w:rPr>
          <w:rFonts w:eastAsia="Calibri"/>
          <w:bCs/>
          <w:snapToGrid w:val="0"/>
          <w:sz w:val="26"/>
          <w:szCs w:val="26"/>
          <w:lang w:val="ru-RU" w:eastAsia="ru-RU"/>
        </w:rPr>
        <w:t xml:space="preserve"> </w:t>
      </w:r>
      <w:r w:rsidR="00851E4F" w:rsidRPr="00855D95">
        <w:rPr>
          <w:rFonts w:eastAsia="Calibri"/>
          <w:bCs/>
          <w:snapToGrid w:val="0"/>
          <w:sz w:val="26"/>
          <w:szCs w:val="26"/>
          <w:lang w:val="ru-RU" w:eastAsia="ru-RU"/>
        </w:rPr>
        <w:t xml:space="preserve">акт сдачи-приемки оказанных услуг </w:t>
      </w:r>
      <w:r w:rsidR="00851E4F" w:rsidRPr="00855D95">
        <w:rPr>
          <w:rFonts w:eastAsia="Calibri"/>
          <w:sz w:val="26"/>
          <w:szCs w:val="26"/>
          <w:lang w:val="ru-RU" w:eastAsia="ru-RU"/>
        </w:rPr>
        <w:t>(Приложение №</w:t>
      </w:r>
      <w:r w:rsidR="00972867" w:rsidRPr="00855D95">
        <w:rPr>
          <w:rFonts w:eastAsia="Calibri"/>
          <w:sz w:val="26"/>
          <w:szCs w:val="26"/>
          <w:lang w:val="ru-RU" w:eastAsia="ru-RU"/>
        </w:rPr>
        <w:t xml:space="preserve"> </w:t>
      </w:r>
      <w:r w:rsidR="00855D95" w:rsidRPr="00855D95">
        <w:rPr>
          <w:rFonts w:eastAsia="Calibri"/>
          <w:sz w:val="26"/>
          <w:szCs w:val="26"/>
          <w:lang w:val="ru-RU" w:eastAsia="ru-RU"/>
        </w:rPr>
        <w:t>3</w:t>
      </w:r>
      <w:r w:rsidR="00851E4F" w:rsidRPr="00855D95">
        <w:rPr>
          <w:rFonts w:eastAsia="Calibri"/>
          <w:sz w:val="26"/>
          <w:szCs w:val="26"/>
          <w:lang w:val="ru-RU" w:eastAsia="ru-RU"/>
        </w:rPr>
        <w:t xml:space="preserve"> к Контракту)</w:t>
      </w:r>
      <w:r w:rsidR="00851E4F" w:rsidRPr="00855D95">
        <w:rPr>
          <w:rFonts w:eastAsia="Calibri"/>
          <w:bCs/>
          <w:snapToGrid w:val="0"/>
          <w:sz w:val="26"/>
          <w:szCs w:val="26"/>
          <w:lang w:val="ru-RU" w:eastAsia="ru-RU"/>
        </w:rPr>
        <w:t xml:space="preserve">, </w:t>
      </w:r>
      <w:r w:rsidRPr="00855D95">
        <w:rPr>
          <w:sz w:val="26"/>
          <w:szCs w:val="26"/>
          <w:lang w:val="ru-RU" w:eastAsia="ru-RU"/>
        </w:rPr>
        <w:t>счет</w:t>
      </w:r>
      <w:r w:rsidR="00851E4F" w:rsidRPr="00855D95">
        <w:rPr>
          <w:sz w:val="26"/>
          <w:szCs w:val="26"/>
          <w:lang w:val="ru-RU" w:eastAsia="ru-RU"/>
        </w:rPr>
        <w:t>, счет-фактуру</w:t>
      </w:r>
      <w:r w:rsidRPr="00855D95">
        <w:rPr>
          <w:sz w:val="26"/>
          <w:szCs w:val="26"/>
          <w:lang w:val="ru-RU" w:eastAsia="ru-RU"/>
        </w:rPr>
        <w:t xml:space="preserve"> </w:t>
      </w:r>
      <w:r w:rsidR="00972867" w:rsidRPr="00855D95">
        <w:rPr>
          <w:sz w:val="26"/>
          <w:szCs w:val="26"/>
          <w:lang w:val="ru-RU" w:eastAsia="ru-RU"/>
        </w:rPr>
        <w:t xml:space="preserve">(при наличии), </w:t>
      </w:r>
      <w:r w:rsidRPr="00855D95">
        <w:rPr>
          <w:sz w:val="26"/>
          <w:szCs w:val="26"/>
          <w:lang w:val="ru-RU" w:eastAsia="ru-RU"/>
        </w:rPr>
        <w:t>оформленны</w:t>
      </w:r>
      <w:r w:rsidR="00851E4F" w:rsidRPr="00855D95">
        <w:rPr>
          <w:sz w:val="26"/>
          <w:szCs w:val="26"/>
          <w:lang w:val="ru-RU" w:eastAsia="ru-RU"/>
        </w:rPr>
        <w:t>е</w:t>
      </w:r>
      <w:r w:rsidRPr="00855D95">
        <w:rPr>
          <w:sz w:val="26"/>
          <w:szCs w:val="26"/>
          <w:lang w:val="ru-RU" w:eastAsia="ru-RU"/>
        </w:rPr>
        <w:t xml:space="preserve"> в надлежащем порядке. </w:t>
      </w:r>
    </w:p>
    <w:p w:rsidR="00636050" w:rsidRPr="00855D95" w:rsidRDefault="00636050" w:rsidP="00636050">
      <w:pPr>
        <w:widowControl w:val="0"/>
        <w:tabs>
          <w:tab w:val="num" w:pos="993"/>
        </w:tabs>
        <w:suppressAutoHyphens/>
        <w:autoSpaceDE w:val="0"/>
        <w:autoSpaceDN w:val="0"/>
        <w:adjustRightInd w:val="0"/>
        <w:ind w:firstLine="709"/>
        <w:jc w:val="both"/>
        <w:rPr>
          <w:rFonts w:eastAsia="Calibri"/>
          <w:sz w:val="26"/>
          <w:szCs w:val="26"/>
          <w:lang w:val="ru-RU" w:eastAsia="ru-RU"/>
        </w:rPr>
      </w:pPr>
      <w:r w:rsidRPr="00855D95">
        <w:rPr>
          <w:rFonts w:eastAsia="Calibri"/>
          <w:sz w:val="26"/>
          <w:szCs w:val="26"/>
          <w:lang w:val="ru-RU" w:eastAsia="ru-RU"/>
        </w:rPr>
        <w:t>2.3. Заказчик имеет право:</w:t>
      </w:r>
    </w:p>
    <w:p w:rsidR="00636050" w:rsidRPr="00855D95" w:rsidRDefault="00636050" w:rsidP="00636050">
      <w:pPr>
        <w:widowControl w:val="0"/>
        <w:tabs>
          <w:tab w:val="num" w:pos="993"/>
        </w:tabs>
        <w:suppressAutoHyphens/>
        <w:autoSpaceDE w:val="0"/>
        <w:autoSpaceDN w:val="0"/>
        <w:adjustRightInd w:val="0"/>
        <w:ind w:firstLine="709"/>
        <w:jc w:val="both"/>
        <w:rPr>
          <w:rFonts w:eastAsia="Calibri"/>
          <w:sz w:val="26"/>
          <w:szCs w:val="26"/>
          <w:lang w:val="ru-RU" w:eastAsia="ru-RU"/>
        </w:rPr>
      </w:pPr>
      <w:r w:rsidRPr="00855D95">
        <w:rPr>
          <w:rFonts w:eastAsia="Calibri"/>
          <w:sz w:val="26"/>
          <w:szCs w:val="26"/>
          <w:lang w:val="ru-RU" w:eastAsia="ru-RU"/>
        </w:rPr>
        <w:t>2.3.1. В случае некачественного исполнения услуг потребовать от Исполнителя безвозмездного устранения недостатков.</w:t>
      </w:r>
    </w:p>
    <w:p w:rsidR="001E1EC6" w:rsidRPr="00855D95" w:rsidRDefault="001E1EC6" w:rsidP="00636050">
      <w:pPr>
        <w:widowControl w:val="0"/>
        <w:tabs>
          <w:tab w:val="num" w:pos="993"/>
        </w:tabs>
        <w:suppressAutoHyphens/>
        <w:autoSpaceDE w:val="0"/>
        <w:autoSpaceDN w:val="0"/>
        <w:adjustRightInd w:val="0"/>
        <w:ind w:firstLine="709"/>
        <w:jc w:val="both"/>
        <w:rPr>
          <w:rFonts w:eastAsia="Calibri"/>
          <w:sz w:val="26"/>
          <w:szCs w:val="26"/>
          <w:lang w:val="ru-RU" w:eastAsia="ru-RU"/>
        </w:rPr>
      </w:pPr>
    </w:p>
    <w:p w:rsidR="00636050" w:rsidRPr="00855D95" w:rsidRDefault="00636050" w:rsidP="00636050">
      <w:pPr>
        <w:autoSpaceDE w:val="0"/>
        <w:autoSpaceDN w:val="0"/>
        <w:adjustRightInd w:val="0"/>
        <w:jc w:val="center"/>
        <w:rPr>
          <w:rFonts w:eastAsia="Calibri"/>
          <w:b/>
          <w:bCs/>
          <w:sz w:val="26"/>
          <w:szCs w:val="26"/>
          <w:lang w:val="ru-RU" w:eastAsia="ru-RU"/>
        </w:rPr>
      </w:pPr>
      <w:r w:rsidRPr="00855D95">
        <w:rPr>
          <w:rFonts w:eastAsia="Calibri"/>
          <w:b/>
          <w:bCs/>
          <w:sz w:val="26"/>
          <w:szCs w:val="26"/>
          <w:lang w:val="ru-RU" w:eastAsia="ru-RU"/>
        </w:rPr>
        <w:t>3. Место, условия и сроки оказания услуг</w:t>
      </w:r>
    </w:p>
    <w:p w:rsidR="00636050" w:rsidRPr="00855D95" w:rsidRDefault="00636050" w:rsidP="00636050">
      <w:pPr>
        <w:autoSpaceDE w:val="0"/>
        <w:autoSpaceDN w:val="0"/>
        <w:adjustRightInd w:val="0"/>
        <w:jc w:val="center"/>
        <w:rPr>
          <w:rFonts w:eastAsia="Calibri"/>
          <w:bCs/>
          <w:sz w:val="26"/>
          <w:szCs w:val="26"/>
          <w:lang w:val="ru-RU" w:eastAsia="ru-RU"/>
        </w:rPr>
      </w:pPr>
    </w:p>
    <w:p w:rsidR="004F6603" w:rsidRPr="004F6603" w:rsidRDefault="00874ECE" w:rsidP="004F6603">
      <w:pPr>
        <w:tabs>
          <w:tab w:val="left" w:pos="284"/>
          <w:tab w:val="left" w:pos="993"/>
        </w:tabs>
        <w:autoSpaceDE w:val="0"/>
        <w:autoSpaceDN w:val="0"/>
        <w:adjustRightInd w:val="0"/>
        <w:ind w:firstLine="709"/>
        <w:jc w:val="both"/>
        <w:rPr>
          <w:rFonts w:eastAsia="Calibri"/>
          <w:bCs/>
          <w:sz w:val="26"/>
          <w:szCs w:val="26"/>
          <w:lang w:val="ru-RU" w:eastAsia="ru-RU"/>
        </w:rPr>
      </w:pPr>
      <w:r w:rsidRPr="00855D95">
        <w:rPr>
          <w:rFonts w:eastAsia="Calibri"/>
          <w:bCs/>
          <w:sz w:val="26"/>
          <w:szCs w:val="26"/>
          <w:lang w:val="ru-RU" w:eastAsia="ru-RU"/>
        </w:rPr>
        <w:t xml:space="preserve">3.1. Место оказания услуг: </w:t>
      </w:r>
      <w:r w:rsidR="004F6603" w:rsidRPr="004F6603">
        <w:rPr>
          <w:rFonts w:eastAsia="Calibri"/>
          <w:bCs/>
          <w:sz w:val="26"/>
          <w:szCs w:val="26"/>
          <w:lang w:val="ru-RU" w:eastAsia="ru-RU"/>
        </w:rPr>
        <w:t>Ставропольский край, Российская Федерация.</w:t>
      </w:r>
    </w:p>
    <w:p w:rsidR="004F6603" w:rsidRDefault="004F6603" w:rsidP="004F6603">
      <w:pPr>
        <w:tabs>
          <w:tab w:val="left" w:pos="284"/>
          <w:tab w:val="left" w:pos="993"/>
        </w:tabs>
        <w:autoSpaceDE w:val="0"/>
        <w:autoSpaceDN w:val="0"/>
        <w:adjustRightInd w:val="0"/>
        <w:ind w:firstLine="709"/>
        <w:jc w:val="both"/>
        <w:rPr>
          <w:rFonts w:eastAsia="Calibri"/>
          <w:bCs/>
          <w:sz w:val="26"/>
          <w:szCs w:val="26"/>
          <w:lang w:val="ru-RU" w:eastAsia="ru-RU"/>
        </w:rPr>
      </w:pPr>
      <w:r>
        <w:rPr>
          <w:rFonts w:eastAsia="Calibri"/>
          <w:bCs/>
          <w:sz w:val="26"/>
          <w:szCs w:val="26"/>
          <w:lang w:val="ru-RU" w:eastAsia="ru-RU"/>
        </w:rPr>
        <w:t>П</w:t>
      </w:r>
      <w:r w:rsidRPr="004F6603">
        <w:rPr>
          <w:rFonts w:eastAsia="Calibri"/>
          <w:bCs/>
          <w:sz w:val="26"/>
          <w:szCs w:val="26"/>
          <w:lang w:val="ru-RU" w:eastAsia="ru-RU"/>
        </w:rPr>
        <w:t>редоставление услуг на всей территории России, в том числе с привлечен</w:t>
      </w:r>
      <w:r w:rsidRPr="004F6603">
        <w:rPr>
          <w:rFonts w:eastAsia="Calibri"/>
          <w:bCs/>
          <w:sz w:val="26"/>
          <w:szCs w:val="26"/>
          <w:lang w:val="ru-RU" w:eastAsia="ru-RU"/>
        </w:rPr>
        <w:t>и</w:t>
      </w:r>
      <w:r w:rsidRPr="004F6603">
        <w:rPr>
          <w:rFonts w:eastAsia="Calibri"/>
          <w:bCs/>
          <w:sz w:val="26"/>
          <w:szCs w:val="26"/>
          <w:lang w:val="ru-RU" w:eastAsia="ru-RU"/>
        </w:rPr>
        <w:t>ем третьих лиц/</w:t>
      </w:r>
      <w:proofErr w:type="spellStart"/>
      <w:r w:rsidRPr="004F6603">
        <w:rPr>
          <w:rFonts w:eastAsia="Calibri"/>
          <w:bCs/>
          <w:sz w:val="26"/>
          <w:szCs w:val="26"/>
          <w:lang w:val="ru-RU" w:eastAsia="ru-RU"/>
        </w:rPr>
        <w:t>роуминговых</w:t>
      </w:r>
      <w:proofErr w:type="spellEnd"/>
      <w:r w:rsidRPr="004F6603">
        <w:rPr>
          <w:rFonts w:eastAsia="Calibri"/>
          <w:bCs/>
          <w:sz w:val="26"/>
          <w:szCs w:val="26"/>
          <w:lang w:val="ru-RU" w:eastAsia="ru-RU"/>
        </w:rPr>
        <w:t xml:space="preserve"> партнеров.</w:t>
      </w:r>
    </w:p>
    <w:p w:rsidR="0087586A" w:rsidRPr="005C2ABC" w:rsidRDefault="00874ECE" w:rsidP="004F6603">
      <w:pPr>
        <w:tabs>
          <w:tab w:val="left" w:pos="284"/>
          <w:tab w:val="left" w:pos="993"/>
        </w:tabs>
        <w:autoSpaceDE w:val="0"/>
        <w:autoSpaceDN w:val="0"/>
        <w:adjustRightInd w:val="0"/>
        <w:ind w:firstLine="709"/>
        <w:jc w:val="both"/>
        <w:rPr>
          <w:rFonts w:eastAsia="Calibri"/>
          <w:sz w:val="26"/>
          <w:szCs w:val="26"/>
          <w:lang w:val="ru-RU" w:eastAsia="ru-RU"/>
        </w:rPr>
      </w:pPr>
      <w:r w:rsidRPr="005C2ABC">
        <w:rPr>
          <w:rFonts w:eastAsia="Calibri"/>
          <w:sz w:val="26"/>
          <w:szCs w:val="26"/>
          <w:lang w:val="ru-RU" w:eastAsia="ru-RU"/>
        </w:rPr>
        <w:t xml:space="preserve">3.2. </w:t>
      </w:r>
      <w:r w:rsidR="00A84BAE" w:rsidRPr="005C2ABC">
        <w:rPr>
          <w:rFonts w:eastAsia="Calibri"/>
          <w:sz w:val="26"/>
          <w:szCs w:val="26"/>
          <w:lang w:val="ru-RU" w:eastAsia="ru-RU"/>
        </w:rPr>
        <w:t xml:space="preserve">Исполнитель оказывает услуги с </w:t>
      </w:r>
      <w:r w:rsidR="00991F1E" w:rsidRPr="005C2ABC">
        <w:rPr>
          <w:rFonts w:eastAsia="Calibri"/>
          <w:sz w:val="26"/>
          <w:szCs w:val="26"/>
          <w:lang w:val="ru-RU" w:eastAsia="ru-RU"/>
        </w:rPr>
        <w:t>момента заключения контракта</w:t>
      </w:r>
      <w:r w:rsidR="00A84BAE" w:rsidRPr="005C2ABC">
        <w:rPr>
          <w:rFonts w:eastAsia="Calibri"/>
          <w:sz w:val="26"/>
          <w:szCs w:val="26"/>
          <w:lang w:val="ru-RU" w:eastAsia="ru-RU"/>
        </w:rPr>
        <w:t xml:space="preserve"> по </w:t>
      </w:r>
      <w:r w:rsidR="00FC39E0" w:rsidRPr="005C2ABC">
        <w:rPr>
          <w:rFonts w:eastAsia="Calibri"/>
          <w:sz w:val="26"/>
          <w:szCs w:val="26"/>
          <w:lang w:val="ru-RU" w:eastAsia="ru-RU"/>
        </w:rPr>
        <w:t>31</w:t>
      </w:r>
      <w:r w:rsidR="00A84BAE" w:rsidRPr="005C2ABC">
        <w:rPr>
          <w:rFonts w:eastAsia="Calibri"/>
          <w:sz w:val="26"/>
          <w:szCs w:val="26"/>
          <w:lang w:val="ru-RU" w:eastAsia="ru-RU"/>
        </w:rPr>
        <w:t xml:space="preserve"> </w:t>
      </w:r>
      <w:r w:rsidR="00A0595C">
        <w:rPr>
          <w:rFonts w:eastAsia="Calibri"/>
          <w:sz w:val="26"/>
          <w:szCs w:val="26"/>
          <w:lang w:val="ru-RU" w:eastAsia="ru-RU"/>
        </w:rPr>
        <w:t>декабря</w:t>
      </w:r>
      <w:r w:rsidR="00A84BAE" w:rsidRPr="005C2ABC">
        <w:rPr>
          <w:rFonts w:eastAsia="Calibri"/>
          <w:sz w:val="26"/>
          <w:szCs w:val="26"/>
          <w:lang w:val="ru-RU" w:eastAsia="ru-RU"/>
        </w:rPr>
        <w:t xml:space="preserve"> 20</w:t>
      </w:r>
      <w:r w:rsidR="00972867" w:rsidRPr="005C2ABC">
        <w:rPr>
          <w:rFonts w:eastAsia="Calibri"/>
          <w:sz w:val="26"/>
          <w:szCs w:val="26"/>
          <w:lang w:val="ru-RU" w:eastAsia="ru-RU"/>
        </w:rPr>
        <w:t>2</w:t>
      </w:r>
      <w:r w:rsidR="009F5A86" w:rsidRPr="005C2ABC">
        <w:rPr>
          <w:rFonts w:eastAsia="Calibri"/>
          <w:sz w:val="26"/>
          <w:szCs w:val="26"/>
          <w:lang w:val="ru-RU" w:eastAsia="ru-RU"/>
        </w:rPr>
        <w:t>1</w:t>
      </w:r>
      <w:r w:rsidR="00A84BAE" w:rsidRPr="005C2ABC">
        <w:rPr>
          <w:rFonts w:eastAsia="Calibri"/>
          <w:sz w:val="26"/>
          <w:szCs w:val="26"/>
          <w:lang w:val="ru-RU" w:eastAsia="ru-RU"/>
        </w:rPr>
        <w:t xml:space="preserve"> года.</w:t>
      </w:r>
    </w:p>
    <w:p w:rsidR="00636050" w:rsidRPr="00855D95" w:rsidRDefault="00636050" w:rsidP="00636050">
      <w:pPr>
        <w:widowControl w:val="0"/>
        <w:autoSpaceDE w:val="0"/>
        <w:autoSpaceDN w:val="0"/>
        <w:adjustRightInd w:val="0"/>
        <w:jc w:val="center"/>
        <w:rPr>
          <w:rFonts w:eastAsia="Calibri"/>
          <w:b/>
          <w:sz w:val="26"/>
          <w:szCs w:val="26"/>
          <w:lang w:val="ru-RU" w:eastAsia="ru-RU"/>
        </w:rPr>
      </w:pPr>
      <w:r w:rsidRPr="00855D95">
        <w:rPr>
          <w:rFonts w:eastAsia="Calibri"/>
          <w:b/>
          <w:sz w:val="26"/>
          <w:szCs w:val="26"/>
          <w:lang w:val="ru-RU" w:eastAsia="ru-RU"/>
        </w:rPr>
        <w:t>4. Порядок приемки оказанных услуг</w:t>
      </w:r>
    </w:p>
    <w:p w:rsidR="00636050" w:rsidRPr="00855D95" w:rsidRDefault="00636050" w:rsidP="00636050">
      <w:pPr>
        <w:widowControl w:val="0"/>
        <w:autoSpaceDE w:val="0"/>
        <w:autoSpaceDN w:val="0"/>
        <w:adjustRightInd w:val="0"/>
        <w:jc w:val="center"/>
        <w:rPr>
          <w:rFonts w:eastAsia="Calibri"/>
          <w:sz w:val="26"/>
          <w:szCs w:val="26"/>
          <w:lang w:val="ru-RU" w:eastAsia="ru-RU"/>
        </w:rPr>
      </w:pPr>
    </w:p>
    <w:p w:rsidR="0057764A" w:rsidRPr="0057764A" w:rsidRDefault="00442A88" w:rsidP="0057764A">
      <w:pPr>
        <w:widowControl w:val="0"/>
        <w:autoSpaceDE w:val="0"/>
        <w:autoSpaceDN w:val="0"/>
        <w:adjustRightInd w:val="0"/>
        <w:ind w:firstLine="709"/>
        <w:jc w:val="both"/>
        <w:rPr>
          <w:rFonts w:eastAsia="Calibri"/>
          <w:bCs/>
          <w:sz w:val="26"/>
          <w:szCs w:val="26"/>
          <w:lang w:val="ru-RU" w:eastAsia="ru-RU"/>
        </w:rPr>
      </w:pPr>
      <w:r w:rsidRPr="0057764A">
        <w:rPr>
          <w:rFonts w:eastAsia="Calibri"/>
          <w:bCs/>
          <w:sz w:val="26"/>
          <w:szCs w:val="26"/>
          <w:lang w:val="ru-RU" w:eastAsia="ru-RU"/>
        </w:rPr>
        <w:t>4.1.</w:t>
      </w:r>
      <w:r w:rsidR="00855D95" w:rsidRPr="0057764A">
        <w:rPr>
          <w:rFonts w:eastAsia="Calibri"/>
          <w:bCs/>
          <w:sz w:val="26"/>
          <w:szCs w:val="26"/>
          <w:lang w:val="ru-RU" w:eastAsia="ru-RU"/>
        </w:rPr>
        <w:t xml:space="preserve"> Услуги по настоящему Контракту</w:t>
      </w:r>
      <w:r w:rsidRPr="0057764A">
        <w:rPr>
          <w:rFonts w:eastAsia="Calibri"/>
          <w:bCs/>
          <w:sz w:val="26"/>
          <w:szCs w:val="26"/>
          <w:lang w:val="ru-RU" w:eastAsia="ru-RU"/>
        </w:rPr>
        <w:t xml:space="preserve"> подлежат оформлению и сдаче И</w:t>
      </w:r>
      <w:r w:rsidRPr="0057764A">
        <w:rPr>
          <w:rFonts w:eastAsia="Calibri"/>
          <w:bCs/>
          <w:sz w:val="26"/>
          <w:szCs w:val="26"/>
          <w:lang w:val="ru-RU" w:eastAsia="ru-RU"/>
        </w:rPr>
        <w:t>с</w:t>
      </w:r>
      <w:r w:rsidRPr="0057764A">
        <w:rPr>
          <w:rFonts w:eastAsia="Calibri"/>
          <w:bCs/>
          <w:sz w:val="26"/>
          <w:szCs w:val="26"/>
          <w:lang w:val="ru-RU" w:eastAsia="ru-RU"/>
        </w:rPr>
        <w:t xml:space="preserve">полнителем Заказчику в форме </w:t>
      </w:r>
      <w:r w:rsidR="00851E4F" w:rsidRPr="0057764A">
        <w:rPr>
          <w:rFonts w:eastAsia="Calibri"/>
          <w:bCs/>
          <w:sz w:val="26"/>
          <w:szCs w:val="26"/>
          <w:lang w:val="ru-RU" w:eastAsia="ru-RU"/>
        </w:rPr>
        <w:t xml:space="preserve">акта сдачи-приемки оказанных услуг. </w:t>
      </w:r>
    </w:p>
    <w:p w:rsidR="0057764A" w:rsidRPr="0057764A" w:rsidRDefault="0057764A" w:rsidP="0057764A">
      <w:pPr>
        <w:ind w:firstLine="709"/>
        <w:jc w:val="both"/>
        <w:rPr>
          <w:rFonts w:eastAsia="Calibri"/>
          <w:bCs/>
          <w:sz w:val="26"/>
          <w:szCs w:val="26"/>
          <w:lang w:val="ru-RU" w:eastAsia="ru-RU"/>
        </w:rPr>
      </w:pPr>
      <w:r w:rsidRPr="0057764A">
        <w:rPr>
          <w:rFonts w:eastAsia="Calibri"/>
          <w:bCs/>
          <w:sz w:val="26"/>
          <w:szCs w:val="26"/>
          <w:lang w:val="ru-RU" w:eastAsia="ru-RU"/>
        </w:rPr>
        <w:t>4.2. Отчетным периодом по настоящему Контракту является месяц, в кот</w:t>
      </w:r>
      <w:r w:rsidRPr="0057764A">
        <w:rPr>
          <w:rFonts w:eastAsia="Calibri"/>
          <w:bCs/>
          <w:sz w:val="26"/>
          <w:szCs w:val="26"/>
          <w:lang w:val="ru-RU" w:eastAsia="ru-RU"/>
        </w:rPr>
        <w:t>о</w:t>
      </w:r>
      <w:r w:rsidRPr="0057764A">
        <w:rPr>
          <w:rFonts w:eastAsia="Calibri"/>
          <w:bCs/>
          <w:sz w:val="26"/>
          <w:szCs w:val="26"/>
          <w:lang w:val="ru-RU" w:eastAsia="ru-RU"/>
        </w:rPr>
        <w:t>ром оказывались услуги.</w:t>
      </w:r>
    </w:p>
    <w:p w:rsidR="0057764A" w:rsidRPr="0057764A" w:rsidRDefault="0057764A" w:rsidP="0057764A">
      <w:pPr>
        <w:ind w:firstLine="709"/>
        <w:jc w:val="both"/>
        <w:rPr>
          <w:rFonts w:eastAsia="Calibri"/>
          <w:bCs/>
          <w:sz w:val="26"/>
          <w:szCs w:val="26"/>
          <w:lang w:val="ru-RU" w:eastAsia="ru-RU"/>
        </w:rPr>
      </w:pPr>
      <w:r w:rsidRPr="0057764A">
        <w:rPr>
          <w:rFonts w:eastAsia="Calibri"/>
          <w:bCs/>
          <w:sz w:val="26"/>
          <w:szCs w:val="26"/>
          <w:lang w:val="ru-RU" w:eastAsia="ru-RU"/>
        </w:rPr>
        <w:t>4.3. Расчетным периодом по оплате ежемесячных платежей за услуги  явл</w:t>
      </w:r>
      <w:r w:rsidRPr="0057764A">
        <w:rPr>
          <w:rFonts w:eastAsia="Calibri"/>
          <w:bCs/>
          <w:sz w:val="26"/>
          <w:szCs w:val="26"/>
          <w:lang w:val="ru-RU" w:eastAsia="ru-RU"/>
        </w:rPr>
        <w:t>я</w:t>
      </w:r>
      <w:r w:rsidRPr="0057764A">
        <w:rPr>
          <w:rFonts w:eastAsia="Calibri"/>
          <w:bCs/>
          <w:sz w:val="26"/>
          <w:szCs w:val="26"/>
          <w:lang w:val="ru-RU" w:eastAsia="ru-RU"/>
        </w:rPr>
        <w:t>ется месяц, следующий за отчетным периодом.</w:t>
      </w:r>
    </w:p>
    <w:p w:rsidR="00A0595C" w:rsidRPr="00A0595C" w:rsidRDefault="0057764A" w:rsidP="00A0595C">
      <w:pPr>
        <w:ind w:firstLine="709"/>
        <w:jc w:val="both"/>
        <w:rPr>
          <w:rFonts w:eastAsia="Calibri"/>
          <w:bCs/>
          <w:sz w:val="26"/>
          <w:szCs w:val="26"/>
          <w:lang w:val="ru-RU" w:eastAsia="ru-RU"/>
        </w:rPr>
      </w:pPr>
      <w:r w:rsidRPr="0057764A">
        <w:rPr>
          <w:rFonts w:eastAsia="Calibri"/>
          <w:bCs/>
          <w:sz w:val="26"/>
          <w:szCs w:val="26"/>
          <w:lang w:val="ru-RU" w:eastAsia="ru-RU"/>
        </w:rPr>
        <w:t>4.4. Исполнитель ежемесячно до 5 (пятого) числа расчетного периода в</w:t>
      </w:r>
      <w:r w:rsidRPr="0057764A">
        <w:rPr>
          <w:rFonts w:eastAsia="Calibri"/>
          <w:bCs/>
          <w:sz w:val="26"/>
          <w:szCs w:val="26"/>
          <w:lang w:val="ru-RU" w:eastAsia="ru-RU"/>
        </w:rPr>
        <w:t>ы</w:t>
      </w:r>
      <w:r w:rsidRPr="0057764A">
        <w:rPr>
          <w:rFonts w:eastAsia="Calibri"/>
          <w:bCs/>
          <w:sz w:val="26"/>
          <w:szCs w:val="26"/>
          <w:lang w:val="ru-RU" w:eastAsia="ru-RU"/>
        </w:rPr>
        <w:t>ставляет Заказчику счет, счет – фактуру (при наличии) и акт сдачи-приемки ок</w:t>
      </w:r>
      <w:r w:rsidRPr="0057764A">
        <w:rPr>
          <w:rFonts w:eastAsia="Calibri"/>
          <w:bCs/>
          <w:sz w:val="26"/>
          <w:szCs w:val="26"/>
          <w:lang w:val="ru-RU" w:eastAsia="ru-RU"/>
        </w:rPr>
        <w:t>а</w:t>
      </w:r>
      <w:r w:rsidRPr="0057764A">
        <w:rPr>
          <w:rFonts w:eastAsia="Calibri"/>
          <w:bCs/>
          <w:sz w:val="26"/>
          <w:szCs w:val="26"/>
          <w:lang w:val="ru-RU" w:eastAsia="ru-RU"/>
        </w:rPr>
        <w:t>занных услуг. Датой выставления счета за услуги (ежемесячный) является после</w:t>
      </w:r>
      <w:r w:rsidRPr="0057764A">
        <w:rPr>
          <w:rFonts w:eastAsia="Calibri"/>
          <w:bCs/>
          <w:sz w:val="26"/>
          <w:szCs w:val="26"/>
          <w:lang w:val="ru-RU" w:eastAsia="ru-RU"/>
        </w:rPr>
        <w:t>д</w:t>
      </w:r>
      <w:r w:rsidRPr="0057764A">
        <w:rPr>
          <w:rFonts w:eastAsia="Calibri"/>
          <w:bCs/>
          <w:sz w:val="26"/>
          <w:szCs w:val="26"/>
          <w:lang w:val="ru-RU" w:eastAsia="ru-RU"/>
        </w:rPr>
        <w:t xml:space="preserve">нее число отчетного периода. </w:t>
      </w:r>
      <w:r w:rsidR="00A0595C" w:rsidRPr="00A0595C">
        <w:rPr>
          <w:rFonts w:eastAsia="Calibri"/>
          <w:bCs/>
          <w:sz w:val="26"/>
          <w:szCs w:val="26"/>
          <w:lang w:val="ru-RU" w:eastAsia="ru-RU"/>
        </w:rPr>
        <w:t>Документы за декабрь 2021 года, предоставляются 27 декабря 2021 года.</w:t>
      </w:r>
    </w:p>
    <w:p w:rsidR="006A5263" w:rsidRPr="0057764A" w:rsidRDefault="006A5263" w:rsidP="0057764A">
      <w:pPr>
        <w:widowControl w:val="0"/>
        <w:autoSpaceDE w:val="0"/>
        <w:autoSpaceDN w:val="0"/>
        <w:adjustRightInd w:val="0"/>
        <w:ind w:firstLine="709"/>
        <w:jc w:val="both"/>
        <w:rPr>
          <w:rFonts w:eastAsia="Calibri"/>
          <w:bCs/>
          <w:sz w:val="26"/>
          <w:szCs w:val="26"/>
          <w:lang w:val="ru-RU" w:eastAsia="ru-RU"/>
        </w:rPr>
      </w:pPr>
      <w:r w:rsidRPr="0057764A">
        <w:rPr>
          <w:rFonts w:eastAsia="Calibri"/>
          <w:bCs/>
          <w:sz w:val="26"/>
          <w:szCs w:val="26"/>
          <w:lang w:val="ru-RU" w:eastAsia="ru-RU"/>
        </w:rPr>
        <w:t>4.</w:t>
      </w:r>
      <w:r w:rsidR="0057764A" w:rsidRPr="0057764A">
        <w:rPr>
          <w:rFonts w:eastAsia="Calibri"/>
          <w:bCs/>
          <w:sz w:val="26"/>
          <w:szCs w:val="26"/>
          <w:lang w:val="ru-RU" w:eastAsia="ru-RU"/>
        </w:rPr>
        <w:t>5</w:t>
      </w:r>
      <w:r w:rsidRPr="0057764A">
        <w:rPr>
          <w:rFonts w:eastAsia="Calibri"/>
          <w:bCs/>
          <w:sz w:val="26"/>
          <w:szCs w:val="26"/>
          <w:lang w:val="ru-RU" w:eastAsia="ru-RU"/>
        </w:rPr>
        <w:t>. Для проверки результатов оказанных Исполнителем услуг, предусмо</w:t>
      </w:r>
      <w:r w:rsidRPr="0057764A">
        <w:rPr>
          <w:rFonts w:eastAsia="Calibri"/>
          <w:bCs/>
          <w:sz w:val="26"/>
          <w:szCs w:val="26"/>
          <w:lang w:val="ru-RU" w:eastAsia="ru-RU"/>
        </w:rPr>
        <w:t>т</w:t>
      </w:r>
      <w:r w:rsidRPr="0057764A">
        <w:rPr>
          <w:rFonts w:eastAsia="Calibri"/>
          <w:bCs/>
          <w:sz w:val="26"/>
          <w:szCs w:val="26"/>
          <w:lang w:val="ru-RU" w:eastAsia="ru-RU"/>
        </w:rPr>
        <w:t>ренных контрактом, в части их соответствия условиям контракта Заказчик в теч</w:t>
      </w:r>
      <w:r w:rsidRPr="0057764A">
        <w:rPr>
          <w:rFonts w:eastAsia="Calibri"/>
          <w:bCs/>
          <w:sz w:val="26"/>
          <w:szCs w:val="26"/>
          <w:lang w:val="ru-RU" w:eastAsia="ru-RU"/>
        </w:rPr>
        <w:t>е</w:t>
      </w:r>
      <w:r w:rsidRPr="0057764A">
        <w:rPr>
          <w:rFonts w:eastAsia="Calibri"/>
          <w:bCs/>
          <w:sz w:val="26"/>
          <w:szCs w:val="26"/>
          <w:lang w:val="ru-RU" w:eastAsia="ru-RU"/>
        </w:rPr>
        <w:t>ние 5 (пяти) рабочих дней проводит экспертизу оказанных Исполнителем услуг. Эк</w:t>
      </w:r>
      <w:r w:rsidR="00855D95" w:rsidRPr="0057764A">
        <w:rPr>
          <w:rFonts w:eastAsia="Calibri"/>
          <w:bCs/>
          <w:sz w:val="26"/>
          <w:szCs w:val="26"/>
          <w:lang w:val="ru-RU" w:eastAsia="ru-RU"/>
        </w:rPr>
        <w:t>спертиза результатов оказанных</w:t>
      </w:r>
      <w:r w:rsidR="00AD56C8" w:rsidRPr="0057764A">
        <w:rPr>
          <w:rFonts w:eastAsia="Calibri"/>
          <w:bCs/>
          <w:sz w:val="26"/>
          <w:szCs w:val="26"/>
          <w:lang w:val="ru-RU" w:eastAsia="ru-RU"/>
        </w:rPr>
        <w:t xml:space="preserve"> </w:t>
      </w:r>
      <w:r w:rsidRPr="0057764A">
        <w:rPr>
          <w:rFonts w:eastAsia="Calibri"/>
          <w:bCs/>
          <w:sz w:val="26"/>
          <w:szCs w:val="26"/>
          <w:lang w:val="ru-RU" w:eastAsia="ru-RU"/>
        </w:rPr>
        <w:t>услуг</w:t>
      </w:r>
      <w:r w:rsidR="00AD56C8" w:rsidRPr="0057764A">
        <w:rPr>
          <w:rFonts w:eastAsia="Calibri"/>
          <w:bCs/>
          <w:sz w:val="26"/>
          <w:szCs w:val="26"/>
          <w:lang w:val="ru-RU" w:eastAsia="ru-RU"/>
        </w:rPr>
        <w:t>,</w:t>
      </w:r>
      <w:r w:rsidRPr="0057764A">
        <w:rPr>
          <w:rFonts w:eastAsia="Calibri"/>
          <w:bCs/>
          <w:sz w:val="26"/>
          <w:szCs w:val="26"/>
          <w:lang w:val="ru-RU" w:eastAsia="ru-RU"/>
        </w:rPr>
        <w:t xml:space="preserve">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w:t>
      </w:r>
      <w:r w:rsidRPr="0057764A">
        <w:rPr>
          <w:rFonts w:eastAsia="Calibri"/>
          <w:bCs/>
          <w:sz w:val="26"/>
          <w:szCs w:val="26"/>
          <w:lang w:val="ru-RU" w:eastAsia="ru-RU"/>
        </w:rPr>
        <w:t>т</w:t>
      </w:r>
      <w:r w:rsidRPr="0057764A">
        <w:rPr>
          <w:rFonts w:eastAsia="Calibri"/>
          <w:bCs/>
          <w:sz w:val="26"/>
          <w:szCs w:val="26"/>
          <w:lang w:val="ru-RU" w:eastAsia="ru-RU"/>
        </w:rPr>
        <w:t xml:space="preserve">ветствии с Федеральным законом от 05.04.2013г. </w:t>
      </w:r>
      <w:r w:rsidR="00BB43C9" w:rsidRPr="0057764A">
        <w:rPr>
          <w:rFonts w:eastAsia="Calibri"/>
          <w:bCs/>
          <w:sz w:val="26"/>
          <w:szCs w:val="26"/>
          <w:lang w:val="ru-RU" w:eastAsia="ru-RU"/>
        </w:rPr>
        <w:t xml:space="preserve">№ </w:t>
      </w:r>
      <w:r w:rsidRPr="0057764A">
        <w:rPr>
          <w:rFonts w:eastAsia="Calibri"/>
          <w:bCs/>
          <w:sz w:val="26"/>
          <w:szCs w:val="26"/>
          <w:lang w:val="ru-RU" w:eastAsia="ru-RU"/>
        </w:rPr>
        <w:t>44-ФЗ «О контрактной системе в сфере закупок товаров, работ, услуг для обеспечения государственных и муниц</w:t>
      </w:r>
      <w:r w:rsidRPr="0057764A">
        <w:rPr>
          <w:rFonts w:eastAsia="Calibri"/>
          <w:bCs/>
          <w:sz w:val="26"/>
          <w:szCs w:val="26"/>
          <w:lang w:val="ru-RU" w:eastAsia="ru-RU"/>
        </w:rPr>
        <w:t>и</w:t>
      </w:r>
      <w:r w:rsidRPr="0057764A">
        <w:rPr>
          <w:rFonts w:eastAsia="Calibri"/>
          <w:bCs/>
          <w:sz w:val="26"/>
          <w:szCs w:val="26"/>
          <w:lang w:val="ru-RU" w:eastAsia="ru-RU"/>
        </w:rPr>
        <w:t>пальных нужд»</w:t>
      </w:r>
      <w:r w:rsidR="00855D95" w:rsidRPr="0057764A">
        <w:rPr>
          <w:rFonts w:eastAsia="Calibri"/>
          <w:bCs/>
          <w:sz w:val="26"/>
          <w:szCs w:val="26"/>
          <w:lang w:val="ru-RU" w:eastAsia="ru-RU"/>
        </w:rPr>
        <w:t xml:space="preserve"> (далее – Федеральный закон № 44-ФЗ)</w:t>
      </w:r>
      <w:r w:rsidRPr="0057764A">
        <w:rPr>
          <w:rFonts w:eastAsia="Calibri"/>
          <w:bCs/>
          <w:sz w:val="26"/>
          <w:szCs w:val="26"/>
          <w:lang w:val="ru-RU" w:eastAsia="ru-RU"/>
        </w:rPr>
        <w:t xml:space="preserve">. </w:t>
      </w:r>
    </w:p>
    <w:p w:rsidR="006A5263" w:rsidRPr="0057764A" w:rsidRDefault="006A5263" w:rsidP="006A5263">
      <w:pPr>
        <w:ind w:firstLine="709"/>
        <w:jc w:val="both"/>
        <w:rPr>
          <w:rFonts w:eastAsia="Calibri"/>
          <w:bCs/>
          <w:sz w:val="26"/>
          <w:szCs w:val="26"/>
          <w:lang w:val="ru-RU" w:eastAsia="ru-RU"/>
        </w:rPr>
      </w:pPr>
      <w:r w:rsidRPr="0057764A">
        <w:rPr>
          <w:rFonts w:eastAsia="Calibri"/>
          <w:bCs/>
          <w:sz w:val="26"/>
          <w:szCs w:val="26"/>
          <w:lang w:val="ru-RU" w:eastAsia="ru-RU"/>
        </w:rPr>
        <w:t xml:space="preserve"> 4.</w:t>
      </w:r>
      <w:r w:rsidR="0057764A" w:rsidRPr="0057764A">
        <w:rPr>
          <w:rFonts w:eastAsia="Calibri"/>
          <w:bCs/>
          <w:sz w:val="26"/>
          <w:szCs w:val="26"/>
          <w:lang w:val="ru-RU" w:eastAsia="ru-RU"/>
        </w:rPr>
        <w:t>6</w:t>
      </w:r>
      <w:r w:rsidRPr="0057764A">
        <w:rPr>
          <w:rFonts w:eastAsia="Calibri"/>
          <w:bCs/>
          <w:sz w:val="26"/>
          <w:szCs w:val="26"/>
          <w:lang w:val="ru-RU" w:eastAsia="ru-RU"/>
        </w:rPr>
        <w:t xml:space="preserve">. Заказчик в течение </w:t>
      </w:r>
      <w:r w:rsidR="00E413B0" w:rsidRPr="0057764A">
        <w:rPr>
          <w:rFonts w:eastAsia="Calibri"/>
          <w:bCs/>
          <w:sz w:val="26"/>
          <w:szCs w:val="26"/>
          <w:lang w:val="ru-RU" w:eastAsia="ru-RU"/>
        </w:rPr>
        <w:t>5</w:t>
      </w:r>
      <w:r w:rsidRPr="0057764A">
        <w:rPr>
          <w:rFonts w:eastAsia="Calibri"/>
          <w:bCs/>
          <w:sz w:val="26"/>
          <w:szCs w:val="26"/>
          <w:lang w:val="ru-RU" w:eastAsia="ru-RU"/>
        </w:rPr>
        <w:t xml:space="preserve"> (</w:t>
      </w:r>
      <w:r w:rsidR="00E413B0" w:rsidRPr="0057764A">
        <w:rPr>
          <w:rFonts w:eastAsia="Calibri"/>
          <w:bCs/>
          <w:sz w:val="26"/>
          <w:szCs w:val="26"/>
          <w:lang w:val="ru-RU" w:eastAsia="ru-RU"/>
        </w:rPr>
        <w:t>пяти</w:t>
      </w:r>
      <w:r w:rsidRPr="0057764A">
        <w:rPr>
          <w:rFonts w:eastAsia="Calibri"/>
          <w:bCs/>
          <w:sz w:val="26"/>
          <w:szCs w:val="26"/>
          <w:lang w:val="ru-RU" w:eastAsia="ru-RU"/>
        </w:rPr>
        <w:t>) рабочих дней после получения акта</w:t>
      </w:r>
      <w:r w:rsidR="00855D95" w:rsidRPr="0057764A">
        <w:rPr>
          <w:rFonts w:eastAsia="Calibri"/>
          <w:bCs/>
          <w:sz w:val="26"/>
          <w:szCs w:val="26"/>
          <w:lang w:val="ru-RU" w:eastAsia="ru-RU"/>
        </w:rPr>
        <w:t xml:space="preserve"> сдачи-приемки оказанных услуг </w:t>
      </w:r>
      <w:r w:rsidRPr="0057764A">
        <w:rPr>
          <w:rFonts w:eastAsia="Calibri"/>
          <w:bCs/>
          <w:sz w:val="26"/>
          <w:szCs w:val="26"/>
          <w:lang w:val="ru-RU" w:eastAsia="ru-RU"/>
        </w:rPr>
        <w:t>по результатам экспертизы на соответствие услуг усл</w:t>
      </w:r>
      <w:r w:rsidRPr="0057764A">
        <w:rPr>
          <w:rFonts w:eastAsia="Calibri"/>
          <w:bCs/>
          <w:sz w:val="26"/>
          <w:szCs w:val="26"/>
          <w:lang w:val="ru-RU" w:eastAsia="ru-RU"/>
        </w:rPr>
        <w:t>о</w:t>
      </w:r>
      <w:r w:rsidRPr="0057764A">
        <w:rPr>
          <w:rFonts w:eastAsia="Calibri"/>
          <w:bCs/>
          <w:sz w:val="26"/>
          <w:szCs w:val="26"/>
          <w:lang w:val="ru-RU" w:eastAsia="ru-RU"/>
        </w:rPr>
        <w:t>виям настоящего Контракта, подписывает и направляет Исполнителю акт сдачи-приемки оказанных услуг или мотивированный отказ от приемки оказанных услуг, с указанием выявленных Заказчиком недостатков.</w:t>
      </w:r>
    </w:p>
    <w:p w:rsidR="006A5263" w:rsidRPr="0057764A" w:rsidRDefault="006A5263" w:rsidP="006A5263">
      <w:pPr>
        <w:widowControl w:val="0"/>
        <w:autoSpaceDE w:val="0"/>
        <w:autoSpaceDN w:val="0"/>
        <w:adjustRightInd w:val="0"/>
        <w:ind w:firstLine="709"/>
        <w:jc w:val="both"/>
        <w:rPr>
          <w:rFonts w:eastAsia="Calibri"/>
          <w:bCs/>
          <w:sz w:val="26"/>
          <w:szCs w:val="26"/>
          <w:lang w:val="ru-RU" w:eastAsia="ru-RU"/>
        </w:rPr>
      </w:pPr>
      <w:r w:rsidRPr="0057764A">
        <w:rPr>
          <w:rFonts w:eastAsia="Calibri"/>
          <w:bCs/>
          <w:sz w:val="26"/>
          <w:szCs w:val="26"/>
          <w:lang w:val="ru-RU" w:eastAsia="ru-RU"/>
        </w:rPr>
        <w:t>4.</w:t>
      </w:r>
      <w:r w:rsidR="0057764A" w:rsidRPr="0057764A">
        <w:rPr>
          <w:rFonts w:eastAsia="Calibri"/>
          <w:bCs/>
          <w:sz w:val="26"/>
          <w:szCs w:val="26"/>
          <w:lang w:val="ru-RU" w:eastAsia="ru-RU"/>
        </w:rPr>
        <w:t>7</w:t>
      </w:r>
      <w:r w:rsidRPr="0057764A">
        <w:rPr>
          <w:rFonts w:eastAsia="Calibri"/>
          <w:bCs/>
          <w:sz w:val="26"/>
          <w:szCs w:val="26"/>
          <w:lang w:val="ru-RU" w:eastAsia="ru-RU"/>
        </w:rPr>
        <w:t>. Исполнитель обязан устранить выявленные Заказчиком недостатки в т</w:t>
      </w:r>
      <w:r w:rsidRPr="0057764A">
        <w:rPr>
          <w:rFonts w:eastAsia="Calibri"/>
          <w:bCs/>
          <w:sz w:val="26"/>
          <w:szCs w:val="26"/>
          <w:lang w:val="ru-RU" w:eastAsia="ru-RU"/>
        </w:rPr>
        <w:t>е</w:t>
      </w:r>
      <w:r w:rsidRPr="0057764A">
        <w:rPr>
          <w:rFonts w:eastAsia="Calibri"/>
          <w:bCs/>
          <w:sz w:val="26"/>
          <w:szCs w:val="26"/>
          <w:lang w:val="ru-RU" w:eastAsia="ru-RU"/>
        </w:rPr>
        <w:lastRenderedPageBreak/>
        <w:t xml:space="preserve">чение </w:t>
      </w:r>
      <w:r w:rsidR="009F5A86" w:rsidRPr="0057764A">
        <w:rPr>
          <w:rFonts w:eastAsia="Calibri"/>
          <w:bCs/>
          <w:sz w:val="26"/>
          <w:szCs w:val="26"/>
          <w:lang w:val="ru-RU" w:eastAsia="ru-RU"/>
        </w:rPr>
        <w:t>5</w:t>
      </w:r>
      <w:r w:rsidRPr="0057764A">
        <w:rPr>
          <w:rFonts w:eastAsia="Calibri"/>
          <w:bCs/>
          <w:sz w:val="26"/>
          <w:szCs w:val="26"/>
          <w:lang w:val="ru-RU" w:eastAsia="ru-RU"/>
        </w:rPr>
        <w:t xml:space="preserve"> (</w:t>
      </w:r>
      <w:r w:rsidR="009F5A86" w:rsidRPr="0057764A">
        <w:rPr>
          <w:rFonts w:eastAsia="Calibri"/>
          <w:bCs/>
          <w:sz w:val="26"/>
          <w:szCs w:val="26"/>
          <w:lang w:val="ru-RU" w:eastAsia="ru-RU"/>
        </w:rPr>
        <w:t>пяти</w:t>
      </w:r>
      <w:r w:rsidRPr="0057764A">
        <w:rPr>
          <w:rFonts w:eastAsia="Calibri"/>
          <w:bCs/>
          <w:sz w:val="26"/>
          <w:szCs w:val="26"/>
          <w:lang w:val="ru-RU" w:eastAsia="ru-RU"/>
        </w:rPr>
        <w:t>) рабоч</w:t>
      </w:r>
      <w:r w:rsidR="009F5A86" w:rsidRPr="0057764A">
        <w:rPr>
          <w:rFonts w:eastAsia="Calibri"/>
          <w:bCs/>
          <w:sz w:val="26"/>
          <w:szCs w:val="26"/>
          <w:lang w:val="ru-RU" w:eastAsia="ru-RU"/>
        </w:rPr>
        <w:t>их</w:t>
      </w:r>
      <w:r w:rsidRPr="0057764A">
        <w:rPr>
          <w:rFonts w:eastAsia="Calibri"/>
          <w:bCs/>
          <w:sz w:val="26"/>
          <w:szCs w:val="26"/>
          <w:lang w:val="ru-RU" w:eastAsia="ru-RU"/>
        </w:rPr>
        <w:t xml:space="preserve"> дн</w:t>
      </w:r>
      <w:r w:rsidR="009F5A86" w:rsidRPr="0057764A">
        <w:rPr>
          <w:rFonts w:eastAsia="Calibri"/>
          <w:bCs/>
          <w:sz w:val="26"/>
          <w:szCs w:val="26"/>
          <w:lang w:val="ru-RU" w:eastAsia="ru-RU"/>
        </w:rPr>
        <w:t>ей</w:t>
      </w:r>
      <w:r w:rsidRPr="0057764A">
        <w:rPr>
          <w:rFonts w:eastAsia="Calibri"/>
          <w:bCs/>
          <w:sz w:val="26"/>
          <w:szCs w:val="26"/>
          <w:lang w:val="ru-RU" w:eastAsia="ru-RU"/>
        </w:rPr>
        <w:t xml:space="preserve"> с даты получения мотивированного отказа от приемки оказанных услуг.</w:t>
      </w:r>
    </w:p>
    <w:p w:rsidR="006A5263" w:rsidRPr="0057764A" w:rsidRDefault="006A5263" w:rsidP="006A5263">
      <w:pPr>
        <w:widowControl w:val="0"/>
        <w:autoSpaceDE w:val="0"/>
        <w:autoSpaceDN w:val="0"/>
        <w:adjustRightInd w:val="0"/>
        <w:ind w:firstLine="709"/>
        <w:jc w:val="both"/>
        <w:rPr>
          <w:rFonts w:eastAsia="Calibri"/>
          <w:bCs/>
          <w:sz w:val="26"/>
          <w:szCs w:val="26"/>
          <w:lang w:val="ru-RU" w:eastAsia="ru-RU"/>
        </w:rPr>
      </w:pPr>
      <w:r w:rsidRPr="0057764A">
        <w:rPr>
          <w:rFonts w:eastAsia="Calibri"/>
          <w:bCs/>
          <w:sz w:val="26"/>
          <w:szCs w:val="26"/>
          <w:lang w:val="ru-RU" w:eastAsia="ru-RU"/>
        </w:rPr>
        <w:t>4.</w:t>
      </w:r>
      <w:r w:rsidR="0057764A" w:rsidRPr="0057764A">
        <w:rPr>
          <w:rFonts w:eastAsia="Calibri"/>
          <w:bCs/>
          <w:sz w:val="26"/>
          <w:szCs w:val="26"/>
          <w:lang w:val="ru-RU" w:eastAsia="ru-RU"/>
        </w:rPr>
        <w:t>8</w:t>
      </w:r>
      <w:r w:rsidRPr="0057764A">
        <w:rPr>
          <w:rFonts w:eastAsia="Calibri"/>
          <w:bCs/>
          <w:sz w:val="26"/>
          <w:szCs w:val="26"/>
          <w:lang w:val="ru-RU" w:eastAsia="ru-RU"/>
        </w:rPr>
        <w:t xml:space="preserve">. Приемка оказанных услуг после устранения недостатков производится в соответствии с настоящим разделом настоящего Контракта. </w:t>
      </w:r>
    </w:p>
    <w:p w:rsidR="006E2EC4" w:rsidRPr="00855D95" w:rsidRDefault="006E2EC4" w:rsidP="006A5263">
      <w:pPr>
        <w:widowControl w:val="0"/>
        <w:autoSpaceDE w:val="0"/>
        <w:autoSpaceDN w:val="0"/>
        <w:adjustRightInd w:val="0"/>
        <w:ind w:firstLine="709"/>
        <w:jc w:val="both"/>
        <w:rPr>
          <w:rFonts w:eastAsia="Calibri"/>
          <w:sz w:val="26"/>
          <w:szCs w:val="26"/>
          <w:lang w:val="ru-RU" w:eastAsia="ru-RU"/>
        </w:rPr>
      </w:pPr>
    </w:p>
    <w:p w:rsidR="00636050" w:rsidRPr="00855D95" w:rsidRDefault="00A84BAE" w:rsidP="00636050">
      <w:pPr>
        <w:autoSpaceDE w:val="0"/>
        <w:autoSpaceDN w:val="0"/>
        <w:adjustRightInd w:val="0"/>
        <w:jc w:val="center"/>
        <w:rPr>
          <w:rFonts w:eastAsia="Calibri"/>
          <w:b/>
          <w:bCs/>
          <w:sz w:val="26"/>
          <w:szCs w:val="26"/>
          <w:lang w:val="ru-RU" w:eastAsia="ru-RU"/>
        </w:rPr>
      </w:pPr>
      <w:r w:rsidRPr="00855D95">
        <w:rPr>
          <w:rFonts w:eastAsia="Calibri"/>
          <w:b/>
          <w:bCs/>
          <w:sz w:val="26"/>
          <w:szCs w:val="26"/>
          <w:lang w:val="ru-RU" w:eastAsia="ru-RU"/>
        </w:rPr>
        <w:t>5</w:t>
      </w:r>
      <w:r w:rsidR="00636050" w:rsidRPr="00855D95">
        <w:rPr>
          <w:rFonts w:eastAsia="Calibri"/>
          <w:b/>
          <w:bCs/>
          <w:sz w:val="26"/>
          <w:szCs w:val="26"/>
          <w:lang w:val="ru-RU" w:eastAsia="ru-RU"/>
        </w:rPr>
        <w:t>. Цена Контракта и порядок расчетов</w:t>
      </w:r>
    </w:p>
    <w:p w:rsidR="00636050" w:rsidRPr="00855D95" w:rsidRDefault="00636050" w:rsidP="00636050">
      <w:pPr>
        <w:autoSpaceDE w:val="0"/>
        <w:autoSpaceDN w:val="0"/>
        <w:adjustRightInd w:val="0"/>
        <w:jc w:val="center"/>
        <w:rPr>
          <w:rFonts w:eastAsia="Calibri"/>
          <w:bCs/>
          <w:sz w:val="26"/>
          <w:szCs w:val="26"/>
          <w:lang w:val="ru-RU" w:eastAsia="ru-RU"/>
        </w:rPr>
      </w:pPr>
    </w:p>
    <w:p w:rsidR="00855D95" w:rsidRPr="005C2ABC" w:rsidRDefault="00D01DF3" w:rsidP="00855D95">
      <w:pPr>
        <w:spacing w:line="228" w:lineRule="auto"/>
        <w:ind w:firstLine="708"/>
        <w:jc w:val="both"/>
        <w:rPr>
          <w:spacing w:val="-6"/>
          <w:sz w:val="26"/>
          <w:szCs w:val="26"/>
          <w:lang w:val="ru-RU"/>
        </w:rPr>
      </w:pPr>
      <w:r w:rsidRPr="005C2ABC">
        <w:rPr>
          <w:rFonts w:eastAsia="Calibri"/>
          <w:bCs/>
          <w:sz w:val="26"/>
          <w:szCs w:val="26"/>
          <w:lang w:val="ru-RU" w:eastAsia="ru-RU"/>
        </w:rPr>
        <w:t>5</w:t>
      </w:r>
      <w:r w:rsidR="00636050" w:rsidRPr="005C2ABC">
        <w:rPr>
          <w:rFonts w:eastAsia="Calibri"/>
          <w:bCs/>
          <w:sz w:val="26"/>
          <w:szCs w:val="26"/>
          <w:lang w:val="ru-RU" w:eastAsia="ru-RU"/>
        </w:rPr>
        <w:t xml:space="preserve">.1. </w:t>
      </w:r>
      <w:r w:rsidR="001E151F" w:rsidRPr="005C2ABC">
        <w:rPr>
          <w:rFonts w:eastAsia="Calibri"/>
          <w:bCs/>
          <w:sz w:val="26"/>
          <w:szCs w:val="26"/>
          <w:lang w:val="ru-RU" w:eastAsia="ru-RU"/>
        </w:rPr>
        <w:t xml:space="preserve">Максимальное значение цены Контракта составляет </w:t>
      </w:r>
      <w:r w:rsidR="00A0595C" w:rsidRPr="00A0595C">
        <w:rPr>
          <w:rFonts w:eastAsia="Calibri"/>
          <w:bCs/>
          <w:sz w:val="26"/>
          <w:szCs w:val="26"/>
          <w:lang w:val="ru-RU" w:eastAsia="ru-RU"/>
        </w:rPr>
        <w:t>2000000 (Два ми</w:t>
      </w:r>
      <w:r w:rsidR="00A0595C" w:rsidRPr="00A0595C">
        <w:rPr>
          <w:rFonts w:eastAsia="Calibri"/>
          <w:bCs/>
          <w:sz w:val="26"/>
          <w:szCs w:val="26"/>
          <w:lang w:val="ru-RU" w:eastAsia="ru-RU"/>
        </w:rPr>
        <w:t>л</w:t>
      </w:r>
      <w:r w:rsidR="00A0595C" w:rsidRPr="00A0595C">
        <w:rPr>
          <w:rFonts w:eastAsia="Calibri"/>
          <w:bCs/>
          <w:sz w:val="26"/>
          <w:szCs w:val="26"/>
          <w:lang w:val="ru-RU" w:eastAsia="ru-RU"/>
        </w:rPr>
        <w:t>лиона</w:t>
      </w:r>
      <w:r w:rsidR="00A0595C">
        <w:rPr>
          <w:rFonts w:eastAsia="Calibri"/>
          <w:bCs/>
          <w:sz w:val="26"/>
          <w:szCs w:val="26"/>
          <w:lang w:val="ru-RU" w:eastAsia="ru-RU"/>
        </w:rPr>
        <w:t>)</w:t>
      </w:r>
      <w:r w:rsidR="00A0595C" w:rsidRPr="00A0595C">
        <w:rPr>
          <w:rFonts w:eastAsia="Calibri"/>
          <w:bCs/>
          <w:sz w:val="26"/>
          <w:szCs w:val="26"/>
          <w:lang w:val="ru-RU" w:eastAsia="ru-RU"/>
        </w:rPr>
        <w:t xml:space="preserve"> рублей 00 копеек</w:t>
      </w:r>
      <w:r w:rsidR="00855D95" w:rsidRPr="005C2ABC">
        <w:rPr>
          <w:rFonts w:eastAsia="Calibri"/>
          <w:bCs/>
          <w:sz w:val="26"/>
          <w:szCs w:val="26"/>
          <w:lang w:val="ru-RU" w:eastAsia="ru-RU"/>
        </w:rPr>
        <w:t xml:space="preserve">, в том числе </w:t>
      </w:r>
      <w:r w:rsidR="00855D95" w:rsidRPr="005C2ABC">
        <w:rPr>
          <w:spacing w:val="-6"/>
          <w:sz w:val="26"/>
          <w:szCs w:val="26"/>
          <w:lang w:val="ru-RU"/>
        </w:rPr>
        <w:t>НДС - 20% __________/НДС не облагается, на основании ст. _______ Налогового кодекса РФ.</w:t>
      </w:r>
    </w:p>
    <w:p w:rsidR="009F5A86" w:rsidRPr="005C2ABC" w:rsidRDefault="00855D95" w:rsidP="009B7CDA">
      <w:pPr>
        <w:spacing w:line="228" w:lineRule="auto"/>
        <w:ind w:firstLine="539"/>
        <w:jc w:val="both"/>
        <w:rPr>
          <w:i/>
          <w:sz w:val="28"/>
          <w:szCs w:val="28"/>
          <w:lang w:val="ru-RU"/>
        </w:rPr>
      </w:pPr>
      <w:r w:rsidRPr="00855D95">
        <w:rPr>
          <w:rFonts w:eastAsia="Calibri"/>
          <w:bCs/>
          <w:sz w:val="26"/>
          <w:szCs w:val="26"/>
          <w:lang w:val="ru-RU" w:eastAsia="ru-RU"/>
        </w:rPr>
        <w:t xml:space="preserve">  </w:t>
      </w:r>
      <w:r w:rsidR="007D5DD1">
        <w:rPr>
          <w:sz w:val="28"/>
          <w:szCs w:val="28"/>
          <w:lang w:val="ru-RU"/>
        </w:rPr>
        <w:t xml:space="preserve">          </w:t>
      </w:r>
      <w:r w:rsidR="009F5A86" w:rsidRPr="009F5A86">
        <w:rPr>
          <w:bCs/>
          <w:sz w:val="28"/>
          <w:szCs w:val="28"/>
          <w:lang w:val="ru-RU"/>
        </w:rPr>
        <w:t xml:space="preserve">Максимальное значение цены контракта обосновано лимитами бюджетных обязательств выделенных заказчику на 2021 год в соответствии </w:t>
      </w:r>
      <w:r w:rsidR="009F5A86" w:rsidRPr="005C2ABC">
        <w:rPr>
          <w:bCs/>
          <w:sz w:val="28"/>
          <w:szCs w:val="28"/>
          <w:lang w:val="ru-RU"/>
        </w:rPr>
        <w:t xml:space="preserve">со ст. 72 Бюджетного кодекса Российской Федерации и составляет: </w:t>
      </w:r>
      <w:r w:rsidR="00A0595C" w:rsidRPr="00A0595C">
        <w:rPr>
          <w:sz w:val="28"/>
          <w:szCs w:val="28"/>
          <w:lang w:val="ru-RU"/>
        </w:rPr>
        <w:t>2000000</w:t>
      </w:r>
      <w:r w:rsidR="00A0595C">
        <w:rPr>
          <w:sz w:val="28"/>
          <w:szCs w:val="28"/>
          <w:lang w:val="ru-RU"/>
        </w:rPr>
        <w:t xml:space="preserve"> </w:t>
      </w:r>
      <w:r w:rsidR="00A0595C" w:rsidRPr="00A0595C">
        <w:rPr>
          <w:sz w:val="28"/>
          <w:szCs w:val="28"/>
          <w:lang w:val="ru-RU"/>
        </w:rPr>
        <w:t xml:space="preserve"> (Два миллиона</w:t>
      </w:r>
      <w:r w:rsidR="00A0595C">
        <w:rPr>
          <w:sz w:val="28"/>
          <w:szCs w:val="28"/>
          <w:lang w:val="ru-RU"/>
        </w:rPr>
        <w:t>)</w:t>
      </w:r>
      <w:r w:rsidR="00A0595C" w:rsidRPr="00A0595C">
        <w:rPr>
          <w:sz w:val="28"/>
          <w:szCs w:val="28"/>
          <w:lang w:val="ru-RU"/>
        </w:rPr>
        <w:t xml:space="preserve"> рублей 00 копеек</w:t>
      </w:r>
      <w:r w:rsidR="009F5A86" w:rsidRPr="005C2ABC">
        <w:rPr>
          <w:sz w:val="28"/>
          <w:szCs w:val="28"/>
          <w:lang w:val="ru-RU"/>
        </w:rPr>
        <w:t>.</w:t>
      </w:r>
    </w:p>
    <w:p w:rsidR="002077CD" w:rsidRDefault="00D01DF3" w:rsidP="00184F6D">
      <w:pPr>
        <w:widowControl w:val="0"/>
        <w:autoSpaceDE w:val="0"/>
        <w:autoSpaceDN w:val="0"/>
        <w:adjustRightInd w:val="0"/>
        <w:ind w:firstLine="708"/>
        <w:jc w:val="both"/>
        <w:rPr>
          <w:sz w:val="26"/>
          <w:szCs w:val="26"/>
          <w:lang w:val="ru-RU"/>
        </w:rPr>
      </w:pPr>
      <w:r w:rsidRPr="006A1A61">
        <w:rPr>
          <w:rFonts w:eastAsia="Calibri"/>
          <w:sz w:val="26"/>
          <w:szCs w:val="26"/>
          <w:lang w:val="ru-RU" w:eastAsia="ru-RU"/>
        </w:rPr>
        <w:t>5</w:t>
      </w:r>
      <w:r w:rsidR="00636050" w:rsidRPr="006A1A61">
        <w:rPr>
          <w:rFonts w:eastAsia="Calibri"/>
          <w:sz w:val="26"/>
          <w:szCs w:val="26"/>
          <w:lang w:val="ru-RU" w:eastAsia="ru-RU"/>
        </w:rPr>
        <w:t xml:space="preserve">.2. </w:t>
      </w:r>
      <w:r w:rsidR="00C97704" w:rsidRPr="00C97704">
        <w:rPr>
          <w:sz w:val="26"/>
          <w:szCs w:val="26"/>
          <w:lang w:val="ru-RU"/>
        </w:rPr>
        <w:t>Оплата по Контракту производится Заказчиком за счет средств бюджета Ставропольского края на 2021 год на разработку, приобретение и эксплуатацию информационных систем, ресурсов и телекоммуникационных услуг в пределах л</w:t>
      </w:r>
      <w:r w:rsidR="00C97704" w:rsidRPr="00C97704">
        <w:rPr>
          <w:sz w:val="26"/>
          <w:szCs w:val="26"/>
          <w:lang w:val="ru-RU"/>
        </w:rPr>
        <w:t>и</w:t>
      </w:r>
      <w:r w:rsidR="00C97704" w:rsidRPr="00C97704">
        <w:rPr>
          <w:sz w:val="26"/>
          <w:szCs w:val="26"/>
          <w:lang w:val="ru-RU"/>
        </w:rPr>
        <w:t>митов бюджетных обязательств и бюджетных ассигнований на закупку товаров, работ и услуг выделенных на 2021 год, по безналичному расчету, путем перечи</w:t>
      </w:r>
      <w:r w:rsidR="00C97704" w:rsidRPr="00C97704">
        <w:rPr>
          <w:sz w:val="26"/>
          <w:szCs w:val="26"/>
          <w:lang w:val="ru-RU"/>
        </w:rPr>
        <w:t>с</w:t>
      </w:r>
      <w:r w:rsidR="00C97704" w:rsidRPr="00C97704">
        <w:rPr>
          <w:sz w:val="26"/>
          <w:szCs w:val="26"/>
          <w:lang w:val="ru-RU"/>
        </w:rPr>
        <w:t xml:space="preserve">ления денежных средств на расчетный счет Исполнителя </w:t>
      </w:r>
      <w:r w:rsidR="00C97704" w:rsidRPr="0057764A">
        <w:rPr>
          <w:sz w:val="26"/>
          <w:szCs w:val="26"/>
          <w:lang w:val="ru-RU"/>
        </w:rPr>
        <w:t>в течение 15 (пятнадцати) дней, с даты</w:t>
      </w:r>
      <w:r w:rsidR="00C97704" w:rsidRPr="00C97704">
        <w:rPr>
          <w:sz w:val="26"/>
          <w:szCs w:val="26"/>
          <w:lang w:val="ru-RU"/>
        </w:rPr>
        <w:t xml:space="preserve"> подписания Заказчиком документа о приемке: акта сдачи-приемки оказанных услуг.</w:t>
      </w:r>
    </w:p>
    <w:p w:rsidR="009B7CDA" w:rsidRPr="009B7CDA" w:rsidRDefault="009B7CDA" w:rsidP="00184F6D">
      <w:pPr>
        <w:widowControl w:val="0"/>
        <w:autoSpaceDE w:val="0"/>
        <w:autoSpaceDN w:val="0"/>
        <w:adjustRightInd w:val="0"/>
        <w:ind w:firstLine="708"/>
        <w:jc w:val="both"/>
        <w:rPr>
          <w:sz w:val="26"/>
          <w:szCs w:val="26"/>
          <w:lang w:val="ru-RU"/>
        </w:rPr>
      </w:pPr>
      <w:r w:rsidRPr="00E413B0">
        <w:rPr>
          <w:rFonts w:eastAsiaTheme="minorHAnsi"/>
          <w:sz w:val="28"/>
          <w:lang w:val="ru-RU"/>
        </w:rPr>
        <w:t>5.3. Цена единиц услуг включает в себя все расходы, связанные с в</w:t>
      </w:r>
      <w:r w:rsidRPr="00E413B0">
        <w:rPr>
          <w:rFonts w:eastAsiaTheme="minorHAnsi"/>
          <w:sz w:val="28"/>
          <w:lang w:val="ru-RU"/>
        </w:rPr>
        <w:t>ы</w:t>
      </w:r>
      <w:r w:rsidRPr="00E413B0">
        <w:rPr>
          <w:rFonts w:eastAsiaTheme="minorHAnsi"/>
          <w:sz w:val="28"/>
          <w:lang w:val="ru-RU"/>
        </w:rPr>
        <w:t>полнением Исполнителем обязательств по Контракту, в том числе налоги, сборы и другие обязательные платежи, которые Исполнитель должен выпл</w:t>
      </w:r>
      <w:r w:rsidRPr="00E413B0">
        <w:rPr>
          <w:rFonts w:eastAsiaTheme="minorHAnsi"/>
          <w:sz w:val="28"/>
          <w:lang w:val="ru-RU"/>
        </w:rPr>
        <w:t>а</w:t>
      </w:r>
      <w:r w:rsidRPr="00E413B0">
        <w:rPr>
          <w:rFonts w:eastAsiaTheme="minorHAnsi"/>
          <w:sz w:val="28"/>
          <w:lang w:val="ru-RU"/>
        </w:rPr>
        <w:t>тить в связи с выполнением обязательств по Контракту в соответствии с з</w:t>
      </w:r>
      <w:r w:rsidRPr="00E413B0">
        <w:rPr>
          <w:rFonts w:eastAsiaTheme="minorHAnsi"/>
          <w:sz w:val="28"/>
          <w:lang w:val="ru-RU"/>
        </w:rPr>
        <w:t>а</w:t>
      </w:r>
      <w:r w:rsidRPr="00E413B0">
        <w:rPr>
          <w:rFonts w:eastAsiaTheme="minorHAnsi"/>
          <w:sz w:val="28"/>
          <w:lang w:val="ru-RU"/>
        </w:rPr>
        <w:t>конодательством Российской Федерации.</w:t>
      </w:r>
    </w:p>
    <w:p w:rsidR="001E151F" w:rsidRPr="005C2ABC" w:rsidRDefault="006C7E92" w:rsidP="001E151F">
      <w:pPr>
        <w:widowControl w:val="0"/>
        <w:autoSpaceDE w:val="0"/>
        <w:autoSpaceDN w:val="0"/>
        <w:adjustRightInd w:val="0"/>
        <w:ind w:firstLine="708"/>
        <w:jc w:val="both"/>
        <w:rPr>
          <w:rFonts w:eastAsiaTheme="minorHAnsi"/>
          <w:sz w:val="28"/>
          <w:lang w:val="ru-RU"/>
        </w:rPr>
      </w:pPr>
      <w:r w:rsidRPr="005C2ABC">
        <w:rPr>
          <w:rFonts w:eastAsiaTheme="minorHAnsi"/>
          <w:sz w:val="28"/>
          <w:lang w:val="ru-RU"/>
        </w:rPr>
        <w:t>5.</w:t>
      </w:r>
      <w:r w:rsidR="009B7CDA" w:rsidRPr="005C2ABC">
        <w:rPr>
          <w:rFonts w:eastAsiaTheme="minorHAnsi"/>
          <w:sz w:val="28"/>
          <w:lang w:val="ru-RU"/>
        </w:rPr>
        <w:t>4</w:t>
      </w:r>
      <w:r w:rsidRPr="005C2ABC">
        <w:rPr>
          <w:rFonts w:eastAsiaTheme="minorHAnsi"/>
          <w:sz w:val="28"/>
          <w:lang w:val="ru-RU"/>
        </w:rPr>
        <w:t xml:space="preserve">. </w:t>
      </w:r>
      <w:r w:rsidR="001E151F" w:rsidRPr="005C2ABC">
        <w:rPr>
          <w:rFonts w:eastAsiaTheme="minorHAnsi"/>
          <w:sz w:val="28"/>
          <w:lang w:val="ru-RU"/>
        </w:rPr>
        <w:t>Оплата оказания услуги осуществляется по цене единицы услуги исходя из объема фактически оказанной услуги, по цене каждого SMS соо</w:t>
      </w:r>
      <w:r w:rsidR="001E151F" w:rsidRPr="005C2ABC">
        <w:rPr>
          <w:rFonts w:eastAsiaTheme="minorHAnsi"/>
          <w:sz w:val="28"/>
          <w:lang w:val="ru-RU"/>
        </w:rPr>
        <w:t>б</w:t>
      </w:r>
      <w:r w:rsidR="001E151F" w:rsidRPr="005C2ABC">
        <w:rPr>
          <w:rFonts w:eastAsiaTheme="minorHAnsi"/>
          <w:sz w:val="28"/>
          <w:lang w:val="ru-RU"/>
        </w:rPr>
        <w:t>щения</w:t>
      </w:r>
      <w:r w:rsidR="009F5A86" w:rsidRPr="005C2ABC">
        <w:rPr>
          <w:rFonts w:eastAsiaTheme="minorHAnsi"/>
          <w:sz w:val="28"/>
          <w:lang w:val="ru-RU"/>
        </w:rPr>
        <w:t xml:space="preserve"> </w:t>
      </w:r>
      <w:r w:rsidR="002B058A" w:rsidRPr="005C2ABC">
        <w:rPr>
          <w:rFonts w:eastAsiaTheme="minorHAnsi"/>
          <w:sz w:val="28"/>
          <w:lang w:val="ru-RU"/>
        </w:rPr>
        <w:t xml:space="preserve"> согласно приложения №2 к контракту</w:t>
      </w:r>
      <w:r w:rsidR="001E151F" w:rsidRPr="005C2ABC">
        <w:rPr>
          <w:rFonts w:eastAsiaTheme="minorHAnsi"/>
          <w:sz w:val="28"/>
          <w:lang w:val="ru-RU"/>
        </w:rPr>
        <w:t>, но в размере, не превыша</w:t>
      </w:r>
      <w:r w:rsidR="001E151F" w:rsidRPr="005C2ABC">
        <w:rPr>
          <w:rFonts w:eastAsiaTheme="minorHAnsi"/>
          <w:sz w:val="28"/>
          <w:lang w:val="ru-RU"/>
        </w:rPr>
        <w:t>ю</w:t>
      </w:r>
      <w:r w:rsidR="001E151F" w:rsidRPr="005C2ABC">
        <w:rPr>
          <w:rFonts w:eastAsiaTheme="minorHAnsi"/>
          <w:sz w:val="28"/>
          <w:lang w:val="ru-RU"/>
        </w:rPr>
        <w:t>щем максимального значения цены Контракта указанного в пункте 5.1 Ко</w:t>
      </w:r>
      <w:r w:rsidR="001E151F" w:rsidRPr="005C2ABC">
        <w:rPr>
          <w:rFonts w:eastAsiaTheme="minorHAnsi"/>
          <w:sz w:val="28"/>
          <w:lang w:val="ru-RU"/>
        </w:rPr>
        <w:t>н</w:t>
      </w:r>
      <w:r w:rsidR="001E151F" w:rsidRPr="005C2ABC">
        <w:rPr>
          <w:rFonts w:eastAsiaTheme="minorHAnsi"/>
          <w:sz w:val="28"/>
          <w:lang w:val="ru-RU"/>
        </w:rPr>
        <w:t>тракта.</w:t>
      </w:r>
    </w:p>
    <w:p w:rsidR="00C97704" w:rsidRPr="005C2ABC" w:rsidRDefault="00D01DF3" w:rsidP="00FB45FD">
      <w:pPr>
        <w:widowControl w:val="0"/>
        <w:autoSpaceDE w:val="0"/>
        <w:autoSpaceDN w:val="0"/>
        <w:adjustRightInd w:val="0"/>
        <w:ind w:firstLine="709"/>
        <w:jc w:val="both"/>
        <w:rPr>
          <w:rFonts w:eastAsiaTheme="minorHAnsi"/>
          <w:sz w:val="28"/>
          <w:lang w:val="ru-RU"/>
        </w:rPr>
      </w:pPr>
      <w:r w:rsidRPr="005C2ABC">
        <w:rPr>
          <w:rFonts w:eastAsiaTheme="minorHAnsi"/>
          <w:sz w:val="28"/>
          <w:lang w:val="ru-RU"/>
        </w:rPr>
        <w:t>5</w:t>
      </w:r>
      <w:r w:rsidR="00FB45FD" w:rsidRPr="005C2ABC">
        <w:rPr>
          <w:rFonts w:eastAsiaTheme="minorHAnsi"/>
          <w:sz w:val="28"/>
          <w:lang w:val="ru-RU"/>
        </w:rPr>
        <w:t>.</w:t>
      </w:r>
      <w:r w:rsidR="00C97704" w:rsidRPr="005C2ABC">
        <w:rPr>
          <w:rFonts w:eastAsiaTheme="minorHAnsi"/>
          <w:sz w:val="28"/>
          <w:lang w:val="ru-RU"/>
        </w:rPr>
        <w:t>5</w:t>
      </w:r>
      <w:r w:rsidR="00FB45FD" w:rsidRPr="005C2ABC">
        <w:rPr>
          <w:rFonts w:eastAsiaTheme="minorHAnsi"/>
          <w:sz w:val="28"/>
          <w:lang w:val="ru-RU"/>
        </w:rPr>
        <w:t>. Оплата по настоящему контракту производится в российских ру</w:t>
      </w:r>
      <w:r w:rsidR="00FB45FD" w:rsidRPr="005C2ABC">
        <w:rPr>
          <w:rFonts w:eastAsiaTheme="minorHAnsi"/>
          <w:sz w:val="28"/>
          <w:lang w:val="ru-RU"/>
        </w:rPr>
        <w:t>б</w:t>
      </w:r>
      <w:r w:rsidR="00FB45FD" w:rsidRPr="005C2ABC">
        <w:rPr>
          <w:rFonts w:eastAsiaTheme="minorHAnsi"/>
          <w:sz w:val="28"/>
          <w:lang w:val="ru-RU"/>
        </w:rPr>
        <w:t>лях.</w:t>
      </w:r>
    </w:p>
    <w:p w:rsidR="00C97704" w:rsidRPr="005C2ABC" w:rsidRDefault="00C97704" w:rsidP="00FB45FD">
      <w:pPr>
        <w:widowControl w:val="0"/>
        <w:autoSpaceDE w:val="0"/>
        <w:autoSpaceDN w:val="0"/>
        <w:adjustRightInd w:val="0"/>
        <w:ind w:firstLine="709"/>
        <w:jc w:val="both"/>
        <w:rPr>
          <w:rFonts w:eastAsiaTheme="minorHAnsi"/>
          <w:sz w:val="28"/>
          <w:lang w:val="ru-RU"/>
        </w:rPr>
      </w:pPr>
      <w:r w:rsidRPr="005C2ABC">
        <w:rPr>
          <w:rFonts w:eastAsiaTheme="minorHAnsi"/>
          <w:sz w:val="28"/>
          <w:lang w:val="ru-RU"/>
        </w:rPr>
        <w:t>5.6. Сумма, подлежащая уплате Заказчиком Исполнителю (юридич</w:t>
      </w:r>
      <w:r w:rsidRPr="005C2ABC">
        <w:rPr>
          <w:rFonts w:eastAsiaTheme="minorHAnsi"/>
          <w:sz w:val="28"/>
          <w:lang w:val="ru-RU"/>
        </w:rPr>
        <w:t>е</w:t>
      </w:r>
      <w:r w:rsidRPr="005C2ABC">
        <w:rPr>
          <w:rFonts w:eastAsiaTheme="minorHAnsi"/>
          <w:sz w:val="28"/>
          <w:lang w:val="ru-RU"/>
        </w:rPr>
        <w:t>скому лицу или физическому лицу, в том числе зарегистрированному в кач</w:t>
      </w:r>
      <w:r w:rsidRPr="005C2ABC">
        <w:rPr>
          <w:rFonts w:eastAsiaTheme="minorHAnsi"/>
          <w:sz w:val="28"/>
          <w:lang w:val="ru-RU"/>
        </w:rPr>
        <w:t>е</w:t>
      </w:r>
      <w:r w:rsidRPr="005C2ABC">
        <w:rPr>
          <w:rFonts w:eastAsiaTheme="minorHAnsi"/>
          <w:sz w:val="28"/>
          <w:lang w:val="ru-RU"/>
        </w:rPr>
        <w:t>стве индивидуального предпринимателя), подлежит уменьшению на размер налогов, сборов и иных обязательных платежей в бюджеты бюджетной с</w:t>
      </w:r>
      <w:r w:rsidRPr="005C2ABC">
        <w:rPr>
          <w:rFonts w:eastAsiaTheme="minorHAnsi"/>
          <w:sz w:val="28"/>
          <w:lang w:val="ru-RU"/>
        </w:rPr>
        <w:t>и</w:t>
      </w:r>
      <w:r w:rsidRPr="005C2ABC">
        <w:rPr>
          <w:rFonts w:eastAsiaTheme="minorHAnsi"/>
          <w:sz w:val="28"/>
          <w:lang w:val="ru-RU"/>
        </w:rPr>
        <w:t>стемы Российской Федерации, связанных с оплатой Контракта, если в соо</w:t>
      </w:r>
      <w:r w:rsidRPr="005C2ABC">
        <w:rPr>
          <w:rFonts w:eastAsiaTheme="minorHAnsi"/>
          <w:sz w:val="28"/>
          <w:lang w:val="ru-RU"/>
        </w:rPr>
        <w:t>т</w:t>
      </w:r>
      <w:r w:rsidRPr="005C2ABC">
        <w:rPr>
          <w:rFonts w:eastAsiaTheme="minorHAnsi"/>
          <w:sz w:val="28"/>
          <w:lang w:val="ru-RU"/>
        </w:rPr>
        <w:t>ветствии с законодательством Российской Федерации о налогах и сборах т</w:t>
      </w:r>
      <w:r w:rsidRPr="005C2ABC">
        <w:rPr>
          <w:rFonts w:eastAsiaTheme="minorHAnsi"/>
          <w:sz w:val="28"/>
          <w:lang w:val="ru-RU"/>
        </w:rPr>
        <w:t>а</w:t>
      </w:r>
      <w:r w:rsidRPr="005C2ABC">
        <w:rPr>
          <w:rFonts w:eastAsiaTheme="minorHAnsi"/>
          <w:sz w:val="28"/>
          <w:lang w:val="ru-RU"/>
        </w:rPr>
        <w:t>кие налоги, сборы и иные обязательные платежи подлежат уплате в бюджеты бюджетной системы Российской Федерации Заказчиком.</w:t>
      </w:r>
    </w:p>
    <w:p w:rsidR="009F5A86" w:rsidRPr="005C2ABC" w:rsidRDefault="009F5A86" w:rsidP="00FB45FD">
      <w:pPr>
        <w:widowControl w:val="0"/>
        <w:autoSpaceDE w:val="0"/>
        <w:autoSpaceDN w:val="0"/>
        <w:adjustRightInd w:val="0"/>
        <w:ind w:firstLine="709"/>
        <w:jc w:val="both"/>
        <w:rPr>
          <w:rFonts w:eastAsiaTheme="minorHAnsi"/>
          <w:sz w:val="28"/>
          <w:lang w:val="ru-RU"/>
        </w:rPr>
      </w:pPr>
      <w:r w:rsidRPr="005C2ABC">
        <w:rPr>
          <w:rFonts w:eastAsiaTheme="minorHAnsi"/>
          <w:sz w:val="28"/>
          <w:lang w:val="ru-RU"/>
        </w:rPr>
        <w:t>5.</w:t>
      </w:r>
      <w:r w:rsidR="00C97704" w:rsidRPr="005C2ABC">
        <w:rPr>
          <w:rFonts w:eastAsiaTheme="minorHAnsi"/>
          <w:sz w:val="28"/>
          <w:lang w:val="ru-RU"/>
        </w:rPr>
        <w:t>7</w:t>
      </w:r>
      <w:r w:rsidRPr="005C2ABC">
        <w:rPr>
          <w:rFonts w:eastAsiaTheme="minorHAnsi"/>
          <w:sz w:val="28"/>
          <w:lang w:val="ru-RU"/>
        </w:rPr>
        <w:t>. Авансирование не предусмотрено.</w:t>
      </w:r>
    </w:p>
    <w:p w:rsidR="00234F10" w:rsidRPr="00855D95" w:rsidRDefault="00234F10" w:rsidP="00FB45FD">
      <w:pPr>
        <w:widowControl w:val="0"/>
        <w:autoSpaceDE w:val="0"/>
        <w:autoSpaceDN w:val="0"/>
        <w:adjustRightInd w:val="0"/>
        <w:ind w:firstLine="709"/>
        <w:jc w:val="both"/>
        <w:rPr>
          <w:rFonts w:eastAsia="Calibri"/>
          <w:sz w:val="26"/>
          <w:szCs w:val="26"/>
          <w:lang w:val="ru-RU" w:eastAsia="ru-RU"/>
        </w:rPr>
      </w:pPr>
    </w:p>
    <w:p w:rsidR="00636050" w:rsidRPr="00855D95" w:rsidRDefault="00D01DF3" w:rsidP="00636050">
      <w:pPr>
        <w:widowControl w:val="0"/>
        <w:autoSpaceDE w:val="0"/>
        <w:autoSpaceDN w:val="0"/>
        <w:adjustRightInd w:val="0"/>
        <w:jc w:val="center"/>
        <w:rPr>
          <w:rFonts w:eastAsia="Calibri"/>
          <w:b/>
          <w:bCs/>
          <w:sz w:val="26"/>
          <w:szCs w:val="26"/>
          <w:lang w:val="ru-RU" w:eastAsia="ru-RU"/>
        </w:rPr>
      </w:pPr>
      <w:r w:rsidRPr="00855D95">
        <w:rPr>
          <w:rFonts w:eastAsia="Calibri"/>
          <w:b/>
          <w:bCs/>
          <w:sz w:val="26"/>
          <w:szCs w:val="26"/>
          <w:lang w:val="ru-RU" w:eastAsia="ru-RU"/>
        </w:rPr>
        <w:t>6</w:t>
      </w:r>
      <w:r w:rsidR="00636050" w:rsidRPr="00855D95">
        <w:rPr>
          <w:rFonts w:eastAsia="Calibri"/>
          <w:b/>
          <w:bCs/>
          <w:sz w:val="26"/>
          <w:szCs w:val="26"/>
          <w:lang w:val="ru-RU" w:eastAsia="ru-RU"/>
        </w:rPr>
        <w:t>. Ответственность Сторон</w:t>
      </w:r>
    </w:p>
    <w:p w:rsidR="00E55C93" w:rsidRPr="00855D95" w:rsidRDefault="00E55C93" w:rsidP="00E55C93">
      <w:pPr>
        <w:autoSpaceDE w:val="0"/>
        <w:autoSpaceDN w:val="0"/>
        <w:adjustRightInd w:val="0"/>
        <w:ind w:firstLine="540"/>
        <w:jc w:val="both"/>
        <w:rPr>
          <w:rFonts w:eastAsia="Calibri"/>
          <w:b/>
          <w:bCs/>
          <w:sz w:val="26"/>
          <w:szCs w:val="26"/>
          <w:lang w:val="ru-RU" w:eastAsia="ru-RU"/>
        </w:rPr>
      </w:pP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6.1.Стороны несут ответственность за неисполнение или ненадлежащее и</w:t>
      </w:r>
      <w:r w:rsidRPr="00C97704">
        <w:rPr>
          <w:rFonts w:eastAsia="Calibri"/>
          <w:bCs/>
          <w:sz w:val="26"/>
          <w:szCs w:val="26"/>
          <w:lang w:val="ru-RU" w:eastAsia="ru-RU"/>
        </w:rPr>
        <w:t>с</w:t>
      </w:r>
      <w:r w:rsidRPr="00C97704">
        <w:rPr>
          <w:rFonts w:eastAsia="Calibri"/>
          <w:bCs/>
          <w:sz w:val="26"/>
          <w:szCs w:val="26"/>
          <w:lang w:val="ru-RU" w:eastAsia="ru-RU"/>
        </w:rPr>
        <w:t>полнение обязательств, предусмотренных Контрактом, в соответствии с действ</w:t>
      </w:r>
      <w:r w:rsidRPr="00C97704">
        <w:rPr>
          <w:rFonts w:eastAsia="Calibri"/>
          <w:bCs/>
          <w:sz w:val="26"/>
          <w:szCs w:val="26"/>
          <w:lang w:val="ru-RU" w:eastAsia="ru-RU"/>
        </w:rPr>
        <w:t>у</w:t>
      </w:r>
      <w:r w:rsidRPr="00C97704">
        <w:rPr>
          <w:rFonts w:eastAsia="Calibri"/>
          <w:bCs/>
          <w:sz w:val="26"/>
          <w:szCs w:val="26"/>
          <w:lang w:val="ru-RU" w:eastAsia="ru-RU"/>
        </w:rPr>
        <w:t>ющим законодательством Российской Федерации.</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 xml:space="preserve">6.2. </w:t>
      </w:r>
      <w:proofErr w:type="gramStart"/>
      <w:r w:rsidRPr="00C97704">
        <w:rPr>
          <w:rFonts w:eastAsia="Calibri"/>
          <w:bCs/>
          <w:sz w:val="26"/>
          <w:szCs w:val="26"/>
          <w:lang w:val="ru-RU" w:eastAsia="ru-RU"/>
        </w:rPr>
        <w:t>Размер штрафа устанавливается контрактом в порядке, установленном Постановлением Правительства РФ от 30</w:t>
      </w:r>
      <w:r w:rsidR="00A0595C">
        <w:rPr>
          <w:rFonts w:eastAsia="Calibri"/>
          <w:bCs/>
          <w:sz w:val="26"/>
          <w:szCs w:val="26"/>
          <w:lang w:val="ru-RU" w:eastAsia="ru-RU"/>
        </w:rPr>
        <w:t xml:space="preserve"> августа </w:t>
      </w:r>
      <w:r w:rsidRPr="00C97704">
        <w:rPr>
          <w:rFonts w:eastAsia="Calibri"/>
          <w:bCs/>
          <w:sz w:val="26"/>
          <w:szCs w:val="26"/>
          <w:lang w:val="ru-RU" w:eastAsia="ru-RU"/>
        </w:rPr>
        <w:t>2017</w:t>
      </w:r>
      <w:r w:rsidR="00A0595C">
        <w:rPr>
          <w:rFonts w:eastAsia="Calibri"/>
          <w:bCs/>
          <w:sz w:val="26"/>
          <w:szCs w:val="26"/>
          <w:lang w:val="ru-RU" w:eastAsia="ru-RU"/>
        </w:rPr>
        <w:t>г.</w:t>
      </w:r>
      <w:r w:rsidRPr="00C97704">
        <w:rPr>
          <w:rFonts w:eastAsia="Calibri"/>
          <w:bCs/>
          <w:sz w:val="26"/>
          <w:szCs w:val="26"/>
          <w:lang w:val="ru-RU" w:eastAsia="ru-RU"/>
        </w:rPr>
        <w:t xml:space="preserve"> № 1042 «Об утверждении Правил определения размера штрафа, начисляемого в случае ненадлежащего и</w:t>
      </w:r>
      <w:r w:rsidRPr="00C97704">
        <w:rPr>
          <w:rFonts w:eastAsia="Calibri"/>
          <w:bCs/>
          <w:sz w:val="26"/>
          <w:szCs w:val="26"/>
          <w:lang w:val="ru-RU" w:eastAsia="ru-RU"/>
        </w:rPr>
        <w:t>с</w:t>
      </w:r>
      <w:r w:rsidRPr="00C97704">
        <w:rPr>
          <w:rFonts w:eastAsia="Calibri"/>
          <w:bCs/>
          <w:sz w:val="26"/>
          <w:szCs w:val="26"/>
          <w:lang w:val="ru-RU" w:eastAsia="ru-RU"/>
        </w:rPr>
        <w:t>полнения заказчиком, неисполнения или ненадлежащего исполнения Исполнит</w:t>
      </w:r>
      <w:r w:rsidRPr="00C97704">
        <w:rPr>
          <w:rFonts w:eastAsia="Calibri"/>
          <w:bCs/>
          <w:sz w:val="26"/>
          <w:szCs w:val="26"/>
          <w:lang w:val="ru-RU" w:eastAsia="ru-RU"/>
        </w:rPr>
        <w:t>е</w:t>
      </w:r>
      <w:r w:rsidRPr="00C97704">
        <w:rPr>
          <w:rFonts w:eastAsia="Calibri"/>
          <w:bCs/>
          <w:sz w:val="26"/>
          <w:szCs w:val="26"/>
          <w:lang w:val="ru-RU" w:eastAsia="ru-RU"/>
        </w:rPr>
        <w:t>лем (подрядчиком, исполнителем) обязательств, предусмотренных Контрактом (за исключением просрочки исполнения обязательств заказчиком, Исполнителем (подрядчиком, исполнителем), о внесении изменений в постановление Правител</w:t>
      </w:r>
      <w:r w:rsidRPr="00C97704">
        <w:rPr>
          <w:rFonts w:eastAsia="Calibri"/>
          <w:bCs/>
          <w:sz w:val="26"/>
          <w:szCs w:val="26"/>
          <w:lang w:val="ru-RU" w:eastAsia="ru-RU"/>
        </w:rPr>
        <w:t>ь</w:t>
      </w:r>
      <w:r w:rsidRPr="00C97704">
        <w:rPr>
          <w:rFonts w:eastAsia="Calibri"/>
          <w:bCs/>
          <w:sz w:val="26"/>
          <w:szCs w:val="26"/>
          <w:lang w:val="ru-RU" w:eastAsia="ru-RU"/>
        </w:rPr>
        <w:t>ства Российской Федерации от 15 мая 2017 г. № 570</w:t>
      </w:r>
      <w:proofErr w:type="gramEnd"/>
      <w:r w:rsidRPr="00C97704">
        <w:rPr>
          <w:rFonts w:eastAsia="Calibri"/>
          <w:bCs/>
          <w:sz w:val="26"/>
          <w:szCs w:val="26"/>
          <w:lang w:val="ru-RU" w:eastAsia="ru-RU"/>
        </w:rPr>
        <w:t xml:space="preserve"> и </w:t>
      </w:r>
      <w:proofErr w:type="gramStart"/>
      <w:r w:rsidRPr="00C97704">
        <w:rPr>
          <w:rFonts w:eastAsia="Calibri"/>
          <w:bCs/>
          <w:sz w:val="26"/>
          <w:szCs w:val="26"/>
          <w:lang w:val="ru-RU" w:eastAsia="ru-RU"/>
        </w:rPr>
        <w:t>признании</w:t>
      </w:r>
      <w:proofErr w:type="gramEnd"/>
      <w:r w:rsidRPr="00C97704">
        <w:rPr>
          <w:rFonts w:eastAsia="Calibri"/>
          <w:bCs/>
          <w:sz w:val="26"/>
          <w:szCs w:val="26"/>
          <w:lang w:val="ru-RU" w:eastAsia="ru-RU"/>
        </w:rPr>
        <w:t xml:space="preserve"> утратившим силу постановления Правительства Российской Федерации от 25 ноября 2013 г. № 1063» (далее - Правила).</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6.3. В случае просрочки исполнения Заказчиком обязательств, предусмотре</w:t>
      </w:r>
      <w:r w:rsidRPr="00C97704">
        <w:rPr>
          <w:rFonts w:eastAsia="Calibri"/>
          <w:bCs/>
          <w:sz w:val="26"/>
          <w:szCs w:val="26"/>
          <w:lang w:val="ru-RU" w:eastAsia="ru-RU"/>
        </w:rPr>
        <w:t>н</w:t>
      </w:r>
      <w:r w:rsidRPr="00C97704">
        <w:rPr>
          <w:rFonts w:eastAsia="Calibri"/>
          <w:bCs/>
          <w:sz w:val="26"/>
          <w:szCs w:val="26"/>
          <w:lang w:val="ru-RU" w:eastAsia="ru-RU"/>
        </w:rPr>
        <w:t>ных Контрактом, а также в иных случаях неисполнения или ненадлежащего испо</w:t>
      </w:r>
      <w:r w:rsidRPr="00C97704">
        <w:rPr>
          <w:rFonts w:eastAsia="Calibri"/>
          <w:bCs/>
          <w:sz w:val="26"/>
          <w:szCs w:val="26"/>
          <w:lang w:val="ru-RU" w:eastAsia="ru-RU"/>
        </w:rPr>
        <w:t>л</w:t>
      </w:r>
      <w:r w:rsidRPr="00C97704">
        <w:rPr>
          <w:rFonts w:eastAsia="Calibri"/>
          <w:bCs/>
          <w:sz w:val="26"/>
          <w:szCs w:val="26"/>
          <w:lang w:val="ru-RU" w:eastAsia="ru-RU"/>
        </w:rPr>
        <w:t>нения Заказчиком обязательств, предусмотренных Контрактом, Исполнитель впр</w:t>
      </w:r>
      <w:r w:rsidRPr="00C97704">
        <w:rPr>
          <w:rFonts w:eastAsia="Calibri"/>
          <w:bCs/>
          <w:sz w:val="26"/>
          <w:szCs w:val="26"/>
          <w:lang w:val="ru-RU" w:eastAsia="ru-RU"/>
        </w:rPr>
        <w:t>а</w:t>
      </w:r>
      <w:r w:rsidRPr="00C97704">
        <w:rPr>
          <w:rFonts w:eastAsia="Calibri"/>
          <w:bCs/>
          <w:sz w:val="26"/>
          <w:szCs w:val="26"/>
          <w:lang w:val="ru-RU" w:eastAsia="ru-RU"/>
        </w:rPr>
        <w:t>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w:t>
      </w:r>
      <w:r w:rsidRPr="00C97704">
        <w:rPr>
          <w:rFonts w:eastAsia="Calibri"/>
          <w:bCs/>
          <w:sz w:val="26"/>
          <w:szCs w:val="26"/>
          <w:lang w:val="ru-RU" w:eastAsia="ru-RU"/>
        </w:rPr>
        <w:t>л</w:t>
      </w:r>
      <w:r w:rsidRPr="00C97704">
        <w:rPr>
          <w:rFonts w:eastAsia="Calibri"/>
          <w:bCs/>
          <w:sz w:val="26"/>
          <w:szCs w:val="26"/>
          <w:lang w:val="ru-RU" w:eastAsia="ru-RU"/>
        </w:rPr>
        <w:t>нения обязательства. Такая пеня устанавливается Контрактом в размере одной трехсотой действующей на дату уплаты пеней ключевой ставки Центрального ба</w:t>
      </w:r>
      <w:r w:rsidRPr="00C97704">
        <w:rPr>
          <w:rFonts w:eastAsia="Calibri"/>
          <w:bCs/>
          <w:sz w:val="26"/>
          <w:szCs w:val="26"/>
          <w:lang w:val="ru-RU" w:eastAsia="ru-RU"/>
        </w:rPr>
        <w:t>н</w:t>
      </w:r>
      <w:r w:rsidRPr="00C97704">
        <w:rPr>
          <w:rFonts w:eastAsia="Calibri"/>
          <w:bCs/>
          <w:sz w:val="26"/>
          <w:szCs w:val="26"/>
          <w:lang w:val="ru-RU" w:eastAsia="ru-RU"/>
        </w:rPr>
        <w:t>ка Российской Федерации от не уплаченной в срок суммы. Штрафы начисляются за ненадлежащее исполнение заказчиком обязательств, предусмотренных Контра</w:t>
      </w:r>
      <w:r w:rsidRPr="00C97704">
        <w:rPr>
          <w:rFonts w:eastAsia="Calibri"/>
          <w:bCs/>
          <w:sz w:val="26"/>
          <w:szCs w:val="26"/>
          <w:lang w:val="ru-RU" w:eastAsia="ru-RU"/>
        </w:rPr>
        <w:t>к</w:t>
      </w:r>
      <w:r w:rsidRPr="00C97704">
        <w:rPr>
          <w:rFonts w:eastAsia="Calibri"/>
          <w:bCs/>
          <w:sz w:val="26"/>
          <w:szCs w:val="26"/>
          <w:lang w:val="ru-RU" w:eastAsia="ru-RU"/>
        </w:rPr>
        <w:t>том, за исключением просрочки исполнения обязательств, предусмотренных Ко</w:t>
      </w:r>
      <w:r w:rsidRPr="00C97704">
        <w:rPr>
          <w:rFonts w:eastAsia="Calibri"/>
          <w:bCs/>
          <w:sz w:val="26"/>
          <w:szCs w:val="26"/>
          <w:lang w:val="ru-RU" w:eastAsia="ru-RU"/>
        </w:rPr>
        <w:t>н</w:t>
      </w:r>
      <w:r w:rsidRPr="00C97704">
        <w:rPr>
          <w:rFonts w:eastAsia="Calibri"/>
          <w:bCs/>
          <w:sz w:val="26"/>
          <w:szCs w:val="26"/>
          <w:lang w:val="ru-RU" w:eastAsia="ru-RU"/>
        </w:rPr>
        <w:t xml:space="preserve">трактом. </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w:t>
      </w:r>
      <w:r w:rsidRPr="00C97704">
        <w:rPr>
          <w:rFonts w:eastAsia="Calibri"/>
          <w:bCs/>
          <w:sz w:val="26"/>
          <w:szCs w:val="26"/>
          <w:lang w:val="ru-RU" w:eastAsia="ru-RU"/>
        </w:rPr>
        <w:t>н</w:t>
      </w:r>
      <w:r w:rsidRPr="00C97704">
        <w:rPr>
          <w:rFonts w:eastAsia="Calibri"/>
          <w:bCs/>
          <w:sz w:val="26"/>
          <w:szCs w:val="26"/>
          <w:lang w:val="ru-RU" w:eastAsia="ru-RU"/>
        </w:rPr>
        <w:t>ных Контрактом, размер штрафа устанавливается в следующем порядке:</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а) 1000 рублей, если цена Контракта не превышает 3 млн. рублей (включ</w:t>
      </w:r>
      <w:r w:rsidRPr="00C97704">
        <w:rPr>
          <w:rFonts w:eastAsia="Calibri"/>
          <w:bCs/>
          <w:sz w:val="26"/>
          <w:szCs w:val="26"/>
          <w:lang w:val="ru-RU" w:eastAsia="ru-RU"/>
        </w:rPr>
        <w:t>и</w:t>
      </w:r>
      <w:r w:rsidRPr="00C97704">
        <w:rPr>
          <w:rFonts w:eastAsia="Calibri"/>
          <w:bCs/>
          <w:sz w:val="26"/>
          <w:szCs w:val="26"/>
          <w:lang w:val="ru-RU" w:eastAsia="ru-RU"/>
        </w:rPr>
        <w:t>тельно).</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6.4. В случае просрочки исполнения Исполнителем обязательств (в том числе гарантийного обязательства), предусмотренных Контрактом, а также в иных случ</w:t>
      </w:r>
      <w:r w:rsidRPr="00C97704">
        <w:rPr>
          <w:rFonts w:eastAsia="Calibri"/>
          <w:bCs/>
          <w:sz w:val="26"/>
          <w:szCs w:val="26"/>
          <w:lang w:val="ru-RU" w:eastAsia="ru-RU"/>
        </w:rPr>
        <w:t>а</w:t>
      </w:r>
      <w:r w:rsidRPr="00C97704">
        <w:rPr>
          <w:rFonts w:eastAsia="Calibri"/>
          <w:bCs/>
          <w:sz w:val="26"/>
          <w:szCs w:val="26"/>
          <w:lang w:val="ru-RU" w:eastAsia="ru-RU"/>
        </w:rPr>
        <w:t>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w:t>
      </w:r>
      <w:r w:rsidRPr="00C97704">
        <w:rPr>
          <w:rFonts w:eastAsia="Calibri"/>
          <w:bCs/>
          <w:sz w:val="26"/>
          <w:szCs w:val="26"/>
          <w:lang w:val="ru-RU" w:eastAsia="ru-RU"/>
        </w:rPr>
        <w:t>о</w:t>
      </w:r>
      <w:r w:rsidRPr="00C97704">
        <w:rPr>
          <w:rFonts w:eastAsia="Calibri"/>
          <w:bCs/>
          <w:sz w:val="26"/>
          <w:szCs w:val="26"/>
          <w:lang w:val="ru-RU" w:eastAsia="ru-RU"/>
        </w:rPr>
        <w:t>порциональную объему обязательств, предусмотренных Контрактом (соответств</w:t>
      </w:r>
      <w:r w:rsidRPr="00C97704">
        <w:rPr>
          <w:rFonts w:eastAsia="Calibri"/>
          <w:bCs/>
          <w:sz w:val="26"/>
          <w:szCs w:val="26"/>
          <w:lang w:val="ru-RU" w:eastAsia="ru-RU"/>
        </w:rPr>
        <w:t>у</w:t>
      </w:r>
      <w:r w:rsidRPr="00C97704">
        <w:rPr>
          <w:rFonts w:eastAsia="Calibri"/>
          <w:bCs/>
          <w:sz w:val="26"/>
          <w:szCs w:val="26"/>
          <w:lang w:val="ru-RU" w:eastAsia="ru-RU"/>
        </w:rPr>
        <w:t>ющим отдельным этапам исполнения контракта) и фактически исполненных И</w:t>
      </w:r>
      <w:r w:rsidRPr="00C97704">
        <w:rPr>
          <w:rFonts w:eastAsia="Calibri"/>
          <w:bCs/>
          <w:sz w:val="26"/>
          <w:szCs w:val="26"/>
          <w:lang w:val="ru-RU" w:eastAsia="ru-RU"/>
        </w:rPr>
        <w:t>с</w:t>
      </w:r>
      <w:r w:rsidRPr="00C97704">
        <w:rPr>
          <w:rFonts w:eastAsia="Calibri"/>
          <w:bCs/>
          <w:sz w:val="26"/>
          <w:szCs w:val="26"/>
          <w:lang w:val="ru-RU" w:eastAsia="ru-RU"/>
        </w:rPr>
        <w:t>полнителем, за исключением случаев, если законодательством Российской Федер</w:t>
      </w:r>
      <w:r w:rsidRPr="00C97704">
        <w:rPr>
          <w:rFonts w:eastAsia="Calibri"/>
          <w:bCs/>
          <w:sz w:val="26"/>
          <w:szCs w:val="26"/>
          <w:lang w:val="ru-RU" w:eastAsia="ru-RU"/>
        </w:rPr>
        <w:t>а</w:t>
      </w:r>
      <w:r w:rsidRPr="00C97704">
        <w:rPr>
          <w:rFonts w:eastAsia="Calibri"/>
          <w:bCs/>
          <w:sz w:val="26"/>
          <w:szCs w:val="26"/>
          <w:lang w:val="ru-RU" w:eastAsia="ru-RU"/>
        </w:rPr>
        <w:t>ции установлен иной порядок начисления пени.</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lastRenderedPageBreak/>
        <w:t>6.6. Штрафы начисляются за неисполнение или ненадлежащее исполнение Исполнителем обязательств, предусмотренных Контрактом, за исключением пр</w:t>
      </w:r>
      <w:r w:rsidRPr="00C97704">
        <w:rPr>
          <w:rFonts w:eastAsia="Calibri"/>
          <w:bCs/>
          <w:sz w:val="26"/>
          <w:szCs w:val="26"/>
          <w:lang w:val="ru-RU" w:eastAsia="ru-RU"/>
        </w:rPr>
        <w:t>о</w:t>
      </w:r>
      <w:r w:rsidRPr="00C97704">
        <w:rPr>
          <w:rFonts w:eastAsia="Calibri"/>
          <w:bCs/>
          <w:sz w:val="26"/>
          <w:szCs w:val="26"/>
          <w:lang w:val="ru-RU" w:eastAsia="ru-RU"/>
        </w:rPr>
        <w:t>срочки исполнения Исполнителем обязательств (в том числе гарантийного обяз</w:t>
      </w:r>
      <w:r w:rsidRPr="00C97704">
        <w:rPr>
          <w:rFonts w:eastAsia="Calibri"/>
          <w:bCs/>
          <w:sz w:val="26"/>
          <w:szCs w:val="26"/>
          <w:lang w:val="ru-RU" w:eastAsia="ru-RU"/>
        </w:rPr>
        <w:t>а</w:t>
      </w:r>
      <w:r w:rsidRPr="00C97704">
        <w:rPr>
          <w:rFonts w:eastAsia="Calibri"/>
          <w:bCs/>
          <w:sz w:val="26"/>
          <w:szCs w:val="26"/>
          <w:lang w:val="ru-RU" w:eastAsia="ru-RU"/>
        </w:rPr>
        <w:t>тельства), предусмотренных Контрактом. Размер штрафа устанавливается контра</w:t>
      </w:r>
      <w:r w:rsidRPr="00C97704">
        <w:rPr>
          <w:rFonts w:eastAsia="Calibri"/>
          <w:bCs/>
          <w:sz w:val="26"/>
          <w:szCs w:val="26"/>
          <w:lang w:val="ru-RU" w:eastAsia="ru-RU"/>
        </w:rPr>
        <w:t>к</w:t>
      </w:r>
      <w:r w:rsidRPr="00C97704">
        <w:rPr>
          <w:rFonts w:eastAsia="Calibri"/>
          <w:bCs/>
          <w:sz w:val="26"/>
          <w:szCs w:val="26"/>
          <w:lang w:val="ru-RU" w:eastAsia="ru-RU"/>
        </w:rPr>
        <w:t>том в порядке, установленном Правительством Российской Федерации, за искл</w:t>
      </w:r>
      <w:r w:rsidRPr="00C97704">
        <w:rPr>
          <w:rFonts w:eastAsia="Calibri"/>
          <w:bCs/>
          <w:sz w:val="26"/>
          <w:szCs w:val="26"/>
          <w:lang w:val="ru-RU" w:eastAsia="ru-RU"/>
        </w:rPr>
        <w:t>ю</w:t>
      </w:r>
      <w:r w:rsidRPr="00C97704">
        <w:rPr>
          <w:rFonts w:eastAsia="Calibri"/>
          <w:bCs/>
          <w:sz w:val="26"/>
          <w:szCs w:val="26"/>
          <w:lang w:val="ru-RU" w:eastAsia="ru-RU"/>
        </w:rPr>
        <w:t>чением случаев, если законодательством Российской Федерации установлен иной порядок начисления штрафов.</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6.6.1. За каждый факт неисполнения или ненадлежащего исполнения исполн</w:t>
      </w:r>
      <w:r w:rsidRPr="00C97704">
        <w:rPr>
          <w:rFonts w:eastAsia="Calibri"/>
          <w:bCs/>
          <w:sz w:val="26"/>
          <w:szCs w:val="26"/>
          <w:lang w:val="ru-RU" w:eastAsia="ru-RU"/>
        </w:rPr>
        <w:t>и</w:t>
      </w:r>
      <w:r w:rsidRPr="00C97704">
        <w:rPr>
          <w:rFonts w:eastAsia="Calibri"/>
          <w:bCs/>
          <w:sz w:val="26"/>
          <w:szCs w:val="26"/>
          <w:lang w:val="ru-RU" w:eastAsia="ru-RU"/>
        </w:rPr>
        <w:t>телем) обязательств, предусмотренных контрактом, за исключением просрочки и</w:t>
      </w:r>
      <w:r w:rsidRPr="00C97704">
        <w:rPr>
          <w:rFonts w:eastAsia="Calibri"/>
          <w:bCs/>
          <w:sz w:val="26"/>
          <w:szCs w:val="26"/>
          <w:lang w:val="ru-RU" w:eastAsia="ru-RU"/>
        </w:rPr>
        <w:t>с</w:t>
      </w:r>
      <w:r w:rsidRPr="00C97704">
        <w:rPr>
          <w:rFonts w:eastAsia="Calibri"/>
          <w:bCs/>
          <w:sz w:val="26"/>
          <w:szCs w:val="26"/>
          <w:lang w:val="ru-RU" w:eastAsia="ru-RU"/>
        </w:rPr>
        <w:t>полнения обязательств (в том числе гарантийного обязательства), предусмотре</w:t>
      </w:r>
      <w:r w:rsidRPr="00C97704">
        <w:rPr>
          <w:rFonts w:eastAsia="Calibri"/>
          <w:bCs/>
          <w:sz w:val="26"/>
          <w:szCs w:val="26"/>
          <w:lang w:val="ru-RU" w:eastAsia="ru-RU"/>
        </w:rPr>
        <w:t>н</w:t>
      </w:r>
      <w:r w:rsidRPr="00C97704">
        <w:rPr>
          <w:rFonts w:eastAsia="Calibri"/>
          <w:bCs/>
          <w:sz w:val="26"/>
          <w:szCs w:val="26"/>
          <w:lang w:val="ru-RU" w:eastAsia="ru-RU"/>
        </w:rPr>
        <w:t>ных контрактом, размер штрафа устанавливается в следующем порядке:</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а) 10 процентов цены контракта (этапа) в случае, если цена контракта (этапа) не превышает 3 млн. рублей;</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6.6.2. За каждый факт неисполнения или ненадлежащего исполнения Испо</w:t>
      </w:r>
      <w:r w:rsidRPr="00C97704">
        <w:rPr>
          <w:rFonts w:eastAsia="Calibri"/>
          <w:bCs/>
          <w:sz w:val="26"/>
          <w:szCs w:val="26"/>
          <w:lang w:val="ru-RU" w:eastAsia="ru-RU"/>
        </w:rPr>
        <w:t>л</w:t>
      </w:r>
      <w:r w:rsidRPr="00C97704">
        <w:rPr>
          <w:rFonts w:eastAsia="Calibri"/>
          <w:bCs/>
          <w:sz w:val="26"/>
          <w:szCs w:val="26"/>
          <w:lang w:val="ru-RU" w:eastAsia="ru-RU"/>
        </w:rPr>
        <w:t>нителем  обязательства, предусмотренного контрактом, которое не имеет сто</w:t>
      </w:r>
      <w:r w:rsidRPr="00C97704">
        <w:rPr>
          <w:rFonts w:eastAsia="Calibri"/>
          <w:bCs/>
          <w:sz w:val="26"/>
          <w:szCs w:val="26"/>
          <w:lang w:val="ru-RU" w:eastAsia="ru-RU"/>
        </w:rPr>
        <w:t>и</w:t>
      </w:r>
      <w:r w:rsidRPr="00C97704">
        <w:rPr>
          <w:rFonts w:eastAsia="Calibri"/>
          <w:bCs/>
          <w:sz w:val="26"/>
          <w:szCs w:val="26"/>
          <w:lang w:val="ru-RU" w:eastAsia="ru-RU"/>
        </w:rPr>
        <w:t>мостного выражения, размер штрафа устанавливается (при наличии в контракте таких обязательств) в следующем порядке:</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а) 1000 рублей, если цена контракта не превышает 3 млн. рублей;</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 xml:space="preserve">6.6.3. </w:t>
      </w:r>
      <w:proofErr w:type="gramStart"/>
      <w:r w:rsidRPr="00C97704">
        <w:rPr>
          <w:rFonts w:eastAsia="Calibri"/>
          <w:bCs/>
          <w:sz w:val="26"/>
          <w:szCs w:val="26"/>
          <w:lang w:val="ru-RU" w:eastAsia="ru-RU"/>
        </w:rPr>
        <w:t>За каждый факт неисполнения или ненадлежащего исполнения Испо</w:t>
      </w:r>
      <w:r w:rsidRPr="00C97704">
        <w:rPr>
          <w:rFonts w:eastAsia="Calibri"/>
          <w:bCs/>
          <w:sz w:val="26"/>
          <w:szCs w:val="26"/>
          <w:lang w:val="ru-RU" w:eastAsia="ru-RU"/>
        </w:rPr>
        <w:t>л</w:t>
      </w:r>
      <w:r w:rsidRPr="00C97704">
        <w:rPr>
          <w:rFonts w:eastAsia="Calibri"/>
          <w:bCs/>
          <w:sz w:val="26"/>
          <w:szCs w:val="26"/>
          <w:lang w:val="ru-RU" w:eastAsia="ru-RU"/>
        </w:rPr>
        <w:t>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w:t>
      </w:r>
      <w:r w:rsidRPr="00C97704">
        <w:rPr>
          <w:rFonts w:eastAsia="Calibri"/>
          <w:bCs/>
          <w:sz w:val="26"/>
          <w:szCs w:val="26"/>
          <w:lang w:val="ru-RU" w:eastAsia="ru-RU"/>
        </w:rPr>
        <w:t>о</w:t>
      </w:r>
      <w:r w:rsidRPr="00C97704">
        <w:rPr>
          <w:rFonts w:eastAsia="Calibri"/>
          <w:bCs/>
          <w:sz w:val="26"/>
          <w:szCs w:val="26"/>
          <w:lang w:val="ru-RU" w:eastAsia="ru-RU"/>
        </w:rPr>
        <w:t>рядке:</w:t>
      </w:r>
      <w:proofErr w:type="gramEnd"/>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а) в случае, если цена контракта не превышает начальную (максимальную) ц</w:t>
      </w:r>
      <w:r w:rsidRPr="00C97704">
        <w:rPr>
          <w:rFonts w:eastAsia="Calibri"/>
          <w:bCs/>
          <w:sz w:val="26"/>
          <w:szCs w:val="26"/>
          <w:lang w:val="ru-RU" w:eastAsia="ru-RU"/>
        </w:rPr>
        <w:t>е</w:t>
      </w:r>
      <w:r w:rsidRPr="00C97704">
        <w:rPr>
          <w:rFonts w:eastAsia="Calibri"/>
          <w:bCs/>
          <w:sz w:val="26"/>
          <w:szCs w:val="26"/>
          <w:lang w:val="ru-RU" w:eastAsia="ru-RU"/>
        </w:rPr>
        <w:t>ну контракта:</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 xml:space="preserve">10 процентов начальной (максимальной) цены контракта, если цена </w:t>
      </w:r>
      <w:proofErr w:type="gramStart"/>
      <w:r w:rsidRPr="00C97704">
        <w:rPr>
          <w:rFonts w:eastAsia="Calibri"/>
          <w:bCs/>
          <w:sz w:val="26"/>
          <w:szCs w:val="26"/>
          <w:lang w:val="ru-RU" w:eastAsia="ru-RU"/>
        </w:rPr>
        <w:t>кон-тракта</w:t>
      </w:r>
      <w:proofErr w:type="gramEnd"/>
      <w:r w:rsidRPr="00C97704">
        <w:rPr>
          <w:rFonts w:eastAsia="Calibri"/>
          <w:bCs/>
          <w:sz w:val="26"/>
          <w:szCs w:val="26"/>
          <w:lang w:val="ru-RU" w:eastAsia="ru-RU"/>
        </w:rPr>
        <w:t xml:space="preserve"> не превышает 3 млн. рублей;</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б) в случае, если цена контракта превышает начальную (максимальную) цену контракта:</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10 процентов цены контракта, если цена контракта не превышает 3 млн. ру</w:t>
      </w:r>
      <w:r w:rsidRPr="00C97704">
        <w:rPr>
          <w:rFonts w:eastAsia="Calibri"/>
          <w:bCs/>
          <w:sz w:val="26"/>
          <w:szCs w:val="26"/>
          <w:lang w:val="ru-RU" w:eastAsia="ru-RU"/>
        </w:rPr>
        <w:t>б</w:t>
      </w:r>
      <w:r w:rsidRPr="00C97704">
        <w:rPr>
          <w:rFonts w:eastAsia="Calibri"/>
          <w:bCs/>
          <w:sz w:val="26"/>
          <w:szCs w:val="26"/>
          <w:lang w:val="ru-RU" w:eastAsia="ru-RU"/>
        </w:rPr>
        <w:t>лей.</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5 процентов цены контракта, если цена контракта составляет от 3 млн. рублей до 50 млн. рублей (включительно);</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1 процент цены контракта, если цена контракта составляет от 50 млн. рублей до 100 млн. рублей (включительно).</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 xml:space="preserve">6.7. Сторона освобождается от уплаты неустойки (штрафа, пени), если </w:t>
      </w:r>
      <w:proofErr w:type="gramStart"/>
      <w:r w:rsidRPr="00C97704">
        <w:rPr>
          <w:rFonts w:eastAsia="Calibri"/>
          <w:bCs/>
          <w:sz w:val="26"/>
          <w:szCs w:val="26"/>
          <w:lang w:val="ru-RU" w:eastAsia="ru-RU"/>
        </w:rPr>
        <w:t>до-кажет</w:t>
      </w:r>
      <w:proofErr w:type="gramEnd"/>
      <w:r w:rsidRPr="00C97704">
        <w:rPr>
          <w:rFonts w:eastAsia="Calibri"/>
          <w:bCs/>
          <w:sz w:val="26"/>
          <w:szCs w:val="26"/>
          <w:lang w:val="ru-RU" w:eastAsia="ru-RU"/>
        </w:rPr>
        <w:t>, что неисполнение или ненадлежащее исполнение обязательства, предусмо</w:t>
      </w:r>
      <w:r w:rsidRPr="00C97704">
        <w:rPr>
          <w:rFonts w:eastAsia="Calibri"/>
          <w:bCs/>
          <w:sz w:val="26"/>
          <w:szCs w:val="26"/>
          <w:lang w:val="ru-RU" w:eastAsia="ru-RU"/>
        </w:rPr>
        <w:t>т</w:t>
      </w:r>
      <w:r w:rsidRPr="00C97704">
        <w:rPr>
          <w:rFonts w:eastAsia="Calibri"/>
          <w:bCs/>
          <w:sz w:val="26"/>
          <w:szCs w:val="26"/>
          <w:lang w:val="ru-RU" w:eastAsia="ru-RU"/>
        </w:rPr>
        <w:t>ренного Контрактом, произошло вследствие непреодолимой силы или по вине др</w:t>
      </w:r>
      <w:r w:rsidRPr="00C97704">
        <w:rPr>
          <w:rFonts w:eastAsia="Calibri"/>
          <w:bCs/>
          <w:sz w:val="26"/>
          <w:szCs w:val="26"/>
          <w:lang w:val="ru-RU" w:eastAsia="ru-RU"/>
        </w:rPr>
        <w:t>у</w:t>
      </w:r>
      <w:r w:rsidRPr="00C97704">
        <w:rPr>
          <w:rFonts w:eastAsia="Calibri"/>
          <w:bCs/>
          <w:sz w:val="26"/>
          <w:szCs w:val="26"/>
          <w:lang w:val="ru-RU" w:eastAsia="ru-RU"/>
        </w:rPr>
        <w:t>гой стороны.</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97704" w:rsidRPr="00C97704"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lastRenderedPageBreak/>
        <w:t>6.9. Общая сумма начисленных штрафов за ненадлежащее исполнение Зака</w:t>
      </w:r>
      <w:r w:rsidRPr="00C97704">
        <w:rPr>
          <w:rFonts w:eastAsia="Calibri"/>
          <w:bCs/>
          <w:sz w:val="26"/>
          <w:szCs w:val="26"/>
          <w:lang w:val="ru-RU" w:eastAsia="ru-RU"/>
        </w:rPr>
        <w:t>з</w:t>
      </w:r>
      <w:r w:rsidRPr="00C97704">
        <w:rPr>
          <w:rFonts w:eastAsia="Calibri"/>
          <w:bCs/>
          <w:sz w:val="26"/>
          <w:szCs w:val="26"/>
          <w:lang w:val="ru-RU" w:eastAsia="ru-RU"/>
        </w:rPr>
        <w:t>чиком обязательств, предусмотренных Контрактом, не может превышать цену Контракта.</w:t>
      </w:r>
    </w:p>
    <w:p w:rsidR="00E55C93" w:rsidRDefault="00C97704" w:rsidP="00C97704">
      <w:pPr>
        <w:autoSpaceDE w:val="0"/>
        <w:autoSpaceDN w:val="0"/>
        <w:adjustRightInd w:val="0"/>
        <w:ind w:firstLine="540"/>
        <w:jc w:val="both"/>
        <w:rPr>
          <w:rFonts w:eastAsia="Calibri"/>
          <w:bCs/>
          <w:sz w:val="26"/>
          <w:szCs w:val="26"/>
          <w:lang w:val="ru-RU" w:eastAsia="ru-RU"/>
        </w:rPr>
      </w:pPr>
      <w:r w:rsidRPr="00C97704">
        <w:rPr>
          <w:rFonts w:eastAsia="Calibri"/>
          <w:bCs/>
          <w:sz w:val="26"/>
          <w:szCs w:val="26"/>
          <w:lang w:val="ru-RU" w:eastAsia="ru-RU"/>
        </w:rPr>
        <w:t>6.10.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w:t>
      </w:r>
      <w:r w:rsidRPr="00C97704">
        <w:rPr>
          <w:rFonts w:eastAsia="Calibri"/>
          <w:bCs/>
          <w:sz w:val="26"/>
          <w:szCs w:val="26"/>
          <w:lang w:val="ru-RU" w:eastAsia="ru-RU"/>
        </w:rPr>
        <w:t>о</w:t>
      </w:r>
      <w:r w:rsidRPr="00C97704">
        <w:rPr>
          <w:rFonts w:eastAsia="Calibri"/>
          <w:bCs/>
          <w:sz w:val="26"/>
          <w:szCs w:val="26"/>
          <w:lang w:val="ru-RU" w:eastAsia="ru-RU"/>
        </w:rPr>
        <w:t>ответствии с законодательством Российской Федерации».</w:t>
      </w:r>
      <w:r w:rsidR="00E55C93" w:rsidRPr="00C97704">
        <w:rPr>
          <w:rFonts w:eastAsia="Calibri"/>
          <w:bCs/>
          <w:sz w:val="26"/>
          <w:szCs w:val="26"/>
          <w:lang w:val="ru-RU" w:eastAsia="ru-RU"/>
        </w:rPr>
        <w:t xml:space="preserve">      </w:t>
      </w:r>
    </w:p>
    <w:p w:rsidR="00C97704" w:rsidRDefault="00C97704" w:rsidP="00C97704">
      <w:pPr>
        <w:autoSpaceDE w:val="0"/>
        <w:autoSpaceDN w:val="0"/>
        <w:adjustRightInd w:val="0"/>
        <w:ind w:firstLine="540"/>
        <w:jc w:val="both"/>
        <w:rPr>
          <w:rFonts w:eastAsia="Calibri"/>
          <w:bCs/>
          <w:sz w:val="26"/>
          <w:szCs w:val="26"/>
          <w:lang w:val="ru-RU" w:eastAsia="ru-RU"/>
        </w:rPr>
      </w:pPr>
    </w:p>
    <w:p w:rsidR="00C97704" w:rsidRDefault="00C97704" w:rsidP="00C97704">
      <w:pPr>
        <w:widowControl w:val="0"/>
        <w:autoSpaceDE w:val="0"/>
        <w:autoSpaceDN w:val="0"/>
        <w:adjustRightInd w:val="0"/>
        <w:jc w:val="center"/>
        <w:rPr>
          <w:rFonts w:eastAsia="Calibri"/>
          <w:b/>
          <w:bCs/>
          <w:sz w:val="28"/>
          <w:szCs w:val="28"/>
          <w:lang w:val="ru-RU" w:eastAsia="ru-RU"/>
        </w:rPr>
      </w:pPr>
      <w:r>
        <w:rPr>
          <w:rFonts w:eastAsia="Calibri"/>
          <w:b/>
          <w:bCs/>
          <w:sz w:val="28"/>
          <w:szCs w:val="28"/>
          <w:lang w:val="ru-RU" w:eastAsia="ru-RU"/>
        </w:rPr>
        <w:t>7</w:t>
      </w:r>
      <w:r w:rsidRPr="00FB27A0">
        <w:rPr>
          <w:rFonts w:eastAsia="Calibri"/>
          <w:b/>
          <w:bCs/>
          <w:sz w:val="28"/>
          <w:szCs w:val="28"/>
          <w:lang w:val="ru-RU" w:eastAsia="ru-RU"/>
        </w:rPr>
        <w:t>. Обеспечение исполнения Контракта</w:t>
      </w:r>
    </w:p>
    <w:p w:rsidR="00C97704" w:rsidRPr="00FB27A0" w:rsidRDefault="00C97704" w:rsidP="00C97704">
      <w:pPr>
        <w:widowControl w:val="0"/>
        <w:autoSpaceDE w:val="0"/>
        <w:autoSpaceDN w:val="0"/>
        <w:adjustRightInd w:val="0"/>
        <w:jc w:val="center"/>
        <w:rPr>
          <w:rFonts w:eastAsia="Calibri"/>
          <w:b/>
          <w:bCs/>
          <w:sz w:val="28"/>
          <w:szCs w:val="28"/>
          <w:lang w:val="ru-RU" w:eastAsia="ru-RU"/>
        </w:rPr>
      </w:pPr>
    </w:p>
    <w:p w:rsidR="00C97704" w:rsidRPr="00D36C74" w:rsidRDefault="00C97704" w:rsidP="00C97704">
      <w:pPr>
        <w:autoSpaceDE w:val="0"/>
        <w:autoSpaceDN w:val="0"/>
        <w:adjustRightInd w:val="0"/>
        <w:jc w:val="both"/>
        <w:rPr>
          <w:rFonts w:eastAsia="Calibri"/>
          <w:bCs/>
          <w:sz w:val="28"/>
          <w:szCs w:val="28"/>
          <w:lang w:val="ru-RU" w:eastAsia="ru-RU"/>
        </w:rPr>
      </w:pPr>
      <w:r w:rsidRPr="00D36C74">
        <w:rPr>
          <w:rFonts w:eastAsia="Calibri"/>
          <w:bCs/>
          <w:sz w:val="28"/>
          <w:szCs w:val="28"/>
          <w:lang w:val="ru-RU" w:eastAsia="ru-RU"/>
        </w:rPr>
        <w:t xml:space="preserve">         7.1. </w:t>
      </w:r>
      <w:proofErr w:type="gramStart"/>
      <w:r w:rsidRPr="00D36C74">
        <w:rPr>
          <w:rFonts w:eastAsia="Calibri"/>
          <w:bCs/>
          <w:sz w:val="28"/>
          <w:szCs w:val="28"/>
          <w:lang w:val="ru-RU" w:eastAsia="ru-RU"/>
        </w:rPr>
        <w:t xml:space="preserve">Исполнитель предоставляет заказчику до подписания контракта обеспечение исполнения контракта в размере 10% </w:t>
      </w:r>
      <w:r w:rsidRPr="009B4191">
        <w:rPr>
          <w:rFonts w:eastAsia="Calibri"/>
          <w:bCs/>
          <w:sz w:val="28"/>
          <w:szCs w:val="28"/>
          <w:lang w:val="ru-RU" w:eastAsia="ru-RU"/>
        </w:rPr>
        <w:t>начальной (максимальной) цены контракта</w:t>
      </w:r>
      <w:r w:rsidRPr="00D36C74">
        <w:rPr>
          <w:rFonts w:eastAsia="Calibri"/>
          <w:bCs/>
          <w:sz w:val="28"/>
          <w:szCs w:val="28"/>
          <w:lang w:val="ru-RU" w:eastAsia="ru-RU"/>
        </w:rPr>
        <w:t xml:space="preserve"> в форме безотзывной банковской гарантии, выданной ба</w:t>
      </w:r>
      <w:r w:rsidRPr="00D36C74">
        <w:rPr>
          <w:rFonts w:eastAsia="Calibri"/>
          <w:bCs/>
          <w:sz w:val="28"/>
          <w:szCs w:val="28"/>
          <w:lang w:val="ru-RU" w:eastAsia="ru-RU"/>
        </w:rPr>
        <w:t>н</w:t>
      </w:r>
      <w:r w:rsidRPr="00D36C74">
        <w:rPr>
          <w:rFonts w:eastAsia="Calibri"/>
          <w:bCs/>
          <w:sz w:val="28"/>
          <w:szCs w:val="28"/>
          <w:lang w:val="ru-RU" w:eastAsia="ru-RU"/>
        </w:rPr>
        <w:t>ком, соответствующим требованиям, установленным Правительством Ро</w:t>
      </w:r>
      <w:r w:rsidRPr="00D36C74">
        <w:rPr>
          <w:rFonts w:eastAsia="Calibri"/>
          <w:bCs/>
          <w:sz w:val="28"/>
          <w:szCs w:val="28"/>
          <w:lang w:val="ru-RU" w:eastAsia="ru-RU"/>
        </w:rPr>
        <w:t>с</w:t>
      </w:r>
      <w:r w:rsidRPr="00D36C74">
        <w:rPr>
          <w:rFonts w:eastAsia="Calibri"/>
          <w:bCs/>
          <w:sz w:val="28"/>
          <w:szCs w:val="28"/>
          <w:lang w:val="ru-RU" w:eastAsia="ru-RU"/>
        </w:rPr>
        <w:t>сийской Федерации (Постановление Правительства Российской Федерации от 12</w:t>
      </w:r>
      <w:r w:rsidR="005C2ABC">
        <w:rPr>
          <w:rFonts w:eastAsia="Calibri"/>
          <w:bCs/>
          <w:sz w:val="28"/>
          <w:szCs w:val="28"/>
          <w:lang w:val="ru-RU" w:eastAsia="ru-RU"/>
        </w:rPr>
        <w:t xml:space="preserve"> апреля </w:t>
      </w:r>
      <w:r w:rsidRPr="00D36C74">
        <w:rPr>
          <w:rFonts w:eastAsia="Calibri"/>
          <w:bCs/>
          <w:sz w:val="28"/>
          <w:szCs w:val="28"/>
          <w:lang w:val="ru-RU" w:eastAsia="ru-RU"/>
        </w:rPr>
        <w:t>2018</w:t>
      </w:r>
      <w:r w:rsidR="005C2ABC">
        <w:rPr>
          <w:rFonts w:eastAsia="Calibri"/>
          <w:bCs/>
          <w:sz w:val="28"/>
          <w:szCs w:val="28"/>
          <w:lang w:val="ru-RU" w:eastAsia="ru-RU"/>
        </w:rPr>
        <w:t>г.</w:t>
      </w:r>
      <w:r w:rsidRPr="00D36C74">
        <w:rPr>
          <w:rFonts w:eastAsia="Calibri"/>
          <w:bCs/>
          <w:sz w:val="28"/>
          <w:szCs w:val="28"/>
          <w:lang w:val="ru-RU" w:eastAsia="ru-RU"/>
        </w:rPr>
        <w:t xml:space="preserve"> № 440 «О требованиях к банкам, которые вправе выд</w:t>
      </w:r>
      <w:r w:rsidRPr="00D36C74">
        <w:rPr>
          <w:rFonts w:eastAsia="Calibri"/>
          <w:bCs/>
          <w:sz w:val="28"/>
          <w:szCs w:val="28"/>
          <w:lang w:val="ru-RU" w:eastAsia="ru-RU"/>
        </w:rPr>
        <w:t>а</w:t>
      </w:r>
      <w:r w:rsidRPr="00D36C74">
        <w:rPr>
          <w:rFonts w:eastAsia="Calibri"/>
          <w:bCs/>
          <w:sz w:val="28"/>
          <w:szCs w:val="28"/>
          <w:lang w:val="ru-RU" w:eastAsia="ru-RU"/>
        </w:rPr>
        <w:t>вать банковские гарантии для обеспечения заявок и исполнения контрактов», и включенными в перечень, предусмотренный частью 1.2</w:t>
      </w:r>
      <w:proofErr w:type="gramEnd"/>
      <w:r w:rsidRPr="00D36C74">
        <w:rPr>
          <w:rFonts w:eastAsia="Calibri"/>
          <w:bCs/>
          <w:sz w:val="28"/>
          <w:szCs w:val="28"/>
          <w:lang w:val="ru-RU" w:eastAsia="ru-RU"/>
        </w:rPr>
        <w:t xml:space="preserve"> статьи 45 Фед</w:t>
      </w:r>
      <w:r w:rsidRPr="00D36C74">
        <w:rPr>
          <w:rFonts w:eastAsia="Calibri"/>
          <w:bCs/>
          <w:sz w:val="28"/>
          <w:szCs w:val="28"/>
          <w:lang w:val="ru-RU" w:eastAsia="ru-RU"/>
        </w:rPr>
        <w:t>е</w:t>
      </w:r>
      <w:r w:rsidRPr="00D36C74">
        <w:rPr>
          <w:rFonts w:eastAsia="Calibri"/>
          <w:bCs/>
          <w:sz w:val="28"/>
          <w:szCs w:val="28"/>
          <w:lang w:val="ru-RU" w:eastAsia="ru-RU"/>
        </w:rPr>
        <w:t>рального закона от 05</w:t>
      </w:r>
      <w:r w:rsidR="005C2ABC">
        <w:rPr>
          <w:rFonts w:eastAsia="Calibri"/>
          <w:bCs/>
          <w:sz w:val="28"/>
          <w:szCs w:val="28"/>
          <w:lang w:val="ru-RU" w:eastAsia="ru-RU"/>
        </w:rPr>
        <w:t xml:space="preserve"> апреля </w:t>
      </w:r>
      <w:r w:rsidRPr="00D36C74">
        <w:rPr>
          <w:rFonts w:eastAsia="Calibri"/>
          <w:bCs/>
          <w:sz w:val="28"/>
          <w:szCs w:val="28"/>
          <w:lang w:val="ru-RU" w:eastAsia="ru-RU"/>
        </w:rPr>
        <w:t>2013г. №44-ФЗ), или внесением денежных средств на указанный заказчиком счет, на котором в соответствии с закон</w:t>
      </w:r>
      <w:r w:rsidRPr="00D36C74">
        <w:rPr>
          <w:rFonts w:eastAsia="Calibri"/>
          <w:bCs/>
          <w:sz w:val="28"/>
          <w:szCs w:val="28"/>
          <w:lang w:val="ru-RU" w:eastAsia="ru-RU"/>
        </w:rPr>
        <w:t>о</w:t>
      </w:r>
      <w:r w:rsidRPr="00D36C74">
        <w:rPr>
          <w:rFonts w:eastAsia="Calibri"/>
          <w:bCs/>
          <w:sz w:val="28"/>
          <w:szCs w:val="28"/>
          <w:lang w:val="ru-RU" w:eastAsia="ru-RU"/>
        </w:rPr>
        <w:t>дательством Российской Федерации учитываются операции со средствами, поступающими заказчику. Банковская гарантия должна быть включена в р</w:t>
      </w:r>
      <w:r w:rsidRPr="00D36C74">
        <w:rPr>
          <w:rFonts w:eastAsia="Calibri"/>
          <w:bCs/>
          <w:sz w:val="28"/>
          <w:szCs w:val="28"/>
          <w:lang w:val="ru-RU" w:eastAsia="ru-RU"/>
        </w:rPr>
        <w:t>е</w:t>
      </w:r>
      <w:r w:rsidRPr="00D36C74">
        <w:rPr>
          <w:rFonts w:eastAsia="Calibri"/>
          <w:bCs/>
          <w:sz w:val="28"/>
          <w:szCs w:val="28"/>
          <w:lang w:val="ru-RU" w:eastAsia="ru-RU"/>
        </w:rPr>
        <w:t>естр банковских гарантий.</w:t>
      </w:r>
    </w:p>
    <w:p w:rsidR="00C97704" w:rsidRPr="00D36C74" w:rsidRDefault="00C97704" w:rsidP="00C97704">
      <w:pPr>
        <w:autoSpaceDE w:val="0"/>
        <w:autoSpaceDN w:val="0"/>
        <w:adjustRightInd w:val="0"/>
        <w:jc w:val="both"/>
        <w:rPr>
          <w:rFonts w:eastAsia="Calibri"/>
          <w:bCs/>
          <w:sz w:val="28"/>
          <w:szCs w:val="28"/>
          <w:lang w:val="ru-RU" w:eastAsia="ru-RU"/>
        </w:rPr>
      </w:pPr>
      <w:proofErr w:type="gramStart"/>
      <w:r w:rsidRPr="00D36C74">
        <w:rPr>
          <w:rFonts w:eastAsia="Calibri"/>
          <w:bCs/>
          <w:sz w:val="28"/>
          <w:szCs w:val="28"/>
          <w:lang w:val="ru-RU" w:eastAsia="ru-RU"/>
        </w:rPr>
        <w:t>Банковская гарантия должна быть оформлена с учетом дополнительных тр</w:t>
      </w:r>
      <w:r w:rsidRPr="00D36C74">
        <w:rPr>
          <w:rFonts w:eastAsia="Calibri"/>
          <w:bCs/>
          <w:sz w:val="28"/>
          <w:szCs w:val="28"/>
          <w:lang w:val="ru-RU" w:eastAsia="ru-RU"/>
        </w:rPr>
        <w:t>е</w:t>
      </w:r>
      <w:r w:rsidRPr="00D36C74">
        <w:rPr>
          <w:rFonts w:eastAsia="Calibri"/>
          <w:bCs/>
          <w:sz w:val="28"/>
          <w:szCs w:val="28"/>
          <w:lang w:val="ru-RU" w:eastAsia="ru-RU"/>
        </w:rPr>
        <w:t>бований, установленных постановлением Правительства Российской Фед</w:t>
      </w:r>
      <w:r w:rsidRPr="00D36C74">
        <w:rPr>
          <w:rFonts w:eastAsia="Calibri"/>
          <w:bCs/>
          <w:sz w:val="28"/>
          <w:szCs w:val="28"/>
          <w:lang w:val="ru-RU" w:eastAsia="ru-RU"/>
        </w:rPr>
        <w:t>е</w:t>
      </w:r>
      <w:r w:rsidRPr="00D36C74">
        <w:rPr>
          <w:rFonts w:eastAsia="Calibri"/>
          <w:bCs/>
          <w:sz w:val="28"/>
          <w:szCs w:val="28"/>
          <w:lang w:val="ru-RU" w:eastAsia="ru-RU"/>
        </w:rPr>
        <w:t>рации от 08</w:t>
      </w:r>
      <w:r w:rsidR="005C2ABC">
        <w:rPr>
          <w:rFonts w:eastAsia="Calibri"/>
          <w:bCs/>
          <w:sz w:val="28"/>
          <w:szCs w:val="28"/>
          <w:lang w:val="ru-RU" w:eastAsia="ru-RU"/>
        </w:rPr>
        <w:t xml:space="preserve"> ноября </w:t>
      </w:r>
      <w:r w:rsidRPr="00D36C74">
        <w:rPr>
          <w:rFonts w:eastAsia="Calibri"/>
          <w:bCs/>
          <w:sz w:val="28"/>
          <w:szCs w:val="28"/>
          <w:lang w:val="ru-RU" w:eastAsia="ru-RU"/>
        </w:rPr>
        <w:t>2013</w:t>
      </w:r>
      <w:r w:rsidR="005C2ABC">
        <w:rPr>
          <w:rFonts w:eastAsia="Calibri"/>
          <w:bCs/>
          <w:sz w:val="28"/>
          <w:szCs w:val="28"/>
          <w:lang w:val="ru-RU" w:eastAsia="ru-RU"/>
        </w:rPr>
        <w:t>г.</w:t>
      </w:r>
      <w:r w:rsidRPr="00D36C74">
        <w:rPr>
          <w:rFonts w:eastAsia="Calibri"/>
          <w:bCs/>
          <w:sz w:val="28"/>
          <w:szCs w:val="28"/>
          <w:lang w:val="ru-RU" w:eastAsia="ru-RU"/>
        </w:rPr>
        <w:t xml:space="preserve"> №1005 «О банковских гарантиях, используемых для целей Федерального закона «О контрактной системе в сфере закупок т</w:t>
      </w:r>
      <w:r w:rsidRPr="00D36C74">
        <w:rPr>
          <w:rFonts w:eastAsia="Calibri"/>
          <w:bCs/>
          <w:sz w:val="28"/>
          <w:szCs w:val="28"/>
          <w:lang w:val="ru-RU" w:eastAsia="ru-RU"/>
        </w:rPr>
        <w:t>о</w:t>
      </w:r>
      <w:r w:rsidRPr="00D36C74">
        <w:rPr>
          <w:rFonts w:eastAsia="Calibri"/>
          <w:bCs/>
          <w:sz w:val="28"/>
          <w:szCs w:val="28"/>
          <w:lang w:val="ru-RU" w:eastAsia="ru-RU"/>
        </w:rPr>
        <w:t>варов, работ, услуг для обеспечения государственных и муниципальных нужд» и статьей 45 Федерального закона от 05</w:t>
      </w:r>
      <w:r w:rsidR="005C2ABC">
        <w:rPr>
          <w:rFonts w:eastAsia="Calibri"/>
          <w:bCs/>
          <w:sz w:val="28"/>
          <w:szCs w:val="28"/>
          <w:lang w:val="ru-RU" w:eastAsia="ru-RU"/>
        </w:rPr>
        <w:t xml:space="preserve"> апреля </w:t>
      </w:r>
      <w:r w:rsidRPr="00D36C74">
        <w:rPr>
          <w:rFonts w:eastAsia="Calibri"/>
          <w:bCs/>
          <w:sz w:val="28"/>
          <w:szCs w:val="28"/>
          <w:lang w:val="ru-RU" w:eastAsia="ru-RU"/>
        </w:rPr>
        <w:t>2013г. №44-ФЗ.</w:t>
      </w:r>
      <w:proofErr w:type="gramEnd"/>
    </w:p>
    <w:p w:rsidR="00C97704" w:rsidRPr="001322E5" w:rsidRDefault="00C97704" w:rsidP="00C97704">
      <w:pPr>
        <w:autoSpaceDE w:val="0"/>
        <w:autoSpaceDN w:val="0"/>
        <w:adjustRightInd w:val="0"/>
        <w:jc w:val="both"/>
        <w:rPr>
          <w:i/>
          <w:sz w:val="26"/>
          <w:szCs w:val="26"/>
          <w:lang w:val="ru-RU" w:eastAsia="ru-RU"/>
        </w:rPr>
      </w:pPr>
      <w:r w:rsidRPr="00D36C74">
        <w:rPr>
          <w:rFonts w:eastAsia="Calibri"/>
          <w:bCs/>
          <w:sz w:val="28"/>
          <w:szCs w:val="28"/>
          <w:lang w:val="ru-RU" w:eastAsia="ru-RU"/>
        </w:rPr>
        <w:t xml:space="preserve">         </w:t>
      </w:r>
      <w:proofErr w:type="gramStart"/>
      <w:r w:rsidRPr="00D36C74">
        <w:rPr>
          <w:rFonts w:eastAsia="Calibri"/>
          <w:bCs/>
          <w:i/>
          <w:sz w:val="28"/>
          <w:szCs w:val="28"/>
          <w:lang w:val="ru-RU" w:eastAsia="ru-RU"/>
        </w:rPr>
        <w:t>В случае если Исполнителем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w:t>
      </w:r>
      <w:r w:rsidRPr="00D36C74">
        <w:rPr>
          <w:rFonts w:eastAsia="Calibri"/>
          <w:bCs/>
          <w:i/>
          <w:sz w:val="28"/>
          <w:szCs w:val="28"/>
          <w:lang w:val="ru-RU" w:eastAsia="ru-RU"/>
        </w:rPr>
        <w:t>л</w:t>
      </w:r>
      <w:r w:rsidRPr="00D36C74">
        <w:rPr>
          <w:rFonts w:eastAsia="Calibri"/>
          <w:bCs/>
          <w:i/>
          <w:sz w:val="28"/>
          <w:szCs w:val="28"/>
          <w:lang w:val="ru-RU" w:eastAsia="ru-RU"/>
        </w:rPr>
        <w:t>нителем обеспечения исполнения контракта в размере, указанном в части 1 статьи 37 Федерального закона от 05.04.2013г. № 44 - ФЗ</w:t>
      </w:r>
      <w:r>
        <w:rPr>
          <w:rFonts w:eastAsia="Calibri"/>
          <w:bCs/>
          <w:i/>
          <w:sz w:val="28"/>
          <w:szCs w:val="28"/>
          <w:lang w:val="ru-RU" w:eastAsia="ru-RU"/>
        </w:rPr>
        <w:t xml:space="preserve"> </w:t>
      </w:r>
      <w:r w:rsidRPr="001322E5">
        <w:rPr>
          <w:i/>
          <w:sz w:val="26"/>
          <w:szCs w:val="26"/>
          <w:lang w:val="ru-RU" w:eastAsia="ru-RU"/>
        </w:rPr>
        <w:t xml:space="preserve">или информации, подтверждающей добросовестность такого </w:t>
      </w:r>
      <w:r>
        <w:rPr>
          <w:i/>
          <w:sz w:val="26"/>
          <w:szCs w:val="26"/>
          <w:lang w:val="ru-RU" w:eastAsia="ru-RU"/>
        </w:rPr>
        <w:t>исполнителя</w:t>
      </w:r>
      <w:r w:rsidRPr="001322E5">
        <w:rPr>
          <w:i/>
          <w:sz w:val="26"/>
          <w:szCs w:val="26"/>
          <w:lang w:val="ru-RU" w:eastAsia="ru-RU"/>
        </w:rPr>
        <w:t xml:space="preserve"> в соответствии с </w:t>
      </w:r>
      <w:hyperlink r:id="rId9" w:history="1">
        <w:r w:rsidRPr="001322E5">
          <w:rPr>
            <w:i/>
            <w:color w:val="0000FF"/>
            <w:sz w:val="26"/>
            <w:szCs w:val="26"/>
            <w:lang w:val="ru-RU" w:eastAsia="ru-RU"/>
          </w:rPr>
          <w:t>ч</w:t>
        </w:r>
        <w:r w:rsidRPr="001322E5">
          <w:rPr>
            <w:i/>
            <w:color w:val="0000FF"/>
            <w:sz w:val="26"/>
            <w:szCs w:val="26"/>
            <w:lang w:val="ru-RU" w:eastAsia="ru-RU"/>
          </w:rPr>
          <w:t>а</w:t>
        </w:r>
        <w:r w:rsidRPr="001322E5">
          <w:rPr>
            <w:i/>
            <w:color w:val="0000FF"/>
            <w:sz w:val="26"/>
            <w:szCs w:val="26"/>
            <w:lang w:val="ru-RU" w:eastAsia="ru-RU"/>
          </w:rPr>
          <w:t>стью 3</w:t>
        </w:r>
      </w:hyperlink>
      <w:r w:rsidRPr="001322E5">
        <w:rPr>
          <w:rFonts w:eastAsia="Calibri"/>
          <w:bCs/>
          <w:i/>
          <w:sz w:val="28"/>
          <w:szCs w:val="28"/>
          <w:lang w:val="ru-RU" w:eastAsia="ru-RU"/>
        </w:rPr>
        <w:t xml:space="preserve"> </w:t>
      </w:r>
      <w:r w:rsidRPr="00D36C74">
        <w:rPr>
          <w:rFonts w:eastAsia="Calibri"/>
          <w:bCs/>
          <w:i/>
          <w:sz w:val="28"/>
          <w:szCs w:val="28"/>
          <w:lang w:val="ru-RU" w:eastAsia="ru-RU"/>
        </w:rPr>
        <w:t>статьи 37 Федерального закона от 05.04.2013</w:t>
      </w:r>
      <w:proofErr w:type="gramEnd"/>
      <w:r w:rsidRPr="00D36C74">
        <w:rPr>
          <w:rFonts w:eastAsia="Calibri"/>
          <w:bCs/>
          <w:i/>
          <w:sz w:val="28"/>
          <w:szCs w:val="28"/>
          <w:lang w:val="ru-RU" w:eastAsia="ru-RU"/>
        </w:rPr>
        <w:t>г. № 44 - ФЗ</w:t>
      </w:r>
      <w:r w:rsidRPr="001322E5">
        <w:rPr>
          <w:i/>
          <w:sz w:val="26"/>
          <w:szCs w:val="26"/>
          <w:lang w:val="ru-RU" w:eastAsia="ru-RU"/>
        </w:rPr>
        <w:t>, с одновр</w:t>
      </w:r>
      <w:r w:rsidRPr="001322E5">
        <w:rPr>
          <w:i/>
          <w:sz w:val="26"/>
          <w:szCs w:val="26"/>
          <w:lang w:val="ru-RU" w:eastAsia="ru-RU"/>
        </w:rPr>
        <w:t>е</w:t>
      </w:r>
      <w:r w:rsidRPr="001322E5">
        <w:rPr>
          <w:i/>
          <w:sz w:val="26"/>
          <w:szCs w:val="26"/>
          <w:lang w:val="ru-RU" w:eastAsia="ru-RU"/>
        </w:rPr>
        <w:t xml:space="preserve">менным предоставлением таким участником обеспечения исполнения контракта в размере обеспечения контракта, указанном в </w:t>
      </w:r>
      <w:r>
        <w:rPr>
          <w:i/>
          <w:sz w:val="26"/>
          <w:szCs w:val="26"/>
          <w:lang w:val="ru-RU" w:eastAsia="ru-RU"/>
        </w:rPr>
        <w:t>пункте 7.1 Контракта.</w:t>
      </w:r>
      <w:r w:rsidR="00A0595C">
        <w:rPr>
          <w:rStyle w:val="aff0"/>
          <w:i/>
          <w:sz w:val="26"/>
          <w:szCs w:val="26"/>
          <w:lang w:val="ru-RU" w:eastAsia="ru-RU"/>
        </w:rPr>
        <w:footnoteReference w:id="1"/>
      </w:r>
    </w:p>
    <w:p w:rsidR="00C97704" w:rsidRPr="00D36C74" w:rsidRDefault="00C97704" w:rsidP="00C97704">
      <w:pPr>
        <w:autoSpaceDE w:val="0"/>
        <w:autoSpaceDN w:val="0"/>
        <w:adjustRightInd w:val="0"/>
        <w:ind w:firstLine="709"/>
        <w:jc w:val="both"/>
        <w:rPr>
          <w:rFonts w:eastAsia="Calibri"/>
          <w:bCs/>
          <w:sz w:val="28"/>
          <w:szCs w:val="28"/>
          <w:lang w:val="ru-RU" w:eastAsia="ru-RU"/>
        </w:rPr>
      </w:pPr>
      <w:r w:rsidRPr="00D36C74">
        <w:rPr>
          <w:rFonts w:eastAsia="Calibri"/>
          <w:bCs/>
          <w:sz w:val="28"/>
          <w:szCs w:val="28"/>
          <w:lang w:val="ru-RU" w:eastAsia="ru-RU"/>
        </w:rPr>
        <w:t xml:space="preserve">7.2. </w:t>
      </w:r>
      <w:r w:rsidR="00AC2BA3" w:rsidRPr="00AC2BA3">
        <w:rPr>
          <w:rFonts w:eastAsia="Calibri"/>
          <w:bCs/>
          <w:sz w:val="28"/>
          <w:szCs w:val="28"/>
          <w:lang w:val="ru-RU"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w:t>
      </w:r>
      <w:r w:rsidR="00AC2BA3" w:rsidRPr="00AC2BA3">
        <w:rPr>
          <w:rFonts w:eastAsia="Calibri"/>
          <w:bCs/>
          <w:sz w:val="28"/>
          <w:szCs w:val="28"/>
          <w:lang w:val="ru-RU" w:eastAsia="ru-RU"/>
        </w:rPr>
        <w:t>е</w:t>
      </w:r>
      <w:r w:rsidR="00AC2BA3" w:rsidRPr="00AC2BA3">
        <w:rPr>
          <w:rFonts w:eastAsia="Calibri"/>
          <w:bCs/>
          <w:sz w:val="28"/>
          <w:szCs w:val="28"/>
          <w:lang w:val="ru-RU" w:eastAsia="ru-RU"/>
        </w:rPr>
        <w:lastRenderedPageBreak/>
        <w:t>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05.04.2013г. № 44-ФЗ.</w:t>
      </w:r>
    </w:p>
    <w:p w:rsidR="00C97704" w:rsidRPr="00D36C74" w:rsidRDefault="00C97704" w:rsidP="00C97704">
      <w:pPr>
        <w:autoSpaceDE w:val="0"/>
        <w:autoSpaceDN w:val="0"/>
        <w:adjustRightInd w:val="0"/>
        <w:ind w:firstLine="709"/>
        <w:jc w:val="both"/>
        <w:rPr>
          <w:rFonts w:eastAsia="Calibri"/>
          <w:bCs/>
          <w:sz w:val="28"/>
          <w:szCs w:val="28"/>
          <w:lang w:val="ru-RU" w:eastAsia="ru-RU"/>
        </w:rPr>
      </w:pPr>
      <w:r w:rsidRPr="00D36C74">
        <w:rPr>
          <w:rFonts w:eastAsia="Calibri"/>
          <w:bCs/>
          <w:sz w:val="28"/>
          <w:szCs w:val="28"/>
          <w:lang w:val="ru-RU" w:eastAsia="ru-RU"/>
        </w:rPr>
        <w:t>7.3. Срок действия банковской гарантии должен превышать пред</w:t>
      </w:r>
      <w:r w:rsidRPr="00D36C74">
        <w:rPr>
          <w:rFonts w:eastAsia="Calibri"/>
          <w:bCs/>
          <w:sz w:val="28"/>
          <w:szCs w:val="28"/>
          <w:lang w:val="ru-RU" w:eastAsia="ru-RU"/>
        </w:rPr>
        <w:t>у</w:t>
      </w:r>
      <w:r w:rsidRPr="00D36C74">
        <w:rPr>
          <w:rFonts w:eastAsia="Calibri"/>
          <w:bCs/>
          <w:sz w:val="28"/>
          <w:szCs w:val="28"/>
          <w:lang w:val="ru-RU" w:eastAsia="ru-RU"/>
        </w:rPr>
        <w:t>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05.04.2013г. №44-ФЗ.</w:t>
      </w:r>
    </w:p>
    <w:p w:rsidR="00AC2BA3" w:rsidRPr="00AC2BA3" w:rsidRDefault="00C97704" w:rsidP="00AC2BA3">
      <w:pPr>
        <w:widowControl w:val="0"/>
        <w:autoSpaceDE w:val="0"/>
        <w:autoSpaceDN w:val="0"/>
        <w:adjustRightInd w:val="0"/>
        <w:ind w:firstLine="708"/>
        <w:jc w:val="both"/>
        <w:rPr>
          <w:bCs/>
          <w:sz w:val="28"/>
          <w:szCs w:val="28"/>
          <w:lang w:val="ru-RU" w:eastAsia="ru-RU"/>
        </w:rPr>
      </w:pPr>
      <w:r w:rsidRPr="00D36C74">
        <w:rPr>
          <w:rFonts w:eastAsia="Calibri"/>
          <w:bCs/>
          <w:sz w:val="28"/>
          <w:szCs w:val="28"/>
          <w:lang w:val="ru-RU" w:eastAsia="ru-RU"/>
        </w:rPr>
        <w:t xml:space="preserve">7.4. </w:t>
      </w:r>
      <w:r w:rsidR="00AC2BA3" w:rsidRPr="00AC2BA3">
        <w:rPr>
          <w:bCs/>
          <w:sz w:val="28"/>
          <w:szCs w:val="28"/>
          <w:lang w:val="ru-RU" w:eastAsia="ru-RU"/>
        </w:rPr>
        <w:t xml:space="preserve">Денежные средства возвращаются Исполнителю, в том числе части этих денежных средств в случае </w:t>
      </w:r>
      <w:proofErr w:type="gramStart"/>
      <w:r w:rsidR="00AC2BA3" w:rsidRPr="00AC2BA3">
        <w:rPr>
          <w:bCs/>
          <w:sz w:val="28"/>
          <w:szCs w:val="28"/>
          <w:lang w:val="ru-RU" w:eastAsia="ru-RU"/>
        </w:rPr>
        <w:t>уменьшения размера обеспечения исполн</w:t>
      </w:r>
      <w:r w:rsidR="00AC2BA3" w:rsidRPr="00AC2BA3">
        <w:rPr>
          <w:bCs/>
          <w:sz w:val="28"/>
          <w:szCs w:val="28"/>
          <w:lang w:val="ru-RU" w:eastAsia="ru-RU"/>
        </w:rPr>
        <w:t>е</w:t>
      </w:r>
      <w:r w:rsidR="00AC2BA3" w:rsidRPr="00AC2BA3">
        <w:rPr>
          <w:bCs/>
          <w:sz w:val="28"/>
          <w:szCs w:val="28"/>
          <w:lang w:val="ru-RU" w:eastAsia="ru-RU"/>
        </w:rPr>
        <w:t>ния контракта</w:t>
      </w:r>
      <w:proofErr w:type="gramEnd"/>
      <w:r w:rsidR="00AC2BA3" w:rsidRPr="00AC2BA3">
        <w:rPr>
          <w:bCs/>
          <w:sz w:val="28"/>
          <w:szCs w:val="28"/>
          <w:lang w:val="ru-RU" w:eastAsia="ru-RU"/>
        </w:rPr>
        <w:t xml:space="preserve"> в соответствии с частями 7, 7.1 и 7.2 статьи 96 Федерального закона от 05.04.2013г. № 44-ФЗ в течение пятнадцати дней с даты исполн</w:t>
      </w:r>
      <w:r w:rsidR="00AC2BA3" w:rsidRPr="00AC2BA3">
        <w:rPr>
          <w:bCs/>
          <w:sz w:val="28"/>
          <w:szCs w:val="28"/>
          <w:lang w:val="ru-RU" w:eastAsia="ru-RU"/>
        </w:rPr>
        <w:t>е</w:t>
      </w:r>
      <w:r w:rsidR="00AC2BA3" w:rsidRPr="00AC2BA3">
        <w:rPr>
          <w:bCs/>
          <w:sz w:val="28"/>
          <w:szCs w:val="28"/>
          <w:lang w:val="ru-RU" w:eastAsia="ru-RU"/>
        </w:rPr>
        <w:t>ния Исполнителем  обязательств, предусмотренных контрактом. Денежные средства возвращаются на банковский счет, указанный в контракте.</w:t>
      </w:r>
    </w:p>
    <w:p w:rsidR="00C97704" w:rsidRPr="00D36C74" w:rsidRDefault="00C97704" w:rsidP="00C97704">
      <w:pPr>
        <w:autoSpaceDE w:val="0"/>
        <w:autoSpaceDN w:val="0"/>
        <w:adjustRightInd w:val="0"/>
        <w:ind w:firstLine="709"/>
        <w:jc w:val="both"/>
        <w:rPr>
          <w:rFonts w:eastAsia="Calibri"/>
          <w:bCs/>
          <w:sz w:val="28"/>
          <w:szCs w:val="28"/>
          <w:lang w:val="ru-RU" w:eastAsia="ru-RU"/>
        </w:rPr>
      </w:pPr>
      <w:r w:rsidRPr="00D36C74">
        <w:rPr>
          <w:rFonts w:eastAsia="Calibri"/>
          <w:bCs/>
          <w:sz w:val="28"/>
          <w:szCs w:val="28"/>
          <w:lang w:val="ru-RU" w:eastAsia="ru-RU"/>
        </w:rPr>
        <w:t>7.5. В случае отзыва в соответствии с законодательством Российской Федерации у банка, предоставившего банковскую гарантию в качестве обе</w:t>
      </w:r>
      <w:r w:rsidRPr="00D36C74">
        <w:rPr>
          <w:rFonts w:eastAsia="Calibri"/>
          <w:bCs/>
          <w:sz w:val="28"/>
          <w:szCs w:val="28"/>
          <w:lang w:val="ru-RU" w:eastAsia="ru-RU"/>
        </w:rPr>
        <w:t>с</w:t>
      </w:r>
      <w:r w:rsidRPr="00D36C74">
        <w:rPr>
          <w:rFonts w:eastAsia="Calibri"/>
          <w:bCs/>
          <w:sz w:val="28"/>
          <w:szCs w:val="28"/>
          <w:lang w:val="ru-RU" w:eastAsia="ru-RU"/>
        </w:rPr>
        <w:t>печения исполнения контракта, лицензии на осуществление банковских оп</w:t>
      </w:r>
      <w:r w:rsidRPr="00D36C74">
        <w:rPr>
          <w:rFonts w:eastAsia="Calibri"/>
          <w:bCs/>
          <w:sz w:val="28"/>
          <w:szCs w:val="28"/>
          <w:lang w:val="ru-RU" w:eastAsia="ru-RU"/>
        </w:rPr>
        <w:t>е</w:t>
      </w:r>
      <w:r w:rsidRPr="00D36C74">
        <w:rPr>
          <w:rFonts w:eastAsia="Calibri"/>
          <w:bCs/>
          <w:sz w:val="28"/>
          <w:szCs w:val="28"/>
          <w:lang w:val="ru-RU" w:eastAsia="ru-RU"/>
        </w:rPr>
        <w:t>раций предоставить новое обеспечение исполнения контракта не позднее о</w:t>
      </w:r>
      <w:r w:rsidRPr="00D36C74">
        <w:rPr>
          <w:rFonts w:eastAsia="Calibri"/>
          <w:bCs/>
          <w:sz w:val="28"/>
          <w:szCs w:val="28"/>
          <w:lang w:val="ru-RU" w:eastAsia="ru-RU"/>
        </w:rPr>
        <w:t>д</w:t>
      </w:r>
      <w:r w:rsidRPr="00D36C74">
        <w:rPr>
          <w:rFonts w:eastAsia="Calibri"/>
          <w:bCs/>
          <w:sz w:val="28"/>
          <w:szCs w:val="28"/>
          <w:lang w:val="ru-RU" w:eastAsia="ru-RU"/>
        </w:rPr>
        <w:t>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w:t>
      </w:r>
      <w:r w:rsidRPr="00D36C74">
        <w:rPr>
          <w:rFonts w:eastAsia="Calibri"/>
          <w:bCs/>
          <w:sz w:val="28"/>
          <w:szCs w:val="28"/>
          <w:lang w:val="ru-RU" w:eastAsia="ru-RU"/>
        </w:rPr>
        <w:t>т</w:t>
      </w:r>
      <w:r w:rsidRPr="00D36C74">
        <w:rPr>
          <w:rFonts w:eastAsia="Calibri"/>
          <w:bCs/>
          <w:sz w:val="28"/>
          <w:szCs w:val="28"/>
          <w:lang w:val="ru-RU" w:eastAsia="ru-RU"/>
        </w:rPr>
        <w:t>рены частями 7, 7.1, 7.2 и 7.3 статьи 96 Федерального закона от 05.04.2013г. № 44-ФЗ. За каждый день просрочки исполнения поставщиком (подрядч</w:t>
      </w:r>
      <w:r w:rsidRPr="00D36C74">
        <w:rPr>
          <w:rFonts w:eastAsia="Calibri"/>
          <w:bCs/>
          <w:sz w:val="28"/>
          <w:szCs w:val="28"/>
          <w:lang w:val="ru-RU" w:eastAsia="ru-RU"/>
        </w:rPr>
        <w:t>и</w:t>
      </w:r>
      <w:r w:rsidRPr="00D36C74">
        <w:rPr>
          <w:rFonts w:eastAsia="Calibri"/>
          <w:bCs/>
          <w:sz w:val="28"/>
          <w:szCs w:val="28"/>
          <w:lang w:val="ru-RU" w:eastAsia="ru-RU"/>
        </w:rPr>
        <w:t>ком, исполнителем) обязательства, предусмотренного настоящей частью, начисляется пеня в размере, определенном в порядке, установленном в соо</w:t>
      </w:r>
      <w:r w:rsidRPr="00D36C74">
        <w:rPr>
          <w:rFonts w:eastAsia="Calibri"/>
          <w:bCs/>
          <w:sz w:val="28"/>
          <w:szCs w:val="28"/>
          <w:lang w:val="ru-RU" w:eastAsia="ru-RU"/>
        </w:rPr>
        <w:t>т</w:t>
      </w:r>
      <w:r w:rsidRPr="00D36C74">
        <w:rPr>
          <w:rFonts w:eastAsia="Calibri"/>
          <w:bCs/>
          <w:sz w:val="28"/>
          <w:szCs w:val="28"/>
          <w:lang w:val="ru-RU" w:eastAsia="ru-RU"/>
        </w:rPr>
        <w:t>ветствии с частью 7 статьи 34 Федерального закона от 05.04.2013г. № 44-ФЗ.</w:t>
      </w:r>
    </w:p>
    <w:p w:rsidR="00C97704" w:rsidRDefault="00C97704" w:rsidP="00C97704">
      <w:pPr>
        <w:autoSpaceDE w:val="0"/>
        <w:autoSpaceDN w:val="0"/>
        <w:adjustRightInd w:val="0"/>
        <w:ind w:firstLine="540"/>
        <w:jc w:val="both"/>
        <w:rPr>
          <w:rFonts w:eastAsia="Calibri"/>
          <w:bCs/>
          <w:sz w:val="26"/>
          <w:szCs w:val="26"/>
          <w:lang w:val="ru-RU" w:eastAsia="ru-RU"/>
        </w:rPr>
      </w:pPr>
    </w:p>
    <w:p w:rsidR="00C97704" w:rsidRDefault="00C97704" w:rsidP="000B3F90">
      <w:pPr>
        <w:tabs>
          <w:tab w:val="left" w:pos="1866"/>
        </w:tabs>
        <w:autoSpaceDE w:val="0"/>
        <w:autoSpaceDN w:val="0"/>
        <w:adjustRightInd w:val="0"/>
        <w:ind w:firstLine="540"/>
        <w:jc w:val="both"/>
        <w:rPr>
          <w:b/>
          <w:bCs/>
          <w:sz w:val="28"/>
          <w:szCs w:val="28"/>
          <w:lang w:val="ru-RU"/>
        </w:rPr>
      </w:pPr>
      <w:r>
        <w:rPr>
          <w:rFonts w:eastAsia="Calibri"/>
          <w:bCs/>
          <w:sz w:val="26"/>
          <w:szCs w:val="26"/>
          <w:lang w:val="ru-RU" w:eastAsia="ru-RU"/>
        </w:rPr>
        <w:tab/>
      </w:r>
      <w:r>
        <w:rPr>
          <w:b/>
          <w:bCs/>
          <w:sz w:val="28"/>
          <w:szCs w:val="28"/>
          <w:lang w:val="ru-RU"/>
        </w:rPr>
        <w:t xml:space="preserve">8. </w:t>
      </w:r>
      <w:r w:rsidRPr="00032874">
        <w:rPr>
          <w:b/>
          <w:bCs/>
          <w:sz w:val="28"/>
          <w:szCs w:val="28"/>
          <w:lang w:val="ru-RU"/>
        </w:rPr>
        <w:t>Обстоятельства непреодолимой силы</w:t>
      </w:r>
    </w:p>
    <w:p w:rsidR="00C97704" w:rsidRPr="00032874" w:rsidRDefault="00C97704" w:rsidP="00C97704">
      <w:pPr>
        <w:widowControl w:val="0"/>
        <w:autoSpaceDE w:val="0"/>
        <w:autoSpaceDN w:val="0"/>
        <w:adjustRightInd w:val="0"/>
        <w:ind w:left="709"/>
        <w:jc w:val="center"/>
        <w:rPr>
          <w:b/>
          <w:bCs/>
          <w:sz w:val="28"/>
          <w:szCs w:val="28"/>
          <w:lang w:val="ru-RU"/>
        </w:rPr>
      </w:pPr>
    </w:p>
    <w:p w:rsidR="00C97704" w:rsidRPr="00FB27A0" w:rsidRDefault="00C97704" w:rsidP="00C97704">
      <w:pPr>
        <w:widowControl w:val="0"/>
        <w:autoSpaceDE w:val="0"/>
        <w:autoSpaceDN w:val="0"/>
        <w:adjustRightInd w:val="0"/>
        <w:jc w:val="both"/>
        <w:rPr>
          <w:rFonts w:eastAsia="Calibri"/>
          <w:bCs/>
          <w:sz w:val="28"/>
          <w:szCs w:val="28"/>
          <w:lang w:val="ru-RU" w:eastAsia="ru-RU"/>
        </w:rPr>
      </w:pPr>
      <w:r w:rsidRPr="00FB27A0">
        <w:rPr>
          <w:rFonts w:eastAsia="Calibri"/>
          <w:bCs/>
          <w:sz w:val="28"/>
          <w:szCs w:val="28"/>
          <w:lang w:val="ru-RU" w:eastAsia="ru-RU"/>
        </w:rPr>
        <w:tab/>
      </w:r>
      <w:r>
        <w:rPr>
          <w:rFonts w:eastAsia="Calibri"/>
          <w:bCs/>
          <w:sz w:val="28"/>
          <w:szCs w:val="28"/>
          <w:lang w:val="ru-RU" w:eastAsia="ru-RU"/>
        </w:rPr>
        <w:t>8</w:t>
      </w:r>
      <w:r w:rsidRPr="00FB27A0">
        <w:rPr>
          <w:rFonts w:eastAsia="Calibri"/>
          <w:bCs/>
          <w:sz w:val="28"/>
          <w:szCs w:val="28"/>
          <w:lang w:val="ru-RU" w:eastAsia="ru-RU"/>
        </w:rPr>
        <w:t xml:space="preserve">.1. </w:t>
      </w:r>
      <w:proofErr w:type="gramStart"/>
      <w:r w:rsidRPr="00FB27A0">
        <w:rPr>
          <w:rFonts w:eastAsia="Calibri"/>
          <w:bCs/>
          <w:sz w:val="28"/>
          <w:szCs w:val="28"/>
          <w:lang w:val="ru-RU" w:eastAsia="ru-RU"/>
        </w:rPr>
        <w:t>Стороны освобождаются от ответственности за частичное или по</w:t>
      </w:r>
      <w:r w:rsidRPr="00FB27A0">
        <w:rPr>
          <w:rFonts w:eastAsia="Calibri"/>
          <w:bCs/>
          <w:sz w:val="28"/>
          <w:szCs w:val="28"/>
          <w:lang w:val="ru-RU" w:eastAsia="ru-RU"/>
        </w:rPr>
        <w:t>л</w:t>
      </w:r>
      <w:r w:rsidRPr="00FB27A0">
        <w:rPr>
          <w:rFonts w:eastAsia="Calibri"/>
          <w:bCs/>
          <w:sz w:val="28"/>
          <w:szCs w:val="28"/>
          <w:lang w:val="ru-RU" w:eastAsia="ru-RU"/>
        </w:rPr>
        <w:t>ное неисполнение своих обязательств по настоящему контракту, если оно явилось следствием обстоятельств непреодолимой силы, а именно: землетр</w:t>
      </w:r>
      <w:r w:rsidRPr="00FB27A0">
        <w:rPr>
          <w:rFonts w:eastAsia="Calibri"/>
          <w:bCs/>
          <w:sz w:val="28"/>
          <w:szCs w:val="28"/>
          <w:lang w:val="ru-RU" w:eastAsia="ru-RU"/>
        </w:rPr>
        <w:t>я</w:t>
      </w:r>
      <w:r w:rsidRPr="00FB27A0">
        <w:rPr>
          <w:rFonts w:eastAsia="Calibri"/>
          <w:bCs/>
          <w:sz w:val="28"/>
          <w:szCs w:val="28"/>
          <w:lang w:val="ru-RU" w:eastAsia="ru-RU"/>
        </w:rPr>
        <w:t>сения, наводнения, пожара, войны, эпидемии, блокады, правительственных ограничений, принятия нормативных актов запретительного характера или любых иных обстоятельств непреодолимой силы, признаваемых таковыми Гражданским кодексом Российской Федерации и находящихся вне контроля сторон, непосредственно повлиявших на исполнение возникших после з</w:t>
      </w:r>
      <w:r w:rsidRPr="00FB27A0">
        <w:rPr>
          <w:rFonts w:eastAsia="Calibri"/>
          <w:bCs/>
          <w:sz w:val="28"/>
          <w:szCs w:val="28"/>
          <w:lang w:val="ru-RU" w:eastAsia="ru-RU"/>
        </w:rPr>
        <w:t>а</w:t>
      </w:r>
      <w:r w:rsidRPr="00FB27A0">
        <w:rPr>
          <w:rFonts w:eastAsia="Calibri"/>
          <w:bCs/>
          <w:sz w:val="28"/>
          <w:szCs w:val="28"/>
          <w:lang w:val="ru-RU" w:eastAsia="ru-RU"/>
        </w:rPr>
        <w:t>ключения</w:t>
      </w:r>
      <w:proofErr w:type="gramEnd"/>
      <w:r w:rsidRPr="00FB27A0">
        <w:rPr>
          <w:rFonts w:eastAsia="Calibri"/>
          <w:bCs/>
          <w:sz w:val="28"/>
          <w:szCs w:val="28"/>
          <w:lang w:val="ru-RU" w:eastAsia="ru-RU"/>
        </w:rPr>
        <w:t xml:space="preserve"> настоящего контракта обязательств.</w:t>
      </w:r>
    </w:p>
    <w:p w:rsidR="00C97704" w:rsidRDefault="00C97704" w:rsidP="00C97704">
      <w:pPr>
        <w:widowControl w:val="0"/>
        <w:autoSpaceDE w:val="0"/>
        <w:autoSpaceDN w:val="0"/>
        <w:adjustRightInd w:val="0"/>
        <w:ind w:firstLine="709"/>
        <w:jc w:val="both"/>
        <w:rPr>
          <w:rFonts w:eastAsia="Calibri"/>
          <w:bCs/>
          <w:sz w:val="28"/>
          <w:szCs w:val="28"/>
          <w:lang w:val="ru-RU" w:eastAsia="ru-RU"/>
        </w:rPr>
      </w:pPr>
      <w:r>
        <w:rPr>
          <w:rFonts w:eastAsia="Calibri"/>
          <w:bCs/>
          <w:sz w:val="28"/>
          <w:szCs w:val="28"/>
          <w:lang w:val="ru-RU" w:eastAsia="ru-RU"/>
        </w:rPr>
        <w:t>8</w:t>
      </w:r>
      <w:r w:rsidRPr="00FB27A0">
        <w:rPr>
          <w:rFonts w:eastAsia="Calibri"/>
          <w:bCs/>
          <w:sz w:val="28"/>
          <w:szCs w:val="28"/>
          <w:lang w:val="ru-RU" w:eastAsia="ru-RU"/>
        </w:rPr>
        <w:t>.2. Сторона, для которой создалась невозможность исполнения обяз</w:t>
      </w:r>
      <w:r w:rsidRPr="00FB27A0">
        <w:rPr>
          <w:rFonts w:eastAsia="Calibri"/>
          <w:bCs/>
          <w:sz w:val="28"/>
          <w:szCs w:val="28"/>
          <w:lang w:val="ru-RU" w:eastAsia="ru-RU"/>
        </w:rPr>
        <w:t>а</w:t>
      </w:r>
      <w:r w:rsidRPr="00FB27A0">
        <w:rPr>
          <w:rFonts w:eastAsia="Calibri"/>
          <w:bCs/>
          <w:sz w:val="28"/>
          <w:szCs w:val="28"/>
          <w:lang w:val="ru-RU" w:eastAsia="ru-RU"/>
        </w:rPr>
        <w:t>тельств по настоящему контракту, обязана в трехдневный срок любым из д</w:t>
      </w:r>
      <w:r w:rsidRPr="00FB27A0">
        <w:rPr>
          <w:rFonts w:eastAsia="Calibri"/>
          <w:bCs/>
          <w:sz w:val="28"/>
          <w:szCs w:val="28"/>
          <w:lang w:val="ru-RU" w:eastAsia="ru-RU"/>
        </w:rPr>
        <w:t>о</w:t>
      </w:r>
      <w:r w:rsidRPr="00FB27A0">
        <w:rPr>
          <w:rFonts w:eastAsia="Calibri"/>
          <w:bCs/>
          <w:sz w:val="28"/>
          <w:szCs w:val="28"/>
          <w:lang w:val="ru-RU" w:eastAsia="ru-RU"/>
        </w:rPr>
        <w:t>ступных для противоположной стороны способов связи (факс, телеграф, электронная почта и др.) известить другую сторону о наступлении или пр</w:t>
      </w:r>
      <w:r w:rsidRPr="00FB27A0">
        <w:rPr>
          <w:rFonts w:eastAsia="Calibri"/>
          <w:bCs/>
          <w:sz w:val="28"/>
          <w:szCs w:val="28"/>
          <w:lang w:val="ru-RU" w:eastAsia="ru-RU"/>
        </w:rPr>
        <w:t>е</w:t>
      </w:r>
      <w:r w:rsidRPr="00FB27A0">
        <w:rPr>
          <w:rFonts w:eastAsia="Calibri"/>
          <w:bCs/>
          <w:sz w:val="28"/>
          <w:szCs w:val="28"/>
          <w:lang w:val="ru-RU" w:eastAsia="ru-RU"/>
        </w:rPr>
        <w:t>кращении форс-мажорных обстоятельств. Настоящим доказательством нал</w:t>
      </w:r>
      <w:r w:rsidRPr="00FB27A0">
        <w:rPr>
          <w:rFonts w:eastAsia="Calibri"/>
          <w:bCs/>
          <w:sz w:val="28"/>
          <w:szCs w:val="28"/>
          <w:lang w:val="ru-RU" w:eastAsia="ru-RU"/>
        </w:rPr>
        <w:t>и</w:t>
      </w:r>
      <w:r w:rsidRPr="00FB27A0">
        <w:rPr>
          <w:rFonts w:eastAsia="Calibri"/>
          <w:bCs/>
          <w:sz w:val="28"/>
          <w:szCs w:val="28"/>
          <w:lang w:val="ru-RU" w:eastAsia="ru-RU"/>
        </w:rPr>
        <w:t xml:space="preserve">чия указанных выше обстоятельств и их продолжительности будут служить </w:t>
      </w:r>
      <w:r w:rsidRPr="00FB27A0">
        <w:rPr>
          <w:rFonts w:eastAsia="Calibri"/>
          <w:bCs/>
          <w:sz w:val="28"/>
          <w:szCs w:val="28"/>
          <w:lang w:val="ru-RU" w:eastAsia="ru-RU"/>
        </w:rPr>
        <w:lastRenderedPageBreak/>
        <w:t>документы, выданные компетентными органами или организацией.</w:t>
      </w:r>
    </w:p>
    <w:p w:rsidR="003750F2" w:rsidRPr="00855D95" w:rsidRDefault="003750F2" w:rsidP="00636050">
      <w:pPr>
        <w:widowControl w:val="0"/>
        <w:autoSpaceDE w:val="0"/>
        <w:autoSpaceDN w:val="0"/>
        <w:adjustRightInd w:val="0"/>
        <w:jc w:val="center"/>
        <w:rPr>
          <w:rFonts w:eastAsia="Calibri"/>
          <w:bCs/>
          <w:sz w:val="26"/>
          <w:szCs w:val="26"/>
          <w:lang w:val="ru-RU" w:eastAsia="ru-RU"/>
        </w:rPr>
      </w:pPr>
    </w:p>
    <w:p w:rsidR="00C97704" w:rsidRPr="00FB27A0" w:rsidRDefault="00C97704" w:rsidP="00C97704">
      <w:pPr>
        <w:widowControl w:val="0"/>
        <w:autoSpaceDE w:val="0"/>
        <w:autoSpaceDN w:val="0"/>
        <w:adjustRightInd w:val="0"/>
        <w:jc w:val="center"/>
        <w:rPr>
          <w:rFonts w:eastAsia="Calibri"/>
          <w:b/>
          <w:bCs/>
          <w:sz w:val="28"/>
          <w:szCs w:val="28"/>
          <w:lang w:val="ru-RU" w:eastAsia="ru-RU"/>
        </w:rPr>
      </w:pPr>
      <w:r>
        <w:rPr>
          <w:rFonts w:eastAsia="Calibri"/>
          <w:b/>
          <w:bCs/>
          <w:sz w:val="28"/>
          <w:szCs w:val="28"/>
          <w:lang w:val="ru-RU" w:eastAsia="ru-RU"/>
        </w:rPr>
        <w:t>9</w:t>
      </w:r>
      <w:r w:rsidRPr="00FB27A0">
        <w:rPr>
          <w:rFonts w:eastAsia="Calibri"/>
          <w:b/>
          <w:bCs/>
          <w:sz w:val="28"/>
          <w:szCs w:val="28"/>
          <w:lang w:val="ru-RU" w:eastAsia="ru-RU"/>
        </w:rPr>
        <w:t>. Срок действия, порядок изменения и расторжения Контракта</w:t>
      </w:r>
    </w:p>
    <w:p w:rsidR="00C97704" w:rsidRPr="00FB27A0" w:rsidRDefault="00C97704" w:rsidP="00C97704">
      <w:pPr>
        <w:widowControl w:val="0"/>
        <w:autoSpaceDE w:val="0"/>
        <w:autoSpaceDN w:val="0"/>
        <w:adjustRightInd w:val="0"/>
        <w:jc w:val="center"/>
        <w:rPr>
          <w:rFonts w:eastAsia="Calibri"/>
          <w:bCs/>
          <w:sz w:val="16"/>
          <w:szCs w:val="16"/>
          <w:lang w:val="ru-RU" w:eastAsia="ru-RU"/>
        </w:rPr>
      </w:pPr>
    </w:p>
    <w:p w:rsidR="00C97704" w:rsidRPr="00FB27A0" w:rsidRDefault="00C97704" w:rsidP="00C97704">
      <w:pPr>
        <w:widowControl w:val="0"/>
        <w:autoSpaceDE w:val="0"/>
        <w:autoSpaceDN w:val="0"/>
        <w:adjustRightInd w:val="0"/>
        <w:jc w:val="both"/>
        <w:rPr>
          <w:rFonts w:eastAsia="Calibri"/>
          <w:bCs/>
          <w:sz w:val="28"/>
          <w:szCs w:val="28"/>
          <w:lang w:val="ru-RU" w:eastAsia="ru-RU"/>
        </w:rPr>
      </w:pPr>
      <w:r w:rsidRPr="00FB27A0">
        <w:rPr>
          <w:rFonts w:eastAsia="Calibri"/>
          <w:bCs/>
          <w:sz w:val="28"/>
          <w:szCs w:val="28"/>
          <w:lang w:val="ru-RU" w:eastAsia="ru-RU"/>
        </w:rPr>
        <w:tab/>
      </w:r>
      <w:r>
        <w:rPr>
          <w:rFonts w:eastAsia="Calibri"/>
          <w:bCs/>
          <w:sz w:val="28"/>
          <w:szCs w:val="28"/>
          <w:lang w:val="ru-RU" w:eastAsia="ru-RU"/>
        </w:rPr>
        <w:t>9</w:t>
      </w:r>
      <w:r w:rsidRPr="00FB27A0">
        <w:rPr>
          <w:rFonts w:eastAsia="Calibri"/>
          <w:bCs/>
          <w:sz w:val="28"/>
          <w:szCs w:val="28"/>
          <w:lang w:val="ru-RU" w:eastAsia="ru-RU"/>
        </w:rPr>
        <w:t>.1. Настоящий Контра</w:t>
      </w:r>
      <w:proofErr w:type="gramStart"/>
      <w:r w:rsidRPr="00FB27A0">
        <w:rPr>
          <w:rFonts w:eastAsia="Calibri"/>
          <w:bCs/>
          <w:sz w:val="28"/>
          <w:szCs w:val="28"/>
          <w:lang w:val="ru-RU" w:eastAsia="ru-RU"/>
        </w:rPr>
        <w:t>кт вст</w:t>
      </w:r>
      <w:proofErr w:type="gramEnd"/>
      <w:r w:rsidRPr="00FB27A0">
        <w:rPr>
          <w:rFonts w:eastAsia="Calibri"/>
          <w:bCs/>
          <w:sz w:val="28"/>
          <w:szCs w:val="28"/>
          <w:lang w:val="ru-RU" w:eastAsia="ru-RU"/>
        </w:rPr>
        <w:t xml:space="preserve">упает в силу </w:t>
      </w:r>
      <w:r>
        <w:rPr>
          <w:rFonts w:eastAsia="Calibri"/>
          <w:bCs/>
          <w:sz w:val="28"/>
          <w:szCs w:val="28"/>
          <w:lang w:val="ru-RU" w:eastAsia="ru-RU"/>
        </w:rPr>
        <w:t xml:space="preserve">с </w:t>
      </w:r>
      <w:r w:rsidR="000B3F90">
        <w:rPr>
          <w:rFonts w:eastAsia="Calibri"/>
          <w:bCs/>
          <w:sz w:val="28"/>
          <w:szCs w:val="28"/>
          <w:lang w:val="ru-RU" w:eastAsia="ru-RU"/>
        </w:rPr>
        <w:t>момента заключения</w:t>
      </w:r>
      <w:r>
        <w:rPr>
          <w:rFonts w:eastAsia="Calibri"/>
          <w:bCs/>
          <w:sz w:val="28"/>
          <w:szCs w:val="28"/>
          <w:lang w:val="ru-RU" w:eastAsia="ru-RU"/>
        </w:rPr>
        <w:t xml:space="preserve"> и де</w:t>
      </w:r>
      <w:r>
        <w:rPr>
          <w:rFonts w:eastAsia="Calibri"/>
          <w:bCs/>
          <w:sz w:val="28"/>
          <w:szCs w:val="28"/>
          <w:lang w:val="ru-RU" w:eastAsia="ru-RU"/>
        </w:rPr>
        <w:t>й</w:t>
      </w:r>
      <w:r>
        <w:rPr>
          <w:rFonts w:eastAsia="Calibri"/>
          <w:bCs/>
          <w:sz w:val="28"/>
          <w:szCs w:val="28"/>
          <w:lang w:val="ru-RU" w:eastAsia="ru-RU"/>
        </w:rPr>
        <w:t xml:space="preserve">ствует </w:t>
      </w:r>
      <w:r w:rsidRPr="004450FE">
        <w:rPr>
          <w:rFonts w:eastAsia="Calibri"/>
          <w:bCs/>
          <w:sz w:val="28"/>
          <w:szCs w:val="28"/>
          <w:lang w:val="ru-RU" w:eastAsia="ru-RU"/>
        </w:rPr>
        <w:t xml:space="preserve">по </w:t>
      </w:r>
      <w:r w:rsidRPr="005C2ABC">
        <w:rPr>
          <w:rFonts w:eastAsia="Calibri"/>
          <w:bCs/>
          <w:sz w:val="28"/>
          <w:szCs w:val="28"/>
          <w:lang w:val="ru-RU" w:eastAsia="ru-RU"/>
        </w:rPr>
        <w:t xml:space="preserve">31 </w:t>
      </w:r>
      <w:r w:rsidR="00A0595C">
        <w:rPr>
          <w:rFonts w:eastAsia="Calibri"/>
          <w:bCs/>
          <w:sz w:val="28"/>
          <w:szCs w:val="28"/>
          <w:lang w:val="ru-RU" w:eastAsia="ru-RU"/>
        </w:rPr>
        <w:t>декабря</w:t>
      </w:r>
      <w:r w:rsidRPr="005C2ABC">
        <w:rPr>
          <w:rFonts w:eastAsia="Calibri"/>
          <w:bCs/>
          <w:sz w:val="28"/>
          <w:szCs w:val="28"/>
          <w:lang w:val="ru-RU" w:eastAsia="ru-RU"/>
        </w:rPr>
        <w:t xml:space="preserve">  2021 года</w:t>
      </w:r>
      <w:r w:rsidRPr="004450FE">
        <w:rPr>
          <w:rFonts w:eastAsia="Calibri"/>
          <w:bCs/>
          <w:sz w:val="28"/>
          <w:szCs w:val="28"/>
          <w:lang w:val="ru-RU" w:eastAsia="ru-RU"/>
        </w:rPr>
        <w:t>, а по взаиморасчетам и обязательствам -</w:t>
      </w:r>
      <w:r w:rsidRPr="00FB27A0">
        <w:rPr>
          <w:rFonts w:eastAsia="Calibri"/>
          <w:bCs/>
          <w:sz w:val="28"/>
          <w:szCs w:val="28"/>
          <w:lang w:val="ru-RU" w:eastAsia="ru-RU"/>
        </w:rPr>
        <w:t xml:space="preserve"> до полного их исполнения Сторонами.</w:t>
      </w:r>
    </w:p>
    <w:p w:rsidR="00C97704" w:rsidRPr="00FB27A0" w:rsidRDefault="00C97704" w:rsidP="00C97704">
      <w:pPr>
        <w:widowControl w:val="0"/>
        <w:autoSpaceDE w:val="0"/>
        <w:autoSpaceDN w:val="0"/>
        <w:adjustRightInd w:val="0"/>
        <w:ind w:firstLine="708"/>
        <w:jc w:val="both"/>
        <w:rPr>
          <w:rFonts w:eastAsia="Calibri"/>
          <w:bCs/>
          <w:sz w:val="28"/>
          <w:szCs w:val="28"/>
          <w:lang w:val="ru-RU" w:eastAsia="ru-RU"/>
        </w:rPr>
      </w:pPr>
      <w:r>
        <w:rPr>
          <w:rFonts w:eastAsia="Calibri"/>
          <w:bCs/>
          <w:sz w:val="28"/>
          <w:szCs w:val="28"/>
          <w:lang w:val="ru-RU" w:eastAsia="ru-RU"/>
        </w:rPr>
        <w:t>9</w:t>
      </w:r>
      <w:r w:rsidRPr="00FB27A0">
        <w:rPr>
          <w:rFonts w:eastAsia="Calibri"/>
          <w:bCs/>
          <w:sz w:val="28"/>
          <w:szCs w:val="28"/>
          <w:lang w:val="ru-RU" w:eastAsia="ru-RU"/>
        </w:rPr>
        <w:t>.2. Окончание срока действия контракта не освобождает стороны от ответственности за нарушение обязательств по его исполнению.</w:t>
      </w:r>
    </w:p>
    <w:p w:rsidR="00C97704" w:rsidRDefault="00C97704" w:rsidP="00C97704">
      <w:pPr>
        <w:widowControl w:val="0"/>
        <w:autoSpaceDE w:val="0"/>
        <w:autoSpaceDN w:val="0"/>
        <w:adjustRightInd w:val="0"/>
        <w:ind w:firstLine="708"/>
        <w:jc w:val="both"/>
        <w:rPr>
          <w:rFonts w:eastAsia="Calibri"/>
          <w:bCs/>
          <w:sz w:val="28"/>
          <w:szCs w:val="28"/>
          <w:lang w:val="ru-RU" w:eastAsia="ru-RU"/>
        </w:rPr>
      </w:pPr>
      <w:r>
        <w:rPr>
          <w:rFonts w:eastAsia="Calibri"/>
          <w:bCs/>
          <w:sz w:val="28"/>
          <w:szCs w:val="28"/>
          <w:lang w:val="ru-RU" w:eastAsia="ru-RU"/>
        </w:rPr>
        <w:t>9</w:t>
      </w:r>
      <w:r w:rsidRPr="00FB27A0">
        <w:rPr>
          <w:rFonts w:eastAsia="Calibri"/>
          <w:bCs/>
          <w:sz w:val="28"/>
          <w:szCs w:val="28"/>
          <w:lang w:val="ru-RU" w:eastAsia="ru-RU"/>
        </w:rPr>
        <w:t>.3. Расторжение контракта допускается по соглашению сторон, по р</w:t>
      </w:r>
      <w:r w:rsidRPr="00FB27A0">
        <w:rPr>
          <w:rFonts w:eastAsia="Calibri"/>
          <w:bCs/>
          <w:sz w:val="28"/>
          <w:szCs w:val="28"/>
          <w:lang w:val="ru-RU" w:eastAsia="ru-RU"/>
        </w:rPr>
        <w:t>е</w:t>
      </w:r>
      <w:r w:rsidRPr="00FB27A0">
        <w:rPr>
          <w:rFonts w:eastAsia="Calibri"/>
          <w:bCs/>
          <w:sz w:val="28"/>
          <w:szCs w:val="28"/>
          <w:lang w:val="ru-RU" w:eastAsia="ru-RU"/>
        </w:rPr>
        <w:t>шению суда или в связи с односторонним отказом стороны контракта от и</w:t>
      </w:r>
      <w:r w:rsidRPr="00FB27A0">
        <w:rPr>
          <w:rFonts w:eastAsia="Calibri"/>
          <w:bCs/>
          <w:sz w:val="28"/>
          <w:szCs w:val="28"/>
          <w:lang w:val="ru-RU" w:eastAsia="ru-RU"/>
        </w:rPr>
        <w:t>с</w:t>
      </w:r>
      <w:r w:rsidRPr="00FB27A0">
        <w:rPr>
          <w:rFonts w:eastAsia="Calibri"/>
          <w:bCs/>
          <w:sz w:val="28"/>
          <w:szCs w:val="28"/>
          <w:lang w:val="ru-RU" w:eastAsia="ru-RU"/>
        </w:rPr>
        <w:t>полнения контракта в соответствии с гражданским законодательством.</w:t>
      </w:r>
    </w:p>
    <w:p w:rsidR="00C97704" w:rsidRPr="007D1BD6" w:rsidRDefault="00C97704" w:rsidP="00C97704">
      <w:pPr>
        <w:widowControl w:val="0"/>
        <w:autoSpaceDE w:val="0"/>
        <w:autoSpaceDN w:val="0"/>
        <w:adjustRightInd w:val="0"/>
        <w:ind w:firstLine="708"/>
        <w:jc w:val="both"/>
        <w:rPr>
          <w:rFonts w:eastAsia="Calibri"/>
          <w:bCs/>
          <w:sz w:val="28"/>
          <w:szCs w:val="28"/>
          <w:lang w:val="ru-RU" w:eastAsia="ru-RU"/>
        </w:rPr>
      </w:pPr>
      <w:r>
        <w:rPr>
          <w:rFonts w:eastAsia="Calibri"/>
          <w:bCs/>
          <w:sz w:val="28"/>
          <w:szCs w:val="28"/>
          <w:lang w:val="ru-RU" w:eastAsia="ru-RU"/>
        </w:rPr>
        <w:t>9</w:t>
      </w:r>
      <w:r w:rsidRPr="007D1BD6">
        <w:rPr>
          <w:rFonts w:eastAsia="Calibri"/>
          <w:bCs/>
          <w:sz w:val="28"/>
          <w:szCs w:val="28"/>
          <w:lang w:val="ru-RU" w:eastAsia="ru-RU"/>
        </w:rPr>
        <w:t>.4. Изменения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C97704" w:rsidRPr="007F42A3" w:rsidRDefault="00C97704" w:rsidP="00C97704">
      <w:pPr>
        <w:widowControl w:val="0"/>
        <w:autoSpaceDE w:val="0"/>
        <w:autoSpaceDN w:val="0"/>
        <w:adjustRightInd w:val="0"/>
        <w:ind w:firstLine="708"/>
        <w:jc w:val="both"/>
        <w:rPr>
          <w:rFonts w:eastAsia="Calibri"/>
          <w:bCs/>
          <w:sz w:val="28"/>
          <w:szCs w:val="28"/>
          <w:lang w:val="ru-RU" w:eastAsia="ru-RU"/>
        </w:rPr>
      </w:pPr>
      <w:r w:rsidRPr="007D1BD6">
        <w:rPr>
          <w:rFonts w:eastAsia="Calibri"/>
          <w:bCs/>
          <w:sz w:val="28"/>
          <w:szCs w:val="28"/>
          <w:lang w:val="ru-RU" w:eastAsia="ru-RU"/>
        </w:rPr>
        <w:t xml:space="preserve"> </w:t>
      </w:r>
      <w:r>
        <w:rPr>
          <w:rFonts w:eastAsia="Calibri"/>
          <w:bCs/>
          <w:sz w:val="28"/>
          <w:szCs w:val="28"/>
          <w:lang w:val="ru-RU" w:eastAsia="ru-RU"/>
        </w:rPr>
        <w:t>- в</w:t>
      </w:r>
      <w:r w:rsidRPr="007F42A3">
        <w:rPr>
          <w:rFonts w:eastAsia="Calibri"/>
          <w:bCs/>
          <w:sz w:val="28"/>
          <w:szCs w:val="28"/>
          <w:lang w:val="ru-RU" w:eastAsia="ru-RU"/>
        </w:rPr>
        <w:t xml:space="preserve"> случаях, предусмотренных пунктом 6 статьи 161 Бюджетного к</w:t>
      </w:r>
      <w:r w:rsidRPr="007F42A3">
        <w:rPr>
          <w:rFonts w:eastAsia="Calibri"/>
          <w:bCs/>
          <w:sz w:val="28"/>
          <w:szCs w:val="28"/>
          <w:lang w:val="ru-RU" w:eastAsia="ru-RU"/>
        </w:rPr>
        <w:t>о</w:t>
      </w:r>
      <w:r w:rsidRPr="007F42A3">
        <w:rPr>
          <w:rFonts w:eastAsia="Calibri"/>
          <w:bCs/>
          <w:sz w:val="28"/>
          <w:szCs w:val="28"/>
          <w:lang w:val="ru-RU" w:eastAsia="ru-RU"/>
        </w:rPr>
        <w:t>декса Российской Федерации, при уменьшении ранее доведенных до зака</w:t>
      </w:r>
      <w:r w:rsidRPr="007F42A3">
        <w:rPr>
          <w:rFonts w:eastAsia="Calibri"/>
          <w:bCs/>
          <w:sz w:val="28"/>
          <w:szCs w:val="28"/>
          <w:lang w:val="ru-RU" w:eastAsia="ru-RU"/>
        </w:rPr>
        <w:t>з</w:t>
      </w:r>
      <w:r w:rsidRPr="007F42A3">
        <w:rPr>
          <w:rFonts w:eastAsia="Calibri"/>
          <w:bCs/>
          <w:sz w:val="28"/>
          <w:szCs w:val="28"/>
          <w:lang w:val="ru-RU" w:eastAsia="ru-RU"/>
        </w:rPr>
        <w:t>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w:t>
      </w:r>
      <w:r w:rsidRPr="007F42A3">
        <w:rPr>
          <w:rFonts w:eastAsia="Calibri"/>
          <w:bCs/>
          <w:sz w:val="28"/>
          <w:szCs w:val="28"/>
          <w:lang w:val="ru-RU" w:eastAsia="ru-RU"/>
        </w:rPr>
        <w:t>н</w:t>
      </w:r>
      <w:r w:rsidRPr="007F42A3">
        <w:rPr>
          <w:rFonts w:eastAsia="Calibri"/>
          <w:bCs/>
          <w:sz w:val="28"/>
          <w:szCs w:val="28"/>
          <w:lang w:val="ru-RU" w:eastAsia="ru-RU"/>
        </w:rPr>
        <w:t>тракта и объема услуги, предусмотренных контрактом.</w:t>
      </w:r>
    </w:p>
    <w:p w:rsidR="00C97704" w:rsidRPr="00FB27A0" w:rsidRDefault="00C97704" w:rsidP="00C97704">
      <w:pPr>
        <w:widowControl w:val="0"/>
        <w:autoSpaceDE w:val="0"/>
        <w:autoSpaceDN w:val="0"/>
        <w:adjustRightInd w:val="0"/>
        <w:ind w:firstLine="708"/>
        <w:jc w:val="both"/>
        <w:rPr>
          <w:rFonts w:eastAsia="Calibri"/>
          <w:bCs/>
          <w:sz w:val="28"/>
          <w:szCs w:val="28"/>
          <w:lang w:val="ru-RU" w:eastAsia="ru-RU"/>
        </w:rPr>
      </w:pPr>
    </w:p>
    <w:p w:rsidR="00C97704" w:rsidRPr="00FB27A0" w:rsidRDefault="00C97704" w:rsidP="00C97704">
      <w:pPr>
        <w:pStyle w:val="a4"/>
        <w:tabs>
          <w:tab w:val="num" w:pos="709"/>
        </w:tabs>
        <w:suppressAutoHyphens/>
        <w:jc w:val="center"/>
        <w:rPr>
          <w:rFonts w:ascii="Times New Roman" w:hAnsi="Times New Roman"/>
          <w:b/>
          <w:sz w:val="28"/>
          <w:szCs w:val="28"/>
        </w:rPr>
      </w:pPr>
      <w:r w:rsidRPr="00FB27A0">
        <w:rPr>
          <w:rFonts w:ascii="Times New Roman" w:hAnsi="Times New Roman"/>
          <w:b/>
          <w:sz w:val="28"/>
          <w:szCs w:val="28"/>
        </w:rPr>
        <w:t>1</w:t>
      </w:r>
      <w:r>
        <w:rPr>
          <w:rFonts w:ascii="Times New Roman" w:hAnsi="Times New Roman"/>
          <w:b/>
          <w:sz w:val="28"/>
          <w:szCs w:val="28"/>
        </w:rPr>
        <w:t>0</w:t>
      </w:r>
      <w:r w:rsidRPr="00FB27A0">
        <w:rPr>
          <w:rFonts w:ascii="Times New Roman" w:hAnsi="Times New Roman"/>
          <w:b/>
          <w:sz w:val="28"/>
          <w:szCs w:val="28"/>
        </w:rPr>
        <w:t>. Односторонний отказ от исполнения Контракта</w:t>
      </w:r>
    </w:p>
    <w:p w:rsidR="00C97704" w:rsidRPr="00FB27A0" w:rsidRDefault="00C97704" w:rsidP="00C97704">
      <w:pPr>
        <w:pStyle w:val="a4"/>
        <w:tabs>
          <w:tab w:val="num" w:pos="709"/>
        </w:tabs>
        <w:suppressAutoHyphens/>
      </w:pPr>
    </w:p>
    <w:p w:rsidR="00C97704" w:rsidRPr="00FB27A0" w:rsidRDefault="00C97704" w:rsidP="00C97704">
      <w:pPr>
        <w:pStyle w:val="15"/>
        <w:autoSpaceDE/>
        <w:autoSpaceDN/>
        <w:adjustRightInd/>
        <w:spacing w:after="0"/>
        <w:ind w:left="0" w:firstLine="708"/>
        <w:jc w:val="both"/>
        <w:rPr>
          <w:rFonts w:ascii="Times New Roman" w:hAnsi="Times New Roman" w:cs="Times New Roman"/>
          <w:sz w:val="28"/>
          <w:szCs w:val="28"/>
        </w:rPr>
      </w:pPr>
      <w:r w:rsidRPr="00FB27A0">
        <w:rPr>
          <w:rFonts w:ascii="Times New Roman" w:hAnsi="Times New Roman" w:cs="Times New Roman"/>
          <w:sz w:val="28"/>
          <w:szCs w:val="28"/>
        </w:rPr>
        <w:t>1</w:t>
      </w:r>
      <w:r>
        <w:rPr>
          <w:rFonts w:ascii="Times New Roman" w:hAnsi="Times New Roman" w:cs="Times New Roman"/>
          <w:sz w:val="28"/>
          <w:szCs w:val="28"/>
        </w:rPr>
        <w:t>0</w:t>
      </w:r>
      <w:r w:rsidRPr="00FB27A0">
        <w:rPr>
          <w:rFonts w:ascii="Times New Roman" w:hAnsi="Times New Roman" w:cs="Times New Roman"/>
          <w:sz w:val="28"/>
          <w:szCs w:val="28"/>
        </w:rPr>
        <w:t xml:space="preserve">.1. </w:t>
      </w:r>
      <w:r w:rsidRPr="00FC1B6E">
        <w:rPr>
          <w:rFonts w:ascii="Times New Roman" w:hAnsi="Times New Roman" w:cs="Times New Roman"/>
          <w:sz w:val="28"/>
          <w:szCs w:val="28"/>
        </w:rPr>
        <w:t>Заказчик вправе принять решение об одностороннем отказе от и</w:t>
      </w:r>
      <w:r w:rsidRPr="00FC1B6E">
        <w:rPr>
          <w:rFonts w:ascii="Times New Roman" w:hAnsi="Times New Roman" w:cs="Times New Roman"/>
          <w:sz w:val="28"/>
          <w:szCs w:val="28"/>
        </w:rPr>
        <w:t>с</w:t>
      </w:r>
      <w:r w:rsidRPr="00FC1B6E">
        <w:rPr>
          <w:rFonts w:ascii="Times New Roman" w:hAnsi="Times New Roman" w:cs="Times New Roman"/>
          <w:sz w:val="28"/>
          <w:szCs w:val="28"/>
        </w:rPr>
        <w:t>полнения контракта по основаниям, предусмотренным Гражданским коде</w:t>
      </w:r>
      <w:r w:rsidRPr="00FC1B6E">
        <w:rPr>
          <w:rFonts w:ascii="Times New Roman" w:hAnsi="Times New Roman" w:cs="Times New Roman"/>
          <w:sz w:val="28"/>
          <w:szCs w:val="28"/>
        </w:rPr>
        <w:t>к</w:t>
      </w:r>
      <w:r w:rsidRPr="00FC1B6E">
        <w:rPr>
          <w:rFonts w:ascii="Times New Roman" w:hAnsi="Times New Roman" w:cs="Times New Roman"/>
          <w:sz w:val="28"/>
          <w:szCs w:val="28"/>
        </w:rPr>
        <w:t xml:space="preserve">сом Российской Федерации для одностороннего отказа от исполнения </w:t>
      </w:r>
      <w:proofErr w:type="gramStart"/>
      <w:r w:rsidRPr="00FC1B6E">
        <w:rPr>
          <w:rFonts w:ascii="Times New Roman" w:hAnsi="Times New Roman" w:cs="Times New Roman"/>
          <w:sz w:val="28"/>
          <w:szCs w:val="28"/>
        </w:rPr>
        <w:t>от-дельных</w:t>
      </w:r>
      <w:proofErr w:type="gramEnd"/>
      <w:r w:rsidRPr="00FC1B6E">
        <w:rPr>
          <w:rFonts w:ascii="Times New Roman" w:hAnsi="Times New Roman" w:cs="Times New Roman"/>
          <w:sz w:val="28"/>
          <w:szCs w:val="28"/>
        </w:rPr>
        <w:t xml:space="preserve"> видов обязательств.</w:t>
      </w:r>
    </w:p>
    <w:p w:rsidR="00C97704" w:rsidRPr="00FB27A0" w:rsidRDefault="00C97704" w:rsidP="00C97704">
      <w:pPr>
        <w:pStyle w:val="15"/>
        <w:autoSpaceDE/>
        <w:autoSpaceDN/>
        <w:adjustRightInd/>
        <w:spacing w:after="0"/>
        <w:ind w:left="0" w:firstLine="708"/>
        <w:jc w:val="both"/>
        <w:rPr>
          <w:rFonts w:ascii="Times New Roman" w:hAnsi="Times New Roman" w:cs="Times New Roman"/>
          <w:sz w:val="28"/>
          <w:szCs w:val="28"/>
        </w:rPr>
      </w:pPr>
      <w:r w:rsidRPr="00FB27A0">
        <w:rPr>
          <w:rFonts w:ascii="Times New Roman" w:hAnsi="Times New Roman" w:cs="Times New Roman"/>
          <w:sz w:val="28"/>
          <w:szCs w:val="28"/>
        </w:rPr>
        <w:t>Односторонний отказ Заказчика от исполнения Контракта осуществл</w:t>
      </w:r>
      <w:r w:rsidRPr="00FB27A0">
        <w:rPr>
          <w:rFonts w:ascii="Times New Roman" w:hAnsi="Times New Roman" w:cs="Times New Roman"/>
          <w:sz w:val="28"/>
          <w:szCs w:val="28"/>
        </w:rPr>
        <w:t>я</w:t>
      </w:r>
      <w:r w:rsidRPr="00FB27A0">
        <w:rPr>
          <w:rFonts w:ascii="Times New Roman" w:hAnsi="Times New Roman" w:cs="Times New Roman"/>
          <w:sz w:val="28"/>
          <w:szCs w:val="28"/>
        </w:rPr>
        <w:t>ется в порядке, предусмотренном статьей 95 Федерального закона.</w:t>
      </w:r>
    </w:p>
    <w:p w:rsidR="00C97704" w:rsidRDefault="00C97704" w:rsidP="00C97704">
      <w:pPr>
        <w:pStyle w:val="15"/>
        <w:autoSpaceDE/>
        <w:autoSpaceDN/>
        <w:adjustRightInd/>
        <w:spacing w:after="0"/>
        <w:ind w:left="0" w:firstLine="708"/>
        <w:jc w:val="both"/>
        <w:rPr>
          <w:rFonts w:ascii="Times New Roman" w:hAnsi="Times New Roman" w:cs="Times New Roman"/>
          <w:sz w:val="28"/>
          <w:szCs w:val="28"/>
        </w:rPr>
      </w:pPr>
      <w:r w:rsidRPr="00FB27A0">
        <w:rPr>
          <w:rFonts w:ascii="Times New Roman" w:hAnsi="Times New Roman" w:cs="Times New Roman"/>
          <w:sz w:val="28"/>
          <w:szCs w:val="28"/>
        </w:rPr>
        <w:t>1</w:t>
      </w:r>
      <w:r>
        <w:rPr>
          <w:rFonts w:ascii="Times New Roman" w:hAnsi="Times New Roman" w:cs="Times New Roman"/>
          <w:sz w:val="28"/>
          <w:szCs w:val="28"/>
        </w:rPr>
        <w:t>0</w:t>
      </w:r>
      <w:r w:rsidRPr="00FB27A0">
        <w:rPr>
          <w:rFonts w:ascii="Times New Roman" w:hAnsi="Times New Roman" w:cs="Times New Roman"/>
          <w:sz w:val="28"/>
          <w:szCs w:val="28"/>
        </w:rPr>
        <w:t xml:space="preserve">.2. </w:t>
      </w:r>
      <w:r w:rsidR="00AC2BA3" w:rsidRPr="00AC2BA3">
        <w:rPr>
          <w:rFonts w:ascii="Times New Roman" w:hAnsi="Times New Roman" w:cs="Times New Roman"/>
          <w:sz w:val="28"/>
          <w:szCs w:val="28"/>
        </w:rPr>
        <w:t>Заказчик принимает обязательное решение об одностороннем о</w:t>
      </w:r>
      <w:r w:rsidR="00AC2BA3" w:rsidRPr="00AC2BA3">
        <w:rPr>
          <w:rFonts w:ascii="Times New Roman" w:hAnsi="Times New Roman" w:cs="Times New Roman"/>
          <w:sz w:val="28"/>
          <w:szCs w:val="28"/>
        </w:rPr>
        <w:t>т</w:t>
      </w:r>
      <w:r w:rsidR="00AC2BA3" w:rsidRPr="00AC2BA3">
        <w:rPr>
          <w:rFonts w:ascii="Times New Roman" w:hAnsi="Times New Roman" w:cs="Times New Roman"/>
          <w:sz w:val="28"/>
          <w:szCs w:val="28"/>
        </w:rPr>
        <w:t>казе от исполнения Контракта, если в ходе исполнения контракта установл</w:t>
      </w:r>
      <w:r w:rsidR="00AC2BA3" w:rsidRPr="00AC2BA3">
        <w:rPr>
          <w:rFonts w:ascii="Times New Roman" w:hAnsi="Times New Roman" w:cs="Times New Roman"/>
          <w:sz w:val="28"/>
          <w:szCs w:val="28"/>
        </w:rPr>
        <w:t>е</w:t>
      </w:r>
      <w:r w:rsidR="00AC2BA3" w:rsidRPr="00AC2BA3">
        <w:rPr>
          <w:rFonts w:ascii="Times New Roman" w:hAnsi="Times New Roman" w:cs="Times New Roman"/>
          <w:sz w:val="28"/>
          <w:szCs w:val="28"/>
        </w:rPr>
        <w:t>но, что Исполнитель не соответствуют установленным извещением об ос</w:t>
      </w:r>
      <w:r w:rsidR="00AC2BA3" w:rsidRPr="00AC2BA3">
        <w:rPr>
          <w:rFonts w:ascii="Times New Roman" w:hAnsi="Times New Roman" w:cs="Times New Roman"/>
          <w:sz w:val="28"/>
          <w:szCs w:val="28"/>
        </w:rPr>
        <w:t>у</w:t>
      </w:r>
      <w:r w:rsidR="00AC2BA3" w:rsidRPr="00AC2BA3">
        <w:rPr>
          <w:rFonts w:ascii="Times New Roman" w:hAnsi="Times New Roman" w:cs="Times New Roman"/>
          <w:sz w:val="28"/>
          <w:szCs w:val="28"/>
        </w:rPr>
        <w:t>ществлении закупки и (или) документацией о закупке требованиям к учас</w:t>
      </w:r>
      <w:r w:rsidR="00AC2BA3" w:rsidRPr="00AC2BA3">
        <w:rPr>
          <w:rFonts w:ascii="Times New Roman" w:hAnsi="Times New Roman" w:cs="Times New Roman"/>
          <w:sz w:val="28"/>
          <w:szCs w:val="28"/>
        </w:rPr>
        <w:t>т</w:t>
      </w:r>
      <w:r w:rsidR="00AC2BA3" w:rsidRPr="00AC2BA3">
        <w:rPr>
          <w:rFonts w:ascii="Times New Roman" w:hAnsi="Times New Roman" w:cs="Times New Roman"/>
          <w:sz w:val="28"/>
          <w:szCs w:val="28"/>
        </w:rPr>
        <w:t>никам закупки или представил недостоверную информацию о своем соотве</w:t>
      </w:r>
      <w:r w:rsidR="00AC2BA3" w:rsidRPr="00AC2BA3">
        <w:rPr>
          <w:rFonts w:ascii="Times New Roman" w:hAnsi="Times New Roman" w:cs="Times New Roman"/>
          <w:sz w:val="28"/>
          <w:szCs w:val="28"/>
        </w:rPr>
        <w:t>т</w:t>
      </w:r>
      <w:r w:rsidR="00AC2BA3" w:rsidRPr="00AC2BA3">
        <w:rPr>
          <w:rFonts w:ascii="Times New Roman" w:hAnsi="Times New Roman" w:cs="Times New Roman"/>
          <w:sz w:val="28"/>
          <w:szCs w:val="28"/>
        </w:rPr>
        <w:t>ствии таким требованиям, что позволило ему стать победителем определения исполнителя.</w:t>
      </w:r>
    </w:p>
    <w:p w:rsidR="00C97704" w:rsidRPr="00FB27A0" w:rsidRDefault="00C97704" w:rsidP="00C97704">
      <w:pPr>
        <w:pStyle w:val="15"/>
        <w:autoSpaceDE/>
        <w:autoSpaceDN/>
        <w:adjustRightInd/>
        <w:spacing w:after="0"/>
        <w:ind w:left="0" w:firstLine="708"/>
        <w:jc w:val="both"/>
        <w:rPr>
          <w:rFonts w:ascii="Times New Roman" w:hAnsi="Times New Roman" w:cs="Times New Roman"/>
          <w:sz w:val="28"/>
          <w:szCs w:val="28"/>
        </w:rPr>
      </w:pPr>
      <w:r w:rsidRPr="00FB27A0">
        <w:rPr>
          <w:rFonts w:ascii="Times New Roman" w:hAnsi="Times New Roman" w:cs="Times New Roman"/>
          <w:sz w:val="28"/>
          <w:szCs w:val="28"/>
        </w:rPr>
        <w:t>1</w:t>
      </w:r>
      <w:r>
        <w:rPr>
          <w:rFonts w:ascii="Times New Roman" w:hAnsi="Times New Roman" w:cs="Times New Roman"/>
          <w:sz w:val="28"/>
          <w:szCs w:val="28"/>
        </w:rPr>
        <w:t>0</w:t>
      </w:r>
      <w:r w:rsidRPr="00FB27A0">
        <w:rPr>
          <w:rFonts w:ascii="Times New Roman" w:hAnsi="Times New Roman" w:cs="Times New Roman"/>
          <w:sz w:val="28"/>
          <w:szCs w:val="28"/>
        </w:rPr>
        <w:t xml:space="preserve">.3. Информация о Исполнителе, с которым Контракт </w:t>
      </w:r>
      <w:proofErr w:type="gramStart"/>
      <w:r w:rsidRPr="00FB27A0">
        <w:rPr>
          <w:rFonts w:ascii="Times New Roman" w:hAnsi="Times New Roman" w:cs="Times New Roman"/>
          <w:sz w:val="28"/>
          <w:szCs w:val="28"/>
        </w:rPr>
        <w:t>был</w:t>
      </w:r>
      <w:proofErr w:type="gramEnd"/>
      <w:r w:rsidRPr="00FB27A0">
        <w:rPr>
          <w:rFonts w:ascii="Times New Roman" w:hAnsi="Times New Roman" w:cs="Times New Roman"/>
          <w:sz w:val="28"/>
          <w:szCs w:val="28"/>
        </w:rPr>
        <w:t xml:space="preserve"> расторгнут в связи с односторонним отказом Заказчика от исполнения Контракта вкл</w:t>
      </w:r>
      <w:r w:rsidRPr="00FB27A0">
        <w:rPr>
          <w:rFonts w:ascii="Times New Roman" w:hAnsi="Times New Roman" w:cs="Times New Roman"/>
          <w:sz w:val="28"/>
          <w:szCs w:val="28"/>
        </w:rPr>
        <w:t>ю</w:t>
      </w:r>
      <w:r w:rsidRPr="00FB27A0">
        <w:rPr>
          <w:rFonts w:ascii="Times New Roman" w:hAnsi="Times New Roman" w:cs="Times New Roman"/>
          <w:sz w:val="28"/>
          <w:szCs w:val="28"/>
        </w:rPr>
        <w:t>чается в реестр недобросовестных поставщиков.</w:t>
      </w:r>
    </w:p>
    <w:p w:rsidR="00C97704" w:rsidRPr="00FB27A0" w:rsidRDefault="00C97704" w:rsidP="00C97704">
      <w:pPr>
        <w:pStyle w:val="15"/>
        <w:autoSpaceDE/>
        <w:autoSpaceDN/>
        <w:adjustRightInd/>
        <w:spacing w:after="0"/>
        <w:ind w:left="0" w:firstLine="708"/>
        <w:jc w:val="both"/>
        <w:rPr>
          <w:rFonts w:ascii="Times New Roman" w:hAnsi="Times New Roman" w:cs="Times New Roman"/>
          <w:sz w:val="28"/>
          <w:szCs w:val="28"/>
        </w:rPr>
      </w:pPr>
      <w:r w:rsidRPr="00FB27A0">
        <w:rPr>
          <w:rFonts w:ascii="Times New Roman" w:hAnsi="Times New Roman" w:cs="Times New Roman"/>
          <w:sz w:val="28"/>
          <w:szCs w:val="28"/>
        </w:rPr>
        <w:t>1</w:t>
      </w:r>
      <w:r>
        <w:rPr>
          <w:rFonts w:ascii="Times New Roman" w:hAnsi="Times New Roman" w:cs="Times New Roman"/>
          <w:sz w:val="28"/>
          <w:szCs w:val="28"/>
        </w:rPr>
        <w:t>0</w:t>
      </w:r>
      <w:r w:rsidRPr="00FB27A0">
        <w:rPr>
          <w:rFonts w:ascii="Times New Roman" w:hAnsi="Times New Roman" w:cs="Times New Roman"/>
          <w:sz w:val="28"/>
          <w:szCs w:val="28"/>
        </w:rPr>
        <w:t>.4. Исполнитель вправе принять решение об одностороннем отказе от исполнения Контракта по основаниям, предусмотренным Гражданским к</w:t>
      </w:r>
      <w:r w:rsidRPr="00FB27A0">
        <w:rPr>
          <w:rFonts w:ascii="Times New Roman" w:hAnsi="Times New Roman" w:cs="Times New Roman"/>
          <w:sz w:val="28"/>
          <w:szCs w:val="28"/>
        </w:rPr>
        <w:t>о</w:t>
      </w:r>
      <w:r w:rsidRPr="00FB27A0">
        <w:rPr>
          <w:rFonts w:ascii="Times New Roman" w:hAnsi="Times New Roman" w:cs="Times New Roman"/>
          <w:sz w:val="28"/>
          <w:szCs w:val="28"/>
        </w:rPr>
        <w:t>дексом Российской Федерации для одностороннего отказа от исполнения о</w:t>
      </w:r>
      <w:r w:rsidRPr="00FB27A0">
        <w:rPr>
          <w:rFonts w:ascii="Times New Roman" w:hAnsi="Times New Roman" w:cs="Times New Roman"/>
          <w:sz w:val="28"/>
          <w:szCs w:val="28"/>
        </w:rPr>
        <w:t>т</w:t>
      </w:r>
      <w:r w:rsidRPr="00FB27A0">
        <w:rPr>
          <w:rFonts w:ascii="Times New Roman" w:hAnsi="Times New Roman" w:cs="Times New Roman"/>
          <w:sz w:val="28"/>
          <w:szCs w:val="28"/>
        </w:rPr>
        <w:t>дельных видов обязательств.</w:t>
      </w:r>
    </w:p>
    <w:p w:rsidR="00C97704" w:rsidRDefault="00C97704" w:rsidP="00C97704">
      <w:pPr>
        <w:pStyle w:val="15"/>
        <w:autoSpaceDE/>
        <w:autoSpaceDN/>
        <w:adjustRightInd/>
        <w:spacing w:after="0"/>
        <w:ind w:left="0" w:firstLine="708"/>
        <w:jc w:val="both"/>
        <w:rPr>
          <w:rFonts w:ascii="Times New Roman" w:hAnsi="Times New Roman" w:cs="Times New Roman"/>
          <w:sz w:val="28"/>
          <w:szCs w:val="28"/>
        </w:rPr>
      </w:pPr>
      <w:r w:rsidRPr="00FB27A0">
        <w:rPr>
          <w:rFonts w:ascii="Times New Roman" w:hAnsi="Times New Roman" w:cs="Times New Roman"/>
          <w:sz w:val="28"/>
          <w:szCs w:val="28"/>
        </w:rPr>
        <w:lastRenderedPageBreak/>
        <w:t>1</w:t>
      </w:r>
      <w:r>
        <w:rPr>
          <w:rFonts w:ascii="Times New Roman" w:hAnsi="Times New Roman" w:cs="Times New Roman"/>
          <w:sz w:val="28"/>
          <w:szCs w:val="28"/>
        </w:rPr>
        <w:t>0</w:t>
      </w:r>
      <w:r w:rsidRPr="00FB27A0">
        <w:rPr>
          <w:rFonts w:ascii="Times New Roman" w:hAnsi="Times New Roman" w:cs="Times New Roman"/>
          <w:sz w:val="28"/>
          <w:szCs w:val="28"/>
        </w:rPr>
        <w:t>.5. Односторонний отказ Исполнителя от исполнения Контракта осуществляется в порядке, предусмотренном статьёй 95 Федерального зак</w:t>
      </w:r>
      <w:r w:rsidRPr="00FB27A0">
        <w:rPr>
          <w:rFonts w:ascii="Times New Roman" w:hAnsi="Times New Roman" w:cs="Times New Roman"/>
          <w:sz w:val="28"/>
          <w:szCs w:val="28"/>
        </w:rPr>
        <w:t>о</w:t>
      </w:r>
      <w:r w:rsidRPr="00FB27A0">
        <w:rPr>
          <w:rFonts w:ascii="Times New Roman" w:hAnsi="Times New Roman" w:cs="Times New Roman"/>
          <w:sz w:val="28"/>
          <w:szCs w:val="28"/>
        </w:rPr>
        <w:t>на.</w:t>
      </w:r>
    </w:p>
    <w:p w:rsidR="00C97704" w:rsidRPr="00FB27A0" w:rsidRDefault="00C97704" w:rsidP="00C97704">
      <w:pPr>
        <w:pStyle w:val="15"/>
        <w:autoSpaceDE/>
        <w:autoSpaceDN/>
        <w:adjustRightInd/>
        <w:spacing w:after="0"/>
        <w:ind w:left="0" w:firstLine="708"/>
        <w:jc w:val="both"/>
        <w:rPr>
          <w:rFonts w:ascii="Times New Roman" w:hAnsi="Times New Roman" w:cs="Times New Roman"/>
          <w:sz w:val="28"/>
          <w:szCs w:val="28"/>
        </w:rPr>
      </w:pPr>
    </w:p>
    <w:p w:rsidR="00C97704" w:rsidRPr="00FB27A0" w:rsidRDefault="00C97704" w:rsidP="00C97704">
      <w:pPr>
        <w:widowControl w:val="0"/>
        <w:autoSpaceDE w:val="0"/>
        <w:autoSpaceDN w:val="0"/>
        <w:adjustRightInd w:val="0"/>
        <w:jc w:val="center"/>
        <w:rPr>
          <w:rFonts w:eastAsia="Calibri"/>
          <w:b/>
          <w:bCs/>
          <w:sz w:val="28"/>
          <w:szCs w:val="28"/>
          <w:lang w:val="ru-RU" w:eastAsia="ru-RU"/>
        </w:rPr>
      </w:pPr>
      <w:r w:rsidRPr="00FB27A0">
        <w:rPr>
          <w:rFonts w:eastAsia="Calibri"/>
          <w:b/>
          <w:bCs/>
          <w:sz w:val="28"/>
          <w:szCs w:val="28"/>
          <w:lang w:val="ru-RU" w:eastAsia="ru-RU"/>
        </w:rPr>
        <w:t>1</w:t>
      </w:r>
      <w:r>
        <w:rPr>
          <w:rFonts w:eastAsia="Calibri"/>
          <w:b/>
          <w:bCs/>
          <w:sz w:val="28"/>
          <w:szCs w:val="28"/>
          <w:lang w:val="ru-RU" w:eastAsia="ru-RU"/>
        </w:rPr>
        <w:t>1</w:t>
      </w:r>
      <w:r w:rsidRPr="00FB27A0">
        <w:rPr>
          <w:rFonts w:eastAsia="Calibri"/>
          <w:b/>
          <w:bCs/>
          <w:sz w:val="28"/>
          <w:szCs w:val="28"/>
          <w:lang w:val="ru-RU" w:eastAsia="ru-RU"/>
        </w:rPr>
        <w:t>. Заключительные положения</w:t>
      </w:r>
    </w:p>
    <w:p w:rsidR="00C97704" w:rsidRPr="00FB27A0" w:rsidRDefault="00C97704" w:rsidP="00C97704">
      <w:pPr>
        <w:widowControl w:val="0"/>
        <w:autoSpaceDE w:val="0"/>
        <w:autoSpaceDN w:val="0"/>
        <w:adjustRightInd w:val="0"/>
        <w:jc w:val="center"/>
        <w:rPr>
          <w:rFonts w:eastAsia="Calibri"/>
          <w:bCs/>
          <w:sz w:val="16"/>
          <w:szCs w:val="16"/>
          <w:lang w:val="ru-RU" w:eastAsia="ru-RU"/>
        </w:rPr>
      </w:pPr>
    </w:p>
    <w:p w:rsidR="00C97704" w:rsidRPr="00FB27A0" w:rsidRDefault="00C97704" w:rsidP="00C97704">
      <w:pPr>
        <w:widowControl w:val="0"/>
        <w:autoSpaceDE w:val="0"/>
        <w:autoSpaceDN w:val="0"/>
        <w:adjustRightInd w:val="0"/>
        <w:jc w:val="both"/>
        <w:rPr>
          <w:rFonts w:eastAsia="Calibri"/>
          <w:bCs/>
          <w:sz w:val="28"/>
          <w:szCs w:val="28"/>
          <w:lang w:val="ru-RU" w:eastAsia="ru-RU"/>
        </w:rPr>
      </w:pPr>
      <w:r w:rsidRPr="00FB27A0">
        <w:rPr>
          <w:rFonts w:eastAsia="Calibri"/>
          <w:bCs/>
          <w:sz w:val="28"/>
          <w:szCs w:val="28"/>
          <w:lang w:val="ru-RU" w:eastAsia="ru-RU"/>
        </w:rPr>
        <w:tab/>
        <w:t>1</w:t>
      </w:r>
      <w:r>
        <w:rPr>
          <w:rFonts w:eastAsia="Calibri"/>
          <w:bCs/>
          <w:sz w:val="28"/>
          <w:szCs w:val="28"/>
          <w:lang w:val="ru-RU" w:eastAsia="ru-RU"/>
        </w:rPr>
        <w:t>1</w:t>
      </w:r>
      <w:r w:rsidRPr="00FB27A0">
        <w:rPr>
          <w:rFonts w:eastAsia="Calibri"/>
          <w:bCs/>
          <w:sz w:val="28"/>
          <w:szCs w:val="28"/>
          <w:lang w:val="ru-RU" w:eastAsia="ru-RU"/>
        </w:rPr>
        <w:t>.1. Приложения, дополнения и изменения к настоящему контракту действительны и составляют неотъемлемую часть настоящего контракта лишь в том случае, если они имеют ссылку на настоящий контракт, подпис</w:t>
      </w:r>
      <w:r w:rsidRPr="00FB27A0">
        <w:rPr>
          <w:rFonts w:eastAsia="Calibri"/>
          <w:bCs/>
          <w:sz w:val="28"/>
          <w:szCs w:val="28"/>
          <w:lang w:val="ru-RU" w:eastAsia="ru-RU"/>
        </w:rPr>
        <w:t>а</w:t>
      </w:r>
      <w:r w:rsidRPr="00FB27A0">
        <w:rPr>
          <w:rFonts w:eastAsia="Calibri"/>
          <w:bCs/>
          <w:sz w:val="28"/>
          <w:szCs w:val="28"/>
          <w:lang w:val="ru-RU" w:eastAsia="ru-RU"/>
        </w:rPr>
        <w:t>ны уполномоченными на то представителями обеих Сторон и не противор</w:t>
      </w:r>
      <w:r w:rsidRPr="00FB27A0">
        <w:rPr>
          <w:rFonts w:eastAsia="Calibri"/>
          <w:bCs/>
          <w:sz w:val="28"/>
          <w:szCs w:val="28"/>
          <w:lang w:val="ru-RU" w:eastAsia="ru-RU"/>
        </w:rPr>
        <w:t>е</w:t>
      </w:r>
      <w:r w:rsidRPr="00FB27A0">
        <w:rPr>
          <w:rFonts w:eastAsia="Calibri"/>
          <w:bCs/>
          <w:sz w:val="28"/>
          <w:szCs w:val="28"/>
          <w:lang w:val="ru-RU" w:eastAsia="ru-RU"/>
        </w:rPr>
        <w:t xml:space="preserve">чат нормам действующего законодательства Российской Федерации. </w:t>
      </w:r>
    </w:p>
    <w:p w:rsidR="00C97704" w:rsidRPr="00DE7B72" w:rsidRDefault="00C97704" w:rsidP="00C97704">
      <w:pPr>
        <w:widowControl w:val="0"/>
        <w:autoSpaceDE w:val="0"/>
        <w:autoSpaceDN w:val="0"/>
        <w:adjustRightInd w:val="0"/>
        <w:ind w:firstLine="708"/>
        <w:jc w:val="both"/>
        <w:rPr>
          <w:rFonts w:eastAsia="Calibri"/>
          <w:bCs/>
          <w:sz w:val="28"/>
          <w:szCs w:val="28"/>
          <w:lang w:val="ru-RU" w:eastAsia="ru-RU"/>
        </w:rPr>
      </w:pPr>
      <w:r w:rsidRPr="00DE7B72">
        <w:rPr>
          <w:rFonts w:eastAsia="Calibri"/>
          <w:bCs/>
          <w:sz w:val="28"/>
          <w:szCs w:val="28"/>
          <w:lang w:val="ru-RU" w:eastAsia="ru-RU"/>
        </w:rPr>
        <w:t>1</w:t>
      </w:r>
      <w:r>
        <w:rPr>
          <w:rFonts w:eastAsia="Calibri"/>
          <w:bCs/>
          <w:sz w:val="28"/>
          <w:szCs w:val="28"/>
          <w:lang w:val="ru-RU" w:eastAsia="ru-RU"/>
        </w:rPr>
        <w:t>1</w:t>
      </w:r>
      <w:r w:rsidRPr="00DE7B72">
        <w:rPr>
          <w:rFonts w:eastAsia="Calibri"/>
          <w:bCs/>
          <w:sz w:val="28"/>
          <w:szCs w:val="28"/>
          <w:lang w:val="ru-RU" w:eastAsia="ru-RU"/>
        </w:rPr>
        <w:t>.2.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C97704" w:rsidRPr="00FB27A0" w:rsidRDefault="00C97704" w:rsidP="00C97704">
      <w:pPr>
        <w:widowControl w:val="0"/>
        <w:autoSpaceDE w:val="0"/>
        <w:autoSpaceDN w:val="0"/>
        <w:adjustRightInd w:val="0"/>
        <w:ind w:firstLine="708"/>
        <w:jc w:val="both"/>
        <w:rPr>
          <w:rFonts w:eastAsia="Calibri"/>
          <w:bCs/>
          <w:sz w:val="28"/>
          <w:szCs w:val="28"/>
          <w:lang w:val="ru-RU" w:eastAsia="ru-RU"/>
        </w:rPr>
      </w:pPr>
      <w:r w:rsidRPr="00FB27A0">
        <w:rPr>
          <w:rFonts w:eastAsia="Calibri"/>
          <w:bCs/>
          <w:sz w:val="28"/>
          <w:szCs w:val="28"/>
          <w:lang w:val="ru-RU" w:eastAsia="ru-RU"/>
        </w:rPr>
        <w:t>1</w:t>
      </w:r>
      <w:r>
        <w:rPr>
          <w:rFonts w:eastAsia="Calibri"/>
          <w:bCs/>
          <w:sz w:val="28"/>
          <w:szCs w:val="28"/>
          <w:lang w:val="ru-RU" w:eastAsia="ru-RU"/>
        </w:rPr>
        <w:t>1</w:t>
      </w:r>
      <w:r w:rsidRPr="00FB27A0">
        <w:rPr>
          <w:rFonts w:eastAsia="Calibri"/>
          <w:bCs/>
          <w:sz w:val="28"/>
          <w:szCs w:val="28"/>
          <w:lang w:val="ru-RU" w:eastAsia="ru-RU"/>
        </w:rPr>
        <w:t>.3. По всем вопросам, вытекающим из настоящего контракта и н</w:t>
      </w:r>
      <w:r w:rsidRPr="00FB27A0">
        <w:rPr>
          <w:rFonts w:eastAsia="Calibri"/>
          <w:bCs/>
          <w:sz w:val="28"/>
          <w:szCs w:val="28"/>
          <w:lang w:val="ru-RU" w:eastAsia="ru-RU"/>
        </w:rPr>
        <w:t>е</w:t>
      </w:r>
      <w:r w:rsidRPr="00FB27A0">
        <w:rPr>
          <w:rFonts w:eastAsia="Calibri"/>
          <w:bCs/>
          <w:sz w:val="28"/>
          <w:szCs w:val="28"/>
          <w:lang w:val="ru-RU" w:eastAsia="ru-RU"/>
        </w:rPr>
        <w:t>урегулированным, Стороны руководствуются законодательством Российской Федерации.</w:t>
      </w:r>
    </w:p>
    <w:p w:rsidR="00C97704" w:rsidRPr="00FB27A0" w:rsidRDefault="00C97704" w:rsidP="00C97704">
      <w:pPr>
        <w:widowControl w:val="0"/>
        <w:autoSpaceDE w:val="0"/>
        <w:autoSpaceDN w:val="0"/>
        <w:adjustRightInd w:val="0"/>
        <w:ind w:firstLine="708"/>
        <w:jc w:val="both"/>
        <w:rPr>
          <w:rFonts w:eastAsia="Calibri"/>
          <w:bCs/>
          <w:sz w:val="28"/>
          <w:szCs w:val="28"/>
          <w:lang w:val="ru-RU" w:eastAsia="ru-RU"/>
        </w:rPr>
      </w:pPr>
      <w:r w:rsidRPr="00FB27A0">
        <w:rPr>
          <w:rFonts w:eastAsia="Calibri"/>
          <w:bCs/>
          <w:sz w:val="28"/>
          <w:szCs w:val="28"/>
          <w:lang w:val="ru-RU" w:eastAsia="ru-RU"/>
        </w:rPr>
        <w:t>1</w:t>
      </w:r>
      <w:r>
        <w:rPr>
          <w:rFonts w:eastAsia="Calibri"/>
          <w:bCs/>
          <w:sz w:val="28"/>
          <w:szCs w:val="28"/>
          <w:lang w:val="ru-RU" w:eastAsia="ru-RU"/>
        </w:rPr>
        <w:t>1</w:t>
      </w:r>
      <w:r w:rsidRPr="00FB27A0">
        <w:rPr>
          <w:rFonts w:eastAsia="Calibri"/>
          <w:bCs/>
          <w:sz w:val="28"/>
          <w:szCs w:val="28"/>
          <w:lang w:val="ru-RU" w:eastAsia="ru-RU"/>
        </w:rPr>
        <w:t>.4. Все споры и разногласия, возникающие между Сторонами в пр</w:t>
      </w:r>
      <w:r w:rsidRPr="00FB27A0">
        <w:rPr>
          <w:rFonts w:eastAsia="Calibri"/>
          <w:bCs/>
          <w:sz w:val="28"/>
          <w:szCs w:val="28"/>
          <w:lang w:val="ru-RU" w:eastAsia="ru-RU"/>
        </w:rPr>
        <w:t>о</w:t>
      </w:r>
      <w:r w:rsidRPr="00FB27A0">
        <w:rPr>
          <w:rFonts w:eastAsia="Calibri"/>
          <w:bCs/>
          <w:sz w:val="28"/>
          <w:szCs w:val="28"/>
          <w:lang w:val="ru-RU" w:eastAsia="ru-RU"/>
        </w:rPr>
        <w:t xml:space="preserve">цессе исполнения настоящего контракта, разрешаются путем переговоров. При </w:t>
      </w:r>
      <w:proofErr w:type="gramStart"/>
      <w:r w:rsidRPr="00FB27A0">
        <w:rPr>
          <w:rFonts w:eastAsia="Calibri"/>
          <w:bCs/>
          <w:sz w:val="28"/>
          <w:szCs w:val="28"/>
          <w:lang w:val="ru-RU" w:eastAsia="ru-RU"/>
        </w:rPr>
        <w:t>не достижении</w:t>
      </w:r>
      <w:proofErr w:type="gramEnd"/>
      <w:r w:rsidRPr="00FB27A0">
        <w:rPr>
          <w:rFonts w:eastAsia="Calibri"/>
          <w:bCs/>
          <w:sz w:val="28"/>
          <w:szCs w:val="28"/>
          <w:lang w:val="ru-RU" w:eastAsia="ru-RU"/>
        </w:rPr>
        <w:t xml:space="preserve"> согласия, споры по настоящему контракту подлежат ра</w:t>
      </w:r>
      <w:r w:rsidRPr="00FB27A0">
        <w:rPr>
          <w:rFonts w:eastAsia="Calibri"/>
          <w:bCs/>
          <w:sz w:val="28"/>
          <w:szCs w:val="28"/>
          <w:lang w:val="ru-RU" w:eastAsia="ru-RU"/>
        </w:rPr>
        <w:t>с</w:t>
      </w:r>
      <w:r w:rsidRPr="00FB27A0">
        <w:rPr>
          <w:rFonts w:eastAsia="Calibri"/>
          <w:bCs/>
          <w:sz w:val="28"/>
          <w:szCs w:val="28"/>
          <w:lang w:val="ru-RU" w:eastAsia="ru-RU"/>
        </w:rPr>
        <w:t>смотрению в Арбитражном суде Ставропольского края.</w:t>
      </w:r>
    </w:p>
    <w:p w:rsidR="00C97704" w:rsidRPr="00FB27A0" w:rsidRDefault="00C97704" w:rsidP="00C97704">
      <w:pPr>
        <w:widowControl w:val="0"/>
        <w:autoSpaceDE w:val="0"/>
        <w:autoSpaceDN w:val="0"/>
        <w:adjustRightInd w:val="0"/>
        <w:ind w:firstLine="708"/>
        <w:jc w:val="both"/>
        <w:rPr>
          <w:rFonts w:eastAsia="Calibri"/>
          <w:bCs/>
          <w:sz w:val="28"/>
          <w:szCs w:val="28"/>
          <w:lang w:val="ru-RU" w:eastAsia="ru-RU"/>
        </w:rPr>
      </w:pPr>
      <w:r w:rsidRPr="00FB27A0">
        <w:rPr>
          <w:rFonts w:eastAsia="Calibri"/>
          <w:bCs/>
          <w:sz w:val="28"/>
          <w:szCs w:val="28"/>
          <w:lang w:val="ru-RU" w:eastAsia="ru-RU"/>
        </w:rPr>
        <w:t>1</w:t>
      </w:r>
      <w:r>
        <w:rPr>
          <w:rFonts w:eastAsia="Calibri"/>
          <w:bCs/>
          <w:sz w:val="28"/>
          <w:szCs w:val="28"/>
          <w:lang w:val="ru-RU" w:eastAsia="ru-RU"/>
        </w:rPr>
        <w:t>1</w:t>
      </w:r>
      <w:r w:rsidRPr="00FB27A0">
        <w:rPr>
          <w:rFonts w:eastAsia="Calibri"/>
          <w:bCs/>
          <w:sz w:val="28"/>
          <w:szCs w:val="28"/>
          <w:lang w:val="ru-RU" w:eastAsia="ru-RU"/>
        </w:rPr>
        <w:t>.5. Стороны обязаны письменно в течение 10 (Десяти) календарных дней информировать друг друга об изменении адресов и банковских рекв</w:t>
      </w:r>
      <w:r w:rsidRPr="00FB27A0">
        <w:rPr>
          <w:rFonts w:eastAsia="Calibri"/>
          <w:bCs/>
          <w:sz w:val="28"/>
          <w:szCs w:val="28"/>
          <w:lang w:val="ru-RU" w:eastAsia="ru-RU"/>
        </w:rPr>
        <w:t>и</w:t>
      </w:r>
      <w:r w:rsidRPr="00FB27A0">
        <w:rPr>
          <w:rFonts w:eastAsia="Calibri"/>
          <w:bCs/>
          <w:sz w:val="28"/>
          <w:szCs w:val="28"/>
          <w:lang w:val="ru-RU" w:eastAsia="ru-RU"/>
        </w:rPr>
        <w:t xml:space="preserve">зитов, указанных в настоящем контракте. </w:t>
      </w:r>
    </w:p>
    <w:p w:rsidR="00C97704" w:rsidRDefault="00C97704" w:rsidP="00C97704">
      <w:pPr>
        <w:widowControl w:val="0"/>
        <w:autoSpaceDE w:val="0"/>
        <w:autoSpaceDN w:val="0"/>
        <w:adjustRightInd w:val="0"/>
        <w:ind w:firstLine="708"/>
        <w:jc w:val="both"/>
        <w:rPr>
          <w:rFonts w:eastAsia="Calibri"/>
          <w:bCs/>
          <w:sz w:val="28"/>
          <w:szCs w:val="28"/>
          <w:lang w:val="ru-RU" w:eastAsia="ru-RU"/>
        </w:rPr>
      </w:pPr>
      <w:r w:rsidRPr="00FB27A0">
        <w:rPr>
          <w:rFonts w:eastAsia="Calibri"/>
          <w:bCs/>
          <w:sz w:val="28"/>
          <w:szCs w:val="28"/>
          <w:lang w:val="ru-RU" w:eastAsia="ru-RU"/>
        </w:rPr>
        <w:t>1</w:t>
      </w:r>
      <w:r>
        <w:rPr>
          <w:rFonts w:eastAsia="Calibri"/>
          <w:bCs/>
          <w:sz w:val="28"/>
          <w:szCs w:val="28"/>
          <w:lang w:val="ru-RU" w:eastAsia="ru-RU"/>
        </w:rPr>
        <w:t>1</w:t>
      </w:r>
      <w:r w:rsidRPr="00FB27A0">
        <w:rPr>
          <w:rFonts w:eastAsia="Calibri"/>
          <w:bCs/>
          <w:sz w:val="28"/>
          <w:szCs w:val="28"/>
          <w:lang w:val="ru-RU" w:eastAsia="ru-RU"/>
        </w:rPr>
        <w:t>.6. Настоящий Контракт заключен в форме электронного документа и подписан усиленной электронной подписью лиц, уполномоченных Стор</w:t>
      </w:r>
      <w:r w:rsidRPr="00FB27A0">
        <w:rPr>
          <w:rFonts w:eastAsia="Calibri"/>
          <w:bCs/>
          <w:sz w:val="28"/>
          <w:szCs w:val="28"/>
          <w:lang w:val="ru-RU" w:eastAsia="ru-RU"/>
        </w:rPr>
        <w:t>о</w:t>
      </w:r>
      <w:r w:rsidRPr="00FB27A0">
        <w:rPr>
          <w:rFonts w:eastAsia="Calibri"/>
          <w:bCs/>
          <w:sz w:val="28"/>
          <w:szCs w:val="28"/>
          <w:lang w:val="ru-RU" w:eastAsia="ru-RU"/>
        </w:rPr>
        <w:t>нами.</w:t>
      </w:r>
    </w:p>
    <w:p w:rsidR="00FD6A16" w:rsidRPr="000B3F90" w:rsidRDefault="00104FD3" w:rsidP="00FD6A16">
      <w:pPr>
        <w:widowControl w:val="0"/>
        <w:autoSpaceDE w:val="0"/>
        <w:autoSpaceDN w:val="0"/>
        <w:adjustRightInd w:val="0"/>
        <w:ind w:firstLine="708"/>
        <w:jc w:val="both"/>
        <w:rPr>
          <w:rFonts w:eastAsia="Calibri"/>
          <w:bCs/>
          <w:sz w:val="28"/>
          <w:szCs w:val="28"/>
          <w:lang w:val="ru-RU" w:eastAsia="ru-RU"/>
        </w:rPr>
      </w:pPr>
      <w:r w:rsidRPr="000B3F90">
        <w:rPr>
          <w:rFonts w:eastAsia="Calibri"/>
          <w:bCs/>
          <w:sz w:val="28"/>
          <w:szCs w:val="28"/>
          <w:lang w:val="ru-RU" w:eastAsia="ru-RU"/>
        </w:rPr>
        <w:t>1</w:t>
      </w:r>
      <w:r w:rsidR="000B3F90">
        <w:rPr>
          <w:rFonts w:eastAsia="Calibri"/>
          <w:bCs/>
          <w:sz w:val="28"/>
          <w:szCs w:val="28"/>
          <w:lang w:val="ru-RU" w:eastAsia="ru-RU"/>
        </w:rPr>
        <w:t>1</w:t>
      </w:r>
      <w:r w:rsidRPr="000B3F90">
        <w:rPr>
          <w:rFonts w:eastAsia="Calibri"/>
          <w:bCs/>
          <w:sz w:val="28"/>
          <w:szCs w:val="28"/>
          <w:lang w:val="ru-RU" w:eastAsia="ru-RU"/>
        </w:rPr>
        <w:t xml:space="preserve">.7. Перечень приложений к настоящему Контракту, являющихся его неотъемлемой частью: </w:t>
      </w:r>
    </w:p>
    <w:p w:rsidR="00C1419E" w:rsidRPr="000B3F90" w:rsidRDefault="001E151F" w:rsidP="00205E80">
      <w:pPr>
        <w:widowControl w:val="0"/>
        <w:autoSpaceDE w:val="0"/>
        <w:autoSpaceDN w:val="0"/>
        <w:adjustRightInd w:val="0"/>
        <w:jc w:val="both"/>
        <w:rPr>
          <w:rFonts w:eastAsia="Calibri"/>
          <w:bCs/>
          <w:sz w:val="28"/>
          <w:szCs w:val="28"/>
          <w:lang w:val="ru-RU" w:eastAsia="ru-RU"/>
        </w:rPr>
      </w:pPr>
      <w:r w:rsidRPr="000B3F90">
        <w:rPr>
          <w:rFonts w:eastAsia="Calibri"/>
          <w:bCs/>
          <w:sz w:val="28"/>
          <w:szCs w:val="28"/>
          <w:lang w:val="ru-RU" w:eastAsia="ru-RU"/>
        </w:rPr>
        <w:t xml:space="preserve">           </w:t>
      </w:r>
      <w:r w:rsidR="00104FD3" w:rsidRPr="000B3F90">
        <w:rPr>
          <w:rFonts w:eastAsia="Calibri"/>
          <w:bCs/>
          <w:sz w:val="28"/>
          <w:szCs w:val="28"/>
          <w:lang w:val="ru-RU" w:eastAsia="ru-RU"/>
        </w:rPr>
        <w:t xml:space="preserve">- приложение </w:t>
      </w:r>
      <w:r w:rsidR="00275C71" w:rsidRPr="000B3F90">
        <w:rPr>
          <w:rFonts w:eastAsia="Calibri"/>
          <w:bCs/>
          <w:sz w:val="28"/>
          <w:szCs w:val="28"/>
          <w:lang w:val="ru-RU" w:eastAsia="ru-RU"/>
        </w:rPr>
        <w:t>№</w:t>
      </w:r>
      <w:r w:rsidR="00104FD3" w:rsidRPr="000B3F90">
        <w:rPr>
          <w:rFonts w:eastAsia="Calibri"/>
          <w:bCs/>
          <w:sz w:val="28"/>
          <w:szCs w:val="28"/>
          <w:lang w:val="ru-RU" w:eastAsia="ru-RU"/>
        </w:rPr>
        <w:t xml:space="preserve">1 </w:t>
      </w:r>
      <w:r w:rsidR="00732958" w:rsidRPr="000B3F90">
        <w:rPr>
          <w:rFonts w:eastAsia="Calibri"/>
          <w:bCs/>
          <w:sz w:val="28"/>
          <w:szCs w:val="28"/>
          <w:lang w:val="ru-RU" w:eastAsia="ru-RU"/>
        </w:rPr>
        <w:t>«</w:t>
      </w:r>
      <w:r w:rsidR="00FD6A16" w:rsidRPr="000B3F90">
        <w:rPr>
          <w:rFonts w:eastAsia="Calibri"/>
          <w:bCs/>
          <w:sz w:val="28"/>
          <w:szCs w:val="28"/>
          <w:lang w:val="ru-RU" w:eastAsia="ru-RU"/>
        </w:rPr>
        <w:t xml:space="preserve">Задание </w:t>
      </w:r>
      <w:r w:rsidRPr="000B3F90">
        <w:rPr>
          <w:rFonts w:eastAsia="Calibri"/>
          <w:bCs/>
          <w:sz w:val="28"/>
          <w:szCs w:val="28"/>
          <w:lang w:val="ru-RU" w:eastAsia="ru-RU"/>
        </w:rPr>
        <w:t xml:space="preserve">на оказание услуг по СМС-оповещению о проведенных тестах, </w:t>
      </w:r>
      <w:proofErr w:type="gramStart"/>
      <w:r w:rsidRPr="000B3F90">
        <w:rPr>
          <w:rFonts w:eastAsia="Calibri"/>
          <w:bCs/>
          <w:sz w:val="28"/>
          <w:szCs w:val="28"/>
          <w:lang w:val="ru-RU" w:eastAsia="ru-RU"/>
        </w:rPr>
        <w:t>лицам</w:t>
      </w:r>
      <w:proofErr w:type="gramEnd"/>
      <w:r w:rsidRPr="000B3F90">
        <w:rPr>
          <w:rFonts w:eastAsia="Calibri"/>
          <w:bCs/>
          <w:sz w:val="28"/>
          <w:szCs w:val="28"/>
          <w:lang w:val="ru-RU" w:eastAsia="ru-RU"/>
        </w:rPr>
        <w:t xml:space="preserve"> не зарегистрированным на портале госуда</w:t>
      </w:r>
      <w:r w:rsidRPr="000B3F90">
        <w:rPr>
          <w:rFonts w:eastAsia="Calibri"/>
          <w:bCs/>
          <w:sz w:val="28"/>
          <w:szCs w:val="28"/>
          <w:lang w:val="ru-RU" w:eastAsia="ru-RU"/>
        </w:rPr>
        <w:t>р</w:t>
      </w:r>
      <w:r w:rsidRPr="000B3F90">
        <w:rPr>
          <w:rFonts w:eastAsia="Calibri"/>
          <w:bCs/>
          <w:sz w:val="28"/>
          <w:szCs w:val="28"/>
          <w:lang w:val="ru-RU" w:eastAsia="ru-RU"/>
        </w:rPr>
        <w:t>ственных услуг  по системе QR-кодирования для обеспечения нужд Ставр</w:t>
      </w:r>
      <w:r w:rsidRPr="000B3F90">
        <w:rPr>
          <w:rFonts w:eastAsia="Calibri"/>
          <w:bCs/>
          <w:sz w:val="28"/>
          <w:szCs w:val="28"/>
          <w:lang w:val="ru-RU" w:eastAsia="ru-RU"/>
        </w:rPr>
        <w:t>о</w:t>
      </w:r>
      <w:r w:rsidRPr="000B3F90">
        <w:rPr>
          <w:rFonts w:eastAsia="Calibri"/>
          <w:bCs/>
          <w:sz w:val="28"/>
          <w:szCs w:val="28"/>
          <w:lang w:val="ru-RU" w:eastAsia="ru-RU"/>
        </w:rPr>
        <w:t>польского края</w:t>
      </w:r>
      <w:r w:rsidR="00C1419E" w:rsidRPr="000B3F90">
        <w:rPr>
          <w:rFonts w:eastAsia="Calibri"/>
          <w:bCs/>
          <w:sz w:val="28"/>
          <w:szCs w:val="28"/>
          <w:lang w:val="ru-RU" w:eastAsia="ru-RU"/>
        </w:rPr>
        <w:t>»</w:t>
      </w:r>
    </w:p>
    <w:p w:rsidR="00205E80" w:rsidRPr="000B3F90" w:rsidRDefault="001E151F" w:rsidP="006F6A0B">
      <w:pPr>
        <w:jc w:val="both"/>
        <w:rPr>
          <w:rFonts w:eastAsia="Calibri"/>
          <w:bCs/>
          <w:sz w:val="28"/>
          <w:szCs w:val="28"/>
          <w:lang w:val="ru-RU" w:eastAsia="ru-RU"/>
        </w:rPr>
      </w:pPr>
      <w:r w:rsidRPr="000B3F90">
        <w:rPr>
          <w:rFonts w:eastAsia="Calibri"/>
          <w:bCs/>
          <w:sz w:val="28"/>
          <w:szCs w:val="28"/>
          <w:lang w:val="ru-RU" w:eastAsia="ru-RU"/>
        </w:rPr>
        <w:t xml:space="preserve">           </w:t>
      </w:r>
      <w:r w:rsidR="00205E80" w:rsidRPr="000B3F90">
        <w:rPr>
          <w:rFonts w:eastAsia="Calibri"/>
          <w:bCs/>
          <w:sz w:val="28"/>
          <w:szCs w:val="28"/>
          <w:lang w:val="ru-RU" w:eastAsia="ru-RU"/>
        </w:rPr>
        <w:t>-</w:t>
      </w:r>
      <w:r w:rsidRPr="000B3F90">
        <w:rPr>
          <w:rFonts w:eastAsia="Calibri"/>
          <w:bCs/>
          <w:sz w:val="28"/>
          <w:szCs w:val="28"/>
          <w:lang w:val="ru-RU" w:eastAsia="ru-RU"/>
        </w:rPr>
        <w:t xml:space="preserve"> </w:t>
      </w:r>
      <w:r w:rsidR="00205E80" w:rsidRPr="000B3F90">
        <w:rPr>
          <w:rFonts w:eastAsia="Calibri"/>
          <w:bCs/>
          <w:sz w:val="28"/>
          <w:szCs w:val="28"/>
          <w:lang w:val="ru-RU" w:eastAsia="ru-RU"/>
        </w:rPr>
        <w:t xml:space="preserve"> приложение №2 </w:t>
      </w:r>
      <w:r w:rsidR="00855D95" w:rsidRPr="000B3F90">
        <w:rPr>
          <w:rFonts w:eastAsia="Calibri"/>
          <w:bCs/>
          <w:sz w:val="28"/>
          <w:szCs w:val="28"/>
          <w:lang w:val="ru-RU" w:eastAsia="ru-RU"/>
        </w:rPr>
        <w:t xml:space="preserve">«Спецификация </w:t>
      </w:r>
      <w:r w:rsidR="006F6A0B" w:rsidRPr="000B3F90">
        <w:rPr>
          <w:rFonts w:eastAsia="Calibri"/>
          <w:bCs/>
          <w:sz w:val="28"/>
          <w:szCs w:val="28"/>
          <w:lang w:val="ru-RU" w:eastAsia="ru-RU"/>
        </w:rPr>
        <w:t>стоимость отправки SMS сообщ</w:t>
      </w:r>
      <w:r w:rsidR="006F6A0B" w:rsidRPr="000B3F90">
        <w:rPr>
          <w:rFonts w:eastAsia="Calibri"/>
          <w:bCs/>
          <w:sz w:val="28"/>
          <w:szCs w:val="28"/>
          <w:lang w:val="ru-RU" w:eastAsia="ru-RU"/>
        </w:rPr>
        <w:t>е</w:t>
      </w:r>
      <w:r w:rsidR="006F6A0B" w:rsidRPr="000B3F90">
        <w:rPr>
          <w:rFonts w:eastAsia="Calibri"/>
          <w:bCs/>
          <w:sz w:val="28"/>
          <w:szCs w:val="28"/>
          <w:lang w:val="ru-RU" w:eastAsia="ru-RU"/>
        </w:rPr>
        <w:t>ний</w:t>
      </w:r>
      <w:r w:rsidR="00205E80" w:rsidRPr="000B3F90">
        <w:rPr>
          <w:rFonts w:eastAsia="Calibri"/>
          <w:bCs/>
          <w:sz w:val="28"/>
          <w:szCs w:val="28"/>
          <w:lang w:val="ru-RU" w:eastAsia="ru-RU"/>
        </w:rPr>
        <w:t>».</w:t>
      </w:r>
    </w:p>
    <w:p w:rsidR="006A5263" w:rsidRPr="000B3F90" w:rsidRDefault="001E151F" w:rsidP="00205E80">
      <w:pPr>
        <w:widowControl w:val="0"/>
        <w:autoSpaceDE w:val="0"/>
        <w:autoSpaceDN w:val="0"/>
        <w:adjustRightInd w:val="0"/>
        <w:jc w:val="both"/>
        <w:rPr>
          <w:rFonts w:eastAsia="Calibri"/>
          <w:bCs/>
          <w:sz w:val="28"/>
          <w:szCs w:val="28"/>
          <w:lang w:val="ru-RU" w:eastAsia="ru-RU"/>
        </w:rPr>
      </w:pPr>
      <w:r w:rsidRPr="000B3F90">
        <w:rPr>
          <w:rFonts w:eastAsia="Calibri"/>
          <w:bCs/>
          <w:sz w:val="28"/>
          <w:szCs w:val="28"/>
          <w:lang w:val="ru-RU" w:eastAsia="ru-RU"/>
        </w:rPr>
        <w:t xml:space="preserve">           </w:t>
      </w:r>
      <w:r w:rsidR="006A5263" w:rsidRPr="000B3F90">
        <w:rPr>
          <w:rFonts w:eastAsia="Calibri"/>
          <w:bCs/>
          <w:sz w:val="28"/>
          <w:szCs w:val="28"/>
          <w:lang w:val="ru-RU" w:eastAsia="ru-RU"/>
        </w:rPr>
        <w:t>- приложение №</w:t>
      </w:r>
      <w:r w:rsidR="00205E80" w:rsidRPr="000B3F90">
        <w:rPr>
          <w:rFonts w:eastAsia="Calibri"/>
          <w:bCs/>
          <w:sz w:val="28"/>
          <w:szCs w:val="28"/>
          <w:lang w:val="ru-RU" w:eastAsia="ru-RU"/>
        </w:rPr>
        <w:t>3</w:t>
      </w:r>
      <w:r w:rsidR="006A5263" w:rsidRPr="000B3F90">
        <w:rPr>
          <w:rFonts w:eastAsia="Calibri"/>
          <w:bCs/>
          <w:sz w:val="28"/>
          <w:szCs w:val="28"/>
          <w:lang w:val="ru-RU" w:eastAsia="ru-RU"/>
        </w:rPr>
        <w:t xml:space="preserve"> </w:t>
      </w:r>
      <w:r w:rsidR="00B07906" w:rsidRPr="000B3F90">
        <w:rPr>
          <w:rFonts w:eastAsia="Calibri"/>
          <w:bCs/>
          <w:sz w:val="28"/>
          <w:szCs w:val="28"/>
          <w:lang w:val="ru-RU" w:eastAsia="ru-RU"/>
        </w:rPr>
        <w:t>«Акт</w:t>
      </w:r>
      <w:r w:rsidR="00A66BEA" w:rsidRPr="000B3F90">
        <w:rPr>
          <w:rFonts w:eastAsia="Calibri"/>
          <w:bCs/>
          <w:sz w:val="28"/>
          <w:szCs w:val="28"/>
          <w:lang w:val="ru-RU" w:eastAsia="ru-RU"/>
        </w:rPr>
        <w:t xml:space="preserve"> сдачи-приемки оказанных услуг</w:t>
      </w:r>
      <w:r w:rsidR="00B07906" w:rsidRPr="000B3F90">
        <w:rPr>
          <w:rFonts w:eastAsia="Calibri"/>
          <w:bCs/>
          <w:sz w:val="28"/>
          <w:szCs w:val="28"/>
          <w:lang w:val="ru-RU" w:eastAsia="ru-RU"/>
        </w:rPr>
        <w:t xml:space="preserve"> (Форма)</w:t>
      </w:r>
      <w:r w:rsidR="00A66BEA" w:rsidRPr="000B3F90">
        <w:rPr>
          <w:rFonts w:eastAsia="Calibri"/>
          <w:bCs/>
          <w:sz w:val="28"/>
          <w:szCs w:val="28"/>
          <w:lang w:val="ru-RU" w:eastAsia="ru-RU"/>
        </w:rPr>
        <w:t>»</w:t>
      </w:r>
      <w:r w:rsidR="00234F10" w:rsidRPr="000B3F90">
        <w:rPr>
          <w:rFonts w:eastAsia="Calibri"/>
          <w:bCs/>
          <w:sz w:val="28"/>
          <w:szCs w:val="28"/>
          <w:lang w:val="ru-RU" w:eastAsia="ru-RU"/>
        </w:rPr>
        <w:t>.</w:t>
      </w:r>
    </w:p>
    <w:p w:rsidR="006F6A0B" w:rsidRDefault="006F6A0B" w:rsidP="00104FD3">
      <w:pPr>
        <w:widowControl w:val="0"/>
        <w:autoSpaceDE w:val="0"/>
        <w:autoSpaceDN w:val="0"/>
        <w:adjustRightInd w:val="0"/>
        <w:ind w:firstLine="708"/>
        <w:jc w:val="both"/>
        <w:rPr>
          <w:rFonts w:eastAsia="Calibri"/>
          <w:bCs/>
          <w:sz w:val="26"/>
          <w:szCs w:val="26"/>
          <w:lang w:val="ru-RU" w:eastAsia="ru-RU"/>
        </w:rPr>
      </w:pPr>
    </w:p>
    <w:p w:rsidR="00A826D7" w:rsidRDefault="00A826D7" w:rsidP="00104FD3">
      <w:pPr>
        <w:widowControl w:val="0"/>
        <w:autoSpaceDE w:val="0"/>
        <w:autoSpaceDN w:val="0"/>
        <w:adjustRightInd w:val="0"/>
        <w:ind w:firstLine="708"/>
        <w:jc w:val="both"/>
        <w:rPr>
          <w:rFonts w:eastAsia="Calibri"/>
          <w:bCs/>
          <w:sz w:val="26"/>
          <w:szCs w:val="26"/>
          <w:lang w:val="ru-RU" w:eastAsia="ru-RU"/>
        </w:rPr>
      </w:pPr>
    </w:p>
    <w:p w:rsidR="00A826D7" w:rsidRDefault="00A826D7" w:rsidP="00104FD3">
      <w:pPr>
        <w:widowControl w:val="0"/>
        <w:autoSpaceDE w:val="0"/>
        <w:autoSpaceDN w:val="0"/>
        <w:adjustRightInd w:val="0"/>
        <w:ind w:firstLine="708"/>
        <w:jc w:val="both"/>
        <w:rPr>
          <w:rFonts w:eastAsia="Calibri"/>
          <w:bCs/>
          <w:sz w:val="26"/>
          <w:szCs w:val="26"/>
          <w:lang w:val="ru-RU" w:eastAsia="ru-RU"/>
        </w:rPr>
      </w:pPr>
    </w:p>
    <w:p w:rsidR="00A826D7" w:rsidRDefault="00A826D7" w:rsidP="00104FD3">
      <w:pPr>
        <w:widowControl w:val="0"/>
        <w:autoSpaceDE w:val="0"/>
        <w:autoSpaceDN w:val="0"/>
        <w:adjustRightInd w:val="0"/>
        <w:ind w:firstLine="708"/>
        <w:jc w:val="both"/>
        <w:rPr>
          <w:rFonts w:eastAsia="Calibri"/>
          <w:bCs/>
          <w:sz w:val="26"/>
          <w:szCs w:val="26"/>
          <w:lang w:val="ru-RU" w:eastAsia="ru-RU"/>
        </w:rPr>
      </w:pPr>
    </w:p>
    <w:p w:rsidR="00A826D7" w:rsidRDefault="00A826D7" w:rsidP="00104FD3">
      <w:pPr>
        <w:widowControl w:val="0"/>
        <w:autoSpaceDE w:val="0"/>
        <w:autoSpaceDN w:val="0"/>
        <w:adjustRightInd w:val="0"/>
        <w:ind w:firstLine="708"/>
        <w:jc w:val="both"/>
        <w:rPr>
          <w:rFonts w:eastAsia="Calibri"/>
          <w:bCs/>
          <w:sz w:val="26"/>
          <w:szCs w:val="26"/>
          <w:lang w:val="ru-RU" w:eastAsia="ru-RU"/>
        </w:rPr>
      </w:pPr>
    </w:p>
    <w:p w:rsidR="00A826D7" w:rsidRDefault="00A826D7" w:rsidP="00104FD3">
      <w:pPr>
        <w:widowControl w:val="0"/>
        <w:autoSpaceDE w:val="0"/>
        <w:autoSpaceDN w:val="0"/>
        <w:adjustRightInd w:val="0"/>
        <w:ind w:firstLine="708"/>
        <w:jc w:val="both"/>
        <w:rPr>
          <w:rFonts w:eastAsia="Calibri"/>
          <w:bCs/>
          <w:sz w:val="26"/>
          <w:szCs w:val="26"/>
          <w:lang w:val="ru-RU" w:eastAsia="ru-RU"/>
        </w:rPr>
      </w:pPr>
    </w:p>
    <w:p w:rsidR="00A826D7" w:rsidRDefault="00A826D7" w:rsidP="00104FD3">
      <w:pPr>
        <w:widowControl w:val="0"/>
        <w:autoSpaceDE w:val="0"/>
        <w:autoSpaceDN w:val="0"/>
        <w:adjustRightInd w:val="0"/>
        <w:ind w:firstLine="708"/>
        <w:jc w:val="both"/>
        <w:rPr>
          <w:rFonts w:eastAsia="Calibri"/>
          <w:bCs/>
          <w:sz w:val="26"/>
          <w:szCs w:val="26"/>
          <w:lang w:val="ru-RU" w:eastAsia="ru-RU"/>
        </w:rPr>
      </w:pPr>
    </w:p>
    <w:p w:rsidR="00A826D7" w:rsidRPr="00855D95" w:rsidRDefault="00A826D7" w:rsidP="00104FD3">
      <w:pPr>
        <w:widowControl w:val="0"/>
        <w:autoSpaceDE w:val="0"/>
        <w:autoSpaceDN w:val="0"/>
        <w:adjustRightInd w:val="0"/>
        <w:ind w:firstLine="708"/>
        <w:jc w:val="both"/>
        <w:rPr>
          <w:rFonts w:eastAsia="Calibri"/>
          <w:bCs/>
          <w:sz w:val="26"/>
          <w:szCs w:val="26"/>
          <w:lang w:val="ru-RU" w:eastAsia="ru-RU"/>
        </w:rPr>
      </w:pPr>
    </w:p>
    <w:p w:rsidR="00636050" w:rsidRPr="00855D95" w:rsidRDefault="00636050" w:rsidP="00636050">
      <w:pPr>
        <w:widowControl w:val="0"/>
        <w:autoSpaceDE w:val="0"/>
        <w:autoSpaceDN w:val="0"/>
        <w:adjustRightInd w:val="0"/>
        <w:ind w:firstLine="708"/>
        <w:jc w:val="center"/>
        <w:rPr>
          <w:rFonts w:eastAsia="Calibri"/>
          <w:b/>
          <w:bCs/>
          <w:sz w:val="26"/>
          <w:szCs w:val="26"/>
          <w:lang w:val="ru-RU" w:eastAsia="ru-RU"/>
        </w:rPr>
      </w:pPr>
      <w:r w:rsidRPr="00855D95">
        <w:rPr>
          <w:rFonts w:eastAsia="Calibri"/>
          <w:b/>
          <w:bCs/>
          <w:sz w:val="26"/>
          <w:szCs w:val="26"/>
          <w:lang w:val="ru-RU" w:eastAsia="ru-RU"/>
        </w:rPr>
        <w:t>1</w:t>
      </w:r>
      <w:r w:rsidR="00E55C93" w:rsidRPr="00855D95">
        <w:rPr>
          <w:rFonts w:eastAsia="Calibri"/>
          <w:b/>
          <w:bCs/>
          <w:sz w:val="26"/>
          <w:szCs w:val="26"/>
          <w:lang w:val="ru-RU" w:eastAsia="ru-RU"/>
        </w:rPr>
        <w:t>1</w:t>
      </w:r>
      <w:r w:rsidRPr="00855D95">
        <w:rPr>
          <w:rFonts w:eastAsia="Calibri"/>
          <w:b/>
          <w:bCs/>
          <w:sz w:val="26"/>
          <w:szCs w:val="26"/>
          <w:lang w:val="ru-RU" w:eastAsia="ru-RU"/>
        </w:rPr>
        <w:t>. Юриди</w:t>
      </w:r>
      <w:r w:rsidR="00403EAF" w:rsidRPr="00855D95">
        <w:rPr>
          <w:rFonts w:eastAsia="Calibri"/>
          <w:b/>
          <w:bCs/>
          <w:sz w:val="26"/>
          <w:szCs w:val="26"/>
          <w:lang w:val="ru-RU" w:eastAsia="ru-RU"/>
        </w:rPr>
        <w:t>ческие адреса и реквизиты Сторон</w:t>
      </w:r>
    </w:p>
    <w:p w:rsidR="0017492B" w:rsidRPr="00855D95" w:rsidRDefault="0017492B" w:rsidP="00636050">
      <w:pPr>
        <w:widowControl w:val="0"/>
        <w:autoSpaceDE w:val="0"/>
        <w:autoSpaceDN w:val="0"/>
        <w:adjustRightInd w:val="0"/>
        <w:ind w:firstLine="708"/>
        <w:jc w:val="center"/>
        <w:rPr>
          <w:rFonts w:eastAsia="Calibri"/>
          <w:b/>
          <w:bCs/>
          <w:sz w:val="26"/>
          <w:szCs w:val="26"/>
          <w:lang w:val="ru-RU" w:eastAsia="ru-RU"/>
        </w:rPr>
      </w:pPr>
    </w:p>
    <w:tbl>
      <w:tblPr>
        <w:tblW w:w="9019" w:type="dxa"/>
        <w:jc w:val="center"/>
        <w:tblLayout w:type="fixed"/>
        <w:tblCellMar>
          <w:left w:w="10" w:type="dxa"/>
          <w:right w:w="10" w:type="dxa"/>
        </w:tblCellMar>
        <w:tblLook w:val="04A0" w:firstRow="1" w:lastRow="0" w:firstColumn="1" w:lastColumn="0" w:noHBand="0" w:noVBand="1"/>
      </w:tblPr>
      <w:tblGrid>
        <w:gridCol w:w="4228"/>
        <w:gridCol w:w="4791"/>
      </w:tblGrid>
      <w:tr w:rsidR="00FB27A0" w:rsidRPr="00855D95" w:rsidTr="00E55C93">
        <w:trPr>
          <w:cantSplit/>
          <w:trHeight w:val="470"/>
          <w:jc w:val="center"/>
        </w:trPr>
        <w:tc>
          <w:tcPr>
            <w:tcW w:w="4228" w:type="dxa"/>
            <w:tcMar>
              <w:top w:w="0" w:type="dxa"/>
              <w:left w:w="108" w:type="dxa"/>
              <w:bottom w:w="0" w:type="dxa"/>
              <w:right w:w="108" w:type="dxa"/>
            </w:tcMar>
          </w:tcPr>
          <w:p w:rsidR="00636050" w:rsidRPr="00855D95" w:rsidRDefault="00636050" w:rsidP="00F75A87">
            <w:pPr>
              <w:suppressAutoHyphens/>
              <w:autoSpaceDN w:val="0"/>
              <w:jc w:val="both"/>
              <w:textAlignment w:val="baseline"/>
              <w:rPr>
                <w:b/>
                <w:bCs/>
                <w:kern w:val="3"/>
                <w:sz w:val="26"/>
                <w:szCs w:val="26"/>
                <w:lang w:val="ru-RU"/>
              </w:rPr>
            </w:pPr>
            <w:r w:rsidRPr="00855D95">
              <w:rPr>
                <w:b/>
                <w:bCs/>
                <w:kern w:val="3"/>
                <w:sz w:val="26"/>
                <w:szCs w:val="26"/>
                <w:lang w:val="ru-RU"/>
              </w:rPr>
              <w:t>ЗАКАЗЧИК:</w:t>
            </w:r>
          </w:p>
          <w:p w:rsidR="003516B8" w:rsidRPr="000015F2" w:rsidRDefault="003516B8" w:rsidP="003516B8">
            <w:pPr>
              <w:rPr>
                <w:rFonts w:eastAsia="Calibri"/>
                <w:sz w:val="28"/>
                <w:szCs w:val="28"/>
                <w:lang w:val="ru-RU"/>
              </w:rPr>
            </w:pPr>
            <w:r w:rsidRPr="000015F2">
              <w:rPr>
                <w:rFonts w:eastAsia="Calibri"/>
                <w:sz w:val="28"/>
                <w:szCs w:val="28"/>
                <w:lang w:val="ru-RU"/>
              </w:rPr>
              <w:t>ГКУ СК «Краевой центр</w:t>
            </w:r>
          </w:p>
          <w:p w:rsidR="003516B8" w:rsidRPr="000015F2" w:rsidRDefault="003516B8" w:rsidP="003516B8">
            <w:pPr>
              <w:rPr>
                <w:rFonts w:eastAsia="Calibri"/>
                <w:sz w:val="28"/>
                <w:szCs w:val="28"/>
                <w:lang w:val="ru-RU"/>
              </w:rPr>
            </w:pPr>
            <w:r w:rsidRPr="000015F2">
              <w:rPr>
                <w:rFonts w:eastAsia="Calibri"/>
                <w:sz w:val="28"/>
                <w:szCs w:val="28"/>
                <w:lang w:val="ru-RU"/>
              </w:rPr>
              <w:t>информтехнологий»</w:t>
            </w:r>
          </w:p>
          <w:p w:rsidR="003516B8" w:rsidRPr="000015F2" w:rsidRDefault="003516B8" w:rsidP="003516B8">
            <w:pPr>
              <w:rPr>
                <w:rFonts w:eastAsia="Calibri"/>
                <w:sz w:val="28"/>
                <w:szCs w:val="28"/>
                <w:lang w:val="ru-RU"/>
              </w:rPr>
            </w:pPr>
            <w:r w:rsidRPr="000015F2">
              <w:rPr>
                <w:rFonts w:eastAsia="Calibri"/>
                <w:sz w:val="28"/>
                <w:szCs w:val="28"/>
                <w:lang w:val="ru-RU"/>
              </w:rPr>
              <w:t xml:space="preserve">355045, г. Ставрополь, </w:t>
            </w:r>
          </w:p>
          <w:p w:rsidR="003516B8" w:rsidRPr="000015F2" w:rsidRDefault="003516B8" w:rsidP="003516B8">
            <w:pPr>
              <w:rPr>
                <w:rFonts w:eastAsia="Calibri"/>
                <w:sz w:val="28"/>
                <w:szCs w:val="28"/>
                <w:lang w:val="ru-RU"/>
              </w:rPr>
            </w:pPr>
            <w:r w:rsidRPr="000015F2">
              <w:rPr>
                <w:rFonts w:eastAsia="Calibri"/>
                <w:sz w:val="28"/>
                <w:szCs w:val="28"/>
                <w:lang w:val="ru-RU"/>
              </w:rPr>
              <w:t>ул. Пирогова, 18/6,</w:t>
            </w:r>
          </w:p>
          <w:p w:rsidR="003516B8" w:rsidRPr="000015F2" w:rsidRDefault="003516B8" w:rsidP="003516B8">
            <w:pPr>
              <w:rPr>
                <w:rFonts w:eastAsia="Calibri"/>
                <w:sz w:val="28"/>
                <w:szCs w:val="28"/>
                <w:lang w:val="ru-RU"/>
              </w:rPr>
            </w:pPr>
            <w:r w:rsidRPr="000015F2">
              <w:rPr>
                <w:rFonts w:eastAsia="Calibri"/>
                <w:sz w:val="28"/>
                <w:szCs w:val="28"/>
                <w:lang w:val="ru-RU"/>
              </w:rPr>
              <w:t>ИНН 2635805516</w:t>
            </w:r>
          </w:p>
          <w:p w:rsidR="003516B8" w:rsidRPr="000015F2" w:rsidRDefault="003516B8" w:rsidP="003516B8">
            <w:pPr>
              <w:rPr>
                <w:rFonts w:eastAsia="Calibri"/>
                <w:sz w:val="28"/>
                <w:szCs w:val="28"/>
                <w:lang w:val="ru-RU"/>
              </w:rPr>
            </w:pPr>
            <w:r w:rsidRPr="000015F2">
              <w:rPr>
                <w:rFonts w:eastAsia="Calibri"/>
                <w:sz w:val="28"/>
                <w:szCs w:val="28"/>
                <w:lang w:val="ru-RU"/>
              </w:rPr>
              <w:t>КПП 263501001</w:t>
            </w:r>
          </w:p>
          <w:p w:rsidR="003516B8" w:rsidRPr="000015F2" w:rsidRDefault="003516B8" w:rsidP="003516B8">
            <w:pPr>
              <w:rPr>
                <w:rFonts w:eastAsia="Calibri"/>
                <w:sz w:val="28"/>
                <w:szCs w:val="28"/>
                <w:lang w:val="ru-RU"/>
              </w:rPr>
            </w:pPr>
            <w:r w:rsidRPr="000015F2">
              <w:rPr>
                <w:rFonts w:eastAsia="Calibri"/>
                <w:sz w:val="28"/>
                <w:szCs w:val="28"/>
                <w:lang w:val="ru-RU"/>
              </w:rPr>
              <w:t>ОГРН 1112651017401</w:t>
            </w:r>
          </w:p>
          <w:p w:rsidR="003516B8" w:rsidRPr="000015F2" w:rsidRDefault="003516B8" w:rsidP="003516B8">
            <w:pPr>
              <w:rPr>
                <w:rFonts w:eastAsia="Calibri"/>
                <w:sz w:val="28"/>
                <w:szCs w:val="28"/>
                <w:lang w:val="ru-RU"/>
              </w:rPr>
            </w:pPr>
            <w:r w:rsidRPr="000015F2">
              <w:rPr>
                <w:rFonts w:eastAsia="Calibri"/>
                <w:sz w:val="28"/>
                <w:szCs w:val="28"/>
                <w:lang w:val="ru-RU"/>
              </w:rPr>
              <w:t>Казначейский счет: 03221643070000002100</w:t>
            </w:r>
          </w:p>
          <w:p w:rsidR="003516B8" w:rsidRPr="000015F2" w:rsidRDefault="003516B8" w:rsidP="003516B8">
            <w:pPr>
              <w:rPr>
                <w:rFonts w:eastAsia="Calibri"/>
                <w:sz w:val="28"/>
                <w:szCs w:val="28"/>
                <w:lang w:val="ru-RU"/>
              </w:rPr>
            </w:pPr>
            <w:r w:rsidRPr="000015F2">
              <w:rPr>
                <w:rFonts w:eastAsia="Calibri"/>
                <w:sz w:val="28"/>
                <w:szCs w:val="28"/>
                <w:lang w:val="ru-RU"/>
              </w:rPr>
              <w:t>Единый казначейский счет: 40102810345370000013</w:t>
            </w:r>
          </w:p>
          <w:p w:rsidR="003516B8" w:rsidRPr="000015F2" w:rsidRDefault="003516B8" w:rsidP="003516B8">
            <w:pPr>
              <w:rPr>
                <w:rFonts w:eastAsia="Calibri"/>
                <w:sz w:val="28"/>
                <w:szCs w:val="28"/>
                <w:lang w:val="ru-RU"/>
              </w:rPr>
            </w:pPr>
            <w:proofErr w:type="gramStart"/>
            <w:r w:rsidRPr="000015F2">
              <w:rPr>
                <w:rFonts w:eastAsia="Calibri"/>
                <w:sz w:val="28"/>
                <w:szCs w:val="28"/>
                <w:lang w:val="ru-RU"/>
              </w:rPr>
              <w:t>л</w:t>
            </w:r>
            <w:proofErr w:type="gramEnd"/>
            <w:r w:rsidRPr="000015F2">
              <w:rPr>
                <w:rFonts w:eastAsia="Calibri"/>
                <w:sz w:val="28"/>
                <w:szCs w:val="28"/>
                <w:lang w:val="ru-RU"/>
              </w:rPr>
              <w:t>/с 039.01.004.1</w:t>
            </w:r>
          </w:p>
          <w:p w:rsidR="003516B8" w:rsidRPr="000015F2" w:rsidRDefault="003516B8" w:rsidP="003516B8">
            <w:pPr>
              <w:rPr>
                <w:rFonts w:eastAsia="Calibri"/>
                <w:sz w:val="28"/>
                <w:szCs w:val="28"/>
                <w:lang w:val="ru-RU"/>
              </w:rPr>
            </w:pPr>
            <w:r w:rsidRPr="000015F2">
              <w:rPr>
                <w:rFonts w:eastAsia="Calibri"/>
                <w:sz w:val="28"/>
                <w:szCs w:val="28"/>
                <w:lang w:val="ru-RU"/>
              </w:rPr>
              <w:t>отделение СТАВРОПОЛЬ БА</w:t>
            </w:r>
            <w:r w:rsidRPr="000015F2">
              <w:rPr>
                <w:rFonts w:eastAsia="Calibri"/>
                <w:sz w:val="28"/>
                <w:szCs w:val="28"/>
                <w:lang w:val="ru-RU"/>
              </w:rPr>
              <w:t>Н</w:t>
            </w:r>
            <w:r w:rsidRPr="000015F2">
              <w:rPr>
                <w:rFonts w:eastAsia="Calibri"/>
                <w:sz w:val="28"/>
                <w:szCs w:val="28"/>
                <w:lang w:val="ru-RU"/>
              </w:rPr>
              <w:t>КА</w:t>
            </w:r>
          </w:p>
          <w:p w:rsidR="003516B8" w:rsidRPr="000015F2" w:rsidRDefault="003516B8" w:rsidP="003516B8">
            <w:pPr>
              <w:rPr>
                <w:rFonts w:eastAsia="Calibri"/>
                <w:sz w:val="28"/>
                <w:szCs w:val="28"/>
                <w:lang w:val="ru-RU"/>
              </w:rPr>
            </w:pPr>
            <w:r w:rsidRPr="000015F2">
              <w:rPr>
                <w:rFonts w:eastAsia="Calibri"/>
                <w:sz w:val="28"/>
                <w:szCs w:val="28"/>
                <w:lang w:val="ru-RU"/>
              </w:rPr>
              <w:t>РОССИИ//УФК по Ставропол</w:t>
            </w:r>
            <w:r w:rsidRPr="000015F2">
              <w:rPr>
                <w:rFonts w:eastAsia="Calibri"/>
                <w:sz w:val="28"/>
                <w:szCs w:val="28"/>
                <w:lang w:val="ru-RU"/>
              </w:rPr>
              <w:t>ь</w:t>
            </w:r>
            <w:r w:rsidRPr="000015F2">
              <w:rPr>
                <w:rFonts w:eastAsia="Calibri"/>
                <w:sz w:val="28"/>
                <w:szCs w:val="28"/>
                <w:lang w:val="ru-RU"/>
              </w:rPr>
              <w:t>скому краю г. Ставрополь</w:t>
            </w:r>
          </w:p>
          <w:p w:rsidR="003516B8" w:rsidRPr="0057764A" w:rsidRDefault="003516B8" w:rsidP="003516B8">
            <w:pPr>
              <w:tabs>
                <w:tab w:val="left" w:pos="2707"/>
              </w:tabs>
              <w:rPr>
                <w:rFonts w:eastAsia="Calibri"/>
                <w:sz w:val="28"/>
                <w:szCs w:val="28"/>
                <w:lang w:val="ru-RU"/>
              </w:rPr>
            </w:pPr>
            <w:r w:rsidRPr="000015F2">
              <w:rPr>
                <w:rFonts w:eastAsia="Calibri"/>
                <w:sz w:val="28"/>
                <w:szCs w:val="28"/>
                <w:lang w:val="ru-RU"/>
              </w:rPr>
              <w:t>БИК</w:t>
            </w:r>
            <w:r w:rsidRPr="0057764A">
              <w:rPr>
                <w:rFonts w:eastAsia="Calibri"/>
                <w:sz w:val="28"/>
                <w:szCs w:val="28"/>
                <w:lang w:val="ru-RU"/>
              </w:rPr>
              <w:t xml:space="preserve"> 010702101</w:t>
            </w:r>
            <w:r w:rsidRPr="0057764A">
              <w:rPr>
                <w:rFonts w:eastAsia="Calibri"/>
                <w:sz w:val="28"/>
                <w:szCs w:val="28"/>
                <w:lang w:val="ru-RU"/>
              </w:rPr>
              <w:tab/>
            </w:r>
          </w:p>
          <w:p w:rsidR="003516B8" w:rsidRPr="0057764A" w:rsidRDefault="003516B8" w:rsidP="003516B8">
            <w:pPr>
              <w:widowControl w:val="0"/>
              <w:autoSpaceDE w:val="0"/>
              <w:autoSpaceDN w:val="0"/>
              <w:adjustRightInd w:val="0"/>
              <w:spacing w:line="192" w:lineRule="auto"/>
              <w:rPr>
                <w:sz w:val="28"/>
                <w:szCs w:val="28"/>
                <w:lang w:val="ru-RU" w:eastAsia="ru-RU"/>
              </w:rPr>
            </w:pPr>
            <w:r w:rsidRPr="000015F2">
              <w:rPr>
                <w:sz w:val="28"/>
                <w:szCs w:val="28"/>
                <w:lang w:val="ru-RU" w:eastAsia="ru-RU"/>
              </w:rPr>
              <w:t xml:space="preserve">КБК </w:t>
            </w:r>
            <w:r w:rsidRPr="0057764A">
              <w:rPr>
                <w:sz w:val="28"/>
                <w:szCs w:val="28"/>
                <w:lang w:val="ru-RU" w:eastAsia="ru-RU"/>
              </w:rPr>
              <w:t>03904101920220900244</w:t>
            </w:r>
          </w:p>
          <w:p w:rsidR="00832024" w:rsidRPr="00855D95" w:rsidRDefault="00832024" w:rsidP="00F75A87">
            <w:pPr>
              <w:tabs>
                <w:tab w:val="left" w:pos="284"/>
              </w:tabs>
              <w:autoSpaceDN w:val="0"/>
              <w:jc w:val="both"/>
              <w:textAlignment w:val="baseline"/>
              <w:rPr>
                <w:bCs/>
                <w:kern w:val="3"/>
                <w:sz w:val="26"/>
                <w:szCs w:val="26"/>
                <w:lang w:val="ru-RU"/>
              </w:rPr>
            </w:pPr>
          </w:p>
          <w:p w:rsidR="00E608D3" w:rsidRPr="00855D95" w:rsidRDefault="006B1D2C" w:rsidP="00E608D3">
            <w:pPr>
              <w:tabs>
                <w:tab w:val="left" w:pos="284"/>
                <w:tab w:val="left" w:pos="6096"/>
              </w:tabs>
              <w:autoSpaceDN w:val="0"/>
              <w:jc w:val="both"/>
              <w:textAlignment w:val="baseline"/>
              <w:rPr>
                <w:bCs/>
                <w:kern w:val="3"/>
                <w:sz w:val="26"/>
                <w:szCs w:val="26"/>
                <w:lang w:val="ru-RU"/>
              </w:rPr>
            </w:pPr>
            <w:r w:rsidRPr="00855D95">
              <w:rPr>
                <w:bCs/>
                <w:kern w:val="3"/>
                <w:sz w:val="26"/>
                <w:szCs w:val="26"/>
                <w:lang w:val="ru-RU"/>
              </w:rPr>
              <w:t xml:space="preserve">Директор </w:t>
            </w:r>
            <w:r w:rsidR="00E608D3" w:rsidRPr="00855D95">
              <w:rPr>
                <w:bCs/>
                <w:kern w:val="3"/>
                <w:sz w:val="26"/>
                <w:szCs w:val="26"/>
                <w:lang w:val="ru-RU"/>
              </w:rPr>
              <w:t>ГКУ СК «Краевой центр</w:t>
            </w:r>
            <w:r w:rsidR="00817F38" w:rsidRPr="00855D95">
              <w:rPr>
                <w:bCs/>
                <w:kern w:val="3"/>
                <w:sz w:val="26"/>
                <w:szCs w:val="26"/>
                <w:lang w:val="ru-RU"/>
              </w:rPr>
              <w:t xml:space="preserve"> </w:t>
            </w:r>
            <w:r w:rsidR="00E608D3" w:rsidRPr="00855D95">
              <w:rPr>
                <w:bCs/>
                <w:kern w:val="3"/>
                <w:sz w:val="26"/>
                <w:szCs w:val="26"/>
                <w:lang w:val="ru-RU"/>
              </w:rPr>
              <w:t>информтехнологий»</w:t>
            </w:r>
          </w:p>
          <w:p w:rsidR="00E608D3" w:rsidRPr="00855D95" w:rsidRDefault="00E608D3" w:rsidP="00E608D3">
            <w:pPr>
              <w:tabs>
                <w:tab w:val="left" w:pos="284"/>
                <w:tab w:val="left" w:pos="6096"/>
              </w:tabs>
              <w:autoSpaceDN w:val="0"/>
              <w:jc w:val="both"/>
              <w:textAlignment w:val="baseline"/>
              <w:rPr>
                <w:bCs/>
                <w:kern w:val="3"/>
                <w:sz w:val="26"/>
                <w:szCs w:val="26"/>
                <w:lang w:val="ru-RU"/>
              </w:rPr>
            </w:pPr>
          </w:p>
          <w:p w:rsidR="00E608D3" w:rsidRPr="00855D95" w:rsidRDefault="00E608D3" w:rsidP="00E608D3">
            <w:pPr>
              <w:tabs>
                <w:tab w:val="left" w:pos="284"/>
                <w:tab w:val="left" w:pos="6096"/>
              </w:tabs>
              <w:autoSpaceDN w:val="0"/>
              <w:jc w:val="both"/>
              <w:textAlignment w:val="baseline"/>
              <w:rPr>
                <w:bCs/>
                <w:kern w:val="3"/>
                <w:sz w:val="26"/>
                <w:szCs w:val="26"/>
                <w:lang w:val="ru-RU"/>
              </w:rPr>
            </w:pPr>
          </w:p>
          <w:p w:rsidR="00E608D3" w:rsidRPr="00855D95" w:rsidRDefault="00E608D3" w:rsidP="00E608D3">
            <w:pPr>
              <w:tabs>
                <w:tab w:val="left" w:pos="284"/>
              </w:tabs>
              <w:autoSpaceDN w:val="0"/>
              <w:jc w:val="both"/>
              <w:textAlignment w:val="baseline"/>
              <w:rPr>
                <w:bCs/>
                <w:kern w:val="3"/>
                <w:sz w:val="26"/>
                <w:szCs w:val="26"/>
                <w:lang w:val="ru-RU"/>
              </w:rPr>
            </w:pPr>
            <w:r w:rsidRPr="00855D95">
              <w:rPr>
                <w:bCs/>
                <w:kern w:val="3"/>
                <w:sz w:val="26"/>
                <w:szCs w:val="26"/>
                <w:lang w:val="ru-RU"/>
              </w:rPr>
              <w:t>____________ /</w:t>
            </w:r>
            <w:proofErr w:type="spellStart"/>
            <w:r w:rsidRPr="00855D95">
              <w:rPr>
                <w:bCs/>
                <w:kern w:val="3"/>
                <w:sz w:val="26"/>
                <w:szCs w:val="26"/>
                <w:lang w:val="ru-RU"/>
              </w:rPr>
              <w:t>Н.В.Левин</w:t>
            </w:r>
            <w:proofErr w:type="spellEnd"/>
            <w:r w:rsidRPr="00855D95">
              <w:rPr>
                <w:bCs/>
                <w:kern w:val="3"/>
                <w:sz w:val="26"/>
                <w:szCs w:val="26"/>
                <w:lang w:val="ru-RU"/>
              </w:rPr>
              <w:t>/</w:t>
            </w:r>
          </w:p>
          <w:p w:rsidR="00E608D3" w:rsidRPr="00855D95" w:rsidRDefault="00E608D3" w:rsidP="00F75A87">
            <w:pPr>
              <w:tabs>
                <w:tab w:val="left" w:pos="284"/>
              </w:tabs>
              <w:autoSpaceDN w:val="0"/>
              <w:jc w:val="both"/>
              <w:textAlignment w:val="baseline"/>
              <w:rPr>
                <w:bCs/>
                <w:kern w:val="3"/>
                <w:sz w:val="26"/>
                <w:szCs w:val="26"/>
                <w:lang w:val="ru-RU"/>
              </w:rPr>
            </w:pPr>
          </w:p>
        </w:tc>
        <w:tc>
          <w:tcPr>
            <w:tcW w:w="4791" w:type="dxa"/>
            <w:tcMar>
              <w:top w:w="0" w:type="dxa"/>
              <w:left w:w="108" w:type="dxa"/>
              <w:bottom w:w="0" w:type="dxa"/>
              <w:right w:w="108" w:type="dxa"/>
            </w:tcMar>
          </w:tcPr>
          <w:p w:rsidR="00636050" w:rsidRPr="00855D95" w:rsidRDefault="00636050" w:rsidP="00F75A87">
            <w:pPr>
              <w:suppressAutoHyphens/>
              <w:autoSpaceDN w:val="0"/>
              <w:jc w:val="both"/>
              <w:textAlignment w:val="baseline"/>
              <w:rPr>
                <w:b/>
                <w:bCs/>
                <w:kern w:val="3"/>
                <w:sz w:val="26"/>
                <w:szCs w:val="26"/>
                <w:lang w:val="ru-RU"/>
              </w:rPr>
            </w:pPr>
            <w:r w:rsidRPr="00855D95">
              <w:rPr>
                <w:b/>
                <w:bCs/>
                <w:kern w:val="3"/>
                <w:sz w:val="26"/>
                <w:szCs w:val="26"/>
                <w:lang w:val="ru-RU"/>
              </w:rPr>
              <w:t>ИСПОЛНИТЕЛЬ:</w:t>
            </w:r>
          </w:p>
          <w:p w:rsidR="00E608D3" w:rsidRPr="00855D95" w:rsidRDefault="00E608D3" w:rsidP="00E608D3">
            <w:pPr>
              <w:suppressAutoHyphens/>
              <w:rPr>
                <w:bCs/>
                <w:kern w:val="3"/>
                <w:sz w:val="26"/>
                <w:szCs w:val="26"/>
                <w:lang w:val="ru-RU"/>
              </w:rPr>
            </w:pPr>
          </w:p>
          <w:p w:rsidR="00C55B2E" w:rsidRPr="00855D95" w:rsidRDefault="00C55B2E" w:rsidP="00E608D3">
            <w:pPr>
              <w:suppressAutoHyphens/>
              <w:rPr>
                <w:bCs/>
                <w:kern w:val="3"/>
                <w:sz w:val="26"/>
                <w:szCs w:val="26"/>
                <w:lang w:val="ru-RU"/>
              </w:rPr>
            </w:pPr>
          </w:p>
          <w:p w:rsidR="00E608D3" w:rsidRPr="00855D95" w:rsidRDefault="00E608D3" w:rsidP="006B1D2C">
            <w:pPr>
              <w:suppressAutoHyphens/>
              <w:rPr>
                <w:bCs/>
                <w:kern w:val="3"/>
                <w:sz w:val="26"/>
                <w:szCs w:val="26"/>
                <w:lang w:val="ru-RU"/>
              </w:rPr>
            </w:pPr>
          </w:p>
        </w:tc>
      </w:tr>
    </w:tbl>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5C2ABC" w:rsidRDefault="005C2ABC" w:rsidP="006A1A61">
      <w:pPr>
        <w:suppressAutoHyphens/>
        <w:jc w:val="right"/>
        <w:rPr>
          <w:kern w:val="1"/>
          <w:lang w:val="ru-RU" w:eastAsia="ar-SA"/>
        </w:rPr>
      </w:pPr>
    </w:p>
    <w:p w:rsidR="006A1A61" w:rsidRPr="006A1A61" w:rsidRDefault="006A1A61" w:rsidP="006A1A61">
      <w:pPr>
        <w:suppressAutoHyphens/>
        <w:jc w:val="right"/>
        <w:rPr>
          <w:kern w:val="1"/>
          <w:lang w:val="ru-RU" w:eastAsia="ar-SA"/>
        </w:rPr>
      </w:pPr>
      <w:r w:rsidRPr="006A1A61">
        <w:rPr>
          <w:kern w:val="1"/>
          <w:lang w:val="ru-RU" w:eastAsia="ar-SA"/>
        </w:rPr>
        <w:t>Приложение №1</w:t>
      </w:r>
    </w:p>
    <w:p w:rsidR="006A1A61" w:rsidRPr="006A1A61" w:rsidRDefault="006A1A61" w:rsidP="006A1A61">
      <w:pPr>
        <w:suppressAutoHyphens/>
        <w:jc w:val="right"/>
        <w:rPr>
          <w:kern w:val="1"/>
          <w:lang w:val="ru-RU" w:eastAsia="ar-SA"/>
        </w:rPr>
      </w:pPr>
      <w:r w:rsidRPr="006A1A61">
        <w:rPr>
          <w:kern w:val="1"/>
          <w:lang w:val="ru-RU" w:eastAsia="ar-SA"/>
        </w:rPr>
        <w:t>к контракту № ____</w:t>
      </w:r>
    </w:p>
    <w:p w:rsidR="006A1A61" w:rsidRPr="006A1A61" w:rsidRDefault="006A1A61" w:rsidP="006A1A61">
      <w:pPr>
        <w:suppressAutoHyphens/>
        <w:jc w:val="center"/>
        <w:rPr>
          <w:kern w:val="1"/>
          <w:lang w:val="ru-RU" w:eastAsia="ar-SA"/>
        </w:rPr>
      </w:pPr>
      <w:r w:rsidRPr="006A1A61">
        <w:rPr>
          <w:kern w:val="1"/>
          <w:lang w:val="ru-RU" w:eastAsia="ar-SA"/>
        </w:rPr>
        <w:t xml:space="preserve">                                                                                              от «____» </w:t>
      </w:r>
      <w:r w:rsidR="000B3F90">
        <w:rPr>
          <w:kern w:val="1"/>
          <w:lang w:val="ru-RU" w:eastAsia="ar-SA"/>
        </w:rPr>
        <w:t>______</w:t>
      </w:r>
      <w:r w:rsidRPr="006A1A61">
        <w:rPr>
          <w:kern w:val="1"/>
          <w:lang w:val="ru-RU" w:eastAsia="ar-SA"/>
        </w:rPr>
        <w:t xml:space="preserve"> 202</w:t>
      </w:r>
      <w:r w:rsidR="000B3F90">
        <w:rPr>
          <w:kern w:val="1"/>
          <w:lang w:val="ru-RU" w:eastAsia="ar-SA"/>
        </w:rPr>
        <w:t>__</w:t>
      </w:r>
      <w:r w:rsidRPr="006A1A61">
        <w:rPr>
          <w:kern w:val="1"/>
          <w:lang w:val="ru-RU" w:eastAsia="ar-SA"/>
        </w:rPr>
        <w:t>г.</w:t>
      </w:r>
    </w:p>
    <w:p w:rsidR="006A1A61" w:rsidRPr="006A1A61" w:rsidRDefault="006A1A61" w:rsidP="006A1A61">
      <w:pPr>
        <w:suppressAutoHyphens/>
        <w:ind w:firstLine="709"/>
        <w:jc w:val="center"/>
        <w:rPr>
          <w:kern w:val="1"/>
          <w:lang w:val="ru-RU" w:eastAsia="ar-SA"/>
        </w:rPr>
      </w:pPr>
    </w:p>
    <w:p w:rsidR="005C2ABC" w:rsidRPr="005C2ABC" w:rsidRDefault="005C2ABC" w:rsidP="005C2ABC">
      <w:pPr>
        <w:autoSpaceDE w:val="0"/>
        <w:autoSpaceDN w:val="0"/>
        <w:adjustRightInd w:val="0"/>
        <w:jc w:val="center"/>
        <w:rPr>
          <w:b/>
          <w:color w:val="000000"/>
          <w:sz w:val="28"/>
          <w:szCs w:val="28"/>
          <w:lang w:val="ru-RU" w:eastAsia="ru-RU"/>
        </w:rPr>
      </w:pPr>
      <w:r w:rsidRPr="005C2ABC">
        <w:rPr>
          <w:b/>
          <w:bCs/>
          <w:color w:val="000000"/>
          <w:sz w:val="28"/>
          <w:szCs w:val="28"/>
          <w:lang w:val="ru-RU" w:eastAsia="ru-RU"/>
        </w:rPr>
        <w:t>ЗАДАНИЕ</w:t>
      </w:r>
    </w:p>
    <w:p w:rsidR="005C2ABC" w:rsidRPr="005C2ABC" w:rsidRDefault="005C2ABC" w:rsidP="005C2ABC">
      <w:pPr>
        <w:autoSpaceDE w:val="0"/>
        <w:autoSpaceDN w:val="0"/>
        <w:adjustRightInd w:val="0"/>
        <w:jc w:val="center"/>
        <w:rPr>
          <w:color w:val="000000"/>
          <w:sz w:val="28"/>
          <w:szCs w:val="28"/>
          <w:lang w:val="ru-RU" w:eastAsia="ru-RU"/>
        </w:rPr>
      </w:pPr>
      <w:r w:rsidRPr="005C2ABC">
        <w:rPr>
          <w:color w:val="000000"/>
          <w:sz w:val="28"/>
          <w:szCs w:val="28"/>
          <w:lang w:val="ru-RU" w:eastAsia="ru-RU"/>
        </w:rPr>
        <w:t xml:space="preserve">на оказание услуг по СМС-оповещению о проведенных тестах, </w:t>
      </w:r>
      <w:proofErr w:type="gramStart"/>
      <w:r w:rsidRPr="005C2ABC">
        <w:rPr>
          <w:color w:val="000000"/>
          <w:sz w:val="28"/>
          <w:szCs w:val="28"/>
          <w:lang w:val="ru-RU" w:eastAsia="ru-RU"/>
        </w:rPr>
        <w:t>лицам</w:t>
      </w:r>
      <w:proofErr w:type="gramEnd"/>
      <w:r w:rsidRPr="005C2ABC">
        <w:rPr>
          <w:color w:val="000000"/>
          <w:sz w:val="28"/>
          <w:szCs w:val="28"/>
          <w:lang w:val="ru-RU" w:eastAsia="ru-RU"/>
        </w:rPr>
        <w:t xml:space="preserve"> не з</w:t>
      </w:r>
      <w:r w:rsidRPr="005C2ABC">
        <w:rPr>
          <w:color w:val="000000"/>
          <w:sz w:val="28"/>
          <w:szCs w:val="28"/>
          <w:lang w:val="ru-RU" w:eastAsia="ru-RU"/>
        </w:rPr>
        <w:t>а</w:t>
      </w:r>
      <w:r w:rsidRPr="005C2ABC">
        <w:rPr>
          <w:color w:val="000000"/>
          <w:sz w:val="28"/>
          <w:szCs w:val="28"/>
          <w:lang w:val="ru-RU" w:eastAsia="ru-RU"/>
        </w:rPr>
        <w:t>регистрированным на портале государственных услуг по системе QR-кодирования для обеспечения нужд Ставропольского края</w:t>
      </w:r>
    </w:p>
    <w:p w:rsidR="005C2ABC" w:rsidRPr="005C2ABC" w:rsidRDefault="005C2ABC" w:rsidP="005C2ABC">
      <w:pPr>
        <w:autoSpaceDE w:val="0"/>
        <w:autoSpaceDN w:val="0"/>
        <w:adjustRightInd w:val="0"/>
        <w:jc w:val="center"/>
        <w:rPr>
          <w:color w:val="000000"/>
          <w:sz w:val="28"/>
          <w:szCs w:val="28"/>
          <w:lang w:val="ru-RU" w:eastAsia="ru-RU"/>
        </w:rPr>
      </w:pPr>
    </w:p>
    <w:p w:rsidR="00A0595C" w:rsidRPr="00A0595C" w:rsidRDefault="00A0595C" w:rsidP="00A0595C">
      <w:pPr>
        <w:widowControl w:val="0"/>
        <w:numPr>
          <w:ilvl w:val="0"/>
          <w:numId w:val="29"/>
        </w:numPr>
        <w:shd w:val="clear" w:color="auto" w:fill="FFFFFF"/>
        <w:tabs>
          <w:tab w:val="left" w:pos="1134"/>
        </w:tabs>
        <w:autoSpaceDE w:val="0"/>
        <w:autoSpaceDN w:val="0"/>
        <w:adjustRightInd w:val="0"/>
        <w:spacing w:before="40" w:after="40" w:line="360" w:lineRule="auto"/>
        <w:ind w:left="0" w:firstLine="709"/>
        <w:contextualSpacing/>
        <w:jc w:val="both"/>
        <w:rPr>
          <w:sz w:val="28"/>
          <w:szCs w:val="28"/>
          <w:lang w:val="ru-RU" w:eastAsia="ru-RU"/>
        </w:rPr>
      </w:pPr>
      <w:r w:rsidRPr="00A0595C">
        <w:rPr>
          <w:bCs/>
          <w:spacing w:val="-1"/>
          <w:sz w:val="28"/>
          <w:szCs w:val="28"/>
          <w:lang w:val="ru-RU" w:eastAsia="ru-RU"/>
        </w:rPr>
        <w:t>Общее описание услуг.</w:t>
      </w:r>
    </w:p>
    <w:p w:rsidR="00A0595C" w:rsidRPr="00A0595C" w:rsidRDefault="00A0595C" w:rsidP="00A0595C">
      <w:pPr>
        <w:widowControl w:val="0"/>
        <w:shd w:val="clear" w:color="auto" w:fill="FFFFFF"/>
        <w:tabs>
          <w:tab w:val="left" w:pos="1075"/>
        </w:tabs>
        <w:autoSpaceDE w:val="0"/>
        <w:autoSpaceDN w:val="0"/>
        <w:adjustRightInd w:val="0"/>
        <w:spacing w:before="40" w:after="40"/>
        <w:ind w:firstLine="709"/>
        <w:jc w:val="both"/>
        <w:rPr>
          <w:spacing w:val="-3"/>
          <w:sz w:val="28"/>
          <w:szCs w:val="28"/>
          <w:lang w:val="ru-RU" w:eastAsia="ru-RU"/>
        </w:rPr>
      </w:pPr>
      <w:r w:rsidRPr="00A0595C">
        <w:rPr>
          <w:kern w:val="24"/>
          <w:sz w:val="28"/>
          <w:szCs w:val="28"/>
          <w:lang w:val="ru-RU"/>
        </w:rPr>
        <w:t>О</w:t>
      </w:r>
      <w:r w:rsidRPr="00A0595C">
        <w:rPr>
          <w:spacing w:val="-3"/>
          <w:sz w:val="28"/>
          <w:szCs w:val="28"/>
          <w:lang w:val="ru-RU" w:eastAsia="ru-RU"/>
        </w:rPr>
        <w:t>казание услуг по СМС-оповещению о проведенных тестах, лицам не зарегистрированных на портале государственных услуг по системе QR-кодирования для обеспечения нужд Ставропольского края.</w:t>
      </w:r>
    </w:p>
    <w:p w:rsidR="00A0595C" w:rsidRPr="00A0595C" w:rsidRDefault="00A0595C" w:rsidP="00A0595C">
      <w:pPr>
        <w:spacing w:before="40" w:after="40"/>
        <w:ind w:firstLine="567"/>
        <w:jc w:val="both"/>
        <w:rPr>
          <w:kern w:val="24"/>
          <w:sz w:val="28"/>
          <w:szCs w:val="28"/>
          <w:lang w:val="ru-RU"/>
        </w:rPr>
      </w:pPr>
    </w:p>
    <w:p w:rsidR="00A0595C" w:rsidRPr="00A0595C" w:rsidRDefault="00A0595C" w:rsidP="00A0595C">
      <w:pPr>
        <w:numPr>
          <w:ilvl w:val="0"/>
          <w:numId w:val="29"/>
        </w:numPr>
        <w:tabs>
          <w:tab w:val="left" w:pos="142"/>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Объем оказываемых услуг:</w:t>
      </w:r>
    </w:p>
    <w:p w:rsidR="00A0595C" w:rsidRPr="00A0595C" w:rsidRDefault="00A0595C" w:rsidP="00A0595C">
      <w:pPr>
        <w:spacing w:before="40" w:after="40"/>
        <w:ind w:firstLine="709"/>
        <w:jc w:val="both"/>
        <w:rPr>
          <w:kern w:val="24"/>
          <w:sz w:val="28"/>
          <w:szCs w:val="28"/>
          <w:lang w:val="ru-RU"/>
        </w:rPr>
      </w:pPr>
      <w:r w:rsidRPr="00A0595C">
        <w:rPr>
          <w:kern w:val="24"/>
          <w:sz w:val="28"/>
          <w:szCs w:val="28"/>
          <w:lang w:val="ru-RU"/>
        </w:rPr>
        <w:t>Объем не определен.</w:t>
      </w:r>
    </w:p>
    <w:p w:rsidR="00A0595C" w:rsidRPr="00A0595C" w:rsidRDefault="00A0595C" w:rsidP="00A0595C">
      <w:pPr>
        <w:spacing w:before="40" w:after="40"/>
        <w:ind w:firstLine="709"/>
        <w:jc w:val="both"/>
        <w:rPr>
          <w:kern w:val="24"/>
          <w:sz w:val="28"/>
          <w:szCs w:val="28"/>
          <w:lang w:val="ru-RU"/>
        </w:rPr>
      </w:pPr>
    </w:p>
    <w:p w:rsidR="00A0595C" w:rsidRPr="00A0595C" w:rsidRDefault="00A0595C" w:rsidP="00A0595C">
      <w:pPr>
        <w:numPr>
          <w:ilvl w:val="0"/>
          <w:numId w:val="29"/>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Срок оказания услуг.</w:t>
      </w:r>
    </w:p>
    <w:p w:rsidR="00A0595C" w:rsidRPr="00A0595C" w:rsidRDefault="00A0595C" w:rsidP="00A0595C">
      <w:pPr>
        <w:tabs>
          <w:tab w:val="left" w:pos="1134"/>
        </w:tabs>
        <w:spacing w:before="40" w:after="40"/>
        <w:ind w:firstLine="709"/>
        <w:jc w:val="both"/>
        <w:rPr>
          <w:kern w:val="24"/>
          <w:sz w:val="28"/>
          <w:szCs w:val="28"/>
          <w:lang w:val="ru-RU"/>
        </w:rPr>
      </w:pPr>
      <w:r w:rsidRPr="00A0595C">
        <w:rPr>
          <w:kern w:val="24"/>
          <w:sz w:val="28"/>
          <w:szCs w:val="28"/>
          <w:lang w:val="ru-RU"/>
        </w:rPr>
        <w:t>С момента заключения контракта по 31 декабря 2021 г.</w:t>
      </w:r>
    </w:p>
    <w:p w:rsidR="00A0595C" w:rsidRPr="00A0595C" w:rsidRDefault="00A0595C" w:rsidP="00A0595C">
      <w:pPr>
        <w:spacing w:before="40" w:after="40"/>
        <w:jc w:val="both"/>
        <w:rPr>
          <w:sz w:val="28"/>
          <w:szCs w:val="28"/>
          <w:lang w:val="ru-RU" w:eastAsia="ru-RU"/>
        </w:rPr>
      </w:pPr>
    </w:p>
    <w:p w:rsidR="00A0595C" w:rsidRPr="00A0595C" w:rsidRDefault="00A0595C" w:rsidP="00A0595C">
      <w:pPr>
        <w:numPr>
          <w:ilvl w:val="0"/>
          <w:numId w:val="29"/>
        </w:numPr>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Место оказания услуги:</w:t>
      </w:r>
    </w:p>
    <w:p w:rsidR="00A0595C" w:rsidRPr="00A0595C" w:rsidRDefault="00A0595C" w:rsidP="00A0595C">
      <w:pPr>
        <w:numPr>
          <w:ilvl w:val="0"/>
          <w:numId w:val="22"/>
        </w:numPr>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Ставропольский край, Российская Федерация.</w:t>
      </w:r>
    </w:p>
    <w:p w:rsidR="00A0595C" w:rsidRPr="00A0595C" w:rsidRDefault="00A0595C" w:rsidP="00A0595C">
      <w:pPr>
        <w:numPr>
          <w:ilvl w:val="0"/>
          <w:numId w:val="22"/>
        </w:numPr>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предоставление услуг на всей территории России, в том числе с привлечением третьих лиц/</w:t>
      </w:r>
      <w:proofErr w:type="spellStart"/>
      <w:r w:rsidRPr="00A0595C">
        <w:rPr>
          <w:sz w:val="28"/>
          <w:szCs w:val="28"/>
          <w:lang w:val="ru-RU" w:eastAsia="ru-RU"/>
        </w:rPr>
        <w:t>роуминговых</w:t>
      </w:r>
      <w:proofErr w:type="spellEnd"/>
      <w:r w:rsidRPr="00A0595C">
        <w:rPr>
          <w:sz w:val="28"/>
          <w:szCs w:val="28"/>
          <w:lang w:val="ru-RU" w:eastAsia="ru-RU"/>
        </w:rPr>
        <w:t xml:space="preserve"> партнеров.</w:t>
      </w:r>
    </w:p>
    <w:p w:rsidR="00A0595C" w:rsidRPr="00A0595C" w:rsidRDefault="00A0595C" w:rsidP="00A0595C">
      <w:pPr>
        <w:spacing w:before="40" w:after="40"/>
        <w:ind w:firstLine="567"/>
        <w:jc w:val="both"/>
        <w:rPr>
          <w:sz w:val="28"/>
          <w:szCs w:val="28"/>
          <w:lang w:val="ru-RU" w:eastAsia="ru-RU"/>
        </w:rPr>
      </w:pPr>
    </w:p>
    <w:p w:rsidR="00A0595C" w:rsidRPr="00A0595C" w:rsidRDefault="00A0595C" w:rsidP="00A0595C">
      <w:pPr>
        <w:numPr>
          <w:ilvl w:val="0"/>
          <w:numId w:val="29"/>
        </w:numPr>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Требования к качеству оказываемых услуг:</w:t>
      </w:r>
    </w:p>
    <w:p w:rsidR="00A0595C" w:rsidRPr="00A0595C" w:rsidRDefault="00A0595C" w:rsidP="00A0595C">
      <w:pPr>
        <w:numPr>
          <w:ilvl w:val="0"/>
          <w:numId w:val="23"/>
        </w:numPr>
        <w:tabs>
          <w:tab w:val="left" w:pos="1134"/>
        </w:tabs>
        <w:spacing w:before="40" w:after="40" w:line="360" w:lineRule="auto"/>
        <w:ind w:left="0" w:firstLine="709"/>
        <w:contextualSpacing/>
        <w:jc w:val="both"/>
        <w:rPr>
          <w:sz w:val="28"/>
          <w:szCs w:val="28"/>
          <w:lang w:val="ru-RU" w:eastAsia="ru-RU"/>
        </w:rPr>
      </w:pPr>
      <w:r w:rsidRPr="00A0595C">
        <w:rPr>
          <w:rFonts w:eastAsia="Arial Unicode MS"/>
          <w:sz w:val="28"/>
          <w:szCs w:val="28"/>
          <w:lang w:val="ru-RU" w:eastAsia="hi-IN" w:bidi="hi-IN"/>
        </w:rPr>
        <w:t>текстовое сообщение должно содержать информацию об отправ</w:t>
      </w:r>
      <w:r w:rsidRPr="00A0595C">
        <w:rPr>
          <w:rFonts w:eastAsia="Arial Unicode MS"/>
          <w:sz w:val="28"/>
          <w:szCs w:val="28"/>
          <w:lang w:val="ru-RU" w:eastAsia="hi-IN" w:bidi="hi-IN"/>
        </w:rPr>
        <w:t>и</w:t>
      </w:r>
      <w:r w:rsidRPr="00A0595C">
        <w:rPr>
          <w:rFonts w:eastAsia="Arial Unicode MS"/>
          <w:sz w:val="28"/>
          <w:szCs w:val="28"/>
          <w:lang w:val="ru-RU" w:eastAsia="hi-IN" w:bidi="hi-IN"/>
        </w:rPr>
        <w:t>теле (</w:t>
      </w:r>
      <w:proofErr w:type="spellStart"/>
      <w:r w:rsidRPr="00A0595C">
        <w:rPr>
          <w:rFonts w:eastAsia="Arial Unicode MS"/>
          <w:sz w:val="28"/>
          <w:szCs w:val="28"/>
          <w:lang w:val="ru-RU" w:eastAsia="hi-IN" w:bidi="hi-IN"/>
        </w:rPr>
        <w:t>нейминг</w:t>
      </w:r>
      <w:proofErr w:type="spellEnd"/>
      <w:r w:rsidRPr="00A0595C">
        <w:rPr>
          <w:rFonts w:eastAsia="Arial Unicode MS"/>
          <w:sz w:val="28"/>
          <w:szCs w:val="28"/>
          <w:lang w:val="ru-RU" w:eastAsia="hi-IN" w:bidi="hi-IN"/>
        </w:rPr>
        <w:t>) в текстовом виде (согласовывается после заключения Ко</w:t>
      </w:r>
      <w:r w:rsidRPr="00A0595C">
        <w:rPr>
          <w:rFonts w:eastAsia="Arial Unicode MS"/>
          <w:sz w:val="28"/>
          <w:szCs w:val="28"/>
          <w:lang w:val="ru-RU" w:eastAsia="hi-IN" w:bidi="hi-IN"/>
        </w:rPr>
        <w:t>н</w:t>
      </w:r>
      <w:r w:rsidRPr="00A0595C">
        <w:rPr>
          <w:rFonts w:eastAsia="Arial Unicode MS"/>
          <w:sz w:val="28"/>
          <w:szCs w:val="28"/>
          <w:lang w:val="ru-RU" w:eastAsia="hi-IN" w:bidi="hi-IN"/>
        </w:rPr>
        <w:t>тракта);</w:t>
      </w:r>
    </w:p>
    <w:p w:rsidR="00A0595C" w:rsidRPr="00A0595C" w:rsidRDefault="00A0595C" w:rsidP="00A0595C">
      <w:pPr>
        <w:numPr>
          <w:ilvl w:val="0"/>
          <w:numId w:val="23"/>
        </w:numPr>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пропускная способность канала не менее 5 смс/сек;</w:t>
      </w:r>
    </w:p>
    <w:p w:rsidR="00A0595C" w:rsidRPr="00A0595C" w:rsidRDefault="00A0595C" w:rsidP="00A0595C">
      <w:pPr>
        <w:numPr>
          <w:ilvl w:val="0"/>
          <w:numId w:val="23"/>
        </w:numPr>
        <w:tabs>
          <w:tab w:val="left" w:pos="1134"/>
        </w:tabs>
        <w:spacing w:before="40" w:after="40" w:line="360" w:lineRule="auto"/>
        <w:ind w:left="0" w:firstLine="709"/>
        <w:contextualSpacing/>
        <w:jc w:val="both"/>
        <w:rPr>
          <w:sz w:val="28"/>
          <w:szCs w:val="28"/>
          <w:lang w:val="ru-RU" w:eastAsia="ru-RU"/>
        </w:rPr>
      </w:pPr>
      <w:r w:rsidRPr="00A0595C">
        <w:rPr>
          <w:rFonts w:eastAsia="Arial Unicode MS"/>
          <w:sz w:val="28"/>
          <w:szCs w:val="28"/>
          <w:lang w:val="ru-RU" w:eastAsia="hi-IN" w:bidi="hi-IN"/>
        </w:rPr>
        <w:t>короткое текстовое сообщение должно содержать информацию в цифровом текстовом формате длиной до 160 символов, либо до 70 нелати</w:t>
      </w:r>
      <w:r w:rsidRPr="00A0595C">
        <w:rPr>
          <w:rFonts w:eastAsia="Arial Unicode MS"/>
          <w:sz w:val="28"/>
          <w:szCs w:val="28"/>
          <w:lang w:val="ru-RU" w:eastAsia="hi-IN" w:bidi="hi-IN"/>
        </w:rPr>
        <w:t>н</w:t>
      </w:r>
      <w:r w:rsidRPr="00A0595C">
        <w:rPr>
          <w:rFonts w:eastAsia="Arial Unicode MS"/>
          <w:sz w:val="28"/>
          <w:szCs w:val="28"/>
          <w:lang w:val="ru-RU" w:eastAsia="hi-IN" w:bidi="hi-IN"/>
        </w:rPr>
        <w:t xml:space="preserve">ских символов, или каждая часть сочленённого сообщения размером до 140 </w:t>
      </w:r>
      <w:r w:rsidRPr="00A0595C">
        <w:rPr>
          <w:rFonts w:eastAsia="Arial Unicode MS"/>
          <w:sz w:val="28"/>
          <w:szCs w:val="28"/>
          <w:lang w:val="ru-RU" w:eastAsia="hi-IN" w:bidi="hi-IN"/>
        </w:rPr>
        <w:lastRenderedPageBreak/>
        <w:t>байт, или каждое бинарное сообщение размером до 140 байт. Заключител</w:t>
      </w:r>
      <w:r w:rsidRPr="00A0595C">
        <w:rPr>
          <w:rFonts w:eastAsia="Arial Unicode MS"/>
          <w:sz w:val="28"/>
          <w:szCs w:val="28"/>
          <w:lang w:val="ru-RU" w:eastAsia="hi-IN" w:bidi="hi-IN"/>
        </w:rPr>
        <w:t>ь</w:t>
      </w:r>
      <w:r w:rsidRPr="00A0595C">
        <w:rPr>
          <w:rFonts w:eastAsia="Arial Unicode MS"/>
          <w:sz w:val="28"/>
          <w:szCs w:val="28"/>
          <w:lang w:val="ru-RU" w:eastAsia="hi-IN" w:bidi="hi-IN"/>
        </w:rPr>
        <w:t>ные фрагменты сочленённых текстовых или бинарных сообщений размером менее чем 140 байт должны считаются как отдельные сообщения. В случае отправки двух сочлененных сообщений, их длина должна быть до 306 и до 134 символов соответственно, при трех сочлененных сообщениях их длина должна составлять до 459 и до 201 символов соответственно</w:t>
      </w:r>
      <w:r w:rsidRPr="00A0595C">
        <w:rPr>
          <w:sz w:val="28"/>
          <w:szCs w:val="28"/>
          <w:lang w:val="ru-RU" w:eastAsia="ru-RU"/>
        </w:rPr>
        <w:t>;</w:t>
      </w:r>
    </w:p>
    <w:p w:rsidR="00A0595C" w:rsidRPr="00A0595C" w:rsidRDefault="00A0595C" w:rsidP="00A0595C">
      <w:pPr>
        <w:numPr>
          <w:ilvl w:val="0"/>
          <w:numId w:val="23"/>
        </w:numPr>
        <w:tabs>
          <w:tab w:val="left" w:pos="1134"/>
        </w:tabs>
        <w:autoSpaceDE w:val="0"/>
        <w:autoSpaceDN w:val="0"/>
        <w:adjustRightInd w:val="0"/>
        <w:spacing w:before="40" w:after="40" w:line="360" w:lineRule="auto"/>
        <w:ind w:left="0" w:firstLine="709"/>
        <w:contextualSpacing/>
        <w:jc w:val="both"/>
        <w:rPr>
          <w:color w:val="000000"/>
          <w:sz w:val="28"/>
          <w:szCs w:val="28"/>
          <w:lang w:val="ru-RU" w:eastAsia="ru-RU"/>
        </w:rPr>
      </w:pPr>
      <w:r w:rsidRPr="00A0595C">
        <w:rPr>
          <w:rFonts w:eastAsia="Arial Unicode MS"/>
          <w:sz w:val="28"/>
          <w:szCs w:val="28"/>
          <w:lang w:val="ru-RU" w:eastAsia="hi-IN" w:bidi="hi-IN"/>
        </w:rPr>
        <w:t>интерфейс услуги должен соответствовать параметрам и специф</w:t>
      </w:r>
      <w:r w:rsidRPr="00A0595C">
        <w:rPr>
          <w:rFonts w:eastAsia="Arial Unicode MS"/>
          <w:sz w:val="28"/>
          <w:szCs w:val="28"/>
          <w:lang w:val="ru-RU" w:eastAsia="hi-IN" w:bidi="hi-IN"/>
        </w:rPr>
        <w:t>и</w:t>
      </w:r>
      <w:r w:rsidRPr="00A0595C">
        <w:rPr>
          <w:rFonts w:eastAsia="Arial Unicode MS"/>
          <w:sz w:val="28"/>
          <w:szCs w:val="28"/>
          <w:lang w:val="ru-RU" w:eastAsia="hi-IN" w:bidi="hi-IN"/>
        </w:rPr>
        <w:t xml:space="preserve">кациям, обеспечивающим прием сообщений от Абонента посредством как </w:t>
      </w:r>
      <w:proofErr w:type="spellStart"/>
      <w:r w:rsidRPr="00A0595C">
        <w:rPr>
          <w:rFonts w:eastAsia="Arial Unicode MS"/>
          <w:sz w:val="28"/>
          <w:szCs w:val="28"/>
          <w:lang w:val="ru-RU" w:eastAsia="hi-IN" w:bidi="hi-IN"/>
        </w:rPr>
        <w:t>web</w:t>
      </w:r>
      <w:proofErr w:type="spellEnd"/>
      <w:r w:rsidRPr="00A0595C">
        <w:rPr>
          <w:rFonts w:eastAsia="Arial Unicode MS"/>
          <w:sz w:val="28"/>
          <w:szCs w:val="28"/>
          <w:lang w:val="ru-RU" w:eastAsia="hi-IN" w:bidi="hi-IN"/>
        </w:rPr>
        <w:t>-форм, так и по протоколу SMPP v3.4, и передачу СМС-сообщений неп</w:t>
      </w:r>
      <w:r w:rsidRPr="00A0595C">
        <w:rPr>
          <w:rFonts w:eastAsia="Arial Unicode MS"/>
          <w:sz w:val="28"/>
          <w:szCs w:val="28"/>
          <w:lang w:val="ru-RU" w:eastAsia="hi-IN" w:bidi="hi-IN"/>
        </w:rPr>
        <w:t>о</w:t>
      </w:r>
      <w:r w:rsidRPr="00A0595C">
        <w:rPr>
          <w:rFonts w:eastAsia="Arial Unicode MS"/>
          <w:sz w:val="28"/>
          <w:szCs w:val="28"/>
          <w:lang w:val="ru-RU" w:eastAsia="hi-IN" w:bidi="hi-IN"/>
        </w:rPr>
        <w:t>средственно Конечным получателям</w:t>
      </w:r>
      <w:r w:rsidRPr="00A0595C">
        <w:rPr>
          <w:color w:val="000000"/>
          <w:sz w:val="28"/>
          <w:szCs w:val="28"/>
          <w:lang w:val="ru-RU" w:eastAsia="ru-RU"/>
        </w:rPr>
        <w:t>;</w:t>
      </w:r>
    </w:p>
    <w:p w:rsidR="00A0595C" w:rsidRPr="00A0595C" w:rsidRDefault="00A0595C" w:rsidP="00A0595C">
      <w:pPr>
        <w:numPr>
          <w:ilvl w:val="0"/>
          <w:numId w:val="23"/>
        </w:numPr>
        <w:tabs>
          <w:tab w:val="left" w:pos="1134"/>
        </w:tabs>
        <w:spacing w:before="40" w:after="40" w:line="360" w:lineRule="auto"/>
        <w:ind w:left="0" w:firstLine="709"/>
        <w:contextualSpacing/>
        <w:jc w:val="both"/>
        <w:rPr>
          <w:sz w:val="28"/>
          <w:szCs w:val="28"/>
          <w:lang w:val="ru-RU" w:eastAsia="ru-RU"/>
        </w:rPr>
      </w:pPr>
      <w:r w:rsidRPr="00A0595C">
        <w:rPr>
          <w:kern w:val="24"/>
          <w:sz w:val="28"/>
          <w:szCs w:val="28"/>
          <w:lang w:val="ru-RU"/>
        </w:rPr>
        <w:t xml:space="preserve">должна соблюдаться конфиденциальность </w:t>
      </w:r>
      <w:r w:rsidRPr="00A0595C">
        <w:rPr>
          <w:sz w:val="28"/>
          <w:szCs w:val="28"/>
          <w:lang w:val="ru-RU" w:eastAsia="ru-RU"/>
        </w:rPr>
        <w:t>информации передава</w:t>
      </w:r>
      <w:r w:rsidRPr="00A0595C">
        <w:rPr>
          <w:sz w:val="28"/>
          <w:szCs w:val="28"/>
          <w:lang w:val="ru-RU" w:eastAsia="ru-RU"/>
        </w:rPr>
        <w:t>е</w:t>
      </w:r>
      <w:r w:rsidRPr="00A0595C">
        <w:rPr>
          <w:sz w:val="28"/>
          <w:szCs w:val="28"/>
          <w:lang w:val="ru-RU" w:eastAsia="ru-RU"/>
        </w:rPr>
        <w:t>мой Заказчиком конечным получателям через Интерфейс Исполнителя, все номера телефонов конечных получателей, на которые Заказчик передает СМС-сообщения, объем и трафик передачи СМС-сообщений между Заказч</w:t>
      </w:r>
      <w:r w:rsidRPr="00A0595C">
        <w:rPr>
          <w:sz w:val="28"/>
          <w:szCs w:val="28"/>
          <w:lang w:val="ru-RU" w:eastAsia="ru-RU"/>
        </w:rPr>
        <w:t>и</w:t>
      </w:r>
      <w:r w:rsidRPr="00A0595C">
        <w:rPr>
          <w:sz w:val="28"/>
          <w:szCs w:val="28"/>
          <w:lang w:val="ru-RU" w:eastAsia="ru-RU"/>
        </w:rPr>
        <w:t>ком и конечным получателем через Интерфейс Исполнителя.</w:t>
      </w:r>
    </w:p>
    <w:p w:rsidR="00A0595C" w:rsidRPr="00A0595C" w:rsidRDefault="00A0595C" w:rsidP="00A0595C">
      <w:pPr>
        <w:spacing w:before="40" w:after="40"/>
        <w:ind w:firstLine="567"/>
        <w:jc w:val="both"/>
        <w:rPr>
          <w:sz w:val="28"/>
          <w:szCs w:val="28"/>
          <w:lang w:val="ru-RU" w:eastAsia="ru-RU"/>
        </w:rPr>
      </w:pPr>
    </w:p>
    <w:p w:rsidR="00A0595C" w:rsidRPr="00A0595C" w:rsidRDefault="00A0595C" w:rsidP="00A0595C">
      <w:pPr>
        <w:numPr>
          <w:ilvl w:val="0"/>
          <w:numId w:val="29"/>
        </w:numPr>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Требования к обслуживанию:</w:t>
      </w:r>
    </w:p>
    <w:p w:rsidR="00A0595C" w:rsidRPr="00A0595C" w:rsidRDefault="00A0595C" w:rsidP="00A0595C">
      <w:pPr>
        <w:numPr>
          <w:ilvl w:val="0"/>
          <w:numId w:val="24"/>
        </w:numPr>
        <w:shd w:val="clear" w:color="auto" w:fill="FFFFFF"/>
        <w:tabs>
          <w:tab w:val="left" w:pos="1134"/>
        </w:tabs>
        <w:spacing w:before="40" w:after="40" w:line="360" w:lineRule="auto"/>
        <w:ind w:left="0" w:firstLine="709"/>
        <w:contextualSpacing/>
        <w:jc w:val="both"/>
        <w:rPr>
          <w:sz w:val="28"/>
          <w:szCs w:val="28"/>
          <w:lang w:val="ru-RU" w:eastAsia="ru-RU"/>
        </w:rPr>
      </w:pPr>
      <w:proofErr w:type="gramStart"/>
      <w:r w:rsidRPr="00A0595C">
        <w:rPr>
          <w:spacing w:val="-1"/>
          <w:sz w:val="28"/>
          <w:szCs w:val="28"/>
          <w:lang w:val="ru-RU" w:eastAsia="ru-RU"/>
        </w:rPr>
        <w:t>в случае возникновения аварийной ситуации, приводящий к време</w:t>
      </w:r>
      <w:r w:rsidRPr="00A0595C">
        <w:rPr>
          <w:spacing w:val="-1"/>
          <w:sz w:val="28"/>
          <w:szCs w:val="28"/>
          <w:lang w:val="ru-RU" w:eastAsia="ru-RU"/>
        </w:rPr>
        <w:t>н</w:t>
      </w:r>
      <w:r w:rsidRPr="00A0595C">
        <w:rPr>
          <w:spacing w:val="-1"/>
          <w:sz w:val="28"/>
          <w:szCs w:val="28"/>
          <w:lang w:val="ru-RU" w:eastAsia="ru-RU"/>
        </w:rPr>
        <w:t xml:space="preserve">ному прекращению предоставления услуги, Исполнитель обязан в течение 60 минут </w:t>
      </w:r>
      <w:r w:rsidRPr="00A0595C">
        <w:rPr>
          <w:sz w:val="28"/>
          <w:szCs w:val="28"/>
          <w:lang w:val="ru-RU" w:eastAsia="ru-RU"/>
        </w:rPr>
        <w:t>с момента обращения Заказчика</w:t>
      </w:r>
      <w:r w:rsidRPr="00A0595C">
        <w:rPr>
          <w:spacing w:val="-1"/>
          <w:sz w:val="28"/>
          <w:szCs w:val="28"/>
          <w:lang w:val="ru-RU" w:eastAsia="ru-RU"/>
        </w:rPr>
        <w:t xml:space="preserve"> зарегистрировать </w:t>
      </w:r>
      <w:r w:rsidRPr="00A0595C">
        <w:rPr>
          <w:sz w:val="28"/>
          <w:szCs w:val="28"/>
          <w:lang w:val="ru-RU" w:eastAsia="ru-RU"/>
        </w:rPr>
        <w:t xml:space="preserve">факт </w:t>
      </w:r>
      <w:r w:rsidRPr="00A0595C">
        <w:rPr>
          <w:spacing w:val="-1"/>
          <w:sz w:val="28"/>
          <w:szCs w:val="28"/>
          <w:lang w:val="ru-RU" w:eastAsia="ru-RU"/>
        </w:rPr>
        <w:t>возникновения аварийной ситуации</w:t>
      </w:r>
      <w:r w:rsidRPr="00A0595C">
        <w:rPr>
          <w:sz w:val="28"/>
          <w:szCs w:val="28"/>
          <w:lang w:val="ru-RU" w:eastAsia="ru-RU"/>
        </w:rPr>
        <w:t>, известить об этом Заказчика, устранить и возобновить предоставление услуги в течение не более 4 часов в период с 09.00 до 18.00 в рабочие дни, в течение не более 8 часов в период с 18.00</w:t>
      </w:r>
      <w:proofErr w:type="gramEnd"/>
      <w:r w:rsidRPr="00A0595C">
        <w:rPr>
          <w:sz w:val="28"/>
          <w:szCs w:val="28"/>
          <w:lang w:val="ru-RU" w:eastAsia="ru-RU"/>
        </w:rPr>
        <w:t xml:space="preserve"> до 09.00 и в выхо</w:t>
      </w:r>
      <w:r w:rsidRPr="00A0595C">
        <w:rPr>
          <w:sz w:val="28"/>
          <w:szCs w:val="28"/>
          <w:lang w:val="ru-RU" w:eastAsia="ru-RU"/>
        </w:rPr>
        <w:t>д</w:t>
      </w:r>
      <w:r w:rsidRPr="00A0595C">
        <w:rPr>
          <w:sz w:val="28"/>
          <w:szCs w:val="28"/>
          <w:lang w:val="ru-RU" w:eastAsia="ru-RU"/>
        </w:rPr>
        <w:t xml:space="preserve">ные и праздничные дни. </w:t>
      </w:r>
      <w:r w:rsidRPr="00A0595C">
        <w:rPr>
          <w:kern w:val="24"/>
          <w:sz w:val="28"/>
          <w:szCs w:val="28"/>
          <w:lang w:val="ru-RU"/>
        </w:rPr>
        <w:t>При чрезвычайных ситуациях природного и техн</w:t>
      </w:r>
      <w:r w:rsidRPr="00A0595C">
        <w:rPr>
          <w:kern w:val="24"/>
          <w:sz w:val="28"/>
          <w:szCs w:val="28"/>
          <w:lang w:val="ru-RU"/>
        </w:rPr>
        <w:t>о</w:t>
      </w:r>
      <w:r w:rsidRPr="00A0595C">
        <w:rPr>
          <w:kern w:val="24"/>
          <w:sz w:val="28"/>
          <w:szCs w:val="28"/>
          <w:lang w:val="ru-RU"/>
        </w:rPr>
        <w:t xml:space="preserve">генного характера оператор связи в </w:t>
      </w:r>
      <w:r w:rsidR="005A4BBA">
        <w:fldChar w:fldCharType="begin"/>
      </w:r>
      <w:r w:rsidR="005A4BBA" w:rsidRPr="005A4BBA">
        <w:rPr>
          <w:lang w:val="ru-RU"/>
        </w:rPr>
        <w:instrText xml:space="preserve"> </w:instrText>
      </w:r>
      <w:r w:rsidR="005A4BBA">
        <w:instrText>HYPERLINK</w:instrText>
      </w:r>
      <w:r w:rsidR="005A4BBA" w:rsidRPr="005A4BBA">
        <w:rPr>
          <w:lang w:val="ru-RU"/>
        </w:rPr>
        <w:instrText xml:space="preserve"> "</w:instrText>
      </w:r>
      <w:r w:rsidR="005A4BBA">
        <w:instrText>consult</w:instrText>
      </w:r>
      <w:r w:rsidR="005A4BBA">
        <w:instrText>antplus</w:instrText>
      </w:r>
      <w:r w:rsidR="005A4BBA" w:rsidRPr="005A4BBA">
        <w:rPr>
          <w:lang w:val="ru-RU"/>
        </w:rPr>
        <w:instrText>://</w:instrText>
      </w:r>
      <w:r w:rsidR="005A4BBA">
        <w:instrText>offline</w:instrText>
      </w:r>
      <w:r w:rsidR="005A4BBA" w:rsidRPr="005A4BBA">
        <w:rPr>
          <w:lang w:val="ru-RU"/>
        </w:rPr>
        <w:instrText>/</w:instrText>
      </w:r>
      <w:r w:rsidR="005A4BBA">
        <w:instrText>ref</w:instrText>
      </w:r>
      <w:r w:rsidR="005A4BBA" w:rsidRPr="005A4BBA">
        <w:rPr>
          <w:lang w:val="ru-RU"/>
        </w:rPr>
        <w:instrText>=26</w:instrText>
      </w:r>
      <w:r w:rsidR="005A4BBA">
        <w:instrText>D</w:instrText>
      </w:r>
      <w:r w:rsidR="005A4BBA" w:rsidRPr="005A4BBA">
        <w:rPr>
          <w:lang w:val="ru-RU"/>
        </w:rPr>
        <w:instrText>7</w:instrText>
      </w:r>
      <w:r w:rsidR="005A4BBA">
        <w:instrText>F</w:instrText>
      </w:r>
      <w:r w:rsidR="005A4BBA" w:rsidRPr="005A4BBA">
        <w:rPr>
          <w:lang w:val="ru-RU"/>
        </w:rPr>
        <w:instrText>198</w:instrText>
      </w:r>
      <w:r w:rsidR="005A4BBA">
        <w:instrText>EA</w:instrText>
      </w:r>
      <w:r w:rsidR="005A4BBA" w:rsidRPr="005A4BBA">
        <w:rPr>
          <w:lang w:val="ru-RU"/>
        </w:rPr>
        <w:instrText>1</w:instrText>
      </w:r>
      <w:r w:rsidR="005A4BBA">
        <w:instrText>B</w:instrText>
      </w:r>
      <w:r w:rsidR="005A4BBA" w:rsidRPr="005A4BBA">
        <w:rPr>
          <w:lang w:val="ru-RU"/>
        </w:rPr>
        <w:instrText>419</w:instrText>
      </w:r>
      <w:r w:rsidR="005A4BBA">
        <w:instrText>EF</w:instrText>
      </w:r>
      <w:r w:rsidR="005A4BBA" w:rsidRPr="005A4BBA">
        <w:rPr>
          <w:lang w:val="ru-RU"/>
        </w:rPr>
        <w:instrText>8</w:instrText>
      </w:r>
      <w:r w:rsidR="005A4BBA">
        <w:instrText>D</w:instrText>
      </w:r>
      <w:r w:rsidR="005A4BBA" w:rsidRPr="005A4BBA">
        <w:rPr>
          <w:lang w:val="ru-RU"/>
        </w:rPr>
        <w:instrText>4</w:instrText>
      </w:r>
      <w:r w:rsidR="005A4BBA">
        <w:instrText>D</w:instrText>
      </w:r>
      <w:r w:rsidR="005A4BBA" w:rsidRPr="005A4BBA">
        <w:rPr>
          <w:lang w:val="ru-RU"/>
        </w:rPr>
        <w:instrText>67074685</w:instrText>
      </w:r>
      <w:r w:rsidR="005A4BBA">
        <w:instrText>BD</w:instrText>
      </w:r>
      <w:r w:rsidR="005A4BBA" w:rsidRPr="005A4BBA">
        <w:rPr>
          <w:lang w:val="ru-RU"/>
        </w:rPr>
        <w:instrText>784431766183</w:instrText>
      </w:r>
      <w:r w:rsidR="005A4BBA">
        <w:instrText>FB</w:instrText>
      </w:r>
      <w:r w:rsidR="005A4BBA" w:rsidRPr="005A4BBA">
        <w:rPr>
          <w:lang w:val="ru-RU"/>
        </w:rPr>
        <w:instrText>3</w:instrText>
      </w:r>
      <w:r w:rsidR="005A4BBA">
        <w:instrText>A</w:instrText>
      </w:r>
      <w:r w:rsidR="005A4BBA" w:rsidRPr="005A4BBA">
        <w:rPr>
          <w:lang w:val="ru-RU"/>
        </w:rPr>
        <w:instrText>8</w:instrText>
      </w:r>
      <w:r w:rsidR="005A4BBA">
        <w:instrText>E</w:instrText>
      </w:r>
      <w:r w:rsidR="005A4BBA" w:rsidRPr="005A4BBA">
        <w:rPr>
          <w:lang w:val="ru-RU"/>
        </w:rPr>
        <w:instrText>0175071485773532</w:instrText>
      </w:r>
      <w:r w:rsidR="005A4BBA">
        <w:instrText>D</w:instrText>
      </w:r>
      <w:r w:rsidR="005A4BBA" w:rsidRPr="005A4BBA">
        <w:rPr>
          <w:lang w:val="ru-RU"/>
        </w:rPr>
        <w:instrText>911</w:instrText>
      </w:r>
      <w:r w:rsidR="005A4BBA">
        <w:instrText>D</w:instrText>
      </w:r>
      <w:r w:rsidR="005A4BBA" w:rsidRPr="005A4BBA">
        <w:rPr>
          <w:lang w:val="ru-RU"/>
        </w:rPr>
        <w:instrText>53</w:instrText>
      </w:r>
      <w:r w:rsidR="005A4BBA">
        <w:instrText>A</w:instrText>
      </w:r>
      <w:r w:rsidR="005A4BBA" w:rsidRPr="005A4BBA">
        <w:rPr>
          <w:lang w:val="ru-RU"/>
        </w:rPr>
        <w:instrText>754</w:instrText>
      </w:r>
      <w:r w:rsidR="005A4BBA">
        <w:instrText>A</w:instrText>
      </w:r>
      <w:r w:rsidR="005A4BBA" w:rsidRPr="005A4BBA">
        <w:rPr>
          <w:lang w:val="ru-RU"/>
        </w:rPr>
        <w:instrText>6</w:instrText>
      </w:r>
      <w:r w:rsidR="005A4BBA">
        <w:instrText>iEhFM</w:instrText>
      </w:r>
      <w:r w:rsidR="005A4BBA" w:rsidRPr="005A4BBA">
        <w:rPr>
          <w:lang w:val="ru-RU"/>
        </w:rPr>
        <w:instrText xml:space="preserve">" </w:instrText>
      </w:r>
      <w:r w:rsidR="005A4BBA">
        <w:fldChar w:fldCharType="separate"/>
      </w:r>
      <w:r w:rsidRPr="00A0595C">
        <w:rPr>
          <w:kern w:val="24"/>
          <w:sz w:val="28"/>
          <w:szCs w:val="28"/>
          <w:lang w:val="ru-RU"/>
        </w:rPr>
        <w:t>порядке</w:t>
      </w:r>
      <w:r w:rsidR="005A4BBA">
        <w:rPr>
          <w:kern w:val="24"/>
          <w:sz w:val="28"/>
          <w:szCs w:val="28"/>
          <w:lang w:val="ru-RU"/>
        </w:rPr>
        <w:fldChar w:fldCharType="end"/>
      </w:r>
      <w:r w:rsidRPr="00A0595C">
        <w:rPr>
          <w:kern w:val="24"/>
          <w:sz w:val="28"/>
          <w:szCs w:val="28"/>
          <w:lang w:val="ru-RU"/>
        </w:rPr>
        <w:t>, определенном законодательн</w:t>
      </w:r>
      <w:r w:rsidRPr="00A0595C">
        <w:rPr>
          <w:kern w:val="24"/>
          <w:sz w:val="28"/>
          <w:szCs w:val="28"/>
          <w:lang w:val="ru-RU"/>
        </w:rPr>
        <w:t>ы</w:t>
      </w:r>
      <w:r w:rsidRPr="00A0595C">
        <w:rPr>
          <w:kern w:val="24"/>
          <w:sz w:val="28"/>
          <w:szCs w:val="28"/>
          <w:lang w:val="ru-RU"/>
        </w:rPr>
        <w:t>ми и иными нормативными правовыми актами Российской Федерации, впр</w:t>
      </w:r>
      <w:r w:rsidRPr="00A0595C">
        <w:rPr>
          <w:kern w:val="24"/>
          <w:sz w:val="28"/>
          <w:szCs w:val="28"/>
          <w:lang w:val="ru-RU"/>
        </w:rPr>
        <w:t>а</w:t>
      </w:r>
      <w:r w:rsidRPr="00A0595C">
        <w:rPr>
          <w:kern w:val="24"/>
          <w:sz w:val="28"/>
          <w:szCs w:val="28"/>
          <w:lang w:val="ru-RU"/>
        </w:rPr>
        <w:t>ве временно прекращать или ограничивать абоненту оказание услуг подви</w:t>
      </w:r>
      <w:r w:rsidRPr="00A0595C">
        <w:rPr>
          <w:kern w:val="24"/>
          <w:sz w:val="28"/>
          <w:szCs w:val="28"/>
          <w:lang w:val="ru-RU"/>
        </w:rPr>
        <w:t>ж</w:t>
      </w:r>
      <w:r w:rsidRPr="00A0595C">
        <w:rPr>
          <w:kern w:val="24"/>
          <w:sz w:val="28"/>
          <w:szCs w:val="28"/>
          <w:lang w:val="ru-RU"/>
        </w:rPr>
        <w:t>ной связи;</w:t>
      </w:r>
    </w:p>
    <w:p w:rsidR="00A0595C" w:rsidRPr="00A0595C" w:rsidRDefault="00A0595C" w:rsidP="00A0595C">
      <w:pPr>
        <w:numPr>
          <w:ilvl w:val="0"/>
          <w:numId w:val="24"/>
        </w:numPr>
        <w:shd w:val="clear" w:color="auto" w:fill="FFFFFF"/>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lastRenderedPageBreak/>
        <w:t>Исполнитель назначает со своей стороны ответственного за испо</w:t>
      </w:r>
      <w:r w:rsidRPr="00A0595C">
        <w:rPr>
          <w:sz w:val="28"/>
          <w:szCs w:val="28"/>
          <w:lang w:val="ru-RU" w:eastAsia="ru-RU"/>
        </w:rPr>
        <w:t>л</w:t>
      </w:r>
      <w:r w:rsidRPr="00A0595C">
        <w:rPr>
          <w:sz w:val="28"/>
          <w:szCs w:val="28"/>
          <w:lang w:val="ru-RU" w:eastAsia="ru-RU"/>
        </w:rPr>
        <w:t>нение Контракта (персональный менеджер);</w:t>
      </w:r>
    </w:p>
    <w:p w:rsidR="00A0595C" w:rsidRPr="00A0595C" w:rsidRDefault="00A0595C" w:rsidP="00A0595C">
      <w:pPr>
        <w:numPr>
          <w:ilvl w:val="0"/>
          <w:numId w:val="24"/>
        </w:numPr>
        <w:shd w:val="clear" w:color="auto" w:fill="FFFFFF"/>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 xml:space="preserve">по всем вопросам, связанным с условиями исполнения Контракта сотрудники Заказчика могут обращаться к </w:t>
      </w:r>
      <w:proofErr w:type="gramStart"/>
      <w:r w:rsidRPr="00A0595C">
        <w:rPr>
          <w:sz w:val="28"/>
          <w:szCs w:val="28"/>
          <w:lang w:val="ru-RU" w:eastAsia="ru-RU"/>
        </w:rPr>
        <w:t>ответственному</w:t>
      </w:r>
      <w:proofErr w:type="gramEnd"/>
      <w:r w:rsidRPr="00A0595C">
        <w:rPr>
          <w:sz w:val="28"/>
          <w:szCs w:val="28"/>
          <w:lang w:val="ru-RU" w:eastAsia="ru-RU"/>
        </w:rPr>
        <w:t xml:space="preserve"> за исполнение Контракта со стороны Исполнителя;</w:t>
      </w:r>
    </w:p>
    <w:p w:rsidR="00A0595C" w:rsidRPr="00A0595C" w:rsidRDefault="00A0595C" w:rsidP="00A0595C">
      <w:pPr>
        <w:numPr>
          <w:ilvl w:val="0"/>
          <w:numId w:val="24"/>
        </w:numPr>
        <w:shd w:val="clear" w:color="auto" w:fill="FFFFFF"/>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Исполнитель по своему усмотрению может изменить ответственн</w:t>
      </w:r>
      <w:r w:rsidRPr="00A0595C">
        <w:rPr>
          <w:sz w:val="28"/>
          <w:szCs w:val="28"/>
          <w:lang w:val="ru-RU" w:eastAsia="ru-RU"/>
        </w:rPr>
        <w:t>о</w:t>
      </w:r>
      <w:r w:rsidRPr="00A0595C">
        <w:rPr>
          <w:sz w:val="28"/>
          <w:szCs w:val="28"/>
          <w:lang w:val="ru-RU" w:eastAsia="ru-RU"/>
        </w:rPr>
        <w:t>го за исполнение Контракта. Информация о фамилии, имени, отчеству, ко</w:t>
      </w:r>
      <w:r w:rsidRPr="00A0595C">
        <w:rPr>
          <w:sz w:val="28"/>
          <w:szCs w:val="28"/>
          <w:lang w:val="ru-RU" w:eastAsia="ru-RU"/>
        </w:rPr>
        <w:t>н</w:t>
      </w:r>
      <w:r w:rsidRPr="00A0595C">
        <w:rPr>
          <w:sz w:val="28"/>
          <w:szCs w:val="28"/>
          <w:lang w:val="ru-RU" w:eastAsia="ru-RU"/>
        </w:rPr>
        <w:t>тактному телефону и адресу электронной почты ответственного за исполн</w:t>
      </w:r>
      <w:r w:rsidRPr="00A0595C">
        <w:rPr>
          <w:sz w:val="28"/>
          <w:szCs w:val="28"/>
          <w:lang w:val="ru-RU" w:eastAsia="ru-RU"/>
        </w:rPr>
        <w:t>е</w:t>
      </w:r>
      <w:r w:rsidRPr="00A0595C">
        <w:rPr>
          <w:sz w:val="28"/>
          <w:szCs w:val="28"/>
          <w:lang w:val="ru-RU" w:eastAsia="ru-RU"/>
        </w:rPr>
        <w:t>ние Контракта должна быть актуализирована и направлена письмом в адрес Заказчика не позднее 3 (трех) рабочих дней с момента вступления такого и</w:t>
      </w:r>
      <w:r w:rsidRPr="00A0595C">
        <w:rPr>
          <w:sz w:val="28"/>
          <w:szCs w:val="28"/>
          <w:lang w:val="ru-RU" w:eastAsia="ru-RU"/>
        </w:rPr>
        <w:t>з</w:t>
      </w:r>
      <w:r w:rsidRPr="00A0595C">
        <w:rPr>
          <w:sz w:val="28"/>
          <w:szCs w:val="28"/>
          <w:lang w:val="ru-RU" w:eastAsia="ru-RU"/>
        </w:rPr>
        <w:t>менения в силу;</w:t>
      </w:r>
    </w:p>
    <w:p w:rsidR="00A0595C" w:rsidRPr="00A0595C" w:rsidRDefault="00A0595C" w:rsidP="00A0595C">
      <w:pPr>
        <w:numPr>
          <w:ilvl w:val="0"/>
          <w:numId w:val="24"/>
        </w:numPr>
        <w:shd w:val="clear" w:color="auto" w:fill="FFFFFF"/>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Заказчик и Исполнитель обязуются не разглашать и/или иным обр</w:t>
      </w:r>
      <w:r w:rsidRPr="00A0595C">
        <w:rPr>
          <w:sz w:val="28"/>
          <w:szCs w:val="28"/>
          <w:lang w:val="ru-RU" w:eastAsia="ru-RU"/>
        </w:rPr>
        <w:t>а</w:t>
      </w:r>
      <w:r w:rsidRPr="00A0595C">
        <w:rPr>
          <w:sz w:val="28"/>
          <w:szCs w:val="28"/>
          <w:lang w:val="ru-RU" w:eastAsia="ru-RU"/>
        </w:rPr>
        <w:t>зом предоставлять третьим лицам конфиденциальную информацию, доступ к которой они имеют или могут получить в результате и/или в ходе сотрудн</w:t>
      </w:r>
      <w:r w:rsidRPr="00A0595C">
        <w:rPr>
          <w:sz w:val="28"/>
          <w:szCs w:val="28"/>
          <w:lang w:val="ru-RU" w:eastAsia="ru-RU"/>
        </w:rPr>
        <w:t>и</w:t>
      </w:r>
      <w:r w:rsidRPr="00A0595C">
        <w:rPr>
          <w:sz w:val="28"/>
          <w:szCs w:val="28"/>
          <w:lang w:val="ru-RU" w:eastAsia="ru-RU"/>
        </w:rPr>
        <w:t>чества, без предварительного письменного согласия;</w:t>
      </w:r>
    </w:p>
    <w:p w:rsidR="00A0595C" w:rsidRPr="00A0595C" w:rsidRDefault="00A0595C" w:rsidP="00A0595C">
      <w:pPr>
        <w:numPr>
          <w:ilvl w:val="0"/>
          <w:numId w:val="24"/>
        </w:numPr>
        <w:shd w:val="clear" w:color="auto" w:fill="FFFFFF"/>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конфиденциальная информация доводится до сведения только тех сотрудников Заказчика и Исполнителя, которые непосредственно участвуют в выполнении настоящего Договора;</w:t>
      </w:r>
    </w:p>
    <w:p w:rsidR="00A0595C" w:rsidRPr="00A0595C" w:rsidRDefault="00A0595C" w:rsidP="00A0595C">
      <w:pPr>
        <w:numPr>
          <w:ilvl w:val="0"/>
          <w:numId w:val="24"/>
        </w:numPr>
        <w:shd w:val="clear" w:color="auto" w:fill="FFFFFF"/>
        <w:tabs>
          <w:tab w:val="left" w:pos="1134"/>
        </w:tabs>
        <w:spacing w:before="40" w:after="40" w:line="360" w:lineRule="auto"/>
        <w:ind w:left="0" w:firstLine="709"/>
        <w:contextualSpacing/>
        <w:jc w:val="both"/>
        <w:rPr>
          <w:sz w:val="28"/>
          <w:szCs w:val="28"/>
          <w:lang w:val="ru-RU" w:eastAsia="ru-RU"/>
        </w:rPr>
      </w:pPr>
      <w:r w:rsidRPr="00A0595C">
        <w:rPr>
          <w:sz w:val="28"/>
          <w:szCs w:val="28"/>
          <w:lang w:val="ru-RU" w:eastAsia="ru-RU"/>
        </w:rPr>
        <w:t>информация не будет считаться конфиденциальной, если она пол</w:t>
      </w:r>
      <w:r w:rsidRPr="00A0595C">
        <w:rPr>
          <w:sz w:val="28"/>
          <w:szCs w:val="28"/>
          <w:lang w:val="ru-RU" w:eastAsia="ru-RU"/>
        </w:rPr>
        <w:t>у</w:t>
      </w:r>
      <w:r w:rsidRPr="00A0595C">
        <w:rPr>
          <w:sz w:val="28"/>
          <w:szCs w:val="28"/>
          <w:lang w:val="ru-RU" w:eastAsia="ru-RU"/>
        </w:rPr>
        <w:t>чена из общедоступного, официального источника.</w:t>
      </w:r>
    </w:p>
    <w:p w:rsidR="00A0595C" w:rsidRPr="00A0595C" w:rsidRDefault="00A0595C" w:rsidP="00A0595C">
      <w:pPr>
        <w:spacing w:before="40" w:after="40"/>
        <w:ind w:firstLine="709"/>
        <w:jc w:val="both"/>
        <w:rPr>
          <w:rFonts w:eastAsia="Calibri"/>
          <w:kern w:val="24"/>
          <w:sz w:val="28"/>
          <w:szCs w:val="28"/>
          <w:lang w:val="ru-RU"/>
        </w:rPr>
      </w:pPr>
    </w:p>
    <w:p w:rsidR="00A0595C" w:rsidRPr="00A0595C" w:rsidRDefault="00A0595C" w:rsidP="00A0595C">
      <w:pPr>
        <w:numPr>
          <w:ilvl w:val="0"/>
          <w:numId w:val="29"/>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Дополнительные требования:</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наличие возможности доставлять СМС-оповещения на мобильные телефоны абонентов сетей стандарта GSM;</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 xml:space="preserve">интерфейс системы при передаче сообщений посредством </w:t>
      </w:r>
      <w:proofErr w:type="spellStart"/>
      <w:r w:rsidRPr="00A0595C">
        <w:rPr>
          <w:spacing w:val="-1"/>
          <w:sz w:val="28"/>
          <w:szCs w:val="28"/>
          <w:lang w:val="ru-RU" w:eastAsia="ru-RU"/>
        </w:rPr>
        <w:t>web</w:t>
      </w:r>
      <w:proofErr w:type="spellEnd"/>
      <w:r w:rsidRPr="00A0595C">
        <w:rPr>
          <w:spacing w:val="-1"/>
          <w:sz w:val="28"/>
          <w:szCs w:val="28"/>
          <w:lang w:val="ru-RU" w:eastAsia="ru-RU"/>
        </w:rPr>
        <w:t>-форм должен предоставлять возможность формирования отчётов и статистики по использованию интерфейса;</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интерфейс Системы должен поддерживать отправку и доставку л</w:t>
      </w:r>
      <w:r w:rsidRPr="00A0595C">
        <w:rPr>
          <w:spacing w:val="-1"/>
          <w:sz w:val="28"/>
          <w:szCs w:val="28"/>
          <w:lang w:val="ru-RU" w:eastAsia="ru-RU"/>
        </w:rPr>
        <w:t>а</w:t>
      </w:r>
      <w:r w:rsidRPr="00A0595C">
        <w:rPr>
          <w:spacing w:val="-1"/>
          <w:sz w:val="28"/>
          <w:szCs w:val="28"/>
          <w:lang w:val="ru-RU" w:eastAsia="ru-RU"/>
        </w:rPr>
        <w:t>тинских и кириллических текстов;</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lastRenderedPageBreak/>
        <w:t>интерфейс Системы должен обеспечивать:</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доступ в личный кабинет для управления СМС рассылками с полным доступом к возможностям системы (администратор услуги) и с ограниченным доступом (пользователи) к системе. Для ограниченных в правах пользователей должна быть возможность гибкой настройки их прав доступа к спискам рассылки (могут видеть/редактировать/удалять загруженные администратором списки рассылок, могут получать отч</w:t>
      </w:r>
      <w:r w:rsidRPr="00A0595C">
        <w:rPr>
          <w:spacing w:val="-1"/>
          <w:sz w:val="28"/>
          <w:szCs w:val="28"/>
          <w:lang w:val="ru-RU" w:eastAsia="ru-RU"/>
        </w:rPr>
        <w:t>ё</w:t>
      </w:r>
      <w:r w:rsidRPr="00A0595C">
        <w:rPr>
          <w:spacing w:val="-1"/>
          <w:sz w:val="28"/>
          <w:szCs w:val="28"/>
          <w:lang w:val="ru-RU" w:eastAsia="ru-RU"/>
        </w:rPr>
        <w:t>ты о доставке сообщений или нет);</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предоставление статистики для администратора/пользователя о расходе пакетов сообщений;</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создания персонифицированных рассылок (с</w:t>
      </w:r>
      <w:r w:rsidRPr="00A0595C">
        <w:rPr>
          <w:spacing w:val="-1"/>
          <w:sz w:val="28"/>
          <w:szCs w:val="28"/>
          <w:lang w:val="ru-RU" w:eastAsia="ru-RU"/>
        </w:rPr>
        <w:t>о</w:t>
      </w:r>
      <w:r w:rsidRPr="00A0595C">
        <w:rPr>
          <w:spacing w:val="-1"/>
          <w:sz w:val="28"/>
          <w:szCs w:val="28"/>
          <w:lang w:val="ru-RU" w:eastAsia="ru-RU"/>
        </w:rPr>
        <w:t xml:space="preserve">держащих уникальную для получателя информацию в тексте СМС) за счёт добавления дополнительных параметров в список рассылки (файл формата </w:t>
      </w:r>
      <w:proofErr w:type="spellStart"/>
      <w:r w:rsidRPr="00A0595C">
        <w:rPr>
          <w:spacing w:val="-1"/>
          <w:sz w:val="28"/>
          <w:szCs w:val="28"/>
          <w:lang w:val="ru-RU" w:eastAsia="ru-RU"/>
        </w:rPr>
        <w:t>Microsoft</w:t>
      </w:r>
      <w:proofErr w:type="spellEnd"/>
      <w:r w:rsidRPr="00A0595C">
        <w:rPr>
          <w:spacing w:val="-1"/>
          <w:sz w:val="28"/>
          <w:szCs w:val="28"/>
          <w:lang w:val="ru-RU" w:eastAsia="ru-RU"/>
        </w:rPr>
        <w:t xml:space="preserve"> </w:t>
      </w:r>
      <w:proofErr w:type="spellStart"/>
      <w:r w:rsidRPr="00A0595C">
        <w:rPr>
          <w:spacing w:val="-1"/>
          <w:sz w:val="28"/>
          <w:szCs w:val="28"/>
          <w:lang w:val="ru-RU" w:eastAsia="ru-RU"/>
        </w:rPr>
        <w:t>Excel</w:t>
      </w:r>
      <w:proofErr w:type="spellEnd"/>
      <w:r w:rsidRPr="00A0595C">
        <w:rPr>
          <w:spacing w:val="-1"/>
          <w:sz w:val="28"/>
          <w:szCs w:val="28"/>
          <w:lang w:val="ru-RU" w:eastAsia="ru-RU"/>
        </w:rPr>
        <w:t>). Подстановка персональной информации в текст сообщения должна настраиваться при планировании рассылки с</w:t>
      </w:r>
      <w:r w:rsidRPr="00A0595C">
        <w:rPr>
          <w:spacing w:val="-1"/>
          <w:sz w:val="28"/>
          <w:szCs w:val="28"/>
          <w:lang w:val="ru-RU" w:eastAsia="ru-RU"/>
        </w:rPr>
        <w:t>о</w:t>
      </w:r>
      <w:r w:rsidRPr="00A0595C">
        <w:rPr>
          <w:spacing w:val="-1"/>
          <w:sz w:val="28"/>
          <w:szCs w:val="28"/>
          <w:lang w:val="ru-RU" w:eastAsia="ru-RU"/>
        </w:rPr>
        <w:t>общений;</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совершать рассылки СМС по предварительно настроенному шаблону;</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совершать отправку сообщений из шаблона на н</w:t>
      </w:r>
      <w:r w:rsidRPr="00A0595C">
        <w:rPr>
          <w:spacing w:val="-1"/>
          <w:sz w:val="28"/>
          <w:szCs w:val="28"/>
          <w:lang w:val="ru-RU" w:eastAsia="ru-RU"/>
        </w:rPr>
        <w:t>е</w:t>
      </w:r>
      <w:r w:rsidRPr="00A0595C">
        <w:rPr>
          <w:spacing w:val="-1"/>
          <w:sz w:val="28"/>
          <w:szCs w:val="28"/>
          <w:lang w:val="ru-RU" w:eastAsia="ru-RU"/>
        </w:rPr>
        <w:t>сколько номеров;</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совершать отправку сообщения и получение ст</w:t>
      </w:r>
      <w:r w:rsidRPr="00A0595C">
        <w:rPr>
          <w:spacing w:val="-1"/>
          <w:sz w:val="28"/>
          <w:szCs w:val="28"/>
          <w:lang w:val="ru-RU" w:eastAsia="ru-RU"/>
        </w:rPr>
        <w:t>а</w:t>
      </w:r>
      <w:r w:rsidRPr="00A0595C">
        <w:rPr>
          <w:spacing w:val="-1"/>
          <w:sz w:val="28"/>
          <w:szCs w:val="28"/>
          <w:lang w:val="ru-RU" w:eastAsia="ru-RU"/>
        </w:rPr>
        <w:t>туса доставки по протоколу SMPP;</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задать время отправки сообщения по протоколу SMPP;</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задать время жизни сообщения по протоколу SMPP;</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proofErr w:type="gramStart"/>
      <w:r w:rsidRPr="00A0595C">
        <w:rPr>
          <w:spacing w:val="-1"/>
          <w:sz w:val="28"/>
          <w:szCs w:val="28"/>
          <w:lang w:val="ru-RU" w:eastAsia="ru-RU"/>
        </w:rPr>
        <w:t>возможность интеграции услуги по рассылке сообщений при помощи технологического интерфейса M2M XML API (исполнитель должен предоставлять стандартизованные и строго определённые и</w:t>
      </w:r>
      <w:r w:rsidRPr="00A0595C">
        <w:rPr>
          <w:spacing w:val="-1"/>
          <w:sz w:val="28"/>
          <w:szCs w:val="28"/>
          <w:lang w:val="ru-RU" w:eastAsia="ru-RU"/>
        </w:rPr>
        <w:t>н</w:t>
      </w:r>
      <w:r w:rsidRPr="00A0595C">
        <w:rPr>
          <w:spacing w:val="-1"/>
          <w:sz w:val="28"/>
          <w:szCs w:val="28"/>
          <w:lang w:val="ru-RU" w:eastAsia="ru-RU"/>
        </w:rPr>
        <w:lastRenderedPageBreak/>
        <w:t>терфейсы веб-сервисов, а также полные WSDL-описания предоставля</w:t>
      </w:r>
      <w:r w:rsidRPr="00A0595C">
        <w:rPr>
          <w:spacing w:val="-1"/>
          <w:sz w:val="28"/>
          <w:szCs w:val="28"/>
          <w:lang w:val="ru-RU" w:eastAsia="ru-RU"/>
        </w:rPr>
        <w:t>е</w:t>
      </w:r>
      <w:r w:rsidRPr="00A0595C">
        <w:rPr>
          <w:spacing w:val="-1"/>
          <w:sz w:val="28"/>
          <w:szCs w:val="28"/>
          <w:lang w:val="ru-RU" w:eastAsia="ru-RU"/>
        </w:rPr>
        <w:t>мых сервисов.</w:t>
      </w:r>
      <w:proofErr w:type="gramEnd"/>
      <w:r w:rsidRPr="00A0595C">
        <w:rPr>
          <w:spacing w:val="-1"/>
          <w:sz w:val="28"/>
          <w:szCs w:val="28"/>
          <w:lang w:val="ru-RU" w:eastAsia="ru-RU"/>
        </w:rPr>
        <w:t xml:space="preserve"> Взаимодействие с веб-сервисами должно осуществляю</w:t>
      </w:r>
      <w:r w:rsidRPr="00A0595C">
        <w:rPr>
          <w:spacing w:val="-1"/>
          <w:sz w:val="28"/>
          <w:szCs w:val="28"/>
          <w:lang w:val="ru-RU" w:eastAsia="ru-RU"/>
        </w:rPr>
        <w:t>т</w:t>
      </w:r>
      <w:r w:rsidRPr="00A0595C">
        <w:rPr>
          <w:spacing w:val="-1"/>
          <w:sz w:val="28"/>
          <w:szCs w:val="28"/>
          <w:lang w:val="ru-RU" w:eastAsia="ru-RU"/>
        </w:rPr>
        <w:t>ся по протоколу SOAP поверх HTTPS. Требуется поддержка следу</w:t>
      </w:r>
      <w:r w:rsidRPr="00A0595C">
        <w:rPr>
          <w:spacing w:val="-1"/>
          <w:sz w:val="28"/>
          <w:szCs w:val="28"/>
          <w:lang w:val="ru-RU" w:eastAsia="ru-RU"/>
        </w:rPr>
        <w:t>ю</w:t>
      </w:r>
      <w:r w:rsidRPr="00A0595C">
        <w:rPr>
          <w:spacing w:val="-1"/>
          <w:sz w:val="28"/>
          <w:szCs w:val="28"/>
          <w:lang w:val="ru-RU" w:eastAsia="ru-RU"/>
        </w:rPr>
        <w:t xml:space="preserve">щих типов запросов: </w:t>
      </w:r>
      <w:proofErr w:type="gramStart"/>
      <w:r w:rsidRPr="00A0595C">
        <w:rPr>
          <w:spacing w:val="-1"/>
          <w:sz w:val="28"/>
          <w:szCs w:val="28"/>
          <w:lang w:val="ru-RU" w:eastAsia="ru-RU"/>
        </w:rPr>
        <w:t>HTTP GET, HTTP POST, SOAP 1.1, SOAP 1.2);</w:t>
      </w:r>
      <w:proofErr w:type="gramEnd"/>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остановить начавшуюся рассылку;</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настройки даты и времени рассылки для каждого получателя;</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возможность скачать готовые отчёты в личном кабинете;</w:t>
      </w:r>
    </w:p>
    <w:p w:rsidR="00A0595C" w:rsidRPr="00A0595C" w:rsidRDefault="00A0595C" w:rsidP="00A0595C">
      <w:pPr>
        <w:numPr>
          <w:ilvl w:val="0"/>
          <w:numId w:val="26"/>
        </w:numPr>
        <w:shd w:val="clear" w:color="auto" w:fill="FFFFFF"/>
        <w:tabs>
          <w:tab w:val="left" w:pos="1701"/>
        </w:tabs>
        <w:spacing w:before="40" w:after="40" w:line="360" w:lineRule="auto"/>
        <w:ind w:left="709" w:firstLine="709"/>
        <w:contextualSpacing/>
        <w:jc w:val="both"/>
        <w:rPr>
          <w:spacing w:val="-1"/>
          <w:sz w:val="28"/>
          <w:szCs w:val="28"/>
          <w:lang w:val="ru-RU" w:eastAsia="ru-RU"/>
        </w:rPr>
      </w:pPr>
      <w:r w:rsidRPr="00A0595C">
        <w:rPr>
          <w:spacing w:val="-1"/>
          <w:sz w:val="28"/>
          <w:szCs w:val="28"/>
          <w:lang w:val="ru-RU" w:eastAsia="ru-RU"/>
        </w:rPr>
        <w:t>доступ к статистике – суммарному количеству отправленных сообщений с разделением по операторам связи, возможность установки лимитов отправки сообщений на сутки и месяц;</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интерфейс Системы должен обеспечивать отправку "длинных" СМС (включая разбиение и конкатенацию). СМС должны отправляться с сохран</w:t>
      </w:r>
      <w:r w:rsidRPr="00A0595C">
        <w:rPr>
          <w:spacing w:val="-1"/>
          <w:sz w:val="28"/>
          <w:szCs w:val="28"/>
          <w:lang w:val="ru-RU" w:eastAsia="ru-RU"/>
        </w:rPr>
        <w:t>е</w:t>
      </w:r>
      <w:r w:rsidRPr="00A0595C">
        <w:rPr>
          <w:spacing w:val="-1"/>
          <w:sz w:val="28"/>
          <w:szCs w:val="28"/>
          <w:lang w:val="ru-RU" w:eastAsia="ru-RU"/>
        </w:rPr>
        <w:t>нием первоначальной последовательности текста;</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интерфейс Системы должен обеспечивать бесперебойную работу (Двадцать четыре часа в сутки семь дней в неделю) в течение всего срока де</w:t>
      </w:r>
      <w:r w:rsidRPr="00A0595C">
        <w:rPr>
          <w:spacing w:val="-1"/>
          <w:sz w:val="28"/>
          <w:szCs w:val="28"/>
          <w:lang w:val="ru-RU" w:eastAsia="ru-RU"/>
        </w:rPr>
        <w:t>й</w:t>
      </w:r>
      <w:r w:rsidRPr="00A0595C">
        <w:rPr>
          <w:spacing w:val="-1"/>
          <w:sz w:val="28"/>
          <w:szCs w:val="28"/>
          <w:lang w:val="ru-RU" w:eastAsia="ru-RU"/>
        </w:rPr>
        <w:t xml:space="preserve">ствия договора; </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отчет Системы должен содержать поля с наименованием отправит</w:t>
      </w:r>
      <w:r w:rsidRPr="00A0595C">
        <w:rPr>
          <w:spacing w:val="-1"/>
          <w:sz w:val="28"/>
          <w:szCs w:val="28"/>
          <w:lang w:val="ru-RU" w:eastAsia="ru-RU"/>
        </w:rPr>
        <w:t>е</w:t>
      </w:r>
      <w:r w:rsidRPr="00A0595C">
        <w:rPr>
          <w:spacing w:val="-1"/>
          <w:sz w:val="28"/>
          <w:szCs w:val="28"/>
          <w:lang w:val="ru-RU" w:eastAsia="ru-RU"/>
        </w:rPr>
        <w:t>ля, текстом СМС-оповещения, временем рассылки СМС-оповещения, свед</w:t>
      </w:r>
      <w:r w:rsidRPr="00A0595C">
        <w:rPr>
          <w:spacing w:val="-1"/>
          <w:sz w:val="28"/>
          <w:szCs w:val="28"/>
          <w:lang w:val="ru-RU" w:eastAsia="ru-RU"/>
        </w:rPr>
        <w:t>е</w:t>
      </w:r>
      <w:r w:rsidRPr="00A0595C">
        <w:rPr>
          <w:spacing w:val="-1"/>
          <w:sz w:val="28"/>
          <w:szCs w:val="28"/>
          <w:lang w:val="ru-RU" w:eastAsia="ru-RU"/>
        </w:rPr>
        <w:t>ниями о доставке на номер абонента, сведениями о невозможности доставки;</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в случае отключения Конечным получателем мобильного телефона, нахождения конечного получателя вне зоны действия оборудования Операт</w:t>
      </w:r>
      <w:r w:rsidRPr="00A0595C">
        <w:rPr>
          <w:spacing w:val="-1"/>
          <w:sz w:val="28"/>
          <w:szCs w:val="28"/>
          <w:lang w:val="ru-RU" w:eastAsia="ru-RU"/>
        </w:rPr>
        <w:t>о</w:t>
      </w:r>
      <w:r w:rsidRPr="00A0595C">
        <w:rPr>
          <w:spacing w:val="-1"/>
          <w:sz w:val="28"/>
          <w:szCs w:val="28"/>
          <w:lang w:val="ru-RU" w:eastAsia="ru-RU"/>
        </w:rPr>
        <w:t>ра или при наличии других причин, препятствующих доставке Оператором СМС-сообщений Конечному получателю, Оператор будет производить д</w:t>
      </w:r>
      <w:r w:rsidRPr="00A0595C">
        <w:rPr>
          <w:spacing w:val="-1"/>
          <w:sz w:val="28"/>
          <w:szCs w:val="28"/>
          <w:lang w:val="ru-RU" w:eastAsia="ru-RU"/>
        </w:rPr>
        <w:t>о</w:t>
      </w:r>
      <w:r w:rsidRPr="00A0595C">
        <w:rPr>
          <w:spacing w:val="-1"/>
          <w:sz w:val="28"/>
          <w:szCs w:val="28"/>
          <w:lang w:val="ru-RU" w:eastAsia="ru-RU"/>
        </w:rPr>
        <w:t>полнительные периодические попытки доставить сообщение в течение срока жизни сообщения, установленного Оператором;</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t>пропускная способность Интерфейса: не менее 3 СМС-сообщений в секунду;</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spacing w:val="-1"/>
          <w:sz w:val="28"/>
          <w:szCs w:val="28"/>
          <w:lang w:val="ru-RU" w:eastAsia="ru-RU"/>
        </w:rPr>
        <w:lastRenderedPageBreak/>
        <w:t>получение обратной связи посредством установленных и соглас</w:t>
      </w:r>
      <w:r w:rsidRPr="00A0595C">
        <w:rPr>
          <w:spacing w:val="-1"/>
          <w:sz w:val="28"/>
          <w:szCs w:val="28"/>
          <w:lang w:val="ru-RU" w:eastAsia="ru-RU"/>
        </w:rPr>
        <w:t>о</w:t>
      </w:r>
      <w:r w:rsidRPr="00A0595C">
        <w:rPr>
          <w:spacing w:val="-1"/>
          <w:sz w:val="28"/>
          <w:szCs w:val="28"/>
          <w:lang w:val="ru-RU" w:eastAsia="ru-RU"/>
        </w:rPr>
        <w:t>ванных форм обратной связи;</w:t>
      </w:r>
    </w:p>
    <w:p w:rsidR="00A0595C" w:rsidRPr="00A0595C" w:rsidRDefault="00A0595C" w:rsidP="00A0595C">
      <w:pPr>
        <w:numPr>
          <w:ilvl w:val="0"/>
          <w:numId w:val="25"/>
        </w:numPr>
        <w:shd w:val="clear" w:color="auto" w:fill="FFFFFF"/>
        <w:tabs>
          <w:tab w:val="left" w:pos="1134"/>
        </w:tabs>
        <w:spacing w:before="40" w:after="40" w:line="360" w:lineRule="auto"/>
        <w:ind w:left="0" w:firstLine="709"/>
        <w:contextualSpacing/>
        <w:jc w:val="both"/>
        <w:rPr>
          <w:spacing w:val="-1"/>
          <w:sz w:val="28"/>
          <w:szCs w:val="28"/>
          <w:lang w:val="ru-RU" w:eastAsia="ru-RU"/>
        </w:rPr>
      </w:pPr>
      <w:r w:rsidRPr="00A0595C">
        <w:rPr>
          <w:bCs/>
          <w:kern w:val="24"/>
          <w:sz w:val="28"/>
          <w:szCs w:val="28"/>
          <w:lang w:val="ru-RU"/>
        </w:rPr>
        <w:t xml:space="preserve">веб-интерфейс Исполнителя, </w:t>
      </w:r>
      <w:proofErr w:type="gramStart"/>
      <w:r w:rsidRPr="00A0595C">
        <w:rPr>
          <w:bCs/>
          <w:kern w:val="24"/>
          <w:sz w:val="28"/>
          <w:szCs w:val="28"/>
          <w:lang w:val="ru-RU"/>
        </w:rPr>
        <w:t>позволяющий</w:t>
      </w:r>
      <w:proofErr w:type="gramEnd"/>
      <w:r w:rsidRPr="00A0595C">
        <w:rPr>
          <w:bCs/>
          <w:kern w:val="24"/>
          <w:sz w:val="28"/>
          <w:szCs w:val="28"/>
          <w:lang w:val="ru-RU"/>
        </w:rPr>
        <w:t xml:space="preserve"> Заказчику самосто</w:t>
      </w:r>
      <w:r w:rsidRPr="00A0595C">
        <w:rPr>
          <w:bCs/>
          <w:kern w:val="24"/>
          <w:sz w:val="28"/>
          <w:szCs w:val="28"/>
          <w:lang w:val="ru-RU"/>
        </w:rPr>
        <w:t>я</w:t>
      </w:r>
      <w:r w:rsidRPr="00A0595C">
        <w:rPr>
          <w:bCs/>
          <w:kern w:val="24"/>
          <w:sz w:val="28"/>
          <w:szCs w:val="28"/>
          <w:lang w:val="ru-RU"/>
        </w:rPr>
        <w:t>тельно выполнять следующие действия:</w:t>
      </w:r>
    </w:p>
    <w:p w:rsidR="00A0595C" w:rsidRPr="00A0595C" w:rsidRDefault="00A0595C" w:rsidP="00A0595C">
      <w:pPr>
        <w:numPr>
          <w:ilvl w:val="0"/>
          <w:numId w:val="27"/>
        </w:numPr>
        <w:tabs>
          <w:tab w:val="left" w:pos="1701"/>
        </w:tabs>
        <w:suppressAutoHyphens/>
        <w:spacing w:before="40" w:after="40" w:line="360" w:lineRule="auto"/>
        <w:ind w:left="709" w:firstLine="567"/>
        <w:jc w:val="both"/>
        <w:rPr>
          <w:kern w:val="24"/>
          <w:sz w:val="28"/>
          <w:szCs w:val="28"/>
          <w:lang w:val="ru-RU" w:eastAsia="ru-RU"/>
        </w:rPr>
      </w:pPr>
      <w:r w:rsidRPr="00A0595C">
        <w:rPr>
          <w:kern w:val="24"/>
          <w:sz w:val="28"/>
          <w:szCs w:val="28"/>
          <w:lang w:val="ru-RU" w:eastAsia="ru-RU"/>
        </w:rPr>
        <w:t>рассылка СМС-сообщений;</w:t>
      </w:r>
    </w:p>
    <w:p w:rsidR="00A0595C" w:rsidRPr="00A0595C" w:rsidRDefault="00A0595C" w:rsidP="00A0595C">
      <w:pPr>
        <w:numPr>
          <w:ilvl w:val="0"/>
          <w:numId w:val="27"/>
        </w:numPr>
        <w:tabs>
          <w:tab w:val="left" w:pos="1701"/>
        </w:tabs>
        <w:suppressAutoHyphens/>
        <w:spacing w:before="40" w:after="40" w:line="360" w:lineRule="auto"/>
        <w:ind w:left="709" w:firstLine="567"/>
        <w:jc w:val="both"/>
        <w:rPr>
          <w:kern w:val="24"/>
          <w:sz w:val="28"/>
          <w:szCs w:val="28"/>
          <w:lang w:val="ru-RU" w:eastAsia="ru-RU"/>
        </w:rPr>
      </w:pPr>
      <w:r w:rsidRPr="00A0595C">
        <w:rPr>
          <w:kern w:val="24"/>
          <w:sz w:val="28"/>
          <w:szCs w:val="28"/>
          <w:lang w:val="ru-RU" w:eastAsia="ru-RU"/>
        </w:rPr>
        <w:t>заказ счетов и детализаций (в том числе, единого счета) с доставкой по e-</w:t>
      </w:r>
      <w:proofErr w:type="spellStart"/>
      <w:r w:rsidRPr="00A0595C">
        <w:rPr>
          <w:kern w:val="24"/>
          <w:sz w:val="28"/>
          <w:szCs w:val="28"/>
          <w:lang w:val="ru-RU" w:eastAsia="ru-RU"/>
        </w:rPr>
        <w:t>mail</w:t>
      </w:r>
      <w:proofErr w:type="spellEnd"/>
      <w:r w:rsidRPr="00A0595C">
        <w:rPr>
          <w:kern w:val="24"/>
          <w:sz w:val="28"/>
          <w:szCs w:val="28"/>
          <w:lang w:val="ru-RU" w:eastAsia="ru-RU"/>
        </w:rPr>
        <w:t xml:space="preserve"> или факсу;</w:t>
      </w:r>
    </w:p>
    <w:p w:rsidR="00A0595C" w:rsidRPr="00A0595C" w:rsidRDefault="00A0595C" w:rsidP="00A0595C">
      <w:pPr>
        <w:numPr>
          <w:ilvl w:val="0"/>
          <w:numId w:val="27"/>
        </w:numPr>
        <w:tabs>
          <w:tab w:val="left" w:pos="1701"/>
        </w:tabs>
        <w:suppressAutoHyphens/>
        <w:spacing w:before="40" w:after="40" w:line="360" w:lineRule="auto"/>
        <w:ind w:left="709" w:firstLine="567"/>
        <w:jc w:val="both"/>
        <w:rPr>
          <w:kern w:val="24"/>
          <w:sz w:val="28"/>
          <w:szCs w:val="28"/>
          <w:lang w:val="ru-RU" w:eastAsia="ru-RU"/>
        </w:rPr>
      </w:pPr>
      <w:r w:rsidRPr="00A0595C">
        <w:rPr>
          <w:kern w:val="24"/>
          <w:sz w:val="28"/>
          <w:szCs w:val="28"/>
          <w:lang w:val="ru-RU" w:eastAsia="ru-RU"/>
        </w:rPr>
        <w:t>просмотр совершенных ранее операций;</w:t>
      </w:r>
    </w:p>
    <w:p w:rsidR="00A0595C" w:rsidRPr="00A0595C" w:rsidRDefault="00A0595C" w:rsidP="00A0595C">
      <w:pPr>
        <w:numPr>
          <w:ilvl w:val="0"/>
          <w:numId w:val="27"/>
        </w:numPr>
        <w:tabs>
          <w:tab w:val="left" w:pos="1701"/>
        </w:tabs>
        <w:suppressAutoHyphens/>
        <w:spacing w:before="40" w:after="40" w:line="360" w:lineRule="auto"/>
        <w:ind w:left="709" w:firstLine="567"/>
        <w:jc w:val="both"/>
        <w:rPr>
          <w:kern w:val="24"/>
          <w:sz w:val="28"/>
          <w:szCs w:val="28"/>
          <w:lang w:val="ru-RU" w:eastAsia="ru-RU"/>
        </w:rPr>
      </w:pPr>
      <w:r w:rsidRPr="00A0595C">
        <w:rPr>
          <w:kern w:val="24"/>
          <w:sz w:val="28"/>
          <w:szCs w:val="28"/>
          <w:lang w:val="ru-RU" w:eastAsia="ru-RU"/>
        </w:rPr>
        <w:t>просмотр данных по конкретному номеру телефона (который относится к Заказчику);</w:t>
      </w:r>
    </w:p>
    <w:p w:rsidR="00A0595C" w:rsidRPr="00A0595C" w:rsidRDefault="00A0595C" w:rsidP="00A0595C">
      <w:pPr>
        <w:numPr>
          <w:ilvl w:val="0"/>
          <w:numId w:val="27"/>
        </w:numPr>
        <w:tabs>
          <w:tab w:val="left" w:pos="1701"/>
        </w:tabs>
        <w:suppressAutoHyphens/>
        <w:spacing w:before="40" w:after="40" w:line="360" w:lineRule="auto"/>
        <w:ind w:left="709" w:firstLine="567"/>
        <w:jc w:val="both"/>
        <w:rPr>
          <w:kern w:val="24"/>
          <w:sz w:val="28"/>
          <w:szCs w:val="28"/>
          <w:lang w:val="ru-RU" w:eastAsia="ru-RU"/>
        </w:rPr>
      </w:pPr>
      <w:r w:rsidRPr="00A0595C">
        <w:rPr>
          <w:kern w:val="24"/>
          <w:sz w:val="28"/>
          <w:szCs w:val="28"/>
          <w:lang w:val="ru-RU" w:eastAsia="ru-RU"/>
        </w:rPr>
        <w:t>возможность для Заказчика самостоятельно заблокировать финансовые сервисы, управляемые посредством отправки СМС и USSD запросов, с помощью которых могут быть выведены денежные средства с лицевых счетов мошенническими приложениями;</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сеть оператора должна соответствовать требованиям по обеспеч</w:t>
      </w:r>
      <w:r w:rsidRPr="00A0595C">
        <w:rPr>
          <w:kern w:val="24"/>
          <w:sz w:val="28"/>
          <w:szCs w:val="28"/>
          <w:lang w:val="ru-RU"/>
        </w:rPr>
        <w:t>е</w:t>
      </w:r>
      <w:r w:rsidRPr="00A0595C">
        <w:rPr>
          <w:kern w:val="24"/>
          <w:sz w:val="28"/>
          <w:szCs w:val="28"/>
          <w:lang w:val="ru-RU"/>
        </w:rPr>
        <w:t>нию безопасности информации по классу защищенности "1Г";</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деятельность Заказчика предполагает, что в его информационной системе обрабатывается, хранится и транспортируется служебная информ</w:t>
      </w:r>
      <w:r w:rsidRPr="00A0595C">
        <w:rPr>
          <w:kern w:val="24"/>
          <w:sz w:val="28"/>
          <w:szCs w:val="28"/>
          <w:lang w:val="ru-RU"/>
        </w:rPr>
        <w:t>а</w:t>
      </w:r>
      <w:r w:rsidRPr="00A0595C">
        <w:rPr>
          <w:kern w:val="24"/>
          <w:sz w:val="28"/>
          <w:szCs w:val="28"/>
          <w:lang w:val="ru-RU"/>
        </w:rPr>
        <w:t xml:space="preserve">ция, нарушение целостности, потеря конфиденциальности или отсутствие доступности к которой может нанести существенный урон, её потребителям, так и Заказчику. </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сеть оператора должна соответствовать требованиям информацио</w:t>
      </w:r>
      <w:r w:rsidRPr="00A0595C">
        <w:rPr>
          <w:kern w:val="24"/>
          <w:sz w:val="28"/>
          <w:szCs w:val="28"/>
          <w:lang w:val="ru-RU"/>
        </w:rPr>
        <w:t>н</w:t>
      </w:r>
      <w:r w:rsidRPr="00A0595C">
        <w:rPr>
          <w:kern w:val="24"/>
          <w:sz w:val="28"/>
          <w:szCs w:val="28"/>
          <w:lang w:val="ru-RU"/>
        </w:rPr>
        <w:t>ной безопасности не ниже «1Г», что позволяет передавать по сети конфиде</w:t>
      </w:r>
      <w:r w:rsidRPr="00A0595C">
        <w:rPr>
          <w:kern w:val="24"/>
          <w:sz w:val="28"/>
          <w:szCs w:val="28"/>
          <w:lang w:val="ru-RU"/>
        </w:rPr>
        <w:t>н</w:t>
      </w:r>
      <w:r w:rsidRPr="00A0595C">
        <w:rPr>
          <w:kern w:val="24"/>
          <w:sz w:val="28"/>
          <w:szCs w:val="28"/>
          <w:lang w:val="ru-RU"/>
        </w:rPr>
        <w:t xml:space="preserve">циальную информацию без дополнительных средств защиты. В соответствии с Федеральным законом от 07.07.2003г. N 126-ФЗ (статья 63. п.2 «Операторы связи обязаны обеспечить соблюдение тайны связи») участник размещения заказа должен </w:t>
      </w:r>
      <w:proofErr w:type="gramStart"/>
      <w:r w:rsidRPr="00A0595C">
        <w:rPr>
          <w:kern w:val="24"/>
          <w:sz w:val="28"/>
          <w:szCs w:val="28"/>
          <w:lang w:val="ru-RU"/>
        </w:rPr>
        <w:t>предоставить документ</w:t>
      </w:r>
      <w:proofErr w:type="gramEnd"/>
      <w:r w:rsidRPr="00A0595C">
        <w:rPr>
          <w:kern w:val="24"/>
          <w:sz w:val="28"/>
          <w:szCs w:val="28"/>
          <w:lang w:val="ru-RU"/>
        </w:rPr>
        <w:t>, подтверждающий соблюдение треб</w:t>
      </w:r>
      <w:r w:rsidRPr="00A0595C">
        <w:rPr>
          <w:kern w:val="24"/>
          <w:sz w:val="28"/>
          <w:szCs w:val="28"/>
          <w:lang w:val="ru-RU"/>
        </w:rPr>
        <w:t>о</w:t>
      </w:r>
      <w:r w:rsidRPr="00A0595C">
        <w:rPr>
          <w:kern w:val="24"/>
          <w:sz w:val="28"/>
          <w:szCs w:val="28"/>
          <w:lang w:val="ru-RU"/>
        </w:rPr>
        <w:lastRenderedPageBreak/>
        <w:t>ваний закона ФЗ «О связи» по обеспечению соблюдения тайны связи для операторов связи по классу защищенности не ниже «1Г»;</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proofErr w:type="gramStart"/>
      <w:r w:rsidRPr="00A0595C">
        <w:rPr>
          <w:kern w:val="24"/>
          <w:sz w:val="28"/>
          <w:szCs w:val="28"/>
          <w:lang w:val="ru-RU"/>
        </w:rPr>
        <w:t>требованиями о защите информации, утвержденные приказом ФСТЭК России от 31.08.2013 №17 «Об утверждении требований о защите информации, не составляющей государственную тайну, содержащейся в го</w:t>
      </w:r>
      <w:r w:rsidRPr="00A0595C">
        <w:rPr>
          <w:kern w:val="24"/>
          <w:sz w:val="28"/>
          <w:szCs w:val="28"/>
          <w:lang w:val="ru-RU"/>
        </w:rPr>
        <w:t>с</w:t>
      </w:r>
      <w:r w:rsidRPr="00A0595C">
        <w:rPr>
          <w:kern w:val="24"/>
          <w:sz w:val="28"/>
          <w:szCs w:val="28"/>
          <w:lang w:val="ru-RU"/>
        </w:rPr>
        <w:t xml:space="preserve">ударственных информационных системах», а также приказом ФСТЭК России от 31.08.2010 №416/489 «Об утверждении требований о защите информации, содержащейся в информационных системах общего пользования» (письма </w:t>
      </w:r>
      <w:proofErr w:type="spellStart"/>
      <w:r w:rsidRPr="00A0595C">
        <w:rPr>
          <w:kern w:val="24"/>
          <w:sz w:val="28"/>
          <w:szCs w:val="28"/>
          <w:lang w:val="ru-RU"/>
        </w:rPr>
        <w:t>Минкомсвязи</w:t>
      </w:r>
      <w:proofErr w:type="spellEnd"/>
      <w:r w:rsidRPr="00A0595C">
        <w:rPr>
          <w:kern w:val="24"/>
          <w:sz w:val="28"/>
          <w:szCs w:val="28"/>
          <w:lang w:val="ru-RU"/>
        </w:rPr>
        <w:t xml:space="preserve"> России от 30.12.2015 № ОП-П8-25076ДСП и от 19.01.2016 № ОП-П8-684ДСП);</w:t>
      </w:r>
      <w:proofErr w:type="gramEnd"/>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наличие у Исполнителя законных прав на использование и пред</w:t>
      </w:r>
      <w:r w:rsidRPr="00A0595C">
        <w:rPr>
          <w:kern w:val="24"/>
          <w:sz w:val="28"/>
          <w:szCs w:val="28"/>
          <w:lang w:val="ru-RU"/>
        </w:rPr>
        <w:t>о</w:t>
      </w:r>
      <w:r w:rsidRPr="00A0595C">
        <w:rPr>
          <w:kern w:val="24"/>
          <w:sz w:val="28"/>
          <w:szCs w:val="28"/>
          <w:lang w:val="ru-RU"/>
        </w:rPr>
        <w:t>ставление возможности доступа для использования Системы другими юр</w:t>
      </w:r>
      <w:r w:rsidRPr="00A0595C">
        <w:rPr>
          <w:kern w:val="24"/>
          <w:sz w:val="28"/>
          <w:szCs w:val="28"/>
          <w:lang w:val="ru-RU"/>
        </w:rPr>
        <w:t>и</w:t>
      </w:r>
      <w:r w:rsidRPr="00A0595C">
        <w:rPr>
          <w:kern w:val="24"/>
          <w:sz w:val="28"/>
          <w:szCs w:val="28"/>
          <w:lang w:val="ru-RU"/>
        </w:rPr>
        <w:t>дическими лицами;</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 xml:space="preserve">наличие у Исполнителя лицензии на оказание </w:t>
      </w:r>
      <w:proofErr w:type="spellStart"/>
      <w:r w:rsidRPr="00A0595C">
        <w:rPr>
          <w:kern w:val="24"/>
          <w:sz w:val="28"/>
          <w:szCs w:val="28"/>
          <w:lang w:val="ru-RU"/>
        </w:rPr>
        <w:t>телематических</w:t>
      </w:r>
      <w:proofErr w:type="spellEnd"/>
      <w:r w:rsidRPr="00A0595C">
        <w:rPr>
          <w:kern w:val="24"/>
          <w:sz w:val="28"/>
          <w:szCs w:val="28"/>
          <w:lang w:val="ru-RU"/>
        </w:rPr>
        <w:t xml:space="preserve"> услуг связи;</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наличие у Исполнителя оборудования и каналов связи, необход</w:t>
      </w:r>
      <w:r w:rsidRPr="00A0595C">
        <w:rPr>
          <w:kern w:val="24"/>
          <w:sz w:val="28"/>
          <w:szCs w:val="28"/>
          <w:lang w:val="ru-RU"/>
        </w:rPr>
        <w:t>и</w:t>
      </w:r>
      <w:r w:rsidRPr="00A0595C">
        <w:rPr>
          <w:kern w:val="24"/>
          <w:sz w:val="28"/>
          <w:szCs w:val="28"/>
          <w:lang w:val="ru-RU"/>
        </w:rPr>
        <w:t>мых для функционирования и сопровождения Системы;</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 xml:space="preserve">отсутствие Исполнителя в </w:t>
      </w:r>
      <w:proofErr w:type="gramStart"/>
      <w:r w:rsidRPr="00A0595C">
        <w:rPr>
          <w:kern w:val="24"/>
          <w:sz w:val="28"/>
          <w:szCs w:val="28"/>
          <w:lang w:val="ru-RU"/>
        </w:rPr>
        <w:t>спам-базах</w:t>
      </w:r>
      <w:proofErr w:type="gramEnd"/>
      <w:r w:rsidRPr="00A0595C">
        <w:rPr>
          <w:kern w:val="24"/>
          <w:sz w:val="28"/>
          <w:szCs w:val="28"/>
          <w:lang w:val="ru-RU"/>
        </w:rPr>
        <w:t xml:space="preserve"> операторов связи;</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наличие у Исполнителя компетентной службы технической по</w:t>
      </w:r>
      <w:r w:rsidRPr="00A0595C">
        <w:rPr>
          <w:kern w:val="24"/>
          <w:sz w:val="28"/>
          <w:szCs w:val="28"/>
          <w:lang w:val="ru-RU"/>
        </w:rPr>
        <w:t>д</w:t>
      </w:r>
      <w:r w:rsidRPr="00A0595C">
        <w:rPr>
          <w:kern w:val="24"/>
          <w:sz w:val="28"/>
          <w:szCs w:val="28"/>
          <w:lang w:val="ru-RU"/>
        </w:rPr>
        <w:t>держки с возможностью оказывать консультации по работе с Системой по электронной почте и телефону круглосуточно и ежедневно;</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обеспечение безопасности передаваемых данных в соответствии с Федеральным законом от 27.07.2006 N 152-ФЗ «О персональных данных»;</w:t>
      </w:r>
    </w:p>
    <w:p w:rsidR="00A0595C" w:rsidRPr="00A0595C" w:rsidRDefault="00A0595C" w:rsidP="00A0595C">
      <w:pPr>
        <w:numPr>
          <w:ilvl w:val="0"/>
          <w:numId w:val="28"/>
        </w:numPr>
        <w:tabs>
          <w:tab w:val="left" w:pos="1134"/>
        </w:tabs>
        <w:spacing w:before="40" w:after="40" w:line="360" w:lineRule="auto"/>
        <w:ind w:left="0" w:firstLine="709"/>
        <w:contextualSpacing/>
        <w:jc w:val="both"/>
        <w:rPr>
          <w:kern w:val="24"/>
          <w:sz w:val="28"/>
          <w:szCs w:val="28"/>
          <w:lang w:val="ru-RU"/>
        </w:rPr>
      </w:pPr>
      <w:r w:rsidRPr="00A0595C">
        <w:rPr>
          <w:kern w:val="24"/>
          <w:sz w:val="28"/>
          <w:szCs w:val="28"/>
          <w:lang w:val="ru-RU"/>
        </w:rPr>
        <w:t>соответствие услуг Исполнителя требованиям по безопасности и</w:t>
      </w:r>
      <w:r w:rsidRPr="00A0595C">
        <w:rPr>
          <w:kern w:val="24"/>
          <w:sz w:val="28"/>
          <w:szCs w:val="28"/>
          <w:lang w:val="ru-RU"/>
        </w:rPr>
        <w:t>н</w:t>
      </w:r>
      <w:r w:rsidRPr="00A0595C">
        <w:rPr>
          <w:kern w:val="24"/>
          <w:sz w:val="28"/>
          <w:szCs w:val="28"/>
          <w:lang w:val="ru-RU"/>
        </w:rPr>
        <w:t>формации автоматизированной информационной системы. Предоставление Сертификата 1Г обязательно.</w:t>
      </w:r>
    </w:p>
    <w:p w:rsidR="006A1A61" w:rsidRPr="006A1A61" w:rsidRDefault="006A1A61" w:rsidP="006A1A61">
      <w:pPr>
        <w:pStyle w:val="15"/>
        <w:autoSpaceDE/>
        <w:autoSpaceDN/>
        <w:adjustRightInd/>
        <w:spacing w:after="0"/>
        <w:ind w:left="0" w:firstLine="708"/>
        <w:jc w:val="both"/>
        <w:rPr>
          <w:rFonts w:ascii="Times New Roman" w:hAnsi="Times New Roman" w:cs="Times New Roman"/>
          <w:sz w:val="25"/>
          <w:szCs w:val="25"/>
        </w:rPr>
      </w:pPr>
    </w:p>
    <w:tbl>
      <w:tblPr>
        <w:tblW w:w="9019" w:type="dxa"/>
        <w:jc w:val="center"/>
        <w:tblLayout w:type="fixed"/>
        <w:tblCellMar>
          <w:left w:w="10" w:type="dxa"/>
          <w:right w:w="10" w:type="dxa"/>
        </w:tblCellMar>
        <w:tblLook w:val="04A0" w:firstRow="1" w:lastRow="0" w:firstColumn="1" w:lastColumn="0" w:noHBand="0" w:noVBand="1"/>
      </w:tblPr>
      <w:tblGrid>
        <w:gridCol w:w="4442"/>
        <w:gridCol w:w="4577"/>
      </w:tblGrid>
      <w:tr w:rsidR="006A1A61" w:rsidRPr="006A1A61" w:rsidTr="006A1A61">
        <w:trPr>
          <w:trHeight w:val="70"/>
          <w:jc w:val="center"/>
        </w:trPr>
        <w:tc>
          <w:tcPr>
            <w:tcW w:w="4442" w:type="dxa"/>
            <w:tcMar>
              <w:top w:w="0" w:type="dxa"/>
              <w:left w:w="108" w:type="dxa"/>
              <w:bottom w:w="0" w:type="dxa"/>
              <w:right w:w="108" w:type="dxa"/>
            </w:tcMar>
          </w:tcPr>
          <w:p w:rsidR="006A1A61" w:rsidRPr="006A1A61" w:rsidRDefault="006A1A61" w:rsidP="006A1A61">
            <w:pPr>
              <w:pStyle w:val="15"/>
              <w:autoSpaceDE/>
              <w:autoSpaceDN/>
              <w:adjustRightInd/>
              <w:spacing w:after="0"/>
              <w:ind w:left="0" w:firstLine="708"/>
              <w:jc w:val="both"/>
              <w:rPr>
                <w:rFonts w:ascii="Times New Roman" w:hAnsi="Times New Roman" w:cs="Times New Roman"/>
                <w:sz w:val="25"/>
                <w:szCs w:val="25"/>
              </w:rPr>
            </w:pPr>
          </w:p>
          <w:p w:rsidR="006A1A61" w:rsidRPr="006A1A61" w:rsidRDefault="006A1A61" w:rsidP="006A1A61">
            <w:pPr>
              <w:pStyle w:val="15"/>
              <w:autoSpaceDE/>
              <w:autoSpaceDN/>
              <w:adjustRightInd/>
              <w:spacing w:after="0"/>
              <w:ind w:left="0"/>
              <w:jc w:val="both"/>
              <w:rPr>
                <w:rFonts w:ascii="Times New Roman" w:hAnsi="Times New Roman" w:cs="Times New Roman"/>
                <w:sz w:val="25"/>
                <w:szCs w:val="25"/>
              </w:rPr>
            </w:pPr>
            <w:r w:rsidRPr="006A1A61">
              <w:rPr>
                <w:rFonts w:ascii="Times New Roman" w:hAnsi="Times New Roman" w:cs="Times New Roman"/>
                <w:sz w:val="25"/>
                <w:szCs w:val="25"/>
              </w:rPr>
              <w:t>ЗАКАЗЧИК:</w:t>
            </w:r>
          </w:p>
          <w:p w:rsidR="006A1A61" w:rsidRPr="006A1A61" w:rsidRDefault="006A1A61" w:rsidP="006A1A61">
            <w:pPr>
              <w:pStyle w:val="15"/>
              <w:autoSpaceDE/>
              <w:autoSpaceDN/>
              <w:adjustRightInd/>
              <w:spacing w:after="0"/>
              <w:ind w:left="0"/>
              <w:jc w:val="both"/>
              <w:rPr>
                <w:rFonts w:ascii="Times New Roman" w:hAnsi="Times New Roman" w:cs="Times New Roman"/>
                <w:sz w:val="25"/>
                <w:szCs w:val="25"/>
              </w:rPr>
            </w:pPr>
            <w:r w:rsidRPr="006A1A61">
              <w:rPr>
                <w:rFonts w:ascii="Times New Roman" w:hAnsi="Times New Roman" w:cs="Times New Roman"/>
                <w:sz w:val="25"/>
                <w:szCs w:val="25"/>
              </w:rPr>
              <w:t>Директор ГКУ СК «Краевой центр</w:t>
            </w:r>
          </w:p>
          <w:p w:rsidR="006A1A61" w:rsidRPr="006A1A61" w:rsidRDefault="006A1A61" w:rsidP="006A1A61">
            <w:pPr>
              <w:pStyle w:val="15"/>
              <w:autoSpaceDE/>
              <w:autoSpaceDN/>
              <w:adjustRightInd/>
              <w:spacing w:after="0"/>
              <w:ind w:left="0"/>
              <w:jc w:val="both"/>
              <w:rPr>
                <w:rFonts w:ascii="Times New Roman" w:hAnsi="Times New Roman" w:cs="Times New Roman"/>
                <w:sz w:val="25"/>
                <w:szCs w:val="25"/>
              </w:rPr>
            </w:pPr>
            <w:r w:rsidRPr="006A1A61">
              <w:rPr>
                <w:rFonts w:ascii="Times New Roman" w:hAnsi="Times New Roman" w:cs="Times New Roman"/>
                <w:sz w:val="25"/>
                <w:szCs w:val="25"/>
              </w:rPr>
              <w:lastRenderedPageBreak/>
              <w:t>информтехнологий»</w:t>
            </w:r>
          </w:p>
          <w:p w:rsidR="006A1A61" w:rsidRPr="006A1A61" w:rsidRDefault="006A1A61" w:rsidP="006A1A61">
            <w:pPr>
              <w:pStyle w:val="15"/>
              <w:autoSpaceDE/>
              <w:autoSpaceDN/>
              <w:adjustRightInd/>
              <w:spacing w:after="0"/>
              <w:ind w:left="0" w:firstLine="708"/>
              <w:jc w:val="both"/>
              <w:rPr>
                <w:rFonts w:ascii="Times New Roman" w:hAnsi="Times New Roman" w:cs="Times New Roman"/>
                <w:sz w:val="25"/>
                <w:szCs w:val="25"/>
              </w:rPr>
            </w:pPr>
          </w:p>
          <w:p w:rsidR="006A1A61" w:rsidRPr="006A1A61" w:rsidRDefault="006A1A61" w:rsidP="006A1A61">
            <w:pPr>
              <w:pStyle w:val="15"/>
              <w:autoSpaceDE/>
              <w:autoSpaceDN/>
              <w:adjustRightInd/>
              <w:spacing w:after="0"/>
              <w:ind w:left="0"/>
              <w:jc w:val="both"/>
              <w:rPr>
                <w:rFonts w:ascii="Times New Roman" w:hAnsi="Times New Roman" w:cs="Times New Roman"/>
                <w:sz w:val="25"/>
                <w:szCs w:val="25"/>
              </w:rPr>
            </w:pPr>
            <w:r w:rsidRPr="006A1A61">
              <w:rPr>
                <w:rFonts w:ascii="Times New Roman" w:hAnsi="Times New Roman" w:cs="Times New Roman"/>
                <w:sz w:val="25"/>
                <w:szCs w:val="25"/>
              </w:rPr>
              <w:t>______________ /</w:t>
            </w:r>
            <w:proofErr w:type="spellStart"/>
            <w:r w:rsidRPr="006A1A61">
              <w:rPr>
                <w:rFonts w:ascii="Times New Roman" w:hAnsi="Times New Roman" w:cs="Times New Roman"/>
                <w:sz w:val="25"/>
                <w:szCs w:val="25"/>
              </w:rPr>
              <w:t>Н.В.Левин</w:t>
            </w:r>
            <w:proofErr w:type="spellEnd"/>
            <w:r w:rsidRPr="006A1A61">
              <w:rPr>
                <w:rFonts w:ascii="Times New Roman" w:hAnsi="Times New Roman" w:cs="Times New Roman"/>
                <w:sz w:val="25"/>
                <w:szCs w:val="25"/>
              </w:rPr>
              <w:t xml:space="preserve">/ </w:t>
            </w:r>
          </w:p>
        </w:tc>
        <w:tc>
          <w:tcPr>
            <w:tcW w:w="4577" w:type="dxa"/>
            <w:tcMar>
              <w:top w:w="0" w:type="dxa"/>
              <w:left w:w="108" w:type="dxa"/>
              <w:bottom w:w="0" w:type="dxa"/>
              <w:right w:w="108" w:type="dxa"/>
            </w:tcMar>
          </w:tcPr>
          <w:p w:rsidR="006A1A61" w:rsidRPr="006A1A61" w:rsidRDefault="006A1A61" w:rsidP="006A1A61">
            <w:pPr>
              <w:pStyle w:val="15"/>
              <w:autoSpaceDE/>
              <w:autoSpaceDN/>
              <w:adjustRightInd/>
              <w:spacing w:after="0"/>
              <w:ind w:left="0" w:firstLine="708"/>
              <w:jc w:val="both"/>
              <w:rPr>
                <w:rFonts w:ascii="Times New Roman" w:hAnsi="Times New Roman" w:cs="Times New Roman"/>
                <w:sz w:val="25"/>
                <w:szCs w:val="25"/>
              </w:rPr>
            </w:pPr>
          </w:p>
          <w:p w:rsidR="006A1A61" w:rsidRPr="006A1A61" w:rsidRDefault="006A1A61" w:rsidP="006A1A61">
            <w:pPr>
              <w:pStyle w:val="15"/>
              <w:autoSpaceDE/>
              <w:autoSpaceDN/>
              <w:adjustRightInd/>
              <w:spacing w:after="0"/>
              <w:ind w:left="0" w:firstLine="708"/>
              <w:jc w:val="both"/>
              <w:rPr>
                <w:rFonts w:ascii="Times New Roman" w:hAnsi="Times New Roman" w:cs="Times New Roman"/>
                <w:sz w:val="25"/>
                <w:szCs w:val="25"/>
              </w:rPr>
            </w:pPr>
            <w:r w:rsidRPr="006A1A61">
              <w:rPr>
                <w:rFonts w:ascii="Times New Roman" w:hAnsi="Times New Roman" w:cs="Times New Roman"/>
                <w:sz w:val="25"/>
                <w:szCs w:val="25"/>
              </w:rPr>
              <w:t>ИСПОЛНИТЕЛЬ:</w:t>
            </w:r>
          </w:p>
          <w:p w:rsidR="006A1A61" w:rsidRPr="006A1A61" w:rsidRDefault="006A1A61" w:rsidP="006A1A61">
            <w:pPr>
              <w:pStyle w:val="15"/>
              <w:autoSpaceDE/>
              <w:autoSpaceDN/>
              <w:adjustRightInd/>
              <w:spacing w:after="0"/>
              <w:ind w:left="0" w:firstLine="708"/>
              <w:jc w:val="both"/>
              <w:rPr>
                <w:rFonts w:ascii="Times New Roman" w:hAnsi="Times New Roman" w:cs="Times New Roman"/>
                <w:sz w:val="25"/>
                <w:szCs w:val="25"/>
              </w:rPr>
            </w:pPr>
          </w:p>
        </w:tc>
      </w:tr>
    </w:tbl>
    <w:p w:rsidR="006A1A61" w:rsidRPr="006A1A61" w:rsidRDefault="006A1A61" w:rsidP="006A1A61">
      <w:pPr>
        <w:pStyle w:val="15"/>
        <w:autoSpaceDE/>
        <w:autoSpaceDN/>
        <w:adjustRightInd/>
        <w:spacing w:after="0"/>
        <w:ind w:left="0" w:firstLine="708"/>
        <w:jc w:val="both"/>
        <w:rPr>
          <w:rFonts w:ascii="Times New Roman" w:hAnsi="Times New Roman" w:cs="Times New Roman"/>
          <w:sz w:val="26"/>
          <w:szCs w:val="26"/>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5C2ABC" w:rsidRDefault="005C2ABC" w:rsidP="006A1A61">
      <w:pPr>
        <w:tabs>
          <w:tab w:val="left" w:pos="5040"/>
        </w:tabs>
        <w:jc w:val="right"/>
        <w:rPr>
          <w:sz w:val="26"/>
          <w:szCs w:val="26"/>
          <w:lang w:val="ru-RU" w:eastAsia="ru-RU"/>
        </w:rPr>
      </w:pPr>
    </w:p>
    <w:p w:rsidR="006A1A61" w:rsidRPr="006A1A61" w:rsidRDefault="006A1A61" w:rsidP="006A1A61">
      <w:pPr>
        <w:tabs>
          <w:tab w:val="left" w:pos="5040"/>
        </w:tabs>
        <w:jc w:val="right"/>
        <w:rPr>
          <w:sz w:val="26"/>
          <w:szCs w:val="26"/>
          <w:lang w:val="ru-RU" w:eastAsia="ru-RU"/>
        </w:rPr>
      </w:pPr>
      <w:r w:rsidRPr="006A1A61">
        <w:rPr>
          <w:sz w:val="26"/>
          <w:szCs w:val="26"/>
          <w:lang w:val="ru-RU" w:eastAsia="ru-RU"/>
        </w:rPr>
        <w:t xml:space="preserve">Приложение №2  </w:t>
      </w:r>
    </w:p>
    <w:p w:rsidR="006A1A61" w:rsidRPr="006A1A61" w:rsidRDefault="006A1A61" w:rsidP="006A1A61">
      <w:pPr>
        <w:tabs>
          <w:tab w:val="left" w:pos="5040"/>
        </w:tabs>
        <w:jc w:val="right"/>
        <w:rPr>
          <w:sz w:val="26"/>
          <w:szCs w:val="26"/>
          <w:lang w:val="ru-RU" w:eastAsia="ru-RU"/>
        </w:rPr>
      </w:pPr>
      <w:r w:rsidRPr="006A1A61">
        <w:rPr>
          <w:sz w:val="26"/>
          <w:szCs w:val="26"/>
          <w:lang w:val="ru-RU" w:eastAsia="ru-RU"/>
        </w:rPr>
        <w:t>к контракту № ______</w:t>
      </w:r>
    </w:p>
    <w:p w:rsidR="006A1A61" w:rsidRPr="006A1A61" w:rsidRDefault="006A1A61" w:rsidP="006A1A61">
      <w:pPr>
        <w:tabs>
          <w:tab w:val="left" w:pos="5040"/>
        </w:tabs>
        <w:jc w:val="right"/>
        <w:rPr>
          <w:sz w:val="26"/>
          <w:szCs w:val="26"/>
          <w:lang w:val="ru-RU" w:eastAsia="ru-RU"/>
        </w:rPr>
      </w:pPr>
      <w:r w:rsidRPr="006A1A61">
        <w:rPr>
          <w:sz w:val="26"/>
          <w:szCs w:val="26"/>
          <w:lang w:val="ru-RU" w:eastAsia="ru-RU"/>
        </w:rPr>
        <w:t xml:space="preserve">«_____» </w:t>
      </w:r>
      <w:r w:rsidR="000B3F90">
        <w:rPr>
          <w:sz w:val="26"/>
          <w:szCs w:val="26"/>
          <w:lang w:val="ru-RU" w:eastAsia="ru-RU"/>
        </w:rPr>
        <w:t>____</w:t>
      </w:r>
      <w:r w:rsidRPr="006A1A61">
        <w:rPr>
          <w:sz w:val="26"/>
          <w:szCs w:val="26"/>
          <w:lang w:val="ru-RU" w:eastAsia="ru-RU"/>
        </w:rPr>
        <w:t xml:space="preserve"> 202</w:t>
      </w:r>
      <w:r w:rsidR="000B3F90">
        <w:rPr>
          <w:sz w:val="26"/>
          <w:szCs w:val="26"/>
          <w:lang w:val="ru-RU" w:eastAsia="ru-RU"/>
        </w:rPr>
        <w:t>__</w:t>
      </w:r>
      <w:r w:rsidRPr="006A1A61">
        <w:rPr>
          <w:sz w:val="26"/>
          <w:szCs w:val="26"/>
          <w:lang w:val="ru-RU" w:eastAsia="ru-RU"/>
        </w:rPr>
        <w:t>г.</w:t>
      </w:r>
    </w:p>
    <w:p w:rsidR="006A1A61" w:rsidRPr="006A1A61" w:rsidRDefault="006A1A61" w:rsidP="006A1A61">
      <w:pPr>
        <w:tabs>
          <w:tab w:val="left" w:pos="5040"/>
        </w:tabs>
        <w:jc w:val="right"/>
        <w:rPr>
          <w:sz w:val="26"/>
          <w:szCs w:val="26"/>
          <w:lang w:val="ru-RU" w:eastAsia="ru-RU"/>
        </w:rPr>
      </w:pPr>
    </w:p>
    <w:p w:rsidR="006A1A61" w:rsidRPr="006A1A61" w:rsidRDefault="006A1A61" w:rsidP="006A1A61">
      <w:pPr>
        <w:tabs>
          <w:tab w:val="left" w:pos="5040"/>
        </w:tabs>
        <w:jc w:val="center"/>
        <w:rPr>
          <w:b/>
          <w:sz w:val="26"/>
          <w:szCs w:val="26"/>
          <w:lang w:val="ru-RU" w:eastAsia="ru-RU"/>
        </w:rPr>
      </w:pPr>
      <w:r w:rsidRPr="006A1A61">
        <w:rPr>
          <w:b/>
          <w:sz w:val="26"/>
          <w:szCs w:val="26"/>
          <w:lang w:val="ru-RU" w:eastAsia="ru-RU"/>
        </w:rPr>
        <w:t>Спецификация</w:t>
      </w:r>
    </w:p>
    <w:p w:rsidR="006A1A61" w:rsidRPr="006A1A61" w:rsidRDefault="006A1A61" w:rsidP="006A1A61">
      <w:pPr>
        <w:tabs>
          <w:tab w:val="left" w:pos="5040"/>
        </w:tabs>
        <w:jc w:val="center"/>
        <w:rPr>
          <w:b/>
          <w:sz w:val="26"/>
          <w:szCs w:val="26"/>
          <w:lang w:val="ru-RU" w:eastAsia="ru-RU"/>
        </w:rPr>
      </w:pPr>
      <w:r w:rsidRPr="006A1A61">
        <w:rPr>
          <w:b/>
          <w:sz w:val="26"/>
          <w:szCs w:val="26"/>
          <w:lang w:val="ru-RU" w:eastAsia="ru-RU"/>
        </w:rPr>
        <w:t xml:space="preserve">стоимость отправки </w:t>
      </w:r>
      <w:r w:rsidRPr="006A1A61">
        <w:rPr>
          <w:b/>
          <w:sz w:val="26"/>
          <w:szCs w:val="26"/>
          <w:lang w:val="ru-RU" w:eastAsia="ru-RU" w:bidi="en-US"/>
        </w:rPr>
        <w:t>SMS</w:t>
      </w:r>
      <w:r w:rsidRPr="006A1A61">
        <w:rPr>
          <w:b/>
          <w:sz w:val="26"/>
          <w:szCs w:val="26"/>
          <w:lang w:val="ru-RU" w:eastAsia="ru-RU"/>
        </w:rPr>
        <w:t xml:space="preserve"> сообщений</w:t>
      </w:r>
    </w:p>
    <w:p w:rsidR="006A1A61" w:rsidRPr="006A1A61" w:rsidRDefault="006A1A61" w:rsidP="006A1A61">
      <w:pPr>
        <w:tabs>
          <w:tab w:val="left" w:pos="5040"/>
        </w:tabs>
        <w:jc w:val="right"/>
        <w:rPr>
          <w:sz w:val="26"/>
          <w:szCs w:val="26"/>
          <w:lang w:val="ru-RU" w:eastAsia="ru-RU"/>
        </w:rPr>
      </w:pP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
        <w:gridCol w:w="6179"/>
        <w:gridCol w:w="1134"/>
        <w:gridCol w:w="2268"/>
      </w:tblGrid>
      <w:tr w:rsidR="00596625" w:rsidRPr="00596625" w:rsidTr="00C97704">
        <w:trPr>
          <w:trHeight w:val="255"/>
        </w:trPr>
        <w:tc>
          <w:tcPr>
            <w:tcW w:w="768" w:type="dxa"/>
            <w:vAlign w:val="center"/>
          </w:tcPr>
          <w:p w:rsidR="00596625" w:rsidRPr="006A1A61" w:rsidRDefault="00596625" w:rsidP="006A1A61">
            <w:pPr>
              <w:tabs>
                <w:tab w:val="left" w:pos="5040"/>
              </w:tabs>
              <w:jc w:val="right"/>
              <w:rPr>
                <w:b/>
                <w:sz w:val="26"/>
                <w:szCs w:val="26"/>
                <w:lang w:val="ru-RU" w:eastAsia="ru-RU"/>
              </w:rPr>
            </w:pPr>
            <w:r w:rsidRPr="006A1A61">
              <w:rPr>
                <w:b/>
                <w:sz w:val="26"/>
                <w:szCs w:val="26"/>
                <w:lang w:val="ru-RU" w:eastAsia="ru-RU"/>
              </w:rPr>
              <w:t>№</w:t>
            </w:r>
          </w:p>
          <w:p w:rsidR="00596625" w:rsidRPr="006A1A61" w:rsidRDefault="00596625" w:rsidP="006A1A61">
            <w:pPr>
              <w:tabs>
                <w:tab w:val="left" w:pos="5040"/>
              </w:tabs>
              <w:jc w:val="right"/>
              <w:rPr>
                <w:b/>
                <w:sz w:val="26"/>
                <w:szCs w:val="26"/>
                <w:lang w:val="ru-RU" w:eastAsia="ru-RU"/>
              </w:rPr>
            </w:pPr>
            <w:proofErr w:type="gramStart"/>
            <w:r w:rsidRPr="006A1A61">
              <w:rPr>
                <w:b/>
                <w:sz w:val="26"/>
                <w:szCs w:val="26"/>
                <w:lang w:val="ru-RU" w:eastAsia="ru-RU"/>
              </w:rPr>
              <w:t>п</w:t>
            </w:r>
            <w:proofErr w:type="gramEnd"/>
            <w:r w:rsidRPr="006A1A61">
              <w:rPr>
                <w:b/>
                <w:sz w:val="26"/>
                <w:szCs w:val="26"/>
                <w:lang w:val="ru-RU" w:eastAsia="ru-RU"/>
              </w:rPr>
              <w:t>/п</w:t>
            </w:r>
          </w:p>
        </w:tc>
        <w:tc>
          <w:tcPr>
            <w:tcW w:w="9581" w:type="dxa"/>
            <w:gridSpan w:val="3"/>
            <w:noWrap/>
            <w:vAlign w:val="center"/>
          </w:tcPr>
          <w:p w:rsidR="00596625" w:rsidRPr="006A1A61" w:rsidRDefault="00596625" w:rsidP="00596625">
            <w:pPr>
              <w:tabs>
                <w:tab w:val="left" w:pos="5040"/>
              </w:tabs>
              <w:jc w:val="center"/>
              <w:rPr>
                <w:b/>
                <w:sz w:val="26"/>
                <w:szCs w:val="26"/>
                <w:lang w:val="ru-RU" w:eastAsia="ru-RU"/>
              </w:rPr>
            </w:pPr>
            <w:r w:rsidRPr="006A1A61">
              <w:rPr>
                <w:b/>
                <w:sz w:val="26"/>
                <w:szCs w:val="26"/>
                <w:lang w:val="ru-RU" w:eastAsia="ru-RU"/>
              </w:rPr>
              <w:t>Наименование услуг</w:t>
            </w:r>
          </w:p>
          <w:p w:rsidR="00596625" w:rsidRPr="006A1A61" w:rsidRDefault="00596625" w:rsidP="006A1A61">
            <w:pPr>
              <w:tabs>
                <w:tab w:val="left" w:pos="5040"/>
              </w:tabs>
              <w:jc w:val="right"/>
              <w:rPr>
                <w:b/>
                <w:sz w:val="26"/>
                <w:szCs w:val="26"/>
                <w:lang w:val="ru-RU" w:eastAsia="ru-RU"/>
              </w:rPr>
            </w:pPr>
          </w:p>
        </w:tc>
      </w:tr>
      <w:tr w:rsidR="00596625" w:rsidRPr="005A4BBA" w:rsidTr="00C97704">
        <w:trPr>
          <w:trHeight w:val="255"/>
        </w:trPr>
        <w:tc>
          <w:tcPr>
            <w:tcW w:w="768" w:type="dxa"/>
            <w:vMerge w:val="restart"/>
          </w:tcPr>
          <w:p w:rsidR="00596625" w:rsidRPr="006A1A61" w:rsidRDefault="00596625" w:rsidP="006A1A61">
            <w:pPr>
              <w:tabs>
                <w:tab w:val="left" w:pos="5040"/>
              </w:tabs>
              <w:jc w:val="right"/>
              <w:rPr>
                <w:sz w:val="26"/>
                <w:szCs w:val="26"/>
                <w:lang w:val="ru-RU" w:eastAsia="ru-RU"/>
              </w:rPr>
            </w:pPr>
            <w:r w:rsidRPr="006A1A61">
              <w:rPr>
                <w:sz w:val="26"/>
                <w:szCs w:val="26"/>
                <w:lang w:val="ru-RU" w:eastAsia="ru-RU"/>
              </w:rPr>
              <w:t>1.</w:t>
            </w:r>
          </w:p>
          <w:p w:rsidR="00596625" w:rsidRPr="006A1A61" w:rsidRDefault="00596625" w:rsidP="006A1A61">
            <w:pPr>
              <w:tabs>
                <w:tab w:val="left" w:pos="5040"/>
              </w:tabs>
              <w:jc w:val="right"/>
              <w:rPr>
                <w:sz w:val="26"/>
                <w:szCs w:val="26"/>
                <w:lang w:val="ru-RU" w:eastAsia="ru-RU"/>
              </w:rPr>
            </w:pPr>
          </w:p>
        </w:tc>
        <w:tc>
          <w:tcPr>
            <w:tcW w:w="9581" w:type="dxa"/>
            <w:gridSpan w:val="3"/>
            <w:noWrap/>
            <w:vAlign w:val="bottom"/>
          </w:tcPr>
          <w:p w:rsidR="00596625" w:rsidRPr="006A1A61" w:rsidRDefault="00596625" w:rsidP="00596625">
            <w:pPr>
              <w:tabs>
                <w:tab w:val="left" w:pos="5040"/>
              </w:tabs>
              <w:jc w:val="both"/>
              <w:rPr>
                <w:i/>
                <w:sz w:val="26"/>
                <w:szCs w:val="26"/>
                <w:lang w:val="ru-RU" w:eastAsia="ru-RU"/>
              </w:rPr>
            </w:pPr>
            <w:r w:rsidRPr="006A1A61">
              <w:rPr>
                <w:sz w:val="26"/>
                <w:szCs w:val="26"/>
                <w:lang w:val="ru-RU" w:eastAsia="ru-RU"/>
              </w:rPr>
              <w:t xml:space="preserve">Оказание услуг по СМС-оповещению о проведенных тестах, </w:t>
            </w:r>
            <w:proofErr w:type="gramStart"/>
            <w:r w:rsidRPr="006A1A61">
              <w:rPr>
                <w:sz w:val="26"/>
                <w:szCs w:val="26"/>
                <w:lang w:val="ru-RU" w:eastAsia="ru-RU"/>
              </w:rPr>
              <w:t>лицам</w:t>
            </w:r>
            <w:proofErr w:type="gramEnd"/>
            <w:r w:rsidRPr="006A1A61">
              <w:rPr>
                <w:sz w:val="26"/>
                <w:szCs w:val="26"/>
                <w:lang w:val="ru-RU" w:eastAsia="ru-RU"/>
              </w:rPr>
              <w:t xml:space="preserve"> не зарегистр</w:t>
            </w:r>
            <w:r w:rsidRPr="006A1A61">
              <w:rPr>
                <w:sz w:val="26"/>
                <w:szCs w:val="26"/>
                <w:lang w:val="ru-RU" w:eastAsia="ru-RU"/>
              </w:rPr>
              <w:t>и</w:t>
            </w:r>
            <w:r w:rsidRPr="006A1A61">
              <w:rPr>
                <w:sz w:val="26"/>
                <w:szCs w:val="26"/>
                <w:lang w:val="ru-RU" w:eastAsia="ru-RU"/>
              </w:rPr>
              <w:t xml:space="preserve">рованным на портале государственных услуг  по системе </w:t>
            </w:r>
            <w:r w:rsidRPr="006A1A61">
              <w:rPr>
                <w:sz w:val="26"/>
                <w:szCs w:val="26"/>
                <w:lang w:val="ru-RU" w:eastAsia="ru-RU" w:bidi="en-US"/>
              </w:rPr>
              <w:t>QR</w:t>
            </w:r>
            <w:r w:rsidRPr="006A1A61">
              <w:rPr>
                <w:sz w:val="26"/>
                <w:szCs w:val="26"/>
                <w:lang w:val="ru-RU" w:eastAsia="ru-RU"/>
              </w:rPr>
              <w:t>-кодирования для обеспечения нужд Ставропольского края, в том числе:</w:t>
            </w:r>
          </w:p>
        </w:tc>
      </w:tr>
      <w:tr w:rsidR="00596625" w:rsidRPr="006A1A61" w:rsidTr="00596625">
        <w:trPr>
          <w:trHeight w:val="255"/>
        </w:trPr>
        <w:tc>
          <w:tcPr>
            <w:tcW w:w="768" w:type="dxa"/>
            <w:vMerge/>
          </w:tcPr>
          <w:p w:rsidR="00596625" w:rsidRPr="006A1A61" w:rsidRDefault="00596625" w:rsidP="006A1A61">
            <w:pPr>
              <w:tabs>
                <w:tab w:val="left" w:pos="5040"/>
              </w:tabs>
              <w:jc w:val="right"/>
              <w:rPr>
                <w:sz w:val="26"/>
                <w:szCs w:val="26"/>
                <w:lang w:val="ru-RU" w:eastAsia="ru-RU"/>
              </w:rPr>
            </w:pPr>
          </w:p>
        </w:tc>
        <w:tc>
          <w:tcPr>
            <w:tcW w:w="6179" w:type="dxa"/>
            <w:noWrap/>
            <w:vAlign w:val="center"/>
          </w:tcPr>
          <w:p w:rsidR="00596625" w:rsidRPr="00596625" w:rsidRDefault="00596625" w:rsidP="00596625">
            <w:pPr>
              <w:tabs>
                <w:tab w:val="left" w:pos="5040"/>
              </w:tabs>
              <w:jc w:val="center"/>
              <w:rPr>
                <w:b/>
                <w:sz w:val="26"/>
                <w:szCs w:val="26"/>
                <w:lang w:val="ru-RU" w:eastAsia="ru-RU" w:bidi="en-US"/>
              </w:rPr>
            </w:pPr>
            <w:r w:rsidRPr="00596625">
              <w:rPr>
                <w:b/>
                <w:sz w:val="26"/>
                <w:szCs w:val="26"/>
                <w:lang w:val="ru-RU" w:eastAsia="ru-RU" w:bidi="en-US"/>
              </w:rPr>
              <w:t>Наименование</w:t>
            </w:r>
          </w:p>
        </w:tc>
        <w:tc>
          <w:tcPr>
            <w:tcW w:w="1134" w:type="dxa"/>
            <w:noWrap/>
          </w:tcPr>
          <w:p w:rsidR="00596625" w:rsidRPr="006A1A61" w:rsidRDefault="00596625" w:rsidP="006A1A61">
            <w:pPr>
              <w:tabs>
                <w:tab w:val="left" w:pos="5040"/>
              </w:tabs>
              <w:jc w:val="right"/>
              <w:rPr>
                <w:sz w:val="26"/>
                <w:szCs w:val="26"/>
                <w:lang w:val="ru-RU" w:eastAsia="ru-RU"/>
              </w:rPr>
            </w:pPr>
            <w:r w:rsidRPr="006A1A61">
              <w:rPr>
                <w:b/>
                <w:sz w:val="26"/>
                <w:szCs w:val="26"/>
                <w:lang w:val="ru-RU" w:eastAsia="ru-RU"/>
              </w:rPr>
              <w:t>Ед. изм.</w:t>
            </w:r>
          </w:p>
        </w:tc>
        <w:tc>
          <w:tcPr>
            <w:tcW w:w="2268" w:type="dxa"/>
            <w:vAlign w:val="bottom"/>
          </w:tcPr>
          <w:p w:rsidR="00596625" w:rsidRPr="006A1A61" w:rsidRDefault="00596625" w:rsidP="00596625">
            <w:pPr>
              <w:tabs>
                <w:tab w:val="left" w:pos="5040"/>
              </w:tabs>
              <w:jc w:val="center"/>
              <w:rPr>
                <w:b/>
                <w:sz w:val="26"/>
                <w:szCs w:val="26"/>
                <w:lang w:val="ru-RU" w:eastAsia="ru-RU"/>
              </w:rPr>
            </w:pPr>
            <w:r w:rsidRPr="006A1A61">
              <w:rPr>
                <w:b/>
                <w:sz w:val="26"/>
                <w:szCs w:val="26"/>
                <w:lang w:val="ru-RU" w:eastAsia="ru-RU"/>
              </w:rPr>
              <w:t>Цена</w:t>
            </w:r>
          </w:p>
          <w:p w:rsidR="00596625" w:rsidRPr="006A1A61" w:rsidRDefault="00596625" w:rsidP="00596625">
            <w:pPr>
              <w:tabs>
                <w:tab w:val="left" w:pos="5040"/>
              </w:tabs>
              <w:jc w:val="right"/>
              <w:rPr>
                <w:i/>
                <w:sz w:val="26"/>
                <w:szCs w:val="26"/>
                <w:lang w:val="ru-RU" w:eastAsia="ru-RU"/>
              </w:rPr>
            </w:pPr>
            <w:r w:rsidRPr="006A1A61">
              <w:rPr>
                <w:b/>
                <w:sz w:val="26"/>
                <w:szCs w:val="26"/>
                <w:lang w:val="ru-RU" w:eastAsia="ru-RU"/>
              </w:rPr>
              <w:t>за единицу (руб.)</w:t>
            </w:r>
          </w:p>
        </w:tc>
      </w:tr>
      <w:tr w:rsidR="006A1A61" w:rsidRPr="006A1A61" w:rsidTr="006A1A61">
        <w:trPr>
          <w:trHeight w:val="255"/>
        </w:trPr>
        <w:tc>
          <w:tcPr>
            <w:tcW w:w="768" w:type="dxa"/>
            <w:vMerge/>
          </w:tcPr>
          <w:p w:rsidR="006A1A61" w:rsidRPr="006A1A61" w:rsidRDefault="006A1A61" w:rsidP="006A1A61">
            <w:pPr>
              <w:tabs>
                <w:tab w:val="left" w:pos="5040"/>
              </w:tabs>
              <w:jc w:val="right"/>
              <w:rPr>
                <w:sz w:val="26"/>
                <w:szCs w:val="26"/>
                <w:lang w:val="ru-RU" w:eastAsia="ru-RU"/>
              </w:rPr>
            </w:pPr>
          </w:p>
        </w:tc>
        <w:tc>
          <w:tcPr>
            <w:tcW w:w="6179" w:type="dxa"/>
            <w:noWrap/>
            <w:vAlign w:val="bottom"/>
          </w:tcPr>
          <w:p w:rsidR="006A1A61" w:rsidRPr="006A1A61" w:rsidRDefault="006A1A61" w:rsidP="006A1A61">
            <w:pPr>
              <w:tabs>
                <w:tab w:val="left" w:pos="5040"/>
              </w:tabs>
              <w:rPr>
                <w:sz w:val="26"/>
                <w:szCs w:val="26"/>
                <w:lang w:val="ru-RU" w:eastAsia="ru-RU"/>
              </w:rPr>
            </w:pPr>
            <w:r w:rsidRPr="006A1A61">
              <w:rPr>
                <w:sz w:val="26"/>
                <w:szCs w:val="26"/>
                <w:lang w:val="ru-RU" w:eastAsia="ru-RU" w:bidi="en-US"/>
              </w:rPr>
              <w:t>SMS</w:t>
            </w:r>
            <w:r w:rsidRPr="006A1A61">
              <w:rPr>
                <w:sz w:val="26"/>
                <w:szCs w:val="26"/>
                <w:lang w:val="ru-RU" w:eastAsia="ru-RU"/>
              </w:rPr>
              <w:t xml:space="preserve"> на сеть оператора предоставляющего услугу</w:t>
            </w:r>
          </w:p>
        </w:tc>
        <w:tc>
          <w:tcPr>
            <w:tcW w:w="1134" w:type="dxa"/>
            <w:noWrap/>
          </w:tcPr>
          <w:p w:rsidR="006A1A61" w:rsidRPr="006A1A61" w:rsidRDefault="00E413B0" w:rsidP="00E413B0">
            <w:pPr>
              <w:tabs>
                <w:tab w:val="left" w:pos="5040"/>
              </w:tabs>
              <w:jc w:val="right"/>
              <w:rPr>
                <w:sz w:val="26"/>
                <w:szCs w:val="26"/>
                <w:lang w:val="ru-RU" w:eastAsia="ru-RU"/>
              </w:rPr>
            </w:pPr>
            <w:r>
              <w:rPr>
                <w:sz w:val="26"/>
                <w:szCs w:val="26"/>
                <w:lang w:val="ru-RU" w:eastAsia="ru-RU"/>
              </w:rPr>
              <w:t>шт.</w:t>
            </w:r>
          </w:p>
        </w:tc>
        <w:tc>
          <w:tcPr>
            <w:tcW w:w="2268" w:type="dxa"/>
            <w:vAlign w:val="bottom"/>
          </w:tcPr>
          <w:p w:rsidR="006A1A61" w:rsidRPr="006A1A61" w:rsidRDefault="006A1A61" w:rsidP="006A1A61">
            <w:pPr>
              <w:tabs>
                <w:tab w:val="left" w:pos="5040"/>
              </w:tabs>
              <w:jc w:val="right"/>
              <w:rPr>
                <w:i/>
                <w:sz w:val="26"/>
                <w:szCs w:val="26"/>
                <w:lang w:val="ru-RU" w:eastAsia="ru-RU"/>
              </w:rPr>
            </w:pPr>
          </w:p>
        </w:tc>
      </w:tr>
      <w:tr w:rsidR="006A1A61" w:rsidRPr="006A1A61" w:rsidTr="006A1A61">
        <w:trPr>
          <w:trHeight w:val="255"/>
        </w:trPr>
        <w:tc>
          <w:tcPr>
            <w:tcW w:w="768" w:type="dxa"/>
            <w:vMerge/>
          </w:tcPr>
          <w:p w:rsidR="006A1A61" w:rsidRPr="006A1A61" w:rsidRDefault="006A1A61" w:rsidP="006A1A61">
            <w:pPr>
              <w:tabs>
                <w:tab w:val="left" w:pos="5040"/>
              </w:tabs>
              <w:jc w:val="right"/>
              <w:rPr>
                <w:sz w:val="26"/>
                <w:szCs w:val="26"/>
                <w:lang w:val="ru-RU" w:eastAsia="ru-RU"/>
              </w:rPr>
            </w:pPr>
          </w:p>
        </w:tc>
        <w:tc>
          <w:tcPr>
            <w:tcW w:w="6179" w:type="dxa"/>
            <w:noWrap/>
            <w:vAlign w:val="bottom"/>
          </w:tcPr>
          <w:p w:rsidR="006A1A61" w:rsidRPr="006A1A61" w:rsidRDefault="006A1A61" w:rsidP="006A1A61">
            <w:pPr>
              <w:tabs>
                <w:tab w:val="left" w:pos="5040"/>
              </w:tabs>
              <w:rPr>
                <w:sz w:val="26"/>
                <w:szCs w:val="26"/>
                <w:lang w:val="ru-RU" w:eastAsia="ru-RU"/>
              </w:rPr>
            </w:pPr>
            <w:r w:rsidRPr="006A1A61">
              <w:rPr>
                <w:sz w:val="26"/>
                <w:szCs w:val="26"/>
                <w:lang w:val="ru-RU" w:eastAsia="ru-RU"/>
              </w:rPr>
              <w:t>SMS на сеть других операторов России</w:t>
            </w:r>
          </w:p>
        </w:tc>
        <w:tc>
          <w:tcPr>
            <w:tcW w:w="1134" w:type="dxa"/>
            <w:noWrap/>
          </w:tcPr>
          <w:p w:rsidR="006A1A61" w:rsidRPr="006A1A61" w:rsidRDefault="006A1A61" w:rsidP="006A1A61">
            <w:pPr>
              <w:tabs>
                <w:tab w:val="left" w:pos="5040"/>
              </w:tabs>
              <w:jc w:val="right"/>
              <w:rPr>
                <w:sz w:val="26"/>
                <w:szCs w:val="26"/>
                <w:lang w:val="ru-RU" w:eastAsia="ru-RU"/>
              </w:rPr>
            </w:pPr>
            <w:r w:rsidRPr="006A1A61">
              <w:rPr>
                <w:sz w:val="26"/>
                <w:szCs w:val="26"/>
                <w:lang w:val="ru-RU" w:eastAsia="ru-RU"/>
              </w:rPr>
              <w:t>шт.</w:t>
            </w:r>
          </w:p>
        </w:tc>
        <w:tc>
          <w:tcPr>
            <w:tcW w:w="2268" w:type="dxa"/>
            <w:vAlign w:val="bottom"/>
          </w:tcPr>
          <w:p w:rsidR="006A1A61" w:rsidRPr="006A1A61" w:rsidRDefault="006A1A61" w:rsidP="006A1A61">
            <w:pPr>
              <w:tabs>
                <w:tab w:val="left" w:pos="5040"/>
              </w:tabs>
              <w:jc w:val="right"/>
              <w:rPr>
                <w:i/>
                <w:sz w:val="26"/>
                <w:szCs w:val="26"/>
                <w:lang w:val="ru-RU" w:eastAsia="ru-RU"/>
              </w:rPr>
            </w:pPr>
          </w:p>
        </w:tc>
      </w:tr>
    </w:tbl>
    <w:p w:rsidR="006A1A61" w:rsidRPr="006A1A61" w:rsidRDefault="006A1A61" w:rsidP="006A1A61">
      <w:pPr>
        <w:tabs>
          <w:tab w:val="left" w:pos="5040"/>
        </w:tabs>
        <w:jc w:val="right"/>
        <w:rPr>
          <w:sz w:val="26"/>
          <w:szCs w:val="26"/>
          <w:lang w:val="ru-RU" w:eastAsia="ru-RU"/>
        </w:rPr>
      </w:pPr>
    </w:p>
    <w:p w:rsidR="006A1A61" w:rsidRPr="006A1A61" w:rsidRDefault="006A1A61" w:rsidP="006A1A61">
      <w:pPr>
        <w:tabs>
          <w:tab w:val="left" w:pos="5040"/>
        </w:tabs>
        <w:jc w:val="right"/>
        <w:rPr>
          <w:sz w:val="26"/>
          <w:szCs w:val="26"/>
          <w:lang w:val="ru-RU" w:eastAsia="ru-RU"/>
        </w:rPr>
      </w:pPr>
    </w:p>
    <w:tbl>
      <w:tblPr>
        <w:tblW w:w="9019" w:type="dxa"/>
        <w:jc w:val="center"/>
        <w:tblLayout w:type="fixed"/>
        <w:tblCellMar>
          <w:left w:w="10" w:type="dxa"/>
          <w:right w:w="10" w:type="dxa"/>
        </w:tblCellMar>
        <w:tblLook w:val="04A0" w:firstRow="1" w:lastRow="0" w:firstColumn="1" w:lastColumn="0" w:noHBand="0" w:noVBand="1"/>
      </w:tblPr>
      <w:tblGrid>
        <w:gridCol w:w="4442"/>
        <w:gridCol w:w="4577"/>
      </w:tblGrid>
      <w:tr w:rsidR="006A1A61" w:rsidRPr="006A1A61" w:rsidTr="00C97704">
        <w:trPr>
          <w:trHeight w:val="456"/>
          <w:jc w:val="center"/>
        </w:trPr>
        <w:tc>
          <w:tcPr>
            <w:tcW w:w="4442" w:type="dxa"/>
            <w:tcMar>
              <w:top w:w="0" w:type="dxa"/>
              <w:left w:w="108" w:type="dxa"/>
              <w:bottom w:w="0" w:type="dxa"/>
              <w:right w:w="108" w:type="dxa"/>
            </w:tcMar>
          </w:tcPr>
          <w:p w:rsidR="006A1A61" w:rsidRPr="006A1A61" w:rsidRDefault="006A1A61" w:rsidP="006A1A61">
            <w:pPr>
              <w:tabs>
                <w:tab w:val="left" w:pos="5040"/>
              </w:tabs>
              <w:rPr>
                <w:b/>
                <w:bCs/>
                <w:sz w:val="26"/>
                <w:szCs w:val="26"/>
                <w:lang w:val="ru-RU" w:eastAsia="ru-RU"/>
              </w:rPr>
            </w:pPr>
          </w:p>
          <w:p w:rsidR="006A1A61" w:rsidRPr="006A1A61" w:rsidRDefault="006A1A61" w:rsidP="006A1A61">
            <w:pPr>
              <w:tabs>
                <w:tab w:val="left" w:pos="5040"/>
              </w:tabs>
              <w:rPr>
                <w:b/>
                <w:bCs/>
                <w:sz w:val="26"/>
                <w:szCs w:val="26"/>
                <w:lang w:val="ru-RU" w:eastAsia="ru-RU"/>
              </w:rPr>
            </w:pPr>
          </w:p>
          <w:p w:rsidR="006A1A61" w:rsidRPr="006A1A61" w:rsidRDefault="006A1A61" w:rsidP="006A1A61">
            <w:pPr>
              <w:tabs>
                <w:tab w:val="left" w:pos="5040"/>
              </w:tabs>
              <w:rPr>
                <w:b/>
                <w:bCs/>
                <w:sz w:val="26"/>
                <w:szCs w:val="26"/>
                <w:lang w:val="ru-RU" w:eastAsia="ru-RU"/>
              </w:rPr>
            </w:pPr>
            <w:r w:rsidRPr="006A1A61">
              <w:rPr>
                <w:b/>
                <w:bCs/>
                <w:sz w:val="26"/>
                <w:szCs w:val="26"/>
                <w:lang w:val="ru-RU" w:eastAsia="ru-RU"/>
              </w:rPr>
              <w:t>ЗАКАЗЧИК:</w:t>
            </w:r>
          </w:p>
          <w:p w:rsidR="006A1A61" w:rsidRPr="006A1A61" w:rsidRDefault="006A1A61" w:rsidP="006A1A61">
            <w:pPr>
              <w:tabs>
                <w:tab w:val="left" w:pos="5040"/>
              </w:tabs>
              <w:rPr>
                <w:bCs/>
                <w:sz w:val="26"/>
                <w:szCs w:val="26"/>
                <w:lang w:val="ru-RU" w:eastAsia="ru-RU"/>
              </w:rPr>
            </w:pPr>
            <w:r w:rsidRPr="006A1A61">
              <w:rPr>
                <w:bCs/>
                <w:sz w:val="26"/>
                <w:szCs w:val="26"/>
                <w:lang w:val="ru-RU" w:eastAsia="ru-RU"/>
              </w:rPr>
              <w:t>Директор ГКУ СК «Краевой центр</w:t>
            </w:r>
          </w:p>
          <w:p w:rsidR="006A1A61" w:rsidRPr="006A1A61" w:rsidRDefault="006A1A61" w:rsidP="006A1A61">
            <w:pPr>
              <w:tabs>
                <w:tab w:val="left" w:pos="5040"/>
              </w:tabs>
              <w:rPr>
                <w:bCs/>
                <w:sz w:val="26"/>
                <w:szCs w:val="26"/>
                <w:lang w:val="ru-RU" w:eastAsia="ru-RU"/>
              </w:rPr>
            </w:pPr>
            <w:r w:rsidRPr="006A1A61">
              <w:rPr>
                <w:bCs/>
                <w:sz w:val="26"/>
                <w:szCs w:val="26"/>
                <w:lang w:val="ru-RU" w:eastAsia="ru-RU"/>
              </w:rPr>
              <w:t>информтехнологий»</w:t>
            </w:r>
          </w:p>
          <w:p w:rsidR="006A1A61" w:rsidRPr="006A1A61" w:rsidRDefault="006A1A61" w:rsidP="006A1A61">
            <w:pPr>
              <w:tabs>
                <w:tab w:val="left" w:pos="5040"/>
              </w:tabs>
              <w:rPr>
                <w:bCs/>
                <w:sz w:val="26"/>
                <w:szCs w:val="26"/>
                <w:lang w:val="ru-RU" w:eastAsia="ru-RU"/>
              </w:rPr>
            </w:pPr>
          </w:p>
          <w:p w:rsidR="006A1A61" w:rsidRPr="006A1A61" w:rsidRDefault="006A1A61" w:rsidP="006A1A61">
            <w:pPr>
              <w:tabs>
                <w:tab w:val="left" w:pos="5040"/>
              </w:tabs>
              <w:rPr>
                <w:bCs/>
                <w:sz w:val="26"/>
                <w:szCs w:val="26"/>
                <w:lang w:val="ru-RU" w:eastAsia="ru-RU"/>
              </w:rPr>
            </w:pPr>
            <w:r w:rsidRPr="006A1A61">
              <w:rPr>
                <w:bCs/>
                <w:sz w:val="26"/>
                <w:szCs w:val="26"/>
                <w:lang w:val="ru-RU" w:eastAsia="ru-RU"/>
              </w:rPr>
              <w:t>______________ /</w:t>
            </w:r>
            <w:proofErr w:type="spellStart"/>
            <w:r w:rsidRPr="006A1A61">
              <w:rPr>
                <w:bCs/>
                <w:sz w:val="26"/>
                <w:szCs w:val="26"/>
                <w:lang w:val="ru-RU" w:eastAsia="ru-RU"/>
              </w:rPr>
              <w:t>Н.В.Левин</w:t>
            </w:r>
            <w:proofErr w:type="spellEnd"/>
            <w:r w:rsidRPr="006A1A61">
              <w:rPr>
                <w:bCs/>
                <w:sz w:val="26"/>
                <w:szCs w:val="26"/>
                <w:lang w:val="ru-RU" w:eastAsia="ru-RU"/>
              </w:rPr>
              <w:t xml:space="preserve">/ </w:t>
            </w:r>
          </w:p>
        </w:tc>
        <w:tc>
          <w:tcPr>
            <w:tcW w:w="4577" w:type="dxa"/>
            <w:tcMar>
              <w:top w:w="0" w:type="dxa"/>
              <w:left w:w="108" w:type="dxa"/>
              <w:bottom w:w="0" w:type="dxa"/>
              <w:right w:w="108" w:type="dxa"/>
            </w:tcMar>
          </w:tcPr>
          <w:p w:rsidR="006A1A61" w:rsidRPr="006A1A61" w:rsidRDefault="006A1A61" w:rsidP="006A1A61">
            <w:pPr>
              <w:tabs>
                <w:tab w:val="left" w:pos="5040"/>
              </w:tabs>
              <w:jc w:val="right"/>
              <w:rPr>
                <w:b/>
                <w:bCs/>
                <w:sz w:val="26"/>
                <w:szCs w:val="26"/>
                <w:lang w:val="ru-RU" w:eastAsia="ru-RU"/>
              </w:rPr>
            </w:pPr>
          </w:p>
          <w:p w:rsidR="006A1A61" w:rsidRPr="006A1A61" w:rsidRDefault="006A1A61" w:rsidP="006A1A61">
            <w:pPr>
              <w:tabs>
                <w:tab w:val="left" w:pos="5040"/>
              </w:tabs>
              <w:jc w:val="right"/>
              <w:rPr>
                <w:b/>
                <w:bCs/>
                <w:sz w:val="26"/>
                <w:szCs w:val="26"/>
                <w:lang w:val="ru-RU" w:eastAsia="ru-RU"/>
              </w:rPr>
            </w:pPr>
          </w:p>
          <w:p w:rsidR="006A1A61" w:rsidRPr="006A1A61" w:rsidRDefault="006A1A61" w:rsidP="006A1A61">
            <w:pPr>
              <w:tabs>
                <w:tab w:val="left" w:pos="5040"/>
              </w:tabs>
              <w:jc w:val="center"/>
              <w:rPr>
                <w:b/>
                <w:bCs/>
                <w:sz w:val="26"/>
                <w:szCs w:val="26"/>
                <w:lang w:val="ru-RU" w:eastAsia="ru-RU"/>
              </w:rPr>
            </w:pPr>
            <w:r w:rsidRPr="006A1A61">
              <w:rPr>
                <w:b/>
                <w:bCs/>
                <w:sz w:val="26"/>
                <w:szCs w:val="26"/>
                <w:lang w:val="ru-RU" w:eastAsia="ru-RU"/>
              </w:rPr>
              <w:t>ИСПОЛНИТЕЛЬ:</w:t>
            </w:r>
          </w:p>
          <w:p w:rsidR="006A1A61" w:rsidRPr="006A1A61" w:rsidRDefault="006A1A61" w:rsidP="006A1A61">
            <w:pPr>
              <w:tabs>
                <w:tab w:val="left" w:pos="5040"/>
              </w:tabs>
              <w:jc w:val="right"/>
              <w:rPr>
                <w:bCs/>
                <w:sz w:val="26"/>
                <w:szCs w:val="26"/>
                <w:lang w:val="ru-RU" w:eastAsia="ru-RU"/>
              </w:rPr>
            </w:pPr>
          </w:p>
        </w:tc>
      </w:tr>
    </w:tbl>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B4209D" w:rsidRDefault="00B4209D"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Default="006A1A61" w:rsidP="001E1EC6">
      <w:pPr>
        <w:tabs>
          <w:tab w:val="left" w:pos="5040"/>
        </w:tabs>
        <w:jc w:val="right"/>
        <w:rPr>
          <w:sz w:val="26"/>
          <w:szCs w:val="26"/>
          <w:lang w:val="ru-RU" w:eastAsia="ru-RU"/>
        </w:rPr>
      </w:pPr>
    </w:p>
    <w:p w:rsidR="006A1A61" w:rsidRPr="006A1A61" w:rsidRDefault="006A1A61" w:rsidP="006A1A61">
      <w:pPr>
        <w:shd w:val="clear" w:color="auto" w:fill="FFFFFF"/>
        <w:rPr>
          <w:lang w:val="ru-RU" w:eastAsia="ru-RU"/>
        </w:rPr>
      </w:pPr>
      <w:r w:rsidRPr="006A1A61">
        <w:rPr>
          <w:lang w:val="ru-RU" w:eastAsia="ru-RU"/>
        </w:rPr>
        <w:t xml:space="preserve">                                                                                                                    Приложение № 3</w:t>
      </w:r>
    </w:p>
    <w:p w:rsidR="006A1A61" w:rsidRPr="006A1A61" w:rsidRDefault="006A1A61" w:rsidP="006A1A61">
      <w:pPr>
        <w:shd w:val="clear" w:color="auto" w:fill="FFFFFF"/>
        <w:jc w:val="center"/>
        <w:rPr>
          <w:lang w:val="ru-RU" w:eastAsia="ru-RU"/>
        </w:rPr>
      </w:pPr>
      <w:r w:rsidRPr="006A1A61">
        <w:rPr>
          <w:lang w:val="ru-RU" w:eastAsia="ru-RU"/>
        </w:rPr>
        <w:t xml:space="preserve">                                                                                                      к контракту № </w:t>
      </w:r>
    </w:p>
    <w:p w:rsidR="006A1A61" w:rsidRPr="006A1A61" w:rsidRDefault="006A1A61" w:rsidP="006A1A61">
      <w:pPr>
        <w:shd w:val="clear" w:color="auto" w:fill="FFFFFF"/>
        <w:jc w:val="right"/>
        <w:rPr>
          <w:lang w:val="ru-RU" w:eastAsia="ru-RU"/>
        </w:rPr>
      </w:pPr>
      <w:r w:rsidRPr="006A1A61">
        <w:rPr>
          <w:lang w:val="ru-RU" w:eastAsia="ru-RU"/>
        </w:rPr>
        <w:t xml:space="preserve">  от «__» </w:t>
      </w:r>
      <w:r w:rsidR="000B3F90">
        <w:rPr>
          <w:lang w:val="ru-RU" w:eastAsia="ru-RU"/>
        </w:rPr>
        <w:t>_____</w:t>
      </w:r>
      <w:r w:rsidRPr="006A1A61">
        <w:rPr>
          <w:lang w:val="ru-RU" w:eastAsia="ru-RU"/>
        </w:rPr>
        <w:t xml:space="preserve"> 202</w:t>
      </w:r>
      <w:r w:rsidR="000B3F90">
        <w:rPr>
          <w:lang w:val="ru-RU" w:eastAsia="ru-RU"/>
        </w:rPr>
        <w:t>__</w:t>
      </w:r>
      <w:r w:rsidRPr="006A1A61">
        <w:rPr>
          <w:lang w:val="ru-RU" w:eastAsia="ru-RU"/>
        </w:rPr>
        <w:t xml:space="preserve"> г.</w:t>
      </w:r>
    </w:p>
    <w:p w:rsidR="006A1A61" w:rsidRPr="006A1A61" w:rsidRDefault="006A1A61" w:rsidP="006A1A61">
      <w:pPr>
        <w:shd w:val="clear" w:color="auto" w:fill="FFFFFF"/>
        <w:jc w:val="center"/>
        <w:rPr>
          <w:b/>
          <w:lang w:val="ru-RU" w:eastAsia="ru-RU"/>
        </w:rPr>
      </w:pPr>
      <w:r w:rsidRPr="006A1A61">
        <w:rPr>
          <w:b/>
          <w:lang w:val="ru-RU" w:eastAsia="ru-RU"/>
        </w:rPr>
        <w:t>ФОРМА</w:t>
      </w:r>
    </w:p>
    <w:p w:rsidR="006A1A61" w:rsidRPr="006A1A61" w:rsidRDefault="006A1A61" w:rsidP="006A1A61">
      <w:pPr>
        <w:shd w:val="clear" w:color="auto" w:fill="FFFFFF"/>
        <w:jc w:val="center"/>
        <w:rPr>
          <w:lang w:val="ru-RU" w:eastAsia="ru-RU"/>
        </w:rPr>
      </w:pPr>
    </w:p>
    <w:p w:rsidR="006A1A61" w:rsidRPr="006A1A61" w:rsidRDefault="006A1A61" w:rsidP="006A1A61">
      <w:pPr>
        <w:shd w:val="clear" w:color="auto" w:fill="FFFFFF"/>
        <w:jc w:val="center"/>
        <w:rPr>
          <w:sz w:val="28"/>
          <w:szCs w:val="28"/>
          <w:lang w:val="ru-RU" w:eastAsia="ru-RU"/>
        </w:rPr>
      </w:pPr>
      <w:r w:rsidRPr="006A1A61">
        <w:rPr>
          <w:sz w:val="28"/>
          <w:szCs w:val="28"/>
          <w:lang w:val="ru-RU" w:eastAsia="ru-RU"/>
        </w:rPr>
        <w:t>Акт сдачи-приемки оказанных услуг №_______</w:t>
      </w:r>
    </w:p>
    <w:p w:rsidR="006A1A61" w:rsidRPr="006A1A61" w:rsidRDefault="006A1A61" w:rsidP="006A1A61">
      <w:pPr>
        <w:shd w:val="clear" w:color="auto" w:fill="FFFFFF"/>
        <w:rPr>
          <w:b/>
          <w:sz w:val="32"/>
          <w:szCs w:val="32"/>
          <w:lang w:val="ru-RU" w:eastAsia="ru-RU"/>
        </w:rPr>
      </w:pPr>
    </w:p>
    <w:p w:rsidR="006A1A61" w:rsidRPr="006A1A61" w:rsidRDefault="006A1A61" w:rsidP="006A1A61">
      <w:pPr>
        <w:shd w:val="clear" w:color="auto" w:fill="FFFFFF"/>
        <w:rPr>
          <w:lang w:val="ru-RU" w:eastAsia="ru-RU"/>
        </w:rPr>
      </w:pPr>
      <w:r w:rsidRPr="006A1A61">
        <w:rPr>
          <w:lang w:val="ru-RU" w:eastAsia="ru-RU"/>
        </w:rPr>
        <w:t>г. Ставрополь                                                                                             «____» ______ 20___г.</w:t>
      </w:r>
    </w:p>
    <w:p w:rsidR="006A1A61" w:rsidRPr="006A1A61" w:rsidRDefault="006A1A61" w:rsidP="006A1A61">
      <w:pPr>
        <w:shd w:val="clear" w:color="auto" w:fill="FFFFFF"/>
        <w:jc w:val="center"/>
        <w:rPr>
          <w:b/>
          <w:sz w:val="32"/>
          <w:szCs w:val="32"/>
          <w:lang w:val="ru-RU" w:eastAsia="ru-RU"/>
        </w:rPr>
      </w:pPr>
    </w:p>
    <w:p w:rsidR="006A1A61" w:rsidRPr="006A1A61" w:rsidRDefault="006A1A61" w:rsidP="006A1A61">
      <w:pPr>
        <w:shd w:val="clear" w:color="auto" w:fill="FFFFFF"/>
        <w:jc w:val="both"/>
        <w:rPr>
          <w:lang w:val="ru-RU" w:eastAsia="ru-RU"/>
        </w:rPr>
      </w:pPr>
      <w:r w:rsidRPr="006A1A61">
        <w:rPr>
          <w:lang w:val="ru-RU" w:eastAsia="ru-RU"/>
        </w:rPr>
        <w:t xml:space="preserve">            </w:t>
      </w:r>
      <w:proofErr w:type="gramStart"/>
      <w:r w:rsidRPr="006A1A61">
        <w:rPr>
          <w:lang w:val="ru-RU" w:eastAsia="ru-RU"/>
        </w:rPr>
        <w:t>Государственное казенное учреждение Ставропольского края «Краевой центр и</w:t>
      </w:r>
      <w:r w:rsidRPr="006A1A61">
        <w:rPr>
          <w:lang w:val="ru-RU" w:eastAsia="ru-RU"/>
        </w:rPr>
        <w:t>н</w:t>
      </w:r>
      <w:r w:rsidRPr="006A1A61">
        <w:rPr>
          <w:lang w:val="ru-RU" w:eastAsia="ru-RU"/>
        </w:rPr>
        <w:t>формационных технологий», в лице ______________, действующего на основании ________, именуемое в дальнейшем Заказчик, с одной стороны и ________, в лице _______________, действующего на основании ________, именуемое в дальнейшем И</w:t>
      </w:r>
      <w:r w:rsidRPr="006A1A61">
        <w:rPr>
          <w:lang w:val="ru-RU" w:eastAsia="ru-RU"/>
        </w:rPr>
        <w:t>с</w:t>
      </w:r>
      <w:r w:rsidRPr="006A1A61">
        <w:rPr>
          <w:lang w:val="ru-RU" w:eastAsia="ru-RU"/>
        </w:rPr>
        <w:t>полнитель, с другой стороны, составили и подписали настоящий акт сдачи-приемки ок</w:t>
      </w:r>
      <w:r w:rsidRPr="006A1A61">
        <w:rPr>
          <w:lang w:val="ru-RU" w:eastAsia="ru-RU"/>
        </w:rPr>
        <w:t>а</w:t>
      </w:r>
      <w:r w:rsidRPr="006A1A61">
        <w:rPr>
          <w:lang w:val="ru-RU" w:eastAsia="ru-RU"/>
        </w:rPr>
        <w:t>занных услуг о том, что Исполнитель передал, а Заказчик принял, на основании госуда</w:t>
      </w:r>
      <w:r w:rsidRPr="006A1A61">
        <w:rPr>
          <w:lang w:val="ru-RU" w:eastAsia="ru-RU"/>
        </w:rPr>
        <w:t>р</w:t>
      </w:r>
      <w:r w:rsidRPr="006A1A61">
        <w:rPr>
          <w:lang w:val="ru-RU" w:eastAsia="ru-RU"/>
        </w:rPr>
        <w:t>ственного контракта №______ от __.___.20</w:t>
      </w:r>
      <w:r w:rsidRPr="000B3F90">
        <w:rPr>
          <w:lang w:val="ru-RU" w:eastAsia="ru-RU"/>
        </w:rPr>
        <w:t>2</w:t>
      </w:r>
      <w:r w:rsidR="000B3F90">
        <w:rPr>
          <w:lang w:val="ru-RU" w:eastAsia="ru-RU"/>
        </w:rPr>
        <w:t>__</w:t>
      </w:r>
      <w:r w:rsidRPr="006A1A61">
        <w:rPr>
          <w:lang w:val="ru-RU" w:eastAsia="ru-RU"/>
        </w:rPr>
        <w:t xml:space="preserve"> г. исполнение следующих услуг:</w:t>
      </w:r>
      <w:proofErr w:type="gramEnd"/>
    </w:p>
    <w:p w:rsidR="006A1A61" w:rsidRDefault="006A1A61" w:rsidP="006A1A61">
      <w:pPr>
        <w:shd w:val="clear" w:color="auto" w:fill="FFFFFF"/>
        <w:rPr>
          <w:lang w:val="ru-RU"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6"/>
        <w:gridCol w:w="1134"/>
        <w:gridCol w:w="851"/>
        <w:gridCol w:w="992"/>
        <w:gridCol w:w="1134"/>
      </w:tblGrid>
      <w:tr w:rsidR="00B4209D" w:rsidRPr="00596625" w:rsidTr="00C97704">
        <w:trPr>
          <w:trHeight w:val="255"/>
        </w:trPr>
        <w:tc>
          <w:tcPr>
            <w:tcW w:w="567" w:type="dxa"/>
            <w:vAlign w:val="center"/>
          </w:tcPr>
          <w:p w:rsidR="00B4209D" w:rsidRPr="006A1A61" w:rsidRDefault="00B4209D" w:rsidP="00C97704">
            <w:pPr>
              <w:tabs>
                <w:tab w:val="left" w:pos="5040"/>
              </w:tabs>
              <w:jc w:val="right"/>
              <w:rPr>
                <w:b/>
                <w:sz w:val="26"/>
                <w:szCs w:val="26"/>
                <w:lang w:val="ru-RU" w:eastAsia="ru-RU"/>
              </w:rPr>
            </w:pPr>
            <w:r w:rsidRPr="006A1A61">
              <w:rPr>
                <w:b/>
                <w:sz w:val="26"/>
                <w:szCs w:val="26"/>
                <w:lang w:val="ru-RU" w:eastAsia="ru-RU"/>
              </w:rPr>
              <w:t>№</w:t>
            </w:r>
          </w:p>
          <w:p w:rsidR="00B4209D" w:rsidRPr="006A1A61" w:rsidRDefault="00B4209D" w:rsidP="00C97704">
            <w:pPr>
              <w:tabs>
                <w:tab w:val="left" w:pos="5040"/>
              </w:tabs>
              <w:jc w:val="right"/>
              <w:rPr>
                <w:b/>
                <w:sz w:val="26"/>
                <w:szCs w:val="26"/>
                <w:lang w:val="ru-RU" w:eastAsia="ru-RU"/>
              </w:rPr>
            </w:pPr>
            <w:proofErr w:type="gramStart"/>
            <w:r w:rsidRPr="006A1A61">
              <w:rPr>
                <w:b/>
                <w:sz w:val="26"/>
                <w:szCs w:val="26"/>
                <w:lang w:val="ru-RU" w:eastAsia="ru-RU"/>
              </w:rPr>
              <w:t>п</w:t>
            </w:r>
            <w:proofErr w:type="gramEnd"/>
            <w:r w:rsidRPr="006A1A61">
              <w:rPr>
                <w:b/>
                <w:sz w:val="26"/>
                <w:szCs w:val="26"/>
                <w:lang w:val="ru-RU" w:eastAsia="ru-RU"/>
              </w:rPr>
              <w:t>/п</w:t>
            </w:r>
          </w:p>
        </w:tc>
        <w:tc>
          <w:tcPr>
            <w:tcW w:w="8647" w:type="dxa"/>
            <w:gridSpan w:val="5"/>
            <w:noWrap/>
            <w:vAlign w:val="center"/>
          </w:tcPr>
          <w:p w:rsidR="00B4209D" w:rsidRPr="006A1A61" w:rsidRDefault="00B4209D" w:rsidP="00C97704">
            <w:pPr>
              <w:tabs>
                <w:tab w:val="left" w:pos="5040"/>
              </w:tabs>
              <w:jc w:val="center"/>
              <w:rPr>
                <w:b/>
                <w:sz w:val="26"/>
                <w:szCs w:val="26"/>
                <w:lang w:val="ru-RU" w:eastAsia="ru-RU"/>
              </w:rPr>
            </w:pPr>
            <w:r w:rsidRPr="006A1A61">
              <w:rPr>
                <w:b/>
                <w:sz w:val="26"/>
                <w:szCs w:val="26"/>
                <w:lang w:val="ru-RU" w:eastAsia="ru-RU"/>
              </w:rPr>
              <w:t>Наименование услуг</w:t>
            </w:r>
          </w:p>
          <w:p w:rsidR="00B4209D" w:rsidRPr="006A1A61" w:rsidRDefault="00B4209D" w:rsidP="00C97704">
            <w:pPr>
              <w:tabs>
                <w:tab w:val="left" w:pos="5040"/>
              </w:tabs>
              <w:jc w:val="center"/>
              <w:rPr>
                <w:b/>
                <w:sz w:val="26"/>
                <w:szCs w:val="26"/>
                <w:lang w:val="ru-RU" w:eastAsia="ru-RU"/>
              </w:rPr>
            </w:pPr>
          </w:p>
        </w:tc>
      </w:tr>
      <w:tr w:rsidR="00B4209D" w:rsidRPr="005A4BBA" w:rsidTr="00C97704">
        <w:trPr>
          <w:trHeight w:val="255"/>
        </w:trPr>
        <w:tc>
          <w:tcPr>
            <w:tcW w:w="567" w:type="dxa"/>
            <w:vMerge w:val="restart"/>
          </w:tcPr>
          <w:p w:rsidR="00B4209D" w:rsidRPr="006A1A61" w:rsidRDefault="00B4209D" w:rsidP="00C97704">
            <w:pPr>
              <w:tabs>
                <w:tab w:val="left" w:pos="5040"/>
              </w:tabs>
              <w:jc w:val="right"/>
              <w:rPr>
                <w:sz w:val="26"/>
                <w:szCs w:val="26"/>
                <w:lang w:val="ru-RU" w:eastAsia="ru-RU"/>
              </w:rPr>
            </w:pPr>
            <w:r w:rsidRPr="006A1A61">
              <w:rPr>
                <w:sz w:val="26"/>
                <w:szCs w:val="26"/>
                <w:lang w:val="ru-RU" w:eastAsia="ru-RU"/>
              </w:rPr>
              <w:t>1.</w:t>
            </w:r>
          </w:p>
          <w:p w:rsidR="00B4209D" w:rsidRPr="006A1A61" w:rsidRDefault="00B4209D" w:rsidP="00C97704">
            <w:pPr>
              <w:tabs>
                <w:tab w:val="left" w:pos="5040"/>
              </w:tabs>
              <w:jc w:val="right"/>
              <w:rPr>
                <w:sz w:val="26"/>
                <w:szCs w:val="26"/>
                <w:lang w:val="ru-RU" w:eastAsia="ru-RU"/>
              </w:rPr>
            </w:pPr>
          </w:p>
        </w:tc>
        <w:tc>
          <w:tcPr>
            <w:tcW w:w="8647" w:type="dxa"/>
            <w:gridSpan w:val="5"/>
            <w:noWrap/>
            <w:vAlign w:val="bottom"/>
          </w:tcPr>
          <w:p w:rsidR="00B4209D" w:rsidRPr="006A1A61" w:rsidRDefault="00B4209D" w:rsidP="00C97704">
            <w:pPr>
              <w:tabs>
                <w:tab w:val="left" w:pos="5040"/>
              </w:tabs>
              <w:jc w:val="both"/>
              <w:rPr>
                <w:sz w:val="26"/>
                <w:szCs w:val="26"/>
                <w:lang w:val="ru-RU" w:eastAsia="ru-RU"/>
              </w:rPr>
            </w:pPr>
            <w:r w:rsidRPr="006A1A61">
              <w:rPr>
                <w:sz w:val="26"/>
                <w:szCs w:val="26"/>
                <w:lang w:val="ru-RU" w:eastAsia="ru-RU"/>
              </w:rPr>
              <w:t xml:space="preserve">Оказание услуг по СМС-оповещению о проведенных тестах, </w:t>
            </w:r>
            <w:proofErr w:type="gramStart"/>
            <w:r w:rsidRPr="006A1A61">
              <w:rPr>
                <w:sz w:val="26"/>
                <w:szCs w:val="26"/>
                <w:lang w:val="ru-RU" w:eastAsia="ru-RU"/>
              </w:rPr>
              <w:t>лицам</w:t>
            </w:r>
            <w:proofErr w:type="gramEnd"/>
            <w:r w:rsidRPr="006A1A61">
              <w:rPr>
                <w:sz w:val="26"/>
                <w:szCs w:val="26"/>
                <w:lang w:val="ru-RU" w:eastAsia="ru-RU"/>
              </w:rPr>
              <w:t xml:space="preserve"> не з</w:t>
            </w:r>
            <w:r w:rsidRPr="006A1A61">
              <w:rPr>
                <w:sz w:val="26"/>
                <w:szCs w:val="26"/>
                <w:lang w:val="ru-RU" w:eastAsia="ru-RU"/>
              </w:rPr>
              <w:t>а</w:t>
            </w:r>
            <w:r w:rsidRPr="006A1A61">
              <w:rPr>
                <w:sz w:val="26"/>
                <w:szCs w:val="26"/>
                <w:lang w:val="ru-RU" w:eastAsia="ru-RU"/>
              </w:rPr>
              <w:t xml:space="preserve">регистрированным на портале государственных услуг  по системе </w:t>
            </w:r>
            <w:r w:rsidRPr="006A1A61">
              <w:rPr>
                <w:sz w:val="26"/>
                <w:szCs w:val="26"/>
                <w:lang w:val="ru-RU" w:eastAsia="ru-RU" w:bidi="en-US"/>
              </w:rPr>
              <w:t>QR</w:t>
            </w:r>
            <w:r w:rsidRPr="006A1A61">
              <w:rPr>
                <w:sz w:val="26"/>
                <w:szCs w:val="26"/>
                <w:lang w:val="ru-RU" w:eastAsia="ru-RU"/>
              </w:rPr>
              <w:t>-кодирования для обеспечения нужд Ставропольского края, в том числе:</w:t>
            </w:r>
          </w:p>
        </w:tc>
      </w:tr>
      <w:tr w:rsidR="00B4209D" w:rsidRPr="006A1A61" w:rsidTr="005C2ABC">
        <w:trPr>
          <w:trHeight w:val="255"/>
        </w:trPr>
        <w:tc>
          <w:tcPr>
            <w:tcW w:w="567" w:type="dxa"/>
            <w:vMerge/>
          </w:tcPr>
          <w:p w:rsidR="00B4209D" w:rsidRPr="006A1A61" w:rsidRDefault="00B4209D" w:rsidP="00C97704">
            <w:pPr>
              <w:tabs>
                <w:tab w:val="left" w:pos="5040"/>
              </w:tabs>
              <w:jc w:val="right"/>
              <w:rPr>
                <w:sz w:val="26"/>
                <w:szCs w:val="26"/>
                <w:lang w:val="ru-RU" w:eastAsia="ru-RU"/>
              </w:rPr>
            </w:pPr>
          </w:p>
        </w:tc>
        <w:tc>
          <w:tcPr>
            <w:tcW w:w="4536" w:type="dxa"/>
            <w:noWrap/>
            <w:vAlign w:val="center"/>
          </w:tcPr>
          <w:p w:rsidR="00B4209D" w:rsidRPr="00596625" w:rsidRDefault="00B4209D" w:rsidP="00C97704">
            <w:pPr>
              <w:tabs>
                <w:tab w:val="left" w:pos="5040"/>
              </w:tabs>
              <w:jc w:val="center"/>
              <w:rPr>
                <w:b/>
                <w:sz w:val="26"/>
                <w:szCs w:val="26"/>
                <w:lang w:val="ru-RU" w:eastAsia="ru-RU" w:bidi="en-US"/>
              </w:rPr>
            </w:pPr>
            <w:r w:rsidRPr="00596625">
              <w:rPr>
                <w:b/>
                <w:sz w:val="26"/>
                <w:szCs w:val="26"/>
                <w:lang w:val="ru-RU" w:eastAsia="ru-RU" w:bidi="en-US"/>
              </w:rPr>
              <w:t>Наименование</w:t>
            </w:r>
          </w:p>
        </w:tc>
        <w:tc>
          <w:tcPr>
            <w:tcW w:w="1134" w:type="dxa"/>
            <w:noWrap/>
          </w:tcPr>
          <w:p w:rsidR="00B4209D" w:rsidRPr="006A1A61" w:rsidRDefault="00B4209D" w:rsidP="00C97704">
            <w:pPr>
              <w:tabs>
                <w:tab w:val="left" w:pos="5040"/>
              </w:tabs>
              <w:jc w:val="right"/>
              <w:rPr>
                <w:sz w:val="26"/>
                <w:szCs w:val="26"/>
                <w:lang w:val="ru-RU" w:eastAsia="ru-RU"/>
              </w:rPr>
            </w:pPr>
            <w:r w:rsidRPr="006A1A61">
              <w:rPr>
                <w:b/>
                <w:sz w:val="26"/>
                <w:szCs w:val="26"/>
                <w:lang w:val="ru-RU" w:eastAsia="ru-RU"/>
              </w:rPr>
              <w:t>Ед. изм.</w:t>
            </w:r>
          </w:p>
        </w:tc>
        <w:tc>
          <w:tcPr>
            <w:tcW w:w="851" w:type="dxa"/>
          </w:tcPr>
          <w:p w:rsidR="00B4209D" w:rsidRPr="006A1A61" w:rsidRDefault="00B4209D" w:rsidP="00B4209D">
            <w:pPr>
              <w:tabs>
                <w:tab w:val="left" w:pos="5040"/>
              </w:tabs>
              <w:jc w:val="center"/>
              <w:rPr>
                <w:i/>
                <w:sz w:val="26"/>
                <w:szCs w:val="26"/>
                <w:lang w:val="ru-RU" w:eastAsia="ru-RU"/>
              </w:rPr>
            </w:pPr>
            <w:r>
              <w:rPr>
                <w:b/>
                <w:sz w:val="26"/>
                <w:szCs w:val="26"/>
                <w:lang w:val="ru-RU" w:eastAsia="ru-RU"/>
              </w:rPr>
              <w:t>Кол-во</w:t>
            </w:r>
          </w:p>
        </w:tc>
        <w:tc>
          <w:tcPr>
            <w:tcW w:w="992" w:type="dxa"/>
          </w:tcPr>
          <w:p w:rsidR="00B4209D" w:rsidRPr="006A1A61" w:rsidRDefault="00B4209D" w:rsidP="00B4209D">
            <w:pPr>
              <w:tabs>
                <w:tab w:val="left" w:pos="5040"/>
              </w:tabs>
              <w:jc w:val="center"/>
              <w:rPr>
                <w:b/>
                <w:sz w:val="26"/>
                <w:szCs w:val="26"/>
                <w:lang w:val="ru-RU" w:eastAsia="ru-RU"/>
              </w:rPr>
            </w:pPr>
            <w:r w:rsidRPr="006A1A61">
              <w:rPr>
                <w:b/>
                <w:sz w:val="26"/>
                <w:szCs w:val="26"/>
                <w:lang w:val="ru-RU" w:eastAsia="ru-RU"/>
              </w:rPr>
              <w:t>Цена</w:t>
            </w:r>
          </w:p>
          <w:p w:rsidR="00B4209D" w:rsidRPr="006A1A61" w:rsidRDefault="00B4209D" w:rsidP="00B4209D">
            <w:pPr>
              <w:tabs>
                <w:tab w:val="left" w:pos="5040"/>
              </w:tabs>
              <w:jc w:val="center"/>
              <w:rPr>
                <w:b/>
                <w:sz w:val="26"/>
                <w:szCs w:val="26"/>
                <w:lang w:val="ru-RU" w:eastAsia="ru-RU"/>
              </w:rPr>
            </w:pPr>
            <w:r w:rsidRPr="006A1A61">
              <w:rPr>
                <w:b/>
                <w:sz w:val="26"/>
                <w:szCs w:val="26"/>
                <w:lang w:val="ru-RU" w:eastAsia="ru-RU"/>
              </w:rPr>
              <w:t>за ед</w:t>
            </w:r>
            <w:r w:rsidRPr="006A1A61">
              <w:rPr>
                <w:b/>
                <w:sz w:val="26"/>
                <w:szCs w:val="26"/>
                <w:lang w:val="ru-RU" w:eastAsia="ru-RU"/>
              </w:rPr>
              <w:t>и</w:t>
            </w:r>
            <w:r w:rsidRPr="006A1A61">
              <w:rPr>
                <w:b/>
                <w:sz w:val="26"/>
                <w:szCs w:val="26"/>
                <w:lang w:val="ru-RU" w:eastAsia="ru-RU"/>
              </w:rPr>
              <w:t>ницу (руб.)</w:t>
            </w:r>
          </w:p>
        </w:tc>
        <w:tc>
          <w:tcPr>
            <w:tcW w:w="1134" w:type="dxa"/>
          </w:tcPr>
          <w:p w:rsidR="00B4209D" w:rsidRPr="006A1A61" w:rsidRDefault="00B4209D" w:rsidP="00C97704">
            <w:pPr>
              <w:tabs>
                <w:tab w:val="left" w:pos="5040"/>
              </w:tabs>
              <w:jc w:val="center"/>
              <w:rPr>
                <w:b/>
                <w:sz w:val="26"/>
                <w:szCs w:val="26"/>
                <w:lang w:val="ru-RU" w:eastAsia="ru-RU"/>
              </w:rPr>
            </w:pPr>
            <w:r>
              <w:rPr>
                <w:b/>
                <w:sz w:val="26"/>
                <w:szCs w:val="26"/>
                <w:lang w:val="ru-RU" w:eastAsia="ru-RU"/>
              </w:rPr>
              <w:t>Сумма</w:t>
            </w:r>
          </w:p>
        </w:tc>
      </w:tr>
      <w:tr w:rsidR="00B4209D" w:rsidRPr="006A1A61" w:rsidTr="005C2ABC">
        <w:trPr>
          <w:trHeight w:val="255"/>
        </w:trPr>
        <w:tc>
          <w:tcPr>
            <w:tcW w:w="567" w:type="dxa"/>
            <w:vMerge/>
          </w:tcPr>
          <w:p w:rsidR="00B4209D" w:rsidRPr="006A1A61" w:rsidRDefault="00B4209D" w:rsidP="00C97704">
            <w:pPr>
              <w:tabs>
                <w:tab w:val="left" w:pos="5040"/>
              </w:tabs>
              <w:jc w:val="right"/>
              <w:rPr>
                <w:sz w:val="26"/>
                <w:szCs w:val="26"/>
                <w:lang w:val="ru-RU" w:eastAsia="ru-RU"/>
              </w:rPr>
            </w:pPr>
          </w:p>
        </w:tc>
        <w:tc>
          <w:tcPr>
            <w:tcW w:w="4536" w:type="dxa"/>
            <w:noWrap/>
            <w:vAlign w:val="bottom"/>
          </w:tcPr>
          <w:p w:rsidR="00B4209D" w:rsidRPr="006A1A61" w:rsidRDefault="00B4209D" w:rsidP="00C97704">
            <w:pPr>
              <w:tabs>
                <w:tab w:val="left" w:pos="5040"/>
              </w:tabs>
              <w:rPr>
                <w:sz w:val="26"/>
                <w:szCs w:val="26"/>
                <w:lang w:val="ru-RU" w:eastAsia="ru-RU"/>
              </w:rPr>
            </w:pPr>
            <w:r w:rsidRPr="006A1A61">
              <w:rPr>
                <w:sz w:val="26"/>
                <w:szCs w:val="26"/>
                <w:lang w:val="ru-RU" w:eastAsia="ru-RU" w:bidi="en-US"/>
              </w:rPr>
              <w:t>SMS</w:t>
            </w:r>
            <w:r w:rsidRPr="006A1A61">
              <w:rPr>
                <w:sz w:val="26"/>
                <w:szCs w:val="26"/>
                <w:lang w:val="ru-RU" w:eastAsia="ru-RU"/>
              </w:rPr>
              <w:t xml:space="preserve"> на сеть оператора предоставл</w:t>
            </w:r>
            <w:r w:rsidRPr="006A1A61">
              <w:rPr>
                <w:sz w:val="26"/>
                <w:szCs w:val="26"/>
                <w:lang w:val="ru-RU" w:eastAsia="ru-RU"/>
              </w:rPr>
              <w:t>я</w:t>
            </w:r>
            <w:r w:rsidRPr="006A1A61">
              <w:rPr>
                <w:sz w:val="26"/>
                <w:szCs w:val="26"/>
                <w:lang w:val="ru-RU" w:eastAsia="ru-RU"/>
              </w:rPr>
              <w:t>ющего услугу</w:t>
            </w:r>
          </w:p>
        </w:tc>
        <w:tc>
          <w:tcPr>
            <w:tcW w:w="1134" w:type="dxa"/>
            <w:noWrap/>
          </w:tcPr>
          <w:p w:rsidR="00B4209D" w:rsidRPr="006A1A61" w:rsidRDefault="00B4209D" w:rsidP="00C97704">
            <w:pPr>
              <w:tabs>
                <w:tab w:val="left" w:pos="5040"/>
              </w:tabs>
              <w:jc w:val="right"/>
              <w:rPr>
                <w:sz w:val="26"/>
                <w:szCs w:val="26"/>
                <w:lang w:val="ru-RU" w:eastAsia="ru-RU"/>
              </w:rPr>
            </w:pPr>
            <w:r w:rsidRPr="006A1A61">
              <w:rPr>
                <w:sz w:val="26"/>
                <w:szCs w:val="26"/>
                <w:lang w:val="ru-RU" w:eastAsia="ru-RU"/>
              </w:rPr>
              <w:t>шт.</w:t>
            </w:r>
          </w:p>
        </w:tc>
        <w:tc>
          <w:tcPr>
            <w:tcW w:w="851" w:type="dxa"/>
            <w:vAlign w:val="bottom"/>
          </w:tcPr>
          <w:p w:rsidR="00B4209D" w:rsidRPr="006A1A61" w:rsidRDefault="00B4209D" w:rsidP="00C97704">
            <w:pPr>
              <w:tabs>
                <w:tab w:val="left" w:pos="5040"/>
              </w:tabs>
              <w:jc w:val="right"/>
              <w:rPr>
                <w:i/>
                <w:sz w:val="26"/>
                <w:szCs w:val="26"/>
                <w:lang w:val="ru-RU" w:eastAsia="ru-RU"/>
              </w:rPr>
            </w:pPr>
          </w:p>
        </w:tc>
        <w:tc>
          <w:tcPr>
            <w:tcW w:w="992" w:type="dxa"/>
          </w:tcPr>
          <w:p w:rsidR="00B4209D" w:rsidRPr="006A1A61" w:rsidRDefault="00B4209D" w:rsidP="00C97704">
            <w:pPr>
              <w:tabs>
                <w:tab w:val="left" w:pos="5040"/>
              </w:tabs>
              <w:jc w:val="right"/>
              <w:rPr>
                <w:i/>
                <w:sz w:val="26"/>
                <w:szCs w:val="26"/>
                <w:lang w:val="ru-RU" w:eastAsia="ru-RU"/>
              </w:rPr>
            </w:pPr>
          </w:p>
        </w:tc>
        <w:tc>
          <w:tcPr>
            <w:tcW w:w="1134" w:type="dxa"/>
          </w:tcPr>
          <w:p w:rsidR="00B4209D" w:rsidRPr="006A1A61" w:rsidRDefault="00B4209D" w:rsidP="00C97704">
            <w:pPr>
              <w:tabs>
                <w:tab w:val="left" w:pos="5040"/>
              </w:tabs>
              <w:jc w:val="right"/>
              <w:rPr>
                <w:i/>
                <w:sz w:val="26"/>
                <w:szCs w:val="26"/>
                <w:lang w:val="ru-RU" w:eastAsia="ru-RU"/>
              </w:rPr>
            </w:pPr>
          </w:p>
        </w:tc>
      </w:tr>
      <w:tr w:rsidR="00B4209D" w:rsidRPr="006A1A61" w:rsidTr="005C2ABC">
        <w:trPr>
          <w:trHeight w:val="255"/>
        </w:trPr>
        <w:tc>
          <w:tcPr>
            <w:tcW w:w="567" w:type="dxa"/>
            <w:vMerge/>
          </w:tcPr>
          <w:p w:rsidR="00B4209D" w:rsidRPr="006A1A61" w:rsidRDefault="00B4209D" w:rsidP="00C97704">
            <w:pPr>
              <w:tabs>
                <w:tab w:val="left" w:pos="5040"/>
              </w:tabs>
              <w:jc w:val="right"/>
              <w:rPr>
                <w:sz w:val="26"/>
                <w:szCs w:val="26"/>
                <w:lang w:val="ru-RU" w:eastAsia="ru-RU"/>
              </w:rPr>
            </w:pPr>
          </w:p>
        </w:tc>
        <w:tc>
          <w:tcPr>
            <w:tcW w:w="4536" w:type="dxa"/>
            <w:noWrap/>
            <w:vAlign w:val="bottom"/>
          </w:tcPr>
          <w:p w:rsidR="00B4209D" w:rsidRPr="006A1A61" w:rsidRDefault="00B4209D" w:rsidP="00C97704">
            <w:pPr>
              <w:tabs>
                <w:tab w:val="left" w:pos="5040"/>
              </w:tabs>
              <w:rPr>
                <w:sz w:val="26"/>
                <w:szCs w:val="26"/>
                <w:lang w:val="ru-RU" w:eastAsia="ru-RU"/>
              </w:rPr>
            </w:pPr>
            <w:r w:rsidRPr="006A1A61">
              <w:rPr>
                <w:sz w:val="26"/>
                <w:szCs w:val="26"/>
                <w:lang w:val="ru-RU" w:eastAsia="ru-RU"/>
              </w:rPr>
              <w:t>SMS на сеть других операторов Ро</w:t>
            </w:r>
            <w:r w:rsidRPr="006A1A61">
              <w:rPr>
                <w:sz w:val="26"/>
                <w:szCs w:val="26"/>
                <w:lang w:val="ru-RU" w:eastAsia="ru-RU"/>
              </w:rPr>
              <w:t>с</w:t>
            </w:r>
            <w:r w:rsidRPr="006A1A61">
              <w:rPr>
                <w:sz w:val="26"/>
                <w:szCs w:val="26"/>
                <w:lang w:val="ru-RU" w:eastAsia="ru-RU"/>
              </w:rPr>
              <w:t>сии</w:t>
            </w:r>
          </w:p>
        </w:tc>
        <w:tc>
          <w:tcPr>
            <w:tcW w:w="1134" w:type="dxa"/>
            <w:noWrap/>
          </w:tcPr>
          <w:p w:rsidR="00B4209D" w:rsidRPr="006A1A61" w:rsidRDefault="00B4209D" w:rsidP="00C97704">
            <w:pPr>
              <w:tabs>
                <w:tab w:val="left" w:pos="5040"/>
              </w:tabs>
              <w:jc w:val="right"/>
              <w:rPr>
                <w:sz w:val="26"/>
                <w:szCs w:val="26"/>
                <w:lang w:val="ru-RU" w:eastAsia="ru-RU"/>
              </w:rPr>
            </w:pPr>
            <w:r w:rsidRPr="006A1A61">
              <w:rPr>
                <w:sz w:val="26"/>
                <w:szCs w:val="26"/>
                <w:lang w:val="ru-RU" w:eastAsia="ru-RU"/>
              </w:rPr>
              <w:t>шт.</w:t>
            </w:r>
          </w:p>
        </w:tc>
        <w:tc>
          <w:tcPr>
            <w:tcW w:w="851" w:type="dxa"/>
            <w:vAlign w:val="bottom"/>
          </w:tcPr>
          <w:p w:rsidR="00B4209D" w:rsidRPr="006A1A61" w:rsidRDefault="00B4209D" w:rsidP="00C97704">
            <w:pPr>
              <w:tabs>
                <w:tab w:val="left" w:pos="5040"/>
              </w:tabs>
              <w:jc w:val="right"/>
              <w:rPr>
                <w:i/>
                <w:sz w:val="26"/>
                <w:szCs w:val="26"/>
                <w:lang w:val="ru-RU" w:eastAsia="ru-RU"/>
              </w:rPr>
            </w:pPr>
          </w:p>
        </w:tc>
        <w:tc>
          <w:tcPr>
            <w:tcW w:w="992" w:type="dxa"/>
          </w:tcPr>
          <w:p w:rsidR="00B4209D" w:rsidRPr="006A1A61" w:rsidRDefault="00B4209D" w:rsidP="00C97704">
            <w:pPr>
              <w:tabs>
                <w:tab w:val="left" w:pos="5040"/>
              </w:tabs>
              <w:jc w:val="right"/>
              <w:rPr>
                <w:i/>
                <w:sz w:val="26"/>
                <w:szCs w:val="26"/>
                <w:lang w:val="ru-RU" w:eastAsia="ru-RU"/>
              </w:rPr>
            </w:pPr>
          </w:p>
        </w:tc>
        <w:tc>
          <w:tcPr>
            <w:tcW w:w="1134" w:type="dxa"/>
          </w:tcPr>
          <w:p w:rsidR="00B4209D" w:rsidRPr="006A1A61" w:rsidRDefault="00B4209D" w:rsidP="00C97704">
            <w:pPr>
              <w:tabs>
                <w:tab w:val="left" w:pos="5040"/>
              </w:tabs>
              <w:jc w:val="right"/>
              <w:rPr>
                <w:i/>
                <w:sz w:val="26"/>
                <w:szCs w:val="26"/>
                <w:lang w:val="ru-RU" w:eastAsia="ru-RU"/>
              </w:rPr>
            </w:pPr>
          </w:p>
        </w:tc>
      </w:tr>
    </w:tbl>
    <w:p w:rsidR="006A1A61" w:rsidRPr="006A1A61" w:rsidRDefault="006A1A61" w:rsidP="006A1A61">
      <w:pPr>
        <w:rPr>
          <w:lang w:val="ru-RU" w:eastAsia="ru-RU"/>
        </w:rPr>
      </w:pPr>
      <w:r w:rsidRPr="006A1A61">
        <w:rPr>
          <w:lang w:val="ru-RU" w:eastAsia="ru-RU"/>
        </w:rPr>
        <w:t xml:space="preserve">  </w:t>
      </w:r>
    </w:p>
    <w:p w:rsidR="006A1A61" w:rsidRPr="006A1A61" w:rsidRDefault="006A1A61" w:rsidP="006A1A61">
      <w:pPr>
        <w:rPr>
          <w:lang w:val="ru-RU" w:eastAsia="ru-RU"/>
        </w:rPr>
      </w:pPr>
      <w:r w:rsidRPr="006A1A61">
        <w:rPr>
          <w:lang w:val="ru-RU" w:eastAsia="ru-RU"/>
        </w:rPr>
        <w:t xml:space="preserve">Итого: </w:t>
      </w:r>
      <w:r w:rsidR="00B4209D">
        <w:rPr>
          <w:lang w:val="ru-RU" w:eastAsia="ru-RU"/>
        </w:rPr>
        <w:t>__________________________________________.</w:t>
      </w:r>
    </w:p>
    <w:p w:rsidR="006A1A61" w:rsidRPr="006A1A61" w:rsidRDefault="006A1A61" w:rsidP="006A1A61">
      <w:pPr>
        <w:rPr>
          <w:lang w:val="ru-RU" w:eastAsia="ru-RU"/>
        </w:rPr>
      </w:pPr>
      <w:r w:rsidRPr="006A1A61">
        <w:rPr>
          <w:lang w:val="ru-RU" w:eastAsia="ru-RU"/>
        </w:rPr>
        <w:t>Вышеперечисленные услуги исполнены полностью и в срок. Заказчик претензий по объ</w:t>
      </w:r>
      <w:r w:rsidRPr="006A1A61">
        <w:rPr>
          <w:lang w:val="ru-RU" w:eastAsia="ru-RU"/>
        </w:rPr>
        <w:t>е</w:t>
      </w:r>
      <w:r w:rsidRPr="006A1A61">
        <w:rPr>
          <w:lang w:val="ru-RU" w:eastAsia="ru-RU"/>
        </w:rPr>
        <w:t>му, качеству и срокам оказания услуг не имеет.</w:t>
      </w:r>
    </w:p>
    <w:p w:rsidR="006A1A61" w:rsidRPr="006A1A61" w:rsidRDefault="006A1A61" w:rsidP="006A1A61">
      <w:pPr>
        <w:rPr>
          <w:lang w:val="ru-RU" w:eastAsia="ru-RU"/>
        </w:rPr>
      </w:pPr>
    </w:p>
    <w:tbl>
      <w:tblPr>
        <w:tblW w:w="9019" w:type="dxa"/>
        <w:jc w:val="center"/>
        <w:tblLayout w:type="fixed"/>
        <w:tblCellMar>
          <w:left w:w="10" w:type="dxa"/>
          <w:right w:w="10" w:type="dxa"/>
        </w:tblCellMar>
        <w:tblLook w:val="04A0" w:firstRow="1" w:lastRow="0" w:firstColumn="1" w:lastColumn="0" w:noHBand="0" w:noVBand="1"/>
      </w:tblPr>
      <w:tblGrid>
        <w:gridCol w:w="4442"/>
        <w:gridCol w:w="4577"/>
      </w:tblGrid>
      <w:tr w:rsidR="006A1A61" w:rsidRPr="006A1A61" w:rsidTr="00C97704">
        <w:trPr>
          <w:trHeight w:val="456"/>
          <w:jc w:val="center"/>
        </w:trPr>
        <w:tc>
          <w:tcPr>
            <w:tcW w:w="4442" w:type="dxa"/>
            <w:tcMar>
              <w:top w:w="0" w:type="dxa"/>
              <w:left w:w="108" w:type="dxa"/>
              <w:bottom w:w="0" w:type="dxa"/>
              <w:right w:w="108" w:type="dxa"/>
            </w:tcMar>
          </w:tcPr>
          <w:p w:rsidR="006A1A61" w:rsidRPr="006A1A61" w:rsidRDefault="006A1A61" w:rsidP="006A1A61">
            <w:pPr>
              <w:rPr>
                <w:b/>
                <w:bCs/>
                <w:lang w:val="ru-RU" w:eastAsia="ru-RU"/>
              </w:rPr>
            </w:pPr>
            <w:r w:rsidRPr="006A1A61">
              <w:rPr>
                <w:lang w:val="ru-RU" w:eastAsia="ru-RU"/>
              </w:rPr>
              <w:t xml:space="preserve">                               </w:t>
            </w:r>
          </w:p>
          <w:p w:rsidR="006A1A61" w:rsidRPr="006A1A61" w:rsidRDefault="006A1A61" w:rsidP="006A1A61">
            <w:pPr>
              <w:rPr>
                <w:b/>
                <w:bCs/>
                <w:lang w:val="ru-RU" w:eastAsia="ru-RU"/>
              </w:rPr>
            </w:pPr>
          </w:p>
          <w:p w:rsidR="006A1A61" w:rsidRPr="006A1A61" w:rsidRDefault="006A1A61" w:rsidP="006A1A61">
            <w:pPr>
              <w:rPr>
                <w:b/>
                <w:bCs/>
                <w:lang w:val="ru-RU" w:eastAsia="ru-RU"/>
              </w:rPr>
            </w:pPr>
            <w:r w:rsidRPr="006A1A61">
              <w:rPr>
                <w:b/>
                <w:bCs/>
                <w:lang w:val="ru-RU" w:eastAsia="ru-RU"/>
              </w:rPr>
              <w:t>ЗАКАЗЧИК:</w:t>
            </w:r>
          </w:p>
          <w:p w:rsidR="006A1A61" w:rsidRPr="006A1A61" w:rsidRDefault="006A1A61" w:rsidP="006A1A61">
            <w:pPr>
              <w:rPr>
                <w:bCs/>
                <w:lang w:val="ru-RU" w:eastAsia="ru-RU"/>
              </w:rPr>
            </w:pPr>
            <w:r w:rsidRPr="006A1A61">
              <w:rPr>
                <w:bCs/>
                <w:lang w:val="ru-RU" w:eastAsia="ru-RU"/>
              </w:rPr>
              <w:t>Директор ГКУ СК «Краевой центр</w:t>
            </w:r>
          </w:p>
          <w:p w:rsidR="006A1A61" w:rsidRPr="006A1A61" w:rsidRDefault="006A1A61" w:rsidP="006A1A61">
            <w:pPr>
              <w:rPr>
                <w:bCs/>
                <w:lang w:val="ru-RU" w:eastAsia="ru-RU"/>
              </w:rPr>
            </w:pPr>
            <w:r w:rsidRPr="006A1A61">
              <w:rPr>
                <w:bCs/>
                <w:lang w:val="ru-RU" w:eastAsia="ru-RU"/>
              </w:rPr>
              <w:t>информтехнологий»</w:t>
            </w:r>
          </w:p>
          <w:p w:rsidR="006A1A61" w:rsidRPr="006A1A61" w:rsidRDefault="006A1A61" w:rsidP="006A1A61">
            <w:pPr>
              <w:rPr>
                <w:bCs/>
                <w:lang w:val="ru-RU" w:eastAsia="ru-RU"/>
              </w:rPr>
            </w:pPr>
          </w:p>
          <w:p w:rsidR="006A1A61" w:rsidRPr="006A1A61" w:rsidRDefault="006A1A61" w:rsidP="006A1A61">
            <w:pPr>
              <w:rPr>
                <w:bCs/>
                <w:lang w:val="ru-RU" w:eastAsia="ru-RU"/>
              </w:rPr>
            </w:pPr>
            <w:r w:rsidRPr="006A1A61">
              <w:rPr>
                <w:bCs/>
                <w:lang w:val="ru-RU" w:eastAsia="ru-RU"/>
              </w:rPr>
              <w:t>______________ /</w:t>
            </w:r>
            <w:proofErr w:type="spellStart"/>
            <w:r w:rsidRPr="006A1A61">
              <w:rPr>
                <w:bCs/>
                <w:lang w:val="ru-RU" w:eastAsia="ru-RU"/>
              </w:rPr>
              <w:t>Н.В.Левин</w:t>
            </w:r>
            <w:proofErr w:type="spellEnd"/>
            <w:r w:rsidRPr="006A1A61">
              <w:rPr>
                <w:bCs/>
                <w:lang w:val="ru-RU" w:eastAsia="ru-RU"/>
              </w:rPr>
              <w:t xml:space="preserve">/ </w:t>
            </w:r>
          </w:p>
        </w:tc>
        <w:tc>
          <w:tcPr>
            <w:tcW w:w="4577" w:type="dxa"/>
            <w:tcMar>
              <w:top w:w="0" w:type="dxa"/>
              <w:left w:w="108" w:type="dxa"/>
              <w:bottom w:w="0" w:type="dxa"/>
              <w:right w:w="108" w:type="dxa"/>
            </w:tcMar>
          </w:tcPr>
          <w:p w:rsidR="006A1A61" w:rsidRPr="006A1A61" w:rsidRDefault="006A1A61" w:rsidP="006A1A61">
            <w:pPr>
              <w:suppressAutoHyphens/>
              <w:autoSpaceDN w:val="0"/>
              <w:jc w:val="both"/>
              <w:textAlignment w:val="baseline"/>
              <w:rPr>
                <w:b/>
                <w:bCs/>
                <w:kern w:val="3"/>
                <w:lang w:val="ru-RU" w:eastAsia="ru-RU"/>
              </w:rPr>
            </w:pPr>
          </w:p>
          <w:p w:rsidR="006A1A61" w:rsidRPr="006A1A61" w:rsidRDefault="006A1A61" w:rsidP="006A1A61">
            <w:pPr>
              <w:suppressAutoHyphens/>
              <w:autoSpaceDN w:val="0"/>
              <w:jc w:val="both"/>
              <w:textAlignment w:val="baseline"/>
              <w:rPr>
                <w:b/>
                <w:bCs/>
                <w:kern w:val="3"/>
                <w:lang w:val="ru-RU" w:eastAsia="ru-RU"/>
              </w:rPr>
            </w:pPr>
          </w:p>
          <w:p w:rsidR="006A1A61" w:rsidRPr="006A1A61" w:rsidRDefault="006A1A61" w:rsidP="006A1A61">
            <w:pPr>
              <w:suppressAutoHyphens/>
              <w:autoSpaceDN w:val="0"/>
              <w:jc w:val="both"/>
              <w:textAlignment w:val="baseline"/>
              <w:rPr>
                <w:b/>
                <w:bCs/>
                <w:kern w:val="3"/>
                <w:lang w:val="ru-RU" w:eastAsia="ru-RU"/>
              </w:rPr>
            </w:pPr>
            <w:r w:rsidRPr="006A1A61">
              <w:rPr>
                <w:b/>
                <w:bCs/>
                <w:kern w:val="3"/>
                <w:lang w:val="ru-RU" w:eastAsia="ru-RU"/>
              </w:rPr>
              <w:t>ИСПОЛНИТЕЛЬ:</w:t>
            </w:r>
          </w:p>
          <w:p w:rsidR="006A1A61" w:rsidRPr="006A1A61" w:rsidRDefault="006A1A61" w:rsidP="006A1A61">
            <w:pPr>
              <w:suppressAutoHyphens/>
              <w:rPr>
                <w:bCs/>
                <w:lang w:val="ru-RU" w:eastAsia="ru-RU"/>
              </w:rPr>
            </w:pPr>
          </w:p>
        </w:tc>
      </w:tr>
    </w:tbl>
    <w:p w:rsidR="006A1A61" w:rsidRDefault="006A1A61" w:rsidP="00E413B0">
      <w:pPr>
        <w:tabs>
          <w:tab w:val="left" w:pos="5040"/>
        </w:tabs>
        <w:jc w:val="right"/>
        <w:rPr>
          <w:sz w:val="26"/>
          <w:szCs w:val="26"/>
          <w:lang w:val="ru-RU" w:eastAsia="ru-RU"/>
        </w:rPr>
      </w:pPr>
    </w:p>
    <w:sectPr w:rsidR="006A1A61" w:rsidSect="0087586A">
      <w:headerReference w:type="default" r:id="rId10"/>
      <w:footerReference w:type="default" r:id="rId1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DA" w:rsidRDefault="002F6FDA" w:rsidP="009D67D9">
      <w:r>
        <w:separator/>
      </w:r>
    </w:p>
  </w:endnote>
  <w:endnote w:type="continuationSeparator" w:id="0">
    <w:p w:rsidR="002F6FDA" w:rsidRDefault="002F6FDA" w:rsidP="009D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ultant">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DA" w:rsidRDefault="002F6FDA">
    <w:pPr>
      <w:pStyle w:val="af1"/>
      <w:jc w:val="center"/>
    </w:pPr>
  </w:p>
  <w:p w:rsidR="002F6FDA" w:rsidRDefault="002F6FD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DA" w:rsidRDefault="002F6FDA" w:rsidP="009D67D9">
      <w:r>
        <w:separator/>
      </w:r>
    </w:p>
  </w:footnote>
  <w:footnote w:type="continuationSeparator" w:id="0">
    <w:p w:rsidR="002F6FDA" w:rsidRDefault="002F6FDA" w:rsidP="009D67D9">
      <w:r>
        <w:continuationSeparator/>
      </w:r>
    </w:p>
  </w:footnote>
  <w:footnote w:id="1">
    <w:p w:rsidR="00A0595C" w:rsidRPr="00A0595C" w:rsidRDefault="00A0595C">
      <w:pPr>
        <w:pStyle w:val="aff2"/>
        <w:rPr>
          <w:lang w:val="ru-RU"/>
        </w:rPr>
      </w:pPr>
      <w:r>
        <w:rPr>
          <w:rStyle w:val="aff0"/>
        </w:rPr>
        <w:footnoteRef/>
      </w:r>
      <w:r w:rsidRPr="00A0595C">
        <w:rPr>
          <w:lang w:val="ru-RU"/>
        </w:rPr>
        <w:t xml:space="preserve"> Положение включается в Контракт в случае, если предложенная участником закупки с которым </w:t>
      </w:r>
      <w:proofErr w:type="spellStart"/>
      <w:proofErr w:type="gramStart"/>
      <w:r w:rsidRPr="00A0595C">
        <w:rPr>
          <w:lang w:val="ru-RU"/>
        </w:rPr>
        <w:t>заключа-ется</w:t>
      </w:r>
      <w:proofErr w:type="spellEnd"/>
      <w:proofErr w:type="gramEnd"/>
      <w:r w:rsidRPr="00A0595C">
        <w:rPr>
          <w:lang w:val="ru-RU"/>
        </w:rPr>
        <w:t xml:space="preserve"> контракт, цена Контракта ниже на двадцать пять и более процентов ниже начальной (максимальной) цены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DA" w:rsidRPr="009D67D9" w:rsidRDefault="002F6FDA">
    <w:pPr>
      <w:pStyle w:val="afc"/>
      <w:jc w:val="right"/>
      <w:rPr>
        <w:sz w:val="28"/>
        <w:szCs w:val="28"/>
      </w:rPr>
    </w:pPr>
  </w:p>
  <w:p w:rsidR="002F6FDA" w:rsidRDefault="002F6FD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26083E"/>
    <w:lvl w:ilvl="0">
      <w:start w:val="1"/>
      <w:numFmt w:val="bullet"/>
      <w:pStyle w:val="2"/>
      <w:lvlText w:val=""/>
      <w:lvlJc w:val="left"/>
      <w:pPr>
        <w:tabs>
          <w:tab w:val="num" w:pos="1211"/>
        </w:tabs>
        <w:ind w:left="1872" w:hanging="170"/>
      </w:pPr>
      <w:rPr>
        <w:rFonts w:ascii="Symbol" w:hAnsi="Symbol" w:hint="default"/>
      </w:rPr>
    </w:lvl>
  </w:abstractNum>
  <w:abstractNum w:abstractNumId="1">
    <w:nsid w:val="04444A20"/>
    <w:multiLevelType w:val="hybridMultilevel"/>
    <w:tmpl w:val="E672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E73CD"/>
    <w:multiLevelType w:val="multilevel"/>
    <w:tmpl w:val="9204349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675656C"/>
    <w:multiLevelType w:val="multilevel"/>
    <w:tmpl w:val="6914C3A8"/>
    <w:lvl w:ilvl="0">
      <w:start w:val="3"/>
      <w:numFmt w:val="decimal"/>
      <w:lvlText w:val="%1."/>
      <w:lvlJc w:val="left"/>
      <w:pPr>
        <w:ind w:left="360" w:hanging="360"/>
      </w:pPr>
      <w:rPr>
        <w:rFonts w:hint="default"/>
        <w:i w:val="0"/>
        <w:sz w:val="28"/>
        <w:szCs w:val="28"/>
      </w:rPr>
    </w:lvl>
    <w:lvl w:ilvl="1">
      <w:start w:val="1"/>
      <w:numFmt w:val="decimal"/>
      <w:lvlText w:val="%1.%2."/>
      <w:lvlJc w:val="left"/>
      <w:pPr>
        <w:ind w:left="1571" w:hanging="720"/>
      </w:pPr>
      <w:rPr>
        <w:rFonts w:hint="default"/>
        <w:i w:val="0"/>
        <w:sz w:val="28"/>
        <w:szCs w:val="28"/>
      </w:rPr>
    </w:lvl>
    <w:lvl w:ilvl="2">
      <w:start w:val="1"/>
      <w:numFmt w:val="decimal"/>
      <w:lvlText w:val="%1.%2.%3."/>
      <w:lvlJc w:val="left"/>
      <w:pPr>
        <w:ind w:left="1856" w:hanging="720"/>
      </w:pPr>
      <w:rPr>
        <w:rFonts w:hint="default"/>
        <w:i w:val="0"/>
        <w:sz w:val="20"/>
      </w:rPr>
    </w:lvl>
    <w:lvl w:ilvl="3">
      <w:start w:val="1"/>
      <w:numFmt w:val="decimal"/>
      <w:lvlText w:val="%1.%2.%3.%4."/>
      <w:lvlJc w:val="left"/>
      <w:pPr>
        <w:ind w:left="2784" w:hanging="1080"/>
      </w:pPr>
      <w:rPr>
        <w:rFonts w:hint="default"/>
        <w:i w:val="0"/>
        <w:sz w:val="20"/>
      </w:rPr>
    </w:lvl>
    <w:lvl w:ilvl="4">
      <w:start w:val="1"/>
      <w:numFmt w:val="decimal"/>
      <w:lvlText w:val="%1.%2.%3.%4.%5."/>
      <w:lvlJc w:val="left"/>
      <w:pPr>
        <w:ind w:left="3352" w:hanging="1080"/>
      </w:pPr>
      <w:rPr>
        <w:rFonts w:hint="default"/>
        <w:i w:val="0"/>
        <w:sz w:val="20"/>
      </w:rPr>
    </w:lvl>
    <w:lvl w:ilvl="5">
      <w:start w:val="1"/>
      <w:numFmt w:val="decimal"/>
      <w:lvlText w:val="%1.%2.%3.%4.%5.%6."/>
      <w:lvlJc w:val="left"/>
      <w:pPr>
        <w:ind w:left="4280" w:hanging="1440"/>
      </w:pPr>
      <w:rPr>
        <w:rFonts w:hint="default"/>
        <w:i w:val="0"/>
        <w:sz w:val="20"/>
      </w:rPr>
    </w:lvl>
    <w:lvl w:ilvl="6">
      <w:start w:val="1"/>
      <w:numFmt w:val="decimal"/>
      <w:lvlText w:val="%1.%2.%3.%4.%5.%6.%7."/>
      <w:lvlJc w:val="left"/>
      <w:pPr>
        <w:ind w:left="5208" w:hanging="1800"/>
      </w:pPr>
      <w:rPr>
        <w:rFonts w:hint="default"/>
        <w:i w:val="0"/>
        <w:sz w:val="20"/>
      </w:rPr>
    </w:lvl>
    <w:lvl w:ilvl="7">
      <w:start w:val="1"/>
      <w:numFmt w:val="decimal"/>
      <w:lvlText w:val="%1.%2.%3.%4.%5.%6.%7.%8."/>
      <w:lvlJc w:val="left"/>
      <w:pPr>
        <w:ind w:left="5776" w:hanging="1800"/>
      </w:pPr>
      <w:rPr>
        <w:rFonts w:hint="default"/>
        <w:i w:val="0"/>
        <w:sz w:val="20"/>
      </w:rPr>
    </w:lvl>
    <w:lvl w:ilvl="8">
      <w:start w:val="1"/>
      <w:numFmt w:val="decimal"/>
      <w:lvlText w:val="%1.%2.%3.%4.%5.%6.%7.%8.%9."/>
      <w:lvlJc w:val="left"/>
      <w:pPr>
        <w:ind w:left="6704" w:hanging="2160"/>
      </w:pPr>
      <w:rPr>
        <w:rFonts w:hint="default"/>
        <w:i w:val="0"/>
        <w:sz w:val="20"/>
      </w:rPr>
    </w:lvl>
  </w:abstractNum>
  <w:abstractNum w:abstractNumId="4">
    <w:nsid w:val="074F20C4"/>
    <w:multiLevelType w:val="hybridMultilevel"/>
    <w:tmpl w:val="E054AE18"/>
    <w:lvl w:ilvl="0" w:tplc="CB8C44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006264"/>
    <w:multiLevelType w:val="multilevel"/>
    <w:tmpl w:val="E0362A7E"/>
    <w:lvl w:ilvl="0">
      <w:start w:val="1"/>
      <w:numFmt w:val="decimal"/>
      <w:lvlText w:val="%1."/>
      <w:lvlJc w:val="left"/>
      <w:pPr>
        <w:ind w:left="1125" w:hanging="1125"/>
      </w:pPr>
      <w:rPr>
        <w:rFonts w:hint="default"/>
      </w:rPr>
    </w:lvl>
    <w:lvl w:ilvl="1">
      <w:start w:val="1"/>
      <w:numFmt w:val="decimal"/>
      <w:lvlText w:val="%1.%2."/>
      <w:lvlJc w:val="left"/>
      <w:pPr>
        <w:ind w:left="1878" w:hanging="1125"/>
      </w:pPr>
      <w:rPr>
        <w:rFonts w:hint="default"/>
      </w:rPr>
    </w:lvl>
    <w:lvl w:ilvl="2">
      <w:start w:val="1"/>
      <w:numFmt w:val="decimal"/>
      <w:lvlText w:val="%1.%2.%3."/>
      <w:lvlJc w:val="left"/>
      <w:pPr>
        <w:ind w:left="2631" w:hanging="1125"/>
      </w:pPr>
      <w:rPr>
        <w:rFonts w:hint="default"/>
      </w:rPr>
    </w:lvl>
    <w:lvl w:ilvl="3">
      <w:start w:val="1"/>
      <w:numFmt w:val="decimal"/>
      <w:lvlText w:val="%1.%2.%3.%4."/>
      <w:lvlJc w:val="left"/>
      <w:pPr>
        <w:ind w:left="3384" w:hanging="1125"/>
      </w:pPr>
      <w:rPr>
        <w:rFonts w:hint="default"/>
      </w:rPr>
    </w:lvl>
    <w:lvl w:ilvl="4">
      <w:start w:val="1"/>
      <w:numFmt w:val="decimal"/>
      <w:lvlText w:val="%1.%2.%3.%4.%5."/>
      <w:lvlJc w:val="left"/>
      <w:pPr>
        <w:ind w:left="4137" w:hanging="1125"/>
      </w:pPr>
      <w:rPr>
        <w:rFonts w:hint="default"/>
      </w:rPr>
    </w:lvl>
    <w:lvl w:ilvl="5">
      <w:start w:val="1"/>
      <w:numFmt w:val="decimal"/>
      <w:lvlText w:val="%1.%2.%3.%4.%5.%6."/>
      <w:lvlJc w:val="left"/>
      <w:pPr>
        <w:ind w:left="4890" w:hanging="1125"/>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6">
    <w:nsid w:val="2012034A"/>
    <w:multiLevelType w:val="hybridMultilevel"/>
    <w:tmpl w:val="7AD01A0C"/>
    <w:lvl w:ilvl="0" w:tplc="20C22C2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8B578F"/>
    <w:multiLevelType w:val="hybridMultilevel"/>
    <w:tmpl w:val="89AE6A24"/>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45AFA"/>
    <w:multiLevelType w:val="multilevel"/>
    <w:tmpl w:val="D57EFE7E"/>
    <w:lvl w:ilvl="0">
      <w:start w:val="1"/>
      <w:numFmt w:val="decimal"/>
      <w:lvlText w:val="%1."/>
      <w:lvlJc w:val="left"/>
      <w:pPr>
        <w:ind w:left="360" w:hanging="360"/>
      </w:pPr>
      <w:rPr>
        <w:rFonts w:hint="default"/>
      </w:rPr>
    </w:lvl>
    <w:lvl w:ilvl="1">
      <w:start w:val="3"/>
      <w:numFmt w:val="decimal"/>
      <w:lvlText w:val="%1.%2."/>
      <w:lvlJc w:val="left"/>
      <w:pPr>
        <w:ind w:left="1113" w:hanging="360"/>
      </w:pPr>
      <w:rPr>
        <w:rFonts w:ascii="Times New Roman" w:hAnsi="Times New Roman" w:cs="Times New Roman" w:hint="default"/>
        <w:sz w:val="28"/>
        <w:szCs w:val="28"/>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9">
    <w:nsid w:val="27D1477B"/>
    <w:multiLevelType w:val="hybridMultilevel"/>
    <w:tmpl w:val="51C2128A"/>
    <w:lvl w:ilvl="0" w:tplc="06EC0B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A5F57"/>
    <w:multiLevelType w:val="hybridMultilevel"/>
    <w:tmpl w:val="418E52A8"/>
    <w:lvl w:ilvl="0" w:tplc="0C0A4DF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777A20"/>
    <w:multiLevelType w:val="hybridMultilevel"/>
    <w:tmpl w:val="CCC8CDFC"/>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D31F98"/>
    <w:multiLevelType w:val="hybridMultilevel"/>
    <w:tmpl w:val="74C2C13E"/>
    <w:lvl w:ilvl="0" w:tplc="60249890">
      <w:start w:val="1"/>
      <w:numFmt w:val="bullet"/>
      <w:pStyle w:val="1"/>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3B381F02"/>
    <w:multiLevelType w:val="multilevel"/>
    <w:tmpl w:val="C9987104"/>
    <w:lvl w:ilvl="0">
      <w:start w:val="5"/>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14">
    <w:nsid w:val="3D940C78"/>
    <w:multiLevelType w:val="multilevel"/>
    <w:tmpl w:val="43BC0E16"/>
    <w:lvl w:ilvl="0">
      <w:start w:val="5"/>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5">
    <w:nsid w:val="3DF21F57"/>
    <w:multiLevelType w:val="multilevel"/>
    <w:tmpl w:val="3F481420"/>
    <w:lvl w:ilvl="0">
      <w:start w:val="3"/>
      <w:numFmt w:val="decimal"/>
      <w:lvlText w:val="%1."/>
      <w:lvlJc w:val="left"/>
      <w:pPr>
        <w:ind w:left="450" w:hanging="450"/>
      </w:pPr>
      <w:rPr>
        <w:rFonts w:hint="default"/>
      </w:rPr>
    </w:lvl>
    <w:lvl w:ilvl="1">
      <w:start w:val="1"/>
      <w:numFmt w:val="decimal"/>
      <w:lvlText w:val="%1.%2."/>
      <w:lvlJc w:val="left"/>
      <w:pPr>
        <w:ind w:left="1473" w:hanging="720"/>
      </w:pPr>
      <w:rPr>
        <w:rFonts w:ascii="Times New Roman" w:hAnsi="Times New Roman" w:cs="Times New Roman" w:hint="default"/>
        <w:sz w:val="28"/>
        <w:szCs w:val="28"/>
      </w:rPr>
    </w:lvl>
    <w:lvl w:ilvl="2">
      <w:start w:val="1"/>
      <w:numFmt w:val="decimal"/>
      <w:lvlText w:val="%1.%2.%3."/>
      <w:lvlJc w:val="left"/>
      <w:pPr>
        <w:ind w:left="2226" w:hanging="720"/>
      </w:pPr>
      <w:rPr>
        <w:rFonts w:hint="default"/>
      </w:rPr>
    </w:lvl>
    <w:lvl w:ilvl="3">
      <w:start w:val="1"/>
      <w:numFmt w:val="decimal"/>
      <w:lvlText w:val="%1.%2.%3.%4."/>
      <w:lvlJc w:val="left"/>
      <w:pPr>
        <w:ind w:left="3339" w:hanging="108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5205" w:hanging="1440"/>
      </w:pPr>
      <w:rPr>
        <w:rFonts w:hint="default"/>
      </w:rPr>
    </w:lvl>
    <w:lvl w:ilvl="6">
      <w:start w:val="1"/>
      <w:numFmt w:val="decimal"/>
      <w:lvlText w:val="%1.%2.%3.%4.%5.%6.%7."/>
      <w:lvlJc w:val="left"/>
      <w:pPr>
        <w:ind w:left="6318" w:hanging="1800"/>
      </w:pPr>
      <w:rPr>
        <w:rFonts w:hint="default"/>
      </w:rPr>
    </w:lvl>
    <w:lvl w:ilvl="7">
      <w:start w:val="1"/>
      <w:numFmt w:val="decimal"/>
      <w:lvlText w:val="%1.%2.%3.%4.%5.%6.%7.%8."/>
      <w:lvlJc w:val="left"/>
      <w:pPr>
        <w:ind w:left="7071" w:hanging="1800"/>
      </w:pPr>
      <w:rPr>
        <w:rFonts w:hint="default"/>
      </w:rPr>
    </w:lvl>
    <w:lvl w:ilvl="8">
      <w:start w:val="1"/>
      <w:numFmt w:val="decimal"/>
      <w:lvlText w:val="%1.%2.%3.%4.%5.%6.%7.%8.%9."/>
      <w:lvlJc w:val="left"/>
      <w:pPr>
        <w:ind w:left="8184" w:hanging="2160"/>
      </w:pPr>
      <w:rPr>
        <w:rFonts w:hint="default"/>
      </w:rPr>
    </w:lvl>
  </w:abstractNum>
  <w:abstractNum w:abstractNumId="16">
    <w:nsid w:val="3E922692"/>
    <w:multiLevelType w:val="hybridMultilevel"/>
    <w:tmpl w:val="81AAB83A"/>
    <w:lvl w:ilvl="0" w:tplc="13341F6C">
      <w:start w:val="1"/>
      <w:numFmt w:val="bullet"/>
      <w:pStyle w:val="a"/>
      <w:lvlText w:val=""/>
      <w:lvlJc w:val="left"/>
      <w:pPr>
        <w:tabs>
          <w:tab w:val="num" w:pos="1429"/>
        </w:tabs>
        <w:ind w:left="1429" w:hanging="360"/>
      </w:pPr>
      <w:rPr>
        <w:rFonts w:ascii="Symbol" w:hAnsi="Symbol" w:hint="default"/>
      </w:rPr>
    </w:lvl>
    <w:lvl w:ilvl="1" w:tplc="F326A5BA">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40B34FF5"/>
    <w:multiLevelType w:val="hybridMultilevel"/>
    <w:tmpl w:val="700E39A8"/>
    <w:lvl w:ilvl="0" w:tplc="B76657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FA1B09"/>
    <w:multiLevelType w:val="hybridMultilevel"/>
    <w:tmpl w:val="E04C6512"/>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847DA"/>
    <w:multiLevelType w:val="hybridMultilevel"/>
    <w:tmpl w:val="CF8A8BC0"/>
    <w:lvl w:ilvl="0" w:tplc="C970572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A51C9"/>
    <w:multiLevelType w:val="multilevel"/>
    <w:tmpl w:val="92CE80AA"/>
    <w:lvl w:ilvl="0">
      <w:start w:val="2"/>
      <w:numFmt w:val="decimal"/>
      <w:lvlText w:val="%1."/>
      <w:lvlJc w:val="left"/>
      <w:pPr>
        <w:ind w:left="450" w:hanging="450"/>
      </w:pPr>
      <w:rPr>
        <w:rFonts w:hint="default"/>
      </w:rPr>
    </w:lvl>
    <w:lvl w:ilvl="1">
      <w:start w:val="4"/>
      <w:numFmt w:val="decimal"/>
      <w:lvlText w:val="%1.%2."/>
      <w:lvlJc w:val="left"/>
      <w:pPr>
        <w:ind w:left="1473" w:hanging="72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3339" w:hanging="108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5205" w:hanging="1440"/>
      </w:pPr>
      <w:rPr>
        <w:rFonts w:hint="default"/>
      </w:rPr>
    </w:lvl>
    <w:lvl w:ilvl="6">
      <w:start w:val="1"/>
      <w:numFmt w:val="decimal"/>
      <w:lvlText w:val="%1.%2.%3.%4.%5.%6.%7."/>
      <w:lvlJc w:val="left"/>
      <w:pPr>
        <w:ind w:left="6318" w:hanging="1800"/>
      </w:pPr>
      <w:rPr>
        <w:rFonts w:hint="default"/>
      </w:rPr>
    </w:lvl>
    <w:lvl w:ilvl="7">
      <w:start w:val="1"/>
      <w:numFmt w:val="decimal"/>
      <w:lvlText w:val="%1.%2.%3.%4.%5.%6.%7.%8."/>
      <w:lvlJc w:val="left"/>
      <w:pPr>
        <w:ind w:left="7071" w:hanging="1800"/>
      </w:pPr>
      <w:rPr>
        <w:rFonts w:hint="default"/>
      </w:rPr>
    </w:lvl>
    <w:lvl w:ilvl="8">
      <w:start w:val="1"/>
      <w:numFmt w:val="decimal"/>
      <w:lvlText w:val="%1.%2.%3.%4.%5.%6.%7.%8.%9."/>
      <w:lvlJc w:val="left"/>
      <w:pPr>
        <w:ind w:left="8184" w:hanging="2160"/>
      </w:pPr>
      <w:rPr>
        <w:rFonts w:hint="default"/>
      </w:rPr>
    </w:lvl>
  </w:abstractNum>
  <w:abstractNum w:abstractNumId="21">
    <w:nsid w:val="506751AD"/>
    <w:multiLevelType w:val="multilevel"/>
    <w:tmpl w:val="58C4F2B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5841115E"/>
    <w:multiLevelType w:val="hybridMultilevel"/>
    <w:tmpl w:val="C9509CBA"/>
    <w:lvl w:ilvl="0" w:tplc="46964D2A">
      <w:start w:val="1"/>
      <w:numFmt w:val="bullet"/>
      <w:lvlText w:val=""/>
      <w:lvlJc w:val="left"/>
      <w:pPr>
        <w:ind w:left="1429" w:hanging="360"/>
      </w:pPr>
      <w:rPr>
        <w:rFonts w:ascii="Symbol" w:hAnsi="Symbol" w:hint="default"/>
      </w:rPr>
    </w:lvl>
    <w:lvl w:ilvl="1" w:tplc="B5180D22" w:tentative="1">
      <w:start w:val="1"/>
      <w:numFmt w:val="bullet"/>
      <w:lvlText w:val="o"/>
      <w:lvlJc w:val="left"/>
      <w:pPr>
        <w:ind w:left="2149" w:hanging="360"/>
      </w:pPr>
      <w:rPr>
        <w:rFonts w:ascii="Courier New" w:hAnsi="Courier New" w:hint="default"/>
      </w:rPr>
    </w:lvl>
    <w:lvl w:ilvl="2" w:tplc="251291C4" w:tentative="1">
      <w:start w:val="1"/>
      <w:numFmt w:val="bullet"/>
      <w:lvlText w:val=""/>
      <w:lvlJc w:val="left"/>
      <w:pPr>
        <w:ind w:left="2869" w:hanging="360"/>
      </w:pPr>
      <w:rPr>
        <w:rFonts w:ascii="Wingdings" w:hAnsi="Wingdings" w:hint="default"/>
      </w:rPr>
    </w:lvl>
    <w:lvl w:ilvl="3" w:tplc="B39CEB86" w:tentative="1">
      <w:start w:val="1"/>
      <w:numFmt w:val="bullet"/>
      <w:lvlText w:val=""/>
      <w:lvlJc w:val="left"/>
      <w:pPr>
        <w:ind w:left="3589" w:hanging="360"/>
      </w:pPr>
      <w:rPr>
        <w:rFonts w:ascii="Symbol" w:hAnsi="Symbol" w:hint="default"/>
      </w:rPr>
    </w:lvl>
    <w:lvl w:ilvl="4" w:tplc="39E8D6E8" w:tentative="1">
      <w:start w:val="1"/>
      <w:numFmt w:val="bullet"/>
      <w:lvlText w:val="o"/>
      <w:lvlJc w:val="left"/>
      <w:pPr>
        <w:ind w:left="4309" w:hanging="360"/>
      </w:pPr>
      <w:rPr>
        <w:rFonts w:ascii="Courier New" w:hAnsi="Courier New" w:hint="default"/>
      </w:rPr>
    </w:lvl>
    <w:lvl w:ilvl="5" w:tplc="26A263B0" w:tentative="1">
      <w:start w:val="1"/>
      <w:numFmt w:val="bullet"/>
      <w:lvlText w:val=""/>
      <w:lvlJc w:val="left"/>
      <w:pPr>
        <w:ind w:left="5029" w:hanging="360"/>
      </w:pPr>
      <w:rPr>
        <w:rFonts w:ascii="Wingdings" w:hAnsi="Wingdings" w:hint="default"/>
      </w:rPr>
    </w:lvl>
    <w:lvl w:ilvl="6" w:tplc="AE7E8FC6" w:tentative="1">
      <w:start w:val="1"/>
      <w:numFmt w:val="bullet"/>
      <w:lvlText w:val=""/>
      <w:lvlJc w:val="left"/>
      <w:pPr>
        <w:ind w:left="5749" w:hanging="360"/>
      </w:pPr>
      <w:rPr>
        <w:rFonts w:ascii="Symbol" w:hAnsi="Symbol" w:hint="default"/>
      </w:rPr>
    </w:lvl>
    <w:lvl w:ilvl="7" w:tplc="4B705EAE" w:tentative="1">
      <w:start w:val="1"/>
      <w:numFmt w:val="bullet"/>
      <w:lvlText w:val="o"/>
      <w:lvlJc w:val="left"/>
      <w:pPr>
        <w:ind w:left="6469" w:hanging="360"/>
      </w:pPr>
      <w:rPr>
        <w:rFonts w:ascii="Courier New" w:hAnsi="Courier New" w:hint="default"/>
      </w:rPr>
    </w:lvl>
    <w:lvl w:ilvl="8" w:tplc="9A7E6606" w:tentative="1">
      <w:start w:val="1"/>
      <w:numFmt w:val="bullet"/>
      <w:lvlText w:val=""/>
      <w:lvlJc w:val="left"/>
      <w:pPr>
        <w:ind w:left="7189" w:hanging="360"/>
      </w:pPr>
      <w:rPr>
        <w:rFonts w:ascii="Wingdings" w:hAnsi="Wingdings" w:hint="default"/>
      </w:rPr>
    </w:lvl>
  </w:abstractNum>
  <w:abstractNum w:abstractNumId="23">
    <w:nsid w:val="5B837203"/>
    <w:multiLevelType w:val="hybridMultilevel"/>
    <w:tmpl w:val="B040F7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B85BB1"/>
    <w:multiLevelType w:val="hybridMultilevel"/>
    <w:tmpl w:val="C414EE44"/>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1C7309"/>
    <w:multiLevelType w:val="hybridMultilevel"/>
    <w:tmpl w:val="1E0C0EA6"/>
    <w:lvl w:ilvl="0" w:tplc="1DC8C5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A775CD"/>
    <w:multiLevelType w:val="hybridMultilevel"/>
    <w:tmpl w:val="30EC1B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46310E"/>
    <w:multiLevelType w:val="multilevel"/>
    <w:tmpl w:val="D2E8984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E90392E"/>
    <w:multiLevelType w:val="hybridMultilevel"/>
    <w:tmpl w:val="D624A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26"/>
  </w:num>
  <w:num w:numId="5">
    <w:abstractNumId w:val="22"/>
  </w:num>
  <w:num w:numId="6">
    <w:abstractNumId w:val="8"/>
  </w:num>
  <w:num w:numId="7">
    <w:abstractNumId w:val="20"/>
  </w:num>
  <w:num w:numId="8">
    <w:abstractNumId w:val="21"/>
  </w:num>
  <w:num w:numId="9">
    <w:abstractNumId w:val="15"/>
  </w:num>
  <w:num w:numId="10">
    <w:abstractNumId w:val="27"/>
  </w:num>
  <w:num w:numId="11">
    <w:abstractNumId w:val="14"/>
  </w:num>
  <w:num w:numId="12">
    <w:abstractNumId w:val="19"/>
  </w:num>
  <w:num w:numId="13">
    <w:abstractNumId w:val="2"/>
  </w:num>
  <w:num w:numId="14">
    <w:abstractNumId w:val="3"/>
  </w:num>
  <w:num w:numId="15">
    <w:abstractNumId w:val="13"/>
  </w:num>
  <w:num w:numId="16">
    <w:abstractNumId w:val="6"/>
  </w:num>
  <w:num w:numId="17">
    <w:abstractNumId w:val="9"/>
  </w:num>
  <w:num w:numId="18">
    <w:abstractNumId w:val="10"/>
  </w:num>
  <w:num w:numId="19">
    <w:abstractNumId w:val="16"/>
  </w:num>
  <w:num w:numId="20">
    <w:abstractNumId w:val="4"/>
  </w:num>
  <w:num w:numId="21">
    <w:abstractNumId w:val="25"/>
  </w:num>
  <w:num w:numId="22">
    <w:abstractNumId w:val="18"/>
  </w:num>
  <w:num w:numId="23">
    <w:abstractNumId w:val="17"/>
  </w:num>
  <w:num w:numId="24">
    <w:abstractNumId w:val="7"/>
  </w:num>
  <w:num w:numId="25">
    <w:abstractNumId w:val="11"/>
  </w:num>
  <w:num w:numId="26">
    <w:abstractNumId w:val="1"/>
  </w:num>
  <w:num w:numId="27">
    <w:abstractNumId w:val="28"/>
  </w:num>
  <w:num w:numId="28">
    <w:abstractNumId w:val="24"/>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13"/>
    <w:rsid w:val="00000936"/>
    <w:rsid w:val="00001871"/>
    <w:rsid w:val="00002334"/>
    <w:rsid w:val="000027AB"/>
    <w:rsid w:val="0001081A"/>
    <w:rsid w:val="00012246"/>
    <w:rsid w:val="00021B24"/>
    <w:rsid w:val="00031287"/>
    <w:rsid w:val="00034091"/>
    <w:rsid w:val="00041AC6"/>
    <w:rsid w:val="000547CF"/>
    <w:rsid w:val="0006562B"/>
    <w:rsid w:val="00072936"/>
    <w:rsid w:val="00074021"/>
    <w:rsid w:val="00086C25"/>
    <w:rsid w:val="000937B8"/>
    <w:rsid w:val="000966EE"/>
    <w:rsid w:val="000B1AEA"/>
    <w:rsid w:val="000B3F79"/>
    <w:rsid w:val="000B3F90"/>
    <w:rsid w:val="000B5D38"/>
    <w:rsid w:val="000B777C"/>
    <w:rsid w:val="000B7949"/>
    <w:rsid w:val="000D168A"/>
    <w:rsid w:val="000D37F0"/>
    <w:rsid w:val="000E02EC"/>
    <w:rsid w:val="000E29D9"/>
    <w:rsid w:val="000F7CBE"/>
    <w:rsid w:val="0010085E"/>
    <w:rsid w:val="00103527"/>
    <w:rsid w:val="00104FD3"/>
    <w:rsid w:val="0011048C"/>
    <w:rsid w:val="001118F8"/>
    <w:rsid w:val="00111E56"/>
    <w:rsid w:val="001134AB"/>
    <w:rsid w:val="0012374E"/>
    <w:rsid w:val="001258AC"/>
    <w:rsid w:val="00135778"/>
    <w:rsid w:val="00140677"/>
    <w:rsid w:val="00153D25"/>
    <w:rsid w:val="00156648"/>
    <w:rsid w:val="001709B1"/>
    <w:rsid w:val="001712E3"/>
    <w:rsid w:val="001715D9"/>
    <w:rsid w:val="001718AC"/>
    <w:rsid w:val="0017492B"/>
    <w:rsid w:val="00180DE7"/>
    <w:rsid w:val="00182DFA"/>
    <w:rsid w:val="001843F6"/>
    <w:rsid w:val="00184C93"/>
    <w:rsid w:val="00184F6D"/>
    <w:rsid w:val="00187ED7"/>
    <w:rsid w:val="001A00BF"/>
    <w:rsid w:val="001A09ED"/>
    <w:rsid w:val="001A0E95"/>
    <w:rsid w:val="001A41CD"/>
    <w:rsid w:val="001A652F"/>
    <w:rsid w:val="001A7827"/>
    <w:rsid w:val="001B54FB"/>
    <w:rsid w:val="001C2C04"/>
    <w:rsid w:val="001C4414"/>
    <w:rsid w:val="001D77C8"/>
    <w:rsid w:val="001E151F"/>
    <w:rsid w:val="001E1EC6"/>
    <w:rsid w:val="001E4491"/>
    <w:rsid w:val="001E6B94"/>
    <w:rsid w:val="001F0B5F"/>
    <w:rsid w:val="00205B7A"/>
    <w:rsid w:val="00205E80"/>
    <w:rsid w:val="002077CD"/>
    <w:rsid w:val="00213296"/>
    <w:rsid w:val="00215501"/>
    <w:rsid w:val="00222F60"/>
    <w:rsid w:val="0022502E"/>
    <w:rsid w:val="00227D16"/>
    <w:rsid w:val="00230239"/>
    <w:rsid w:val="00234DF1"/>
    <w:rsid w:val="00234F10"/>
    <w:rsid w:val="00241FF8"/>
    <w:rsid w:val="00262337"/>
    <w:rsid w:val="00264E94"/>
    <w:rsid w:val="0026709D"/>
    <w:rsid w:val="0027036E"/>
    <w:rsid w:val="002720C8"/>
    <w:rsid w:val="00275C71"/>
    <w:rsid w:val="0028596C"/>
    <w:rsid w:val="00286BBE"/>
    <w:rsid w:val="00297145"/>
    <w:rsid w:val="002A232D"/>
    <w:rsid w:val="002A41E4"/>
    <w:rsid w:val="002A58E5"/>
    <w:rsid w:val="002B058A"/>
    <w:rsid w:val="002B59E9"/>
    <w:rsid w:val="002C0587"/>
    <w:rsid w:val="002C14CC"/>
    <w:rsid w:val="002C3E48"/>
    <w:rsid w:val="002E42AB"/>
    <w:rsid w:val="002E6FFB"/>
    <w:rsid w:val="002F3CD8"/>
    <w:rsid w:val="002F5489"/>
    <w:rsid w:val="002F6FDA"/>
    <w:rsid w:val="003002CB"/>
    <w:rsid w:val="003041D2"/>
    <w:rsid w:val="00314E84"/>
    <w:rsid w:val="00322F1E"/>
    <w:rsid w:val="00323F1F"/>
    <w:rsid w:val="00324214"/>
    <w:rsid w:val="00327BAB"/>
    <w:rsid w:val="00331AE4"/>
    <w:rsid w:val="00337E2A"/>
    <w:rsid w:val="00340438"/>
    <w:rsid w:val="0034114A"/>
    <w:rsid w:val="003516B8"/>
    <w:rsid w:val="00355BA2"/>
    <w:rsid w:val="00372FBB"/>
    <w:rsid w:val="003750F2"/>
    <w:rsid w:val="00377ADB"/>
    <w:rsid w:val="00386A52"/>
    <w:rsid w:val="00387272"/>
    <w:rsid w:val="003A3E4D"/>
    <w:rsid w:val="003A5962"/>
    <w:rsid w:val="003A6BBD"/>
    <w:rsid w:val="003A7D6F"/>
    <w:rsid w:val="003B193D"/>
    <w:rsid w:val="003B242C"/>
    <w:rsid w:val="003B2EAA"/>
    <w:rsid w:val="003C13B2"/>
    <w:rsid w:val="003C66D9"/>
    <w:rsid w:val="003D7CA7"/>
    <w:rsid w:val="003F3A83"/>
    <w:rsid w:val="00400275"/>
    <w:rsid w:val="00403EAF"/>
    <w:rsid w:val="0041590D"/>
    <w:rsid w:val="00415A70"/>
    <w:rsid w:val="00416350"/>
    <w:rsid w:val="004224E0"/>
    <w:rsid w:val="00424613"/>
    <w:rsid w:val="00425030"/>
    <w:rsid w:val="004266C9"/>
    <w:rsid w:val="00426A65"/>
    <w:rsid w:val="00426BF5"/>
    <w:rsid w:val="0042761C"/>
    <w:rsid w:val="00427C61"/>
    <w:rsid w:val="00427D49"/>
    <w:rsid w:val="00434171"/>
    <w:rsid w:val="0043432F"/>
    <w:rsid w:val="004377BA"/>
    <w:rsid w:val="00442A88"/>
    <w:rsid w:val="00443263"/>
    <w:rsid w:val="004466AE"/>
    <w:rsid w:val="00454A94"/>
    <w:rsid w:val="00455C85"/>
    <w:rsid w:val="0045798E"/>
    <w:rsid w:val="00465F71"/>
    <w:rsid w:val="00466F46"/>
    <w:rsid w:val="0047544E"/>
    <w:rsid w:val="004761A5"/>
    <w:rsid w:val="00476770"/>
    <w:rsid w:val="00481A92"/>
    <w:rsid w:val="00484372"/>
    <w:rsid w:val="0048654F"/>
    <w:rsid w:val="0049065A"/>
    <w:rsid w:val="00492248"/>
    <w:rsid w:val="004942BD"/>
    <w:rsid w:val="00496266"/>
    <w:rsid w:val="00497CEF"/>
    <w:rsid w:val="004A07AD"/>
    <w:rsid w:val="004A095D"/>
    <w:rsid w:val="004B1532"/>
    <w:rsid w:val="004B48F3"/>
    <w:rsid w:val="004D7DB7"/>
    <w:rsid w:val="004E0AF3"/>
    <w:rsid w:val="004E1DAF"/>
    <w:rsid w:val="004E41AB"/>
    <w:rsid w:val="004E474B"/>
    <w:rsid w:val="004E79B3"/>
    <w:rsid w:val="004F6603"/>
    <w:rsid w:val="005115E5"/>
    <w:rsid w:val="005165A3"/>
    <w:rsid w:val="00516EBF"/>
    <w:rsid w:val="00525416"/>
    <w:rsid w:val="00534C06"/>
    <w:rsid w:val="005359A4"/>
    <w:rsid w:val="005427E6"/>
    <w:rsid w:val="0055441A"/>
    <w:rsid w:val="005557B3"/>
    <w:rsid w:val="00561B8A"/>
    <w:rsid w:val="00564EE0"/>
    <w:rsid w:val="00565A94"/>
    <w:rsid w:val="00573B9A"/>
    <w:rsid w:val="0057764A"/>
    <w:rsid w:val="00586B2F"/>
    <w:rsid w:val="00596625"/>
    <w:rsid w:val="005A4BBA"/>
    <w:rsid w:val="005A7561"/>
    <w:rsid w:val="005B1987"/>
    <w:rsid w:val="005C02A6"/>
    <w:rsid w:val="005C290F"/>
    <w:rsid w:val="005C2ABC"/>
    <w:rsid w:val="005D00DA"/>
    <w:rsid w:val="005D628B"/>
    <w:rsid w:val="005D6D25"/>
    <w:rsid w:val="005E399C"/>
    <w:rsid w:val="005E5E44"/>
    <w:rsid w:val="005F0E6E"/>
    <w:rsid w:val="00610841"/>
    <w:rsid w:val="0061351C"/>
    <w:rsid w:val="00614A2A"/>
    <w:rsid w:val="00615F76"/>
    <w:rsid w:val="00624B3F"/>
    <w:rsid w:val="00636050"/>
    <w:rsid w:val="00636936"/>
    <w:rsid w:val="0063763D"/>
    <w:rsid w:val="00641EF5"/>
    <w:rsid w:val="00643506"/>
    <w:rsid w:val="00650ED8"/>
    <w:rsid w:val="006543CA"/>
    <w:rsid w:val="00662932"/>
    <w:rsid w:val="006649E2"/>
    <w:rsid w:val="00666C3F"/>
    <w:rsid w:val="00676507"/>
    <w:rsid w:val="006908DB"/>
    <w:rsid w:val="0069752C"/>
    <w:rsid w:val="006A14DD"/>
    <w:rsid w:val="006A1A61"/>
    <w:rsid w:val="006A3079"/>
    <w:rsid w:val="006A5263"/>
    <w:rsid w:val="006B1D2C"/>
    <w:rsid w:val="006B4EE4"/>
    <w:rsid w:val="006C4C96"/>
    <w:rsid w:val="006C6E7E"/>
    <w:rsid w:val="006C7E92"/>
    <w:rsid w:val="006D590E"/>
    <w:rsid w:val="006D5E03"/>
    <w:rsid w:val="006D6E03"/>
    <w:rsid w:val="006D6E4D"/>
    <w:rsid w:val="006E2C88"/>
    <w:rsid w:val="006E2EC4"/>
    <w:rsid w:val="006E3D21"/>
    <w:rsid w:val="006F6A0B"/>
    <w:rsid w:val="007033DA"/>
    <w:rsid w:val="0071054D"/>
    <w:rsid w:val="00713EB3"/>
    <w:rsid w:val="00717A89"/>
    <w:rsid w:val="00725D7E"/>
    <w:rsid w:val="00732958"/>
    <w:rsid w:val="007351A7"/>
    <w:rsid w:val="00737D3C"/>
    <w:rsid w:val="00740893"/>
    <w:rsid w:val="00741D60"/>
    <w:rsid w:val="00747E42"/>
    <w:rsid w:val="007509BB"/>
    <w:rsid w:val="0075107B"/>
    <w:rsid w:val="00753BD2"/>
    <w:rsid w:val="0075435A"/>
    <w:rsid w:val="00772C55"/>
    <w:rsid w:val="007808D1"/>
    <w:rsid w:val="0078512E"/>
    <w:rsid w:val="00787A21"/>
    <w:rsid w:val="007923A0"/>
    <w:rsid w:val="007A1537"/>
    <w:rsid w:val="007A4665"/>
    <w:rsid w:val="007A4DCE"/>
    <w:rsid w:val="007A4EE1"/>
    <w:rsid w:val="007A6CDF"/>
    <w:rsid w:val="007B7F76"/>
    <w:rsid w:val="007C0007"/>
    <w:rsid w:val="007C110B"/>
    <w:rsid w:val="007D1875"/>
    <w:rsid w:val="007D1BD6"/>
    <w:rsid w:val="007D2522"/>
    <w:rsid w:val="007D5DD1"/>
    <w:rsid w:val="007D7F8D"/>
    <w:rsid w:val="007E2968"/>
    <w:rsid w:val="007F42A3"/>
    <w:rsid w:val="007F5E2E"/>
    <w:rsid w:val="007F7739"/>
    <w:rsid w:val="0080411B"/>
    <w:rsid w:val="00806D60"/>
    <w:rsid w:val="008116D1"/>
    <w:rsid w:val="008151C2"/>
    <w:rsid w:val="00817F38"/>
    <w:rsid w:val="0082028A"/>
    <w:rsid w:val="008223A0"/>
    <w:rsid w:val="008310CA"/>
    <w:rsid w:val="00831B10"/>
    <w:rsid w:val="00832024"/>
    <w:rsid w:val="0083367D"/>
    <w:rsid w:val="00836027"/>
    <w:rsid w:val="00837A05"/>
    <w:rsid w:val="00842D4C"/>
    <w:rsid w:val="00851E4F"/>
    <w:rsid w:val="00855D95"/>
    <w:rsid w:val="0085730E"/>
    <w:rsid w:val="0086646C"/>
    <w:rsid w:val="00874ECE"/>
    <w:rsid w:val="0087586A"/>
    <w:rsid w:val="00876D4A"/>
    <w:rsid w:val="0087773D"/>
    <w:rsid w:val="00880C92"/>
    <w:rsid w:val="00882EAF"/>
    <w:rsid w:val="008838B5"/>
    <w:rsid w:val="00885C11"/>
    <w:rsid w:val="008A0B18"/>
    <w:rsid w:val="008A1AB7"/>
    <w:rsid w:val="008A6DC2"/>
    <w:rsid w:val="008A6E58"/>
    <w:rsid w:val="008B072E"/>
    <w:rsid w:val="008C0516"/>
    <w:rsid w:val="008C0DF3"/>
    <w:rsid w:val="008C6E98"/>
    <w:rsid w:val="008D5317"/>
    <w:rsid w:val="008D7AFF"/>
    <w:rsid w:val="008F076D"/>
    <w:rsid w:val="008F5201"/>
    <w:rsid w:val="009017AC"/>
    <w:rsid w:val="00902971"/>
    <w:rsid w:val="00905B3B"/>
    <w:rsid w:val="00907C0F"/>
    <w:rsid w:val="00910FAC"/>
    <w:rsid w:val="009123BD"/>
    <w:rsid w:val="00913ADA"/>
    <w:rsid w:val="009240A3"/>
    <w:rsid w:val="009346A2"/>
    <w:rsid w:val="0095365F"/>
    <w:rsid w:val="009545AE"/>
    <w:rsid w:val="00956404"/>
    <w:rsid w:val="00956584"/>
    <w:rsid w:val="00957977"/>
    <w:rsid w:val="00961F3A"/>
    <w:rsid w:val="0096280C"/>
    <w:rsid w:val="009665D9"/>
    <w:rsid w:val="00967010"/>
    <w:rsid w:val="0096712E"/>
    <w:rsid w:val="00972867"/>
    <w:rsid w:val="00972F49"/>
    <w:rsid w:val="0097424E"/>
    <w:rsid w:val="009745FE"/>
    <w:rsid w:val="009807E8"/>
    <w:rsid w:val="00982647"/>
    <w:rsid w:val="0098675E"/>
    <w:rsid w:val="00991F1E"/>
    <w:rsid w:val="00992DC1"/>
    <w:rsid w:val="00996A48"/>
    <w:rsid w:val="009A5327"/>
    <w:rsid w:val="009B0994"/>
    <w:rsid w:val="009B144B"/>
    <w:rsid w:val="009B1F45"/>
    <w:rsid w:val="009B78C2"/>
    <w:rsid w:val="009B7CDA"/>
    <w:rsid w:val="009C2924"/>
    <w:rsid w:val="009C3FA7"/>
    <w:rsid w:val="009C61F5"/>
    <w:rsid w:val="009C6210"/>
    <w:rsid w:val="009D0C8C"/>
    <w:rsid w:val="009D2F26"/>
    <w:rsid w:val="009D5235"/>
    <w:rsid w:val="009D52EB"/>
    <w:rsid w:val="009D67D9"/>
    <w:rsid w:val="009D6BD9"/>
    <w:rsid w:val="009F5A86"/>
    <w:rsid w:val="00A03A7F"/>
    <w:rsid w:val="00A0595C"/>
    <w:rsid w:val="00A1476B"/>
    <w:rsid w:val="00A22167"/>
    <w:rsid w:val="00A3155F"/>
    <w:rsid w:val="00A50B85"/>
    <w:rsid w:val="00A541FB"/>
    <w:rsid w:val="00A5725A"/>
    <w:rsid w:val="00A57645"/>
    <w:rsid w:val="00A66BEA"/>
    <w:rsid w:val="00A702DE"/>
    <w:rsid w:val="00A70452"/>
    <w:rsid w:val="00A744AE"/>
    <w:rsid w:val="00A75DFC"/>
    <w:rsid w:val="00A80A3B"/>
    <w:rsid w:val="00A826D7"/>
    <w:rsid w:val="00A84BAE"/>
    <w:rsid w:val="00A87069"/>
    <w:rsid w:val="00A935EF"/>
    <w:rsid w:val="00A96026"/>
    <w:rsid w:val="00AA13BE"/>
    <w:rsid w:val="00AA2459"/>
    <w:rsid w:val="00AA6553"/>
    <w:rsid w:val="00AB0C67"/>
    <w:rsid w:val="00AC2BA3"/>
    <w:rsid w:val="00AC4DEC"/>
    <w:rsid w:val="00AC6367"/>
    <w:rsid w:val="00AD22A6"/>
    <w:rsid w:val="00AD40A4"/>
    <w:rsid w:val="00AD56C8"/>
    <w:rsid w:val="00AD61BD"/>
    <w:rsid w:val="00AD62E0"/>
    <w:rsid w:val="00AE49CA"/>
    <w:rsid w:val="00AE4C8D"/>
    <w:rsid w:val="00AF3119"/>
    <w:rsid w:val="00AF6269"/>
    <w:rsid w:val="00B01E8E"/>
    <w:rsid w:val="00B03F60"/>
    <w:rsid w:val="00B07906"/>
    <w:rsid w:val="00B11CED"/>
    <w:rsid w:val="00B17A70"/>
    <w:rsid w:val="00B21971"/>
    <w:rsid w:val="00B22C04"/>
    <w:rsid w:val="00B25E29"/>
    <w:rsid w:val="00B30874"/>
    <w:rsid w:val="00B31633"/>
    <w:rsid w:val="00B336BE"/>
    <w:rsid w:val="00B4209D"/>
    <w:rsid w:val="00B4324F"/>
    <w:rsid w:val="00B43B20"/>
    <w:rsid w:val="00B44E32"/>
    <w:rsid w:val="00B46B96"/>
    <w:rsid w:val="00B51CBE"/>
    <w:rsid w:val="00B52C64"/>
    <w:rsid w:val="00B56E58"/>
    <w:rsid w:val="00B704EB"/>
    <w:rsid w:val="00B80350"/>
    <w:rsid w:val="00B86D15"/>
    <w:rsid w:val="00B902E1"/>
    <w:rsid w:val="00BA0AC0"/>
    <w:rsid w:val="00BA1816"/>
    <w:rsid w:val="00BB0737"/>
    <w:rsid w:val="00BB43C9"/>
    <w:rsid w:val="00BC5A49"/>
    <w:rsid w:val="00BD34DA"/>
    <w:rsid w:val="00BD4CF9"/>
    <w:rsid w:val="00BE2B87"/>
    <w:rsid w:val="00BE3FAF"/>
    <w:rsid w:val="00BE675E"/>
    <w:rsid w:val="00BE7CCB"/>
    <w:rsid w:val="00BF02F7"/>
    <w:rsid w:val="00BF357B"/>
    <w:rsid w:val="00BF39E2"/>
    <w:rsid w:val="00BF3AD3"/>
    <w:rsid w:val="00C05105"/>
    <w:rsid w:val="00C1222F"/>
    <w:rsid w:val="00C13941"/>
    <w:rsid w:val="00C1419E"/>
    <w:rsid w:val="00C233D8"/>
    <w:rsid w:val="00C26773"/>
    <w:rsid w:val="00C34C1C"/>
    <w:rsid w:val="00C35F74"/>
    <w:rsid w:val="00C37865"/>
    <w:rsid w:val="00C378E9"/>
    <w:rsid w:val="00C44295"/>
    <w:rsid w:val="00C51F75"/>
    <w:rsid w:val="00C52F2E"/>
    <w:rsid w:val="00C54CB2"/>
    <w:rsid w:val="00C5570E"/>
    <w:rsid w:val="00C55B2E"/>
    <w:rsid w:val="00C57FCF"/>
    <w:rsid w:val="00C63602"/>
    <w:rsid w:val="00C85ABA"/>
    <w:rsid w:val="00C863D5"/>
    <w:rsid w:val="00C97704"/>
    <w:rsid w:val="00CA241B"/>
    <w:rsid w:val="00CA2A2A"/>
    <w:rsid w:val="00CA5E41"/>
    <w:rsid w:val="00CB715F"/>
    <w:rsid w:val="00CC0D71"/>
    <w:rsid w:val="00CC3D66"/>
    <w:rsid w:val="00CC45D2"/>
    <w:rsid w:val="00CC59A1"/>
    <w:rsid w:val="00CC66E5"/>
    <w:rsid w:val="00CC6EB1"/>
    <w:rsid w:val="00CD10E6"/>
    <w:rsid w:val="00CD58CB"/>
    <w:rsid w:val="00CD7B0F"/>
    <w:rsid w:val="00CE1843"/>
    <w:rsid w:val="00CF403F"/>
    <w:rsid w:val="00CF5A2A"/>
    <w:rsid w:val="00CF5C15"/>
    <w:rsid w:val="00D01DF3"/>
    <w:rsid w:val="00D023AA"/>
    <w:rsid w:val="00D04EFC"/>
    <w:rsid w:val="00D05FD0"/>
    <w:rsid w:val="00D07A69"/>
    <w:rsid w:val="00D13CCE"/>
    <w:rsid w:val="00D14452"/>
    <w:rsid w:val="00D17CE5"/>
    <w:rsid w:val="00D21226"/>
    <w:rsid w:val="00D306BE"/>
    <w:rsid w:val="00D30AC1"/>
    <w:rsid w:val="00D336A7"/>
    <w:rsid w:val="00D36028"/>
    <w:rsid w:val="00D42A30"/>
    <w:rsid w:val="00D44A53"/>
    <w:rsid w:val="00D51C91"/>
    <w:rsid w:val="00D56E57"/>
    <w:rsid w:val="00D57FAF"/>
    <w:rsid w:val="00D60BAA"/>
    <w:rsid w:val="00D60E3F"/>
    <w:rsid w:val="00D62E16"/>
    <w:rsid w:val="00D76584"/>
    <w:rsid w:val="00D92706"/>
    <w:rsid w:val="00D955C0"/>
    <w:rsid w:val="00DA1B4D"/>
    <w:rsid w:val="00DA21ED"/>
    <w:rsid w:val="00DA2CDD"/>
    <w:rsid w:val="00DB4861"/>
    <w:rsid w:val="00DB63AD"/>
    <w:rsid w:val="00DB6697"/>
    <w:rsid w:val="00DC1D9C"/>
    <w:rsid w:val="00DC5397"/>
    <w:rsid w:val="00DD1049"/>
    <w:rsid w:val="00DD13B5"/>
    <w:rsid w:val="00DD144E"/>
    <w:rsid w:val="00DD6BF4"/>
    <w:rsid w:val="00DD7797"/>
    <w:rsid w:val="00DE320F"/>
    <w:rsid w:val="00DE7B72"/>
    <w:rsid w:val="00DF13BC"/>
    <w:rsid w:val="00DF2560"/>
    <w:rsid w:val="00E00119"/>
    <w:rsid w:val="00E03DC3"/>
    <w:rsid w:val="00E05183"/>
    <w:rsid w:val="00E06DDA"/>
    <w:rsid w:val="00E07E88"/>
    <w:rsid w:val="00E12427"/>
    <w:rsid w:val="00E12905"/>
    <w:rsid w:val="00E13E28"/>
    <w:rsid w:val="00E24369"/>
    <w:rsid w:val="00E24ABB"/>
    <w:rsid w:val="00E2682C"/>
    <w:rsid w:val="00E3184C"/>
    <w:rsid w:val="00E32C65"/>
    <w:rsid w:val="00E413B0"/>
    <w:rsid w:val="00E456F2"/>
    <w:rsid w:val="00E51DDC"/>
    <w:rsid w:val="00E52968"/>
    <w:rsid w:val="00E5551E"/>
    <w:rsid w:val="00E55C93"/>
    <w:rsid w:val="00E55F88"/>
    <w:rsid w:val="00E608D3"/>
    <w:rsid w:val="00E63045"/>
    <w:rsid w:val="00E63618"/>
    <w:rsid w:val="00E70D3E"/>
    <w:rsid w:val="00E7118A"/>
    <w:rsid w:val="00E741D4"/>
    <w:rsid w:val="00E74931"/>
    <w:rsid w:val="00E75CD0"/>
    <w:rsid w:val="00E77042"/>
    <w:rsid w:val="00E77391"/>
    <w:rsid w:val="00E81E1A"/>
    <w:rsid w:val="00E83365"/>
    <w:rsid w:val="00E856A3"/>
    <w:rsid w:val="00E87631"/>
    <w:rsid w:val="00E93829"/>
    <w:rsid w:val="00E94B20"/>
    <w:rsid w:val="00E95528"/>
    <w:rsid w:val="00EA0380"/>
    <w:rsid w:val="00EA7371"/>
    <w:rsid w:val="00EB2DB9"/>
    <w:rsid w:val="00EB625B"/>
    <w:rsid w:val="00EC2206"/>
    <w:rsid w:val="00EC2739"/>
    <w:rsid w:val="00EE0BA6"/>
    <w:rsid w:val="00EE271B"/>
    <w:rsid w:val="00EE4D9E"/>
    <w:rsid w:val="00EE53D9"/>
    <w:rsid w:val="00EF18DC"/>
    <w:rsid w:val="00EF714E"/>
    <w:rsid w:val="00F01903"/>
    <w:rsid w:val="00F02B4B"/>
    <w:rsid w:val="00F10451"/>
    <w:rsid w:val="00F219E9"/>
    <w:rsid w:val="00F24A99"/>
    <w:rsid w:val="00F27803"/>
    <w:rsid w:val="00F27E77"/>
    <w:rsid w:val="00F300F1"/>
    <w:rsid w:val="00F3112E"/>
    <w:rsid w:val="00F3315A"/>
    <w:rsid w:val="00F3406A"/>
    <w:rsid w:val="00F35548"/>
    <w:rsid w:val="00F361A1"/>
    <w:rsid w:val="00F402EE"/>
    <w:rsid w:val="00F439AE"/>
    <w:rsid w:val="00F44E19"/>
    <w:rsid w:val="00F45B1E"/>
    <w:rsid w:val="00F46ABE"/>
    <w:rsid w:val="00F508FB"/>
    <w:rsid w:val="00F55548"/>
    <w:rsid w:val="00F6324D"/>
    <w:rsid w:val="00F66E57"/>
    <w:rsid w:val="00F72079"/>
    <w:rsid w:val="00F73378"/>
    <w:rsid w:val="00F74C44"/>
    <w:rsid w:val="00F75A87"/>
    <w:rsid w:val="00F82FF9"/>
    <w:rsid w:val="00F8769F"/>
    <w:rsid w:val="00FA5CF7"/>
    <w:rsid w:val="00FA6ACE"/>
    <w:rsid w:val="00FA7500"/>
    <w:rsid w:val="00FB2313"/>
    <w:rsid w:val="00FB27A0"/>
    <w:rsid w:val="00FB45FD"/>
    <w:rsid w:val="00FC39E0"/>
    <w:rsid w:val="00FC4698"/>
    <w:rsid w:val="00FC6008"/>
    <w:rsid w:val="00FD1A61"/>
    <w:rsid w:val="00FD6A05"/>
    <w:rsid w:val="00FD6A16"/>
    <w:rsid w:val="00FE1292"/>
    <w:rsid w:val="00FF3E44"/>
    <w:rsid w:val="00FF6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2313"/>
    <w:rPr>
      <w:sz w:val="24"/>
      <w:szCs w:val="24"/>
      <w:lang w:val="en-US" w:eastAsia="en-US"/>
    </w:rPr>
  </w:style>
  <w:style w:type="paragraph" w:styleId="10">
    <w:name w:val="heading 1"/>
    <w:aliases w:val="P1,H1"/>
    <w:basedOn w:val="a0"/>
    <w:next w:val="a0"/>
    <w:qFormat/>
    <w:rsid w:val="00FB2313"/>
    <w:pPr>
      <w:keepNext/>
      <w:jc w:val="both"/>
      <w:outlineLvl w:val="0"/>
    </w:pPr>
    <w:rPr>
      <w:rFonts w:ascii="Arial" w:hAnsi="Arial"/>
      <w:b/>
      <w:sz w:val="20"/>
      <w:szCs w:val="20"/>
      <w:lang w:val="ru-RU" w:eastAsia="ru-RU"/>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0"/>
    <w:next w:val="a0"/>
    <w:qFormat/>
    <w:rsid w:val="00FB2313"/>
    <w:pPr>
      <w:keepNext/>
      <w:outlineLvl w:val="1"/>
    </w:pPr>
    <w:rPr>
      <w:rFonts w:ascii="Arial" w:hAnsi="Arial"/>
      <w:b/>
      <w:bCs/>
      <w:sz w:val="20"/>
      <w:lang w:val="ru-RU"/>
    </w:rPr>
  </w:style>
  <w:style w:type="paragraph" w:styleId="3">
    <w:name w:val="heading 3"/>
    <w:aliases w:val="h3,3,H3,o"/>
    <w:basedOn w:val="a0"/>
    <w:next w:val="a0"/>
    <w:link w:val="30"/>
    <w:qFormat/>
    <w:rsid w:val="00E77042"/>
    <w:pPr>
      <w:keepNext/>
      <w:widowControl w:val="0"/>
      <w:autoSpaceDN w:val="0"/>
      <w:adjustRightInd w:val="0"/>
      <w:spacing w:before="120" w:after="120" w:line="360" w:lineRule="atLeast"/>
      <w:jc w:val="both"/>
      <w:textAlignment w:val="baseline"/>
      <w:outlineLvl w:val="2"/>
    </w:pPr>
    <w:rPr>
      <w:rFonts w:cs="Arial"/>
      <w:b/>
      <w:bCs/>
      <w:sz w:val="28"/>
      <w:szCs w:val="26"/>
      <w:lang w:val="ru-RU" w:eastAsia="ru-RU"/>
    </w:rPr>
  </w:style>
  <w:style w:type="paragraph" w:styleId="4">
    <w:name w:val="heading 4"/>
    <w:aliases w:val="H4"/>
    <w:basedOn w:val="a0"/>
    <w:next w:val="a0"/>
    <w:link w:val="40"/>
    <w:qFormat/>
    <w:rsid w:val="00E77042"/>
    <w:pPr>
      <w:keepNext/>
      <w:widowControl w:val="0"/>
      <w:tabs>
        <w:tab w:val="num" w:pos="0"/>
        <w:tab w:val="left" w:pos="993"/>
      </w:tabs>
      <w:autoSpaceDN w:val="0"/>
      <w:adjustRightInd w:val="0"/>
      <w:spacing w:before="120" w:after="120" w:line="360" w:lineRule="atLeast"/>
      <w:jc w:val="both"/>
      <w:textAlignment w:val="baseline"/>
      <w:outlineLvl w:val="3"/>
    </w:pPr>
    <w:rPr>
      <w:rFonts w:cs="Arial"/>
      <w:b/>
      <w:bCs/>
      <w:sz w:val="28"/>
      <w:szCs w:val="26"/>
      <w:lang w:val="ru-RU" w:eastAsia="ru-RU"/>
    </w:rPr>
  </w:style>
  <w:style w:type="paragraph" w:styleId="5">
    <w:name w:val="heading 5"/>
    <w:aliases w:val="H5"/>
    <w:basedOn w:val="a0"/>
    <w:next w:val="a0"/>
    <w:link w:val="50"/>
    <w:qFormat/>
    <w:rsid w:val="004E79B3"/>
    <w:pPr>
      <w:tabs>
        <w:tab w:val="num" w:pos="1008"/>
      </w:tabs>
      <w:spacing w:before="240" w:after="60" w:line="260" w:lineRule="atLeast"/>
      <w:ind w:left="1008" w:hanging="1008"/>
      <w:jc w:val="both"/>
      <w:outlineLvl w:val="4"/>
    </w:pPr>
    <w:rPr>
      <w:rFonts w:ascii="Book Antiqua" w:hAnsi="Book Antiqua"/>
      <w:i/>
      <w:snapToGrid w:val="0"/>
      <w:sz w:val="22"/>
      <w:szCs w:val="20"/>
      <w:lang w:val="en-GB"/>
    </w:rPr>
  </w:style>
  <w:style w:type="paragraph" w:styleId="6">
    <w:name w:val="heading 6"/>
    <w:aliases w:val="H6"/>
    <w:basedOn w:val="a0"/>
    <w:next w:val="a0"/>
    <w:link w:val="60"/>
    <w:qFormat/>
    <w:rsid w:val="004E79B3"/>
    <w:pPr>
      <w:keepNext/>
      <w:tabs>
        <w:tab w:val="num" w:pos="1152"/>
      </w:tabs>
      <w:spacing w:before="60" w:after="60" w:line="240" w:lineRule="atLeast"/>
      <w:ind w:left="1152" w:hanging="1152"/>
      <w:jc w:val="both"/>
      <w:outlineLvl w:val="5"/>
    </w:pPr>
    <w:rPr>
      <w:rFonts w:ascii="Book Antiqua" w:hAnsi="Book Antiqua"/>
      <w:b/>
      <w:snapToGrid w:val="0"/>
      <w:sz w:val="22"/>
      <w:szCs w:val="20"/>
      <w:lang w:val="en-GB"/>
    </w:rPr>
  </w:style>
  <w:style w:type="paragraph" w:styleId="7">
    <w:name w:val="heading 7"/>
    <w:basedOn w:val="a0"/>
    <w:next w:val="a0"/>
    <w:link w:val="70"/>
    <w:qFormat/>
    <w:rsid w:val="004E79B3"/>
    <w:pPr>
      <w:keepNext/>
      <w:tabs>
        <w:tab w:val="num" w:pos="1296"/>
      </w:tabs>
      <w:spacing w:before="60" w:after="60" w:line="240" w:lineRule="atLeast"/>
      <w:ind w:left="1296" w:hanging="1296"/>
      <w:jc w:val="center"/>
      <w:outlineLvl w:val="6"/>
    </w:pPr>
    <w:rPr>
      <w:rFonts w:ascii="Arial" w:hAnsi="Arial"/>
      <w:snapToGrid w:val="0"/>
      <w:sz w:val="36"/>
      <w:szCs w:val="20"/>
    </w:rPr>
  </w:style>
  <w:style w:type="paragraph" w:styleId="8">
    <w:name w:val="heading 8"/>
    <w:basedOn w:val="a0"/>
    <w:next w:val="a0"/>
    <w:link w:val="80"/>
    <w:qFormat/>
    <w:rsid w:val="004E79B3"/>
    <w:pPr>
      <w:tabs>
        <w:tab w:val="num" w:pos="1440"/>
      </w:tabs>
      <w:spacing w:before="240" w:after="60" w:line="260" w:lineRule="atLeast"/>
      <w:ind w:left="1440" w:hanging="1440"/>
      <w:jc w:val="both"/>
      <w:outlineLvl w:val="7"/>
    </w:pPr>
    <w:rPr>
      <w:rFonts w:ascii="Arial" w:hAnsi="Arial"/>
      <w:i/>
      <w:snapToGrid w:val="0"/>
      <w:sz w:val="22"/>
      <w:szCs w:val="20"/>
      <w:lang w:val="en-GB"/>
    </w:rPr>
  </w:style>
  <w:style w:type="paragraph" w:styleId="9">
    <w:name w:val="heading 9"/>
    <w:basedOn w:val="a0"/>
    <w:next w:val="a0"/>
    <w:link w:val="90"/>
    <w:qFormat/>
    <w:rsid w:val="004E79B3"/>
    <w:pPr>
      <w:keepNext/>
      <w:tabs>
        <w:tab w:val="num" w:pos="1584"/>
      </w:tabs>
      <w:spacing w:before="60" w:after="60" w:line="240" w:lineRule="atLeast"/>
      <w:ind w:left="1584" w:hanging="1584"/>
      <w:jc w:val="both"/>
      <w:outlineLvl w:val="8"/>
    </w:pPr>
    <w:rPr>
      <w:rFonts w:ascii="Book Antiqua" w:hAnsi="Book Antiqua"/>
      <w:b/>
      <w:snapToGrid w:val="0"/>
      <w:szCs w:val="20"/>
      <w:u w:val="single"/>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B2313"/>
    <w:pPr>
      <w:jc w:val="both"/>
    </w:pPr>
    <w:rPr>
      <w:rFonts w:ascii="Arial" w:hAnsi="Arial"/>
      <w:szCs w:val="20"/>
      <w:lang w:val="ru-RU" w:eastAsia="ru-RU"/>
    </w:rPr>
  </w:style>
  <w:style w:type="paragraph" w:styleId="21">
    <w:name w:val="Body Text 2"/>
    <w:basedOn w:val="a0"/>
    <w:link w:val="22"/>
    <w:rsid w:val="00FB2313"/>
    <w:pPr>
      <w:jc w:val="both"/>
    </w:pPr>
    <w:rPr>
      <w:rFonts w:ascii="Arial" w:hAnsi="Arial" w:cs="Arial"/>
      <w:sz w:val="20"/>
      <w:szCs w:val="20"/>
      <w:lang w:val="ru-RU" w:eastAsia="ru-RU"/>
    </w:rPr>
  </w:style>
  <w:style w:type="paragraph" w:customStyle="1" w:styleId="a6">
    <w:name w:val="Îáû÷íûé"/>
    <w:rsid w:val="00FB2313"/>
    <w:pPr>
      <w:autoSpaceDE w:val="0"/>
      <w:autoSpaceDN w:val="0"/>
    </w:pPr>
    <w:rPr>
      <w:lang w:eastAsia="en-US"/>
    </w:rPr>
  </w:style>
  <w:style w:type="paragraph" w:customStyle="1" w:styleId="Normal1">
    <w:name w:val="Normal1"/>
    <w:rsid w:val="00FB2313"/>
  </w:style>
  <w:style w:type="paragraph" w:styleId="HTML">
    <w:name w:val="HTML Preformatted"/>
    <w:basedOn w:val="a0"/>
    <w:rsid w:val="00FB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ConsNonformat">
    <w:name w:val="ConsNonformat"/>
    <w:rsid w:val="006D6E4D"/>
    <w:rPr>
      <w:rFonts w:ascii="Consultant" w:hAnsi="Consultant"/>
      <w:snapToGrid w:val="0"/>
    </w:rPr>
  </w:style>
  <w:style w:type="paragraph" w:customStyle="1" w:styleId="ConsNormal">
    <w:name w:val="ConsNormal"/>
    <w:rsid w:val="006D6E4D"/>
    <w:pPr>
      <w:ind w:firstLine="720"/>
    </w:pPr>
    <w:rPr>
      <w:rFonts w:ascii="Consultant" w:hAnsi="Consultant"/>
      <w:snapToGrid w:val="0"/>
    </w:rPr>
  </w:style>
  <w:style w:type="paragraph" w:customStyle="1" w:styleId="BodyText31">
    <w:name w:val="Body Text 31"/>
    <w:basedOn w:val="Normal1"/>
    <w:rsid w:val="006D6E4D"/>
    <w:pPr>
      <w:jc w:val="both"/>
    </w:pPr>
  </w:style>
  <w:style w:type="character" w:styleId="a7">
    <w:name w:val="Hyperlink"/>
    <w:rsid w:val="000D37F0"/>
    <w:rPr>
      <w:color w:val="0000FF"/>
      <w:u w:val="single"/>
    </w:rPr>
  </w:style>
  <w:style w:type="paragraph" w:styleId="a8">
    <w:name w:val="Balloon Text"/>
    <w:basedOn w:val="a0"/>
    <w:link w:val="a9"/>
    <w:rsid w:val="000966EE"/>
    <w:rPr>
      <w:rFonts w:ascii="Tahoma" w:hAnsi="Tahoma"/>
      <w:sz w:val="16"/>
      <w:szCs w:val="16"/>
    </w:rPr>
  </w:style>
  <w:style w:type="character" w:customStyle="1" w:styleId="a9">
    <w:name w:val="Текст выноски Знак"/>
    <w:link w:val="a8"/>
    <w:rsid w:val="000966EE"/>
    <w:rPr>
      <w:rFonts w:ascii="Tahoma" w:hAnsi="Tahoma" w:cs="Tahoma"/>
      <w:sz w:val="16"/>
      <w:szCs w:val="16"/>
      <w:lang w:val="en-US" w:eastAsia="en-US"/>
    </w:rPr>
  </w:style>
  <w:style w:type="character" w:styleId="aa">
    <w:name w:val="annotation reference"/>
    <w:rsid w:val="0001081A"/>
    <w:rPr>
      <w:sz w:val="16"/>
      <w:szCs w:val="16"/>
    </w:rPr>
  </w:style>
  <w:style w:type="paragraph" w:styleId="ab">
    <w:name w:val="annotation text"/>
    <w:basedOn w:val="a0"/>
    <w:link w:val="ac"/>
    <w:rsid w:val="0001081A"/>
    <w:rPr>
      <w:sz w:val="20"/>
      <w:szCs w:val="20"/>
    </w:rPr>
  </w:style>
  <w:style w:type="character" w:customStyle="1" w:styleId="ac">
    <w:name w:val="Текст примечания Знак"/>
    <w:link w:val="ab"/>
    <w:rsid w:val="0001081A"/>
    <w:rPr>
      <w:lang w:val="en-US" w:eastAsia="en-US"/>
    </w:rPr>
  </w:style>
  <w:style w:type="paragraph" w:styleId="ad">
    <w:name w:val="annotation subject"/>
    <w:basedOn w:val="ab"/>
    <w:next w:val="ab"/>
    <w:link w:val="ae"/>
    <w:rsid w:val="0001081A"/>
    <w:rPr>
      <w:b/>
      <w:bCs/>
    </w:rPr>
  </w:style>
  <w:style w:type="character" w:customStyle="1" w:styleId="ae">
    <w:name w:val="Тема примечания Знак"/>
    <w:link w:val="ad"/>
    <w:rsid w:val="0001081A"/>
    <w:rPr>
      <w:b/>
      <w:bCs/>
      <w:lang w:val="en-US" w:eastAsia="en-US"/>
    </w:rPr>
  </w:style>
  <w:style w:type="character" w:customStyle="1" w:styleId="af">
    <w:name w:val="Абзац списка Знак"/>
    <w:link w:val="af0"/>
    <w:locked/>
    <w:rsid w:val="009807E8"/>
    <w:rPr>
      <w:rFonts w:ascii="Calibri" w:eastAsia="Calibri" w:hAnsi="Calibri" w:cs="Calibri"/>
      <w:sz w:val="22"/>
      <w:szCs w:val="22"/>
      <w:lang w:eastAsia="en-US"/>
    </w:rPr>
  </w:style>
  <w:style w:type="paragraph" w:styleId="af0">
    <w:name w:val="List Paragraph"/>
    <w:basedOn w:val="a0"/>
    <w:link w:val="af"/>
    <w:uiPriority w:val="34"/>
    <w:qFormat/>
    <w:rsid w:val="009807E8"/>
    <w:pPr>
      <w:spacing w:after="200" w:line="276" w:lineRule="auto"/>
      <w:ind w:left="720"/>
      <w:contextualSpacing/>
    </w:pPr>
    <w:rPr>
      <w:rFonts w:ascii="Calibri" w:eastAsia="Calibri" w:hAnsi="Calibri"/>
      <w:sz w:val="22"/>
      <w:szCs w:val="22"/>
    </w:rPr>
  </w:style>
  <w:style w:type="paragraph" w:customStyle="1" w:styleId="Number">
    <w:name w:val="Number"/>
    <w:basedOn w:val="a0"/>
    <w:rsid w:val="00717A89"/>
    <w:pPr>
      <w:spacing w:after="120"/>
      <w:ind w:left="340" w:hanging="340"/>
      <w:jc w:val="both"/>
    </w:pPr>
    <w:rPr>
      <w:sz w:val="22"/>
      <w:szCs w:val="20"/>
      <w:lang w:val="ru-RU" w:eastAsia="ru-RU"/>
    </w:rPr>
  </w:style>
  <w:style w:type="paragraph" w:customStyle="1" w:styleId="11">
    <w:name w:val="Стиль1"/>
    <w:link w:val="12"/>
    <w:qFormat/>
    <w:rsid w:val="00CF5A2A"/>
    <w:pPr>
      <w:autoSpaceDE w:val="0"/>
      <w:autoSpaceDN w:val="0"/>
      <w:spacing w:before="120"/>
      <w:ind w:firstLine="567"/>
      <w:jc w:val="both"/>
    </w:pPr>
    <w:rPr>
      <w:rFonts w:ascii="Arial" w:hAnsi="Arial" w:cs="Arial"/>
      <w:sz w:val="22"/>
      <w:szCs w:val="22"/>
    </w:rPr>
  </w:style>
  <w:style w:type="paragraph" w:styleId="af1">
    <w:name w:val="footer"/>
    <w:basedOn w:val="a0"/>
    <w:link w:val="af2"/>
    <w:uiPriority w:val="99"/>
    <w:rsid w:val="00CE1843"/>
    <w:pPr>
      <w:tabs>
        <w:tab w:val="center" w:pos="4677"/>
        <w:tab w:val="right" w:pos="9355"/>
      </w:tabs>
    </w:pPr>
    <w:rPr>
      <w:lang w:val="ru-RU" w:eastAsia="ru-RU"/>
    </w:rPr>
  </w:style>
  <w:style w:type="character" w:customStyle="1" w:styleId="af2">
    <w:name w:val="Нижний колонтитул Знак"/>
    <w:basedOn w:val="a1"/>
    <w:link w:val="af1"/>
    <w:uiPriority w:val="99"/>
    <w:rsid w:val="00CE1843"/>
    <w:rPr>
      <w:sz w:val="24"/>
      <w:szCs w:val="24"/>
    </w:rPr>
  </w:style>
  <w:style w:type="paragraph" w:customStyle="1" w:styleId="CharChar2Char">
    <w:name w:val="Char Знак Знак Char Знак Знак2 Char"/>
    <w:basedOn w:val="a0"/>
    <w:rsid w:val="004A095D"/>
    <w:pPr>
      <w:spacing w:after="160" w:line="240" w:lineRule="exact"/>
    </w:pPr>
    <w:rPr>
      <w:rFonts w:ascii="Tahoma" w:hAnsi="Tahoma" w:cs="Tahoma"/>
      <w:sz w:val="18"/>
      <w:szCs w:val="18"/>
    </w:rPr>
  </w:style>
  <w:style w:type="paragraph" w:customStyle="1" w:styleId="BodyTextIndent21">
    <w:name w:val="Body Text Indent 21"/>
    <w:basedOn w:val="a0"/>
    <w:rsid w:val="00230239"/>
    <w:pPr>
      <w:ind w:firstLine="360"/>
      <w:jc w:val="both"/>
    </w:pPr>
    <w:rPr>
      <w:szCs w:val="20"/>
      <w:lang w:val="ru-RU" w:eastAsia="ru-RU"/>
    </w:rPr>
  </w:style>
  <w:style w:type="paragraph" w:styleId="af3">
    <w:name w:val="Title"/>
    <w:basedOn w:val="a0"/>
    <w:next w:val="a0"/>
    <w:link w:val="af4"/>
    <w:uiPriority w:val="10"/>
    <w:qFormat/>
    <w:rsid w:val="00A541FB"/>
    <w:pPr>
      <w:spacing w:before="240" w:after="60" w:line="276" w:lineRule="auto"/>
      <w:jc w:val="center"/>
      <w:outlineLvl w:val="0"/>
    </w:pPr>
    <w:rPr>
      <w:b/>
      <w:bCs/>
      <w:kern w:val="28"/>
      <w:szCs w:val="32"/>
      <w:lang w:val="ru-RU"/>
    </w:rPr>
  </w:style>
  <w:style w:type="character" w:customStyle="1" w:styleId="af4">
    <w:name w:val="Название Знак"/>
    <w:basedOn w:val="a1"/>
    <w:link w:val="af3"/>
    <w:uiPriority w:val="10"/>
    <w:rsid w:val="00A541FB"/>
    <w:rPr>
      <w:b/>
      <w:bCs/>
      <w:kern w:val="28"/>
      <w:sz w:val="24"/>
      <w:szCs w:val="32"/>
      <w:lang w:eastAsia="en-US"/>
    </w:rPr>
  </w:style>
  <w:style w:type="character" w:customStyle="1" w:styleId="12">
    <w:name w:val="Стиль1 Знак"/>
    <w:basedOn w:val="a1"/>
    <w:link w:val="11"/>
    <w:rsid w:val="00A541FB"/>
    <w:rPr>
      <w:rFonts w:ascii="Arial" w:hAnsi="Arial" w:cs="Arial"/>
      <w:sz w:val="22"/>
      <w:szCs w:val="22"/>
      <w:lang w:val="ru-RU" w:eastAsia="ru-RU" w:bidi="ar-SA"/>
    </w:rPr>
  </w:style>
  <w:style w:type="character" w:customStyle="1" w:styleId="22">
    <w:name w:val="Основной текст 2 Знак"/>
    <w:basedOn w:val="a1"/>
    <w:link w:val="21"/>
    <w:rsid w:val="00F02B4B"/>
    <w:rPr>
      <w:rFonts w:ascii="Arial" w:hAnsi="Arial" w:cs="Arial"/>
    </w:rPr>
  </w:style>
  <w:style w:type="paragraph" w:styleId="af5">
    <w:name w:val="Revision"/>
    <w:hidden/>
    <w:uiPriority w:val="99"/>
    <w:semiHidden/>
    <w:rsid w:val="00F02B4B"/>
    <w:rPr>
      <w:sz w:val="24"/>
      <w:szCs w:val="24"/>
      <w:lang w:val="en-US" w:eastAsia="en-US"/>
    </w:rPr>
  </w:style>
  <w:style w:type="character" w:customStyle="1" w:styleId="30">
    <w:name w:val="Заголовок 3 Знак"/>
    <w:aliases w:val="h3 Знак,3 Знак,H3 Знак,o Знак"/>
    <w:basedOn w:val="a1"/>
    <w:link w:val="3"/>
    <w:rsid w:val="00E77042"/>
    <w:rPr>
      <w:rFonts w:cs="Arial"/>
      <w:b/>
      <w:bCs/>
      <w:sz w:val="28"/>
      <w:szCs w:val="26"/>
    </w:rPr>
  </w:style>
  <w:style w:type="character" w:customStyle="1" w:styleId="40">
    <w:name w:val="Заголовок 4 Знак"/>
    <w:aliases w:val="H4 Знак"/>
    <w:basedOn w:val="a1"/>
    <w:link w:val="4"/>
    <w:rsid w:val="00E77042"/>
    <w:rPr>
      <w:rFonts w:cs="Arial"/>
      <w:b/>
      <w:bCs/>
      <w:sz w:val="28"/>
      <w:szCs w:val="26"/>
    </w:rPr>
  </w:style>
  <w:style w:type="paragraph" w:customStyle="1" w:styleId="13">
    <w:name w:val="_Заголовок 1"/>
    <w:basedOn w:val="10"/>
    <w:next w:val="23"/>
    <w:uiPriority w:val="99"/>
    <w:qFormat/>
    <w:rsid w:val="00E77042"/>
    <w:pPr>
      <w:keepLines/>
      <w:pageBreakBefore/>
      <w:tabs>
        <w:tab w:val="num" w:pos="1211"/>
      </w:tabs>
      <w:spacing w:before="200" w:after="200"/>
      <w:ind w:left="1872" w:hanging="170"/>
      <w:jc w:val="left"/>
    </w:pPr>
    <w:rPr>
      <w:rFonts w:ascii="Times New Roman Полужирный" w:hAnsi="Times New Roman Полужирный" w:cs="Arial"/>
      <w:bCs/>
      <w:caps/>
      <w:kern w:val="32"/>
      <w:sz w:val="36"/>
      <w:szCs w:val="32"/>
    </w:rPr>
  </w:style>
  <w:style w:type="paragraph" w:customStyle="1" w:styleId="23">
    <w:name w:val="_Заголовок 2"/>
    <w:basedOn w:val="20"/>
    <w:next w:val="af6"/>
    <w:link w:val="24"/>
    <w:uiPriority w:val="99"/>
    <w:qFormat/>
    <w:rsid w:val="00E77042"/>
    <w:pPr>
      <w:widowControl w:val="0"/>
      <w:numPr>
        <w:ilvl w:val="1"/>
      </w:numPr>
      <w:autoSpaceDN w:val="0"/>
      <w:adjustRightInd w:val="0"/>
      <w:spacing w:before="160" w:after="160" w:line="360" w:lineRule="atLeast"/>
      <w:jc w:val="both"/>
      <w:textAlignment w:val="baseline"/>
    </w:pPr>
    <w:rPr>
      <w:rFonts w:ascii="Times New Roman" w:hAnsi="Times New Roman" w:cs="Arial"/>
      <w:iCs/>
      <w:sz w:val="32"/>
      <w:szCs w:val="28"/>
      <w:lang w:eastAsia="ru-RU"/>
    </w:rPr>
  </w:style>
  <w:style w:type="paragraph" w:customStyle="1" w:styleId="af6">
    <w:name w:val="_Основной с красной строки"/>
    <w:basedOn w:val="a0"/>
    <w:link w:val="af7"/>
    <w:uiPriority w:val="99"/>
    <w:qFormat/>
    <w:rsid w:val="00E77042"/>
    <w:pPr>
      <w:spacing w:line="360" w:lineRule="exact"/>
      <w:ind w:firstLine="709"/>
      <w:jc w:val="both"/>
    </w:pPr>
    <w:rPr>
      <w:lang w:val="ru-RU" w:eastAsia="ru-RU"/>
    </w:rPr>
  </w:style>
  <w:style w:type="character" w:customStyle="1" w:styleId="24">
    <w:name w:val="_Заголовок 2 Знак"/>
    <w:basedOn w:val="a1"/>
    <w:link w:val="23"/>
    <w:uiPriority w:val="99"/>
    <w:rsid w:val="00E77042"/>
    <w:rPr>
      <w:rFonts w:cs="Arial"/>
      <w:b/>
      <w:bCs/>
      <w:iCs/>
      <w:sz w:val="32"/>
      <w:szCs w:val="28"/>
    </w:rPr>
  </w:style>
  <w:style w:type="paragraph" w:customStyle="1" w:styleId="1">
    <w:name w:val="_Маркированный список уровня 1"/>
    <w:basedOn w:val="a0"/>
    <w:link w:val="14"/>
    <w:uiPriority w:val="99"/>
    <w:qFormat/>
    <w:rsid w:val="00E77042"/>
    <w:pPr>
      <w:widowControl w:val="0"/>
      <w:numPr>
        <w:numId w:val="3"/>
      </w:numPr>
      <w:tabs>
        <w:tab w:val="left" w:pos="1134"/>
      </w:tabs>
      <w:autoSpaceDN w:val="0"/>
      <w:adjustRightInd w:val="0"/>
      <w:spacing w:after="60" w:line="360" w:lineRule="atLeast"/>
      <w:ind w:left="1134"/>
      <w:jc w:val="both"/>
      <w:textAlignment w:val="baseline"/>
    </w:pPr>
    <w:rPr>
      <w:lang w:val="ru-RU" w:eastAsia="ru-RU"/>
    </w:rPr>
  </w:style>
  <w:style w:type="paragraph" w:customStyle="1" w:styleId="2">
    <w:name w:val="_Маркированный список уровня 2"/>
    <w:basedOn w:val="1"/>
    <w:link w:val="25"/>
    <w:qFormat/>
    <w:rsid w:val="00E77042"/>
    <w:pPr>
      <w:numPr>
        <w:numId w:val="2"/>
      </w:numPr>
      <w:tabs>
        <w:tab w:val="left" w:pos="2410"/>
      </w:tabs>
    </w:pPr>
    <w:rPr>
      <w:szCs w:val="26"/>
    </w:rPr>
  </w:style>
  <w:style w:type="character" w:customStyle="1" w:styleId="af7">
    <w:name w:val="_Основной с красной строки Знак"/>
    <w:basedOn w:val="a1"/>
    <w:link w:val="af6"/>
    <w:uiPriority w:val="99"/>
    <w:rsid w:val="00E77042"/>
    <w:rPr>
      <w:sz w:val="24"/>
      <w:szCs w:val="24"/>
    </w:rPr>
  </w:style>
  <w:style w:type="character" w:customStyle="1" w:styleId="14">
    <w:name w:val="_Маркированный список уровня 1 Знак"/>
    <w:basedOn w:val="a1"/>
    <w:link w:val="1"/>
    <w:uiPriority w:val="99"/>
    <w:rsid w:val="00E77042"/>
    <w:rPr>
      <w:sz w:val="24"/>
      <w:szCs w:val="24"/>
    </w:rPr>
  </w:style>
  <w:style w:type="character" w:customStyle="1" w:styleId="25">
    <w:name w:val="_Маркированный список уровня 2 Знак"/>
    <w:basedOn w:val="14"/>
    <w:link w:val="2"/>
    <w:rsid w:val="00E77042"/>
    <w:rPr>
      <w:sz w:val="24"/>
      <w:szCs w:val="26"/>
    </w:rPr>
  </w:style>
  <w:style w:type="paragraph" w:customStyle="1" w:styleId="af8">
    <w:name w:val="_Обычный"/>
    <w:basedOn w:val="a0"/>
    <w:qFormat/>
    <w:rsid w:val="00E77042"/>
    <w:pPr>
      <w:ind w:firstLine="709"/>
      <w:jc w:val="both"/>
    </w:pPr>
    <w:rPr>
      <w:sz w:val="26"/>
      <w:lang w:val="ru-RU" w:eastAsia="ru-RU"/>
    </w:rPr>
  </w:style>
  <w:style w:type="paragraph" w:styleId="af9">
    <w:name w:val="Body Text Indent"/>
    <w:basedOn w:val="a0"/>
    <w:link w:val="afa"/>
    <w:rsid w:val="00427C61"/>
    <w:pPr>
      <w:spacing w:after="120"/>
      <w:ind w:left="283"/>
    </w:pPr>
  </w:style>
  <w:style w:type="character" w:customStyle="1" w:styleId="afa">
    <w:name w:val="Основной текст с отступом Знак"/>
    <w:basedOn w:val="a1"/>
    <w:link w:val="af9"/>
    <w:rsid w:val="00427C61"/>
    <w:rPr>
      <w:sz w:val="24"/>
      <w:szCs w:val="24"/>
      <w:lang w:val="en-US" w:eastAsia="en-US"/>
    </w:rPr>
  </w:style>
  <w:style w:type="paragraph" w:styleId="afb">
    <w:name w:val="Normal (Web)"/>
    <w:basedOn w:val="a0"/>
    <w:uiPriority w:val="99"/>
    <w:unhideWhenUsed/>
    <w:rsid w:val="00EA0380"/>
    <w:pPr>
      <w:spacing w:before="100" w:beforeAutospacing="1" w:after="100" w:afterAutospacing="1"/>
    </w:pPr>
    <w:rPr>
      <w:lang w:val="ru-RU" w:eastAsia="ru-RU"/>
    </w:rPr>
  </w:style>
  <w:style w:type="paragraph" w:customStyle="1" w:styleId="31">
    <w:name w:val="_Заголовок 3"/>
    <w:basedOn w:val="3"/>
    <w:next w:val="af6"/>
    <w:link w:val="32"/>
    <w:uiPriority w:val="99"/>
    <w:qFormat/>
    <w:rsid w:val="00426BF5"/>
    <w:pPr>
      <w:numPr>
        <w:ilvl w:val="2"/>
      </w:numPr>
    </w:pPr>
  </w:style>
  <w:style w:type="character" w:customStyle="1" w:styleId="32">
    <w:name w:val="_Заголовок 3 Знак"/>
    <w:basedOn w:val="a1"/>
    <w:link w:val="31"/>
    <w:uiPriority w:val="99"/>
    <w:locked/>
    <w:rsid w:val="00426BF5"/>
    <w:rPr>
      <w:rFonts w:cs="Arial"/>
      <w:b/>
      <w:bCs/>
      <w:sz w:val="28"/>
      <w:szCs w:val="26"/>
    </w:rPr>
  </w:style>
  <w:style w:type="character" w:customStyle="1" w:styleId="50">
    <w:name w:val="Заголовок 5 Знак"/>
    <w:aliases w:val="H5 Знак"/>
    <w:basedOn w:val="a1"/>
    <w:link w:val="5"/>
    <w:rsid w:val="004E79B3"/>
    <w:rPr>
      <w:rFonts w:ascii="Book Antiqua" w:hAnsi="Book Antiqua"/>
      <w:i/>
      <w:snapToGrid w:val="0"/>
      <w:sz w:val="22"/>
      <w:lang w:val="en-GB" w:eastAsia="en-US"/>
    </w:rPr>
  </w:style>
  <w:style w:type="character" w:customStyle="1" w:styleId="60">
    <w:name w:val="Заголовок 6 Знак"/>
    <w:aliases w:val="H6 Знак"/>
    <w:basedOn w:val="a1"/>
    <w:link w:val="6"/>
    <w:rsid w:val="004E79B3"/>
    <w:rPr>
      <w:rFonts w:ascii="Book Antiqua" w:hAnsi="Book Antiqua"/>
      <w:b/>
      <w:snapToGrid w:val="0"/>
      <w:sz w:val="22"/>
      <w:lang w:val="en-GB" w:eastAsia="en-US"/>
    </w:rPr>
  </w:style>
  <w:style w:type="character" w:customStyle="1" w:styleId="70">
    <w:name w:val="Заголовок 7 Знак"/>
    <w:basedOn w:val="a1"/>
    <w:link w:val="7"/>
    <w:rsid w:val="004E79B3"/>
    <w:rPr>
      <w:rFonts w:ascii="Arial" w:hAnsi="Arial"/>
      <w:snapToGrid w:val="0"/>
      <w:sz w:val="36"/>
      <w:lang w:val="en-US" w:eastAsia="en-US"/>
    </w:rPr>
  </w:style>
  <w:style w:type="character" w:customStyle="1" w:styleId="80">
    <w:name w:val="Заголовок 8 Знак"/>
    <w:basedOn w:val="a1"/>
    <w:link w:val="8"/>
    <w:rsid w:val="004E79B3"/>
    <w:rPr>
      <w:rFonts w:ascii="Arial" w:hAnsi="Arial"/>
      <w:i/>
      <w:snapToGrid w:val="0"/>
      <w:sz w:val="22"/>
      <w:lang w:val="en-GB" w:eastAsia="en-US"/>
    </w:rPr>
  </w:style>
  <w:style w:type="character" w:customStyle="1" w:styleId="90">
    <w:name w:val="Заголовок 9 Знак"/>
    <w:basedOn w:val="a1"/>
    <w:link w:val="9"/>
    <w:rsid w:val="004E79B3"/>
    <w:rPr>
      <w:rFonts w:ascii="Book Antiqua" w:hAnsi="Book Antiqua"/>
      <w:b/>
      <w:snapToGrid w:val="0"/>
      <w:sz w:val="24"/>
      <w:u w:val="single"/>
      <w:lang w:val="en-GB" w:eastAsia="en-US"/>
    </w:rPr>
  </w:style>
  <w:style w:type="paragraph" w:customStyle="1" w:styleId="StyleHeading1P1Arial14ptNotBold">
    <w:name w:val="Style Heading 1P1 + Arial 14 pt Not Bold"/>
    <w:basedOn w:val="10"/>
    <w:rsid w:val="004E79B3"/>
    <w:pPr>
      <w:tabs>
        <w:tab w:val="num" w:pos="432"/>
      </w:tabs>
      <w:spacing w:before="240" w:after="60" w:line="240" w:lineRule="atLeast"/>
      <w:ind w:left="432" w:hanging="432"/>
    </w:pPr>
    <w:rPr>
      <w:b w:val="0"/>
      <w:snapToGrid w:val="0"/>
      <w:kern w:val="28"/>
      <w:sz w:val="28"/>
      <w:lang w:val="en-US" w:eastAsia="en-US"/>
    </w:rPr>
  </w:style>
  <w:style w:type="paragraph" w:styleId="afc">
    <w:name w:val="header"/>
    <w:basedOn w:val="a0"/>
    <w:link w:val="afd"/>
    <w:uiPriority w:val="99"/>
    <w:rsid w:val="009D67D9"/>
    <w:pPr>
      <w:tabs>
        <w:tab w:val="center" w:pos="4677"/>
        <w:tab w:val="right" w:pos="9355"/>
      </w:tabs>
    </w:pPr>
  </w:style>
  <w:style w:type="character" w:customStyle="1" w:styleId="afd">
    <w:name w:val="Верхний колонтитул Знак"/>
    <w:basedOn w:val="a1"/>
    <w:link w:val="afc"/>
    <w:uiPriority w:val="99"/>
    <w:rsid w:val="009D67D9"/>
    <w:rPr>
      <w:sz w:val="24"/>
      <w:szCs w:val="24"/>
      <w:lang w:val="en-US" w:eastAsia="en-US"/>
    </w:rPr>
  </w:style>
  <w:style w:type="paragraph" w:styleId="afe">
    <w:name w:val="No Spacing"/>
    <w:uiPriority w:val="1"/>
    <w:qFormat/>
    <w:rsid w:val="009C2924"/>
    <w:rPr>
      <w:sz w:val="24"/>
      <w:szCs w:val="24"/>
      <w:lang w:val="en-US" w:eastAsia="en-US"/>
    </w:rPr>
  </w:style>
  <w:style w:type="paragraph" w:customStyle="1" w:styleId="aff">
    <w:name w:val="Договор текст"/>
    <w:basedOn w:val="a0"/>
    <w:rsid w:val="00624B3F"/>
    <w:pPr>
      <w:ind w:firstLine="567"/>
      <w:jc w:val="both"/>
    </w:pPr>
    <w:rPr>
      <w:szCs w:val="20"/>
      <w:lang w:val="ru-RU" w:eastAsia="ru-RU"/>
    </w:rPr>
  </w:style>
  <w:style w:type="paragraph" w:customStyle="1" w:styleId="15">
    <w:name w:val="Основной текст с отступом1"/>
    <w:basedOn w:val="a0"/>
    <w:rsid w:val="00832024"/>
    <w:pPr>
      <w:widowControl w:val="0"/>
      <w:autoSpaceDE w:val="0"/>
      <w:autoSpaceDN w:val="0"/>
      <w:adjustRightInd w:val="0"/>
      <w:spacing w:after="120"/>
      <w:ind w:left="283"/>
    </w:pPr>
    <w:rPr>
      <w:rFonts w:ascii="Arial" w:hAnsi="Arial" w:cs="Arial"/>
      <w:sz w:val="18"/>
      <w:szCs w:val="18"/>
      <w:lang w:val="ru-RU" w:eastAsia="ru-RU"/>
    </w:rPr>
  </w:style>
  <w:style w:type="paragraph" w:customStyle="1" w:styleId="Standard">
    <w:name w:val="Standard"/>
    <w:rsid w:val="00832024"/>
    <w:pPr>
      <w:suppressAutoHyphens/>
      <w:autoSpaceDN w:val="0"/>
      <w:ind w:firstLine="709"/>
      <w:jc w:val="both"/>
      <w:textAlignment w:val="baseline"/>
    </w:pPr>
    <w:rPr>
      <w:rFonts w:cs="Arial"/>
      <w:kern w:val="3"/>
      <w:sz w:val="28"/>
      <w:lang w:eastAsia="en-US"/>
    </w:rPr>
  </w:style>
  <w:style w:type="character" w:styleId="aff0">
    <w:name w:val="footnote reference"/>
    <w:aliases w:val="Ссылка на сноску 45"/>
    <w:rsid w:val="00BE2B87"/>
    <w:rPr>
      <w:rFonts w:ascii="Times New Roman" w:hAnsi="Times New Roman"/>
      <w:vertAlign w:val="superscript"/>
    </w:rPr>
  </w:style>
  <w:style w:type="paragraph" w:customStyle="1" w:styleId="a">
    <w:name w:val="Отступ ТЗ"/>
    <w:basedOn w:val="a0"/>
    <w:link w:val="aff1"/>
    <w:qFormat/>
    <w:rsid w:val="00C1222F"/>
    <w:pPr>
      <w:numPr>
        <w:numId w:val="19"/>
      </w:numPr>
      <w:spacing w:line="360" w:lineRule="auto"/>
      <w:jc w:val="both"/>
    </w:pPr>
    <w:rPr>
      <w:szCs w:val="20"/>
      <w:lang w:val="ru-RU" w:eastAsia="ru-RU"/>
    </w:rPr>
  </w:style>
  <w:style w:type="character" w:customStyle="1" w:styleId="aff1">
    <w:name w:val="Отступ ТЗ Знак"/>
    <w:basedOn w:val="a1"/>
    <w:link w:val="a"/>
    <w:rsid w:val="00C1222F"/>
    <w:rPr>
      <w:sz w:val="24"/>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aff3"/>
    <w:rsid w:val="008C0DF3"/>
    <w:rPr>
      <w:sz w:val="20"/>
      <w:szCs w:val="20"/>
    </w:rPr>
  </w:style>
  <w:style w:type="character" w:customStyle="1" w:styleId="af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f2"/>
    <w:rsid w:val="008C0DF3"/>
    <w:rPr>
      <w:lang w:val="en-US" w:eastAsia="en-US"/>
    </w:rPr>
  </w:style>
  <w:style w:type="paragraph" w:styleId="33">
    <w:name w:val="Body Text 3"/>
    <w:basedOn w:val="a0"/>
    <w:link w:val="34"/>
    <w:rsid w:val="00324214"/>
    <w:pPr>
      <w:spacing w:after="120"/>
    </w:pPr>
    <w:rPr>
      <w:sz w:val="16"/>
      <w:szCs w:val="16"/>
    </w:rPr>
  </w:style>
  <w:style w:type="character" w:customStyle="1" w:styleId="34">
    <w:name w:val="Основной текст 3 Знак"/>
    <w:basedOn w:val="a1"/>
    <w:link w:val="33"/>
    <w:rsid w:val="00324214"/>
    <w:rPr>
      <w:sz w:val="16"/>
      <w:szCs w:val="16"/>
      <w:lang w:val="en-US" w:eastAsia="en-US"/>
    </w:rPr>
  </w:style>
  <w:style w:type="paragraph" w:customStyle="1" w:styleId="Default">
    <w:name w:val="Default"/>
    <w:rsid w:val="0027036E"/>
    <w:pPr>
      <w:autoSpaceDE w:val="0"/>
      <w:autoSpaceDN w:val="0"/>
      <w:adjustRightInd w:val="0"/>
    </w:pPr>
    <w:rPr>
      <w:color w:val="000000"/>
      <w:sz w:val="24"/>
      <w:szCs w:val="24"/>
    </w:rPr>
  </w:style>
  <w:style w:type="paragraph" w:customStyle="1" w:styleId="aff4">
    <w:name w:val="Текст договора"/>
    <w:basedOn w:val="a0"/>
    <w:rsid w:val="002077CD"/>
    <w:pPr>
      <w:ind w:left="567" w:hanging="567"/>
      <w:jc w:val="both"/>
    </w:pPr>
    <w:rPr>
      <w:rFonts w:ascii="Arial" w:hAnsi="Arial"/>
      <w:sz w:val="22"/>
      <w:szCs w:val="20"/>
      <w:lang w:val="ru-RU" w:eastAsia="ru-RU"/>
    </w:rPr>
  </w:style>
  <w:style w:type="character" w:customStyle="1" w:styleId="a5">
    <w:name w:val="Основной текст Знак"/>
    <w:basedOn w:val="a1"/>
    <w:link w:val="a4"/>
    <w:rsid w:val="00C9770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2313"/>
    <w:rPr>
      <w:sz w:val="24"/>
      <w:szCs w:val="24"/>
      <w:lang w:val="en-US" w:eastAsia="en-US"/>
    </w:rPr>
  </w:style>
  <w:style w:type="paragraph" w:styleId="10">
    <w:name w:val="heading 1"/>
    <w:aliases w:val="P1,H1"/>
    <w:basedOn w:val="a0"/>
    <w:next w:val="a0"/>
    <w:qFormat/>
    <w:rsid w:val="00FB2313"/>
    <w:pPr>
      <w:keepNext/>
      <w:jc w:val="both"/>
      <w:outlineLvl w:val="0"/>
    </w:pPr>
    <w:rPr>
      <w:rFonts w:ascii="Arial" w:hAnsi="Arial"/>
      <w:b/>
      <w:sz w:val="20"/>
      <w:szCs w:val="20"/>
      <w:lang w:val="ru-RU" w:eastAsia="ru-RU"/>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0"/>
    <w:next w:val="a0"/>
    <w:qFormat/>
    <w:rsid w:val="00FB2313"/>
    <w:pPr>
      <w:keepNext/>
      <w:outlineLvl w:val="1"/>
    </w:pPr>
    <w:rPr>
      <w:rFonts w:ascii="Arial" w:hAnsi="Arial"/>
      <w:b/>
      <w:bCs/>
      <w:sz w:val="20"/>
      <w:lang w:val="ru-RU"/>
    </w:rPr>
  </w:style>
  <w:style w:type="paragraph" w:styleId="3">
    <w:name w:val="heading 3"/>
    <w:aliases w:val="h3,3,H3,o"/>
    <w:basedOn w:val="a0"/>
    <w:next w:val="a0"/>
    <w:link w:val="30"/>
    <w:qFormat/>
    <w:rsid w:val="00E77042"/>
    <w:pPr>
      <w:keepNext/>
      <w:widowControl w:val="0"/>
      <w:autoSpaceDN w:val="0"/>
      <w:adjustRightInd w:val="0"/>
      <w:spacing w:before="120" w:after="120" w:line="360" w:lineRule="atLeast"/>
      <w:jc w:val="both"/>
      <w:textAlignment w:val="baseline"/>
      <w:outlineLvl w:val="2"/>
    </w:pPr>
    <w:rPr>
      <w:rFonts w:cs="Arial"/>
      <w:b/>
      <w:bCs/>
      <w:sz w:val="28"/>
      <w:szCs w:val="26"/>
      <w:lang w:val="ru-RU" w:eastAsia="ru-RU"/>
    </w:rPr>
  </w:style>
  <w:style w:type="paragraph" w:styleId="4">
    <w:name w:val="heading 4"/>
    <w:aliases w:val="H4"/>
    <w:basedOn w:val="a0"/>
    <w:next w:val="a0"/>
    <w:link w:val="40"/>
    <w:qFormat/>
    <w:rsid w:val="00E77042"/>
    <w:pPr>
      <w:keepNext/>
      <w:widowControl w:val="0"/>
      <w:tabs>
        <w:tab w:val="num" w:pos="0"/>
        <w:tab w:val="left" w:pos="993"/>
      </w:tabs>
      <w:autoSpaceDN w:val="0"/>
      <w:adjustRightInd w:val="0"/>
      <w:spacing w:before="120" w:after="120" w:line="360" w:lineRule="atLeast"/>
      <w:jc w:val="both"/>
      <w:textAlignment w:val="baseline"/>
      <w:outlineLvl w:val="3"/>
    </w:pPr>
    <w:rPr>
      <w:rFonts w:cs="Arial"/>
      <w:b/>
      <w:bCs/>
      <w:sz w:val="28"/>
      <w:szCs w:val="26"/>
      <w:lang w:val="ru-RU" w:eastAsia="ru-RU"/>
    </w:rPr>
  </w:style>
  <w:style w:type="paragraph" w:styleId="5">
    <w:name w:val="heading 5"/>
    <w:aliases w:val="H5"/>
    <w:basedOn w:val="a0"/>
    <w:next w:val="a0"/>
    <w:link w:val="50"/>
    <w:qFormat/>
    <w:rsid w:val="004E79B3"/>
    <w:pPr>
      <w:tabs>
        <w:tab w:val="num" w:pos="1008"/>
      </w:tabs>
      <w:spacing w:before="240" w:after="60" w:line="260" w:lineRule="atLeast"/>
      <w:ind w:left="1008" w:hanging="1008"/>
      <w:jc w:val="both"/>
      <w:outlineLvl w:val="4"/>
    </w:pPr>
    <w:rPr>
      <w:rFonts w:ascii="Book Antiqua" w:hAnsi="Book Antiqua"/>
      <w:i/>
      <w:snapToGrid w:val="0"/>
      <w:sz w:val="22"/>
      <w:szCs w:val="20"/>
      <w:lang w:val="en-GB"/>
    </w:rPr>
  </w:style>
  <w:style w:type="paragraph" w:styleId="6">
    <w:name w:val="heading 6"/>
    <w:aliases w:val="H6"/>
    <w:basedOn w:val="a0"/>
    <w:next w:val="a0"/>
    <w:link w:val="60"/>
    <w:qFormat/>
    <w:rsid w:val="004E79B3"/>
    <w:pPr>
      <w:keepNext/>
      <w:tabs>
        <w:tab w:val="num" w:pos="1152"/>
      </w:tabs>
      <w:spacing w:before="60" w:after="60" w:line="240" w:lineRule="atLeast"/>
      <w:ind w:left="1152" w:hanging="1152"/>
      <w:jc w:val="both"/>
      <w:outlineLvl w:val="5"/>
    </w:pPr>
    <w:rPr>
      <w:rFonts w:ascii="Book Antiqua" w:hAnsi="Book Antiqua"/>
      <w:b/>
      <w:snapToGrid w:val="0"/>
      <w:sz w:val="22"/>
      <w:szCs w:val="20"/>
      <w:lang w:val="en-GB"/>
    </w:rPr>
  </w:style>
  <w:style w:type="paragraph" w:styleId="7">
    <w:name w:val="heading 7"/>
    <w:basedOn w:val="a0"/>
    <w:next w:val="a0"/>
    <w:link w:val="70"/>
    <w:qFormat/>
    <w:rsid w:val="004E79B3"/>
    <w:pPr>
      <w:keepNext/>
      <w:tabs>
        <w:tab w:val="num" w:pos="1296"/>
      </w:tabs>
      <w:spacing w:before="60" w:after="60" w:line="240" w:lineRule="atLeast"/>
      <w:ind w:left="1296" w:hanging="1296"/>
      <w:jc w:val="center"/>
      <w:outlineLvl w:val="6"/>
    </w:pPr>
    <w:rPr>
      <w:rFonts w:ascii="Arial" w:hAnsi="Arial"/>
      <w:snapToGrid w:val="0"/>
      <w:sz w:val="36"/>
      <w:szCs w:val="20"/>
    </w:rPr>
  </w:style>
  <w:style w:type="paragraph" w:styleId="8">
    <w:name w:val="heading 8"/>
    <w:basedOn w:val="a0"/>
    <w:next w:val="a0"/>
    <w:link w:val="80"/>
    <w:qFormat/>
    <w:rsid w:val="004E79B3"/>
    <w:pPr>
      <w:tabs>
        <w:tab w:val="num" w:pos="1440"/>
      </w:tabs>
      <w:spacing w:before="240" w:after="60" w:line="260" w:lineRule="atLeast"/>
      <w:ind w:left="1440" w:hanging="1440"/>
      <w:jc w:val="both"/>
      <w:outlineLvl w:val="7"/>
    </w:pPr>
    <w:rPr>
      <w:rFonts w:ascii="Arial" w:hAnsi="Arial"/>
      <w:i/>
      <w:snapToGrid w:val="0"/>
      <w:sz w:val="22"/>
      <w:szCs w:val="20"/>
      <w:lang w:val="en-GB"/>
    </w:rPr>
  </w:style>
  <w:style w:type="paragraph" w:styleId="9">
    <w:name w:val="heading 9"/>
    <w:basedOn w:val="a0"/>
    <w:next w:val="a0"/>
    <w:link w:val="90"/>
    <w:qFormat/>
    <w:rsid w:val="004E79B3"/>
    <w:pPr>
      <w:keepNext/>
      <w:tabs>
        <w:tab w:val="num" w:pos="1584"/>
      </w:tabs>
      <w:spacing w:before="60" w:after="60" w:line="240" w:lineRule="atLeast"/>
      <w:ind w:left="1584" w:hanging="1584"/>
      <w:jc w:val="both"/>
      <w:outlineLvl w:val="8"/>
    </w:pPr>
    <w:rPr>
      <w:rFonts w:ascii="Book Antiqua" w:hAnsi="Book Antiqua"/>
      <w:b/>
      <w:snapToGrid w:val="0"/>
      <w:szCs w:val="20"/>
      <w:u w:val="single"/>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B2313"/>
    <w:pPr>
      <w:jc w:val="both"/>
    </w:pPr>
    <w:rPr>
      <w:rFonts w:ascii="Arial" w:hAnsi="Arial"/>
      <w:szCs w:val="20"/>
      <w:lang w:val="ru-RU" w:eastAsia="ru-RU"/>
    </w:rPr>
  </w:style>
  <w:style w:type="paragraph" w:styleId="21">
    <w:name w:val="Body Text 2"/>
    <w:basedOn w:val="a0"/>
    <w:link w:val="22"/>
    <w:rsid w:val="00FB2313"/>
    <w:pPr>
      <w:jc w:val="both"/>
    </w:pPr>
    <w:rPr>
      <w:rFonts w:ascii="Arial" w:hAnsi="Arial" w:cs="Arial"/>
      <w:sz w:val="20"/>
      <w:szCs w:val="20"/>
      <w:lang w:val="ru-RU" w:eastAsia="ru-RU"/>
    </w:rPr>
  </w:style>
  <w:style w:type="paragraph" w:customStyle="1" w:styleId="a6">
    <w:name w:val="Îáû÷íûé"/>
    <w:rsid w:val="00FB2313"/>
    <w:pPr>
      <w:autoSpaceDE w:val="0"/>
      <w:autoSpaceDN w:val="0"/>
    </w:pPr>
    <w:rPr>
      <w:lang w:eastAsia="en-US"/>
    </w:rPr>
  </w:style>
  <w:style w:type="paragraph" w:customStyle="1" w:styleId="Normal1">
    <w:name w:val="Normal1"/>
    <w:rsid w:val="00FB2313"/>
  </w:style>
  <w:style w:type="paragraph" w:styleId="HTML">
    <w:name w:val="HTML Preformatted"/>
    <w:basedOn w:val="a0"/>
    <w:rsid w:val="00FB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ConsNonformat">
    <w:name w:val="ConsNonformat"/>
    <w:rsid w:val="006D6E4D"/>
    <w:rPr>
      <w:rFonts w:ascii="Consultant" w:hAnsi="Consultant"/>
      <w:snapToGrid w:val="0"/>
    </w:rPr>
  </w:style>
  <w:style w:type="paragraph" w:customStyle="1" w:styleId="ConsNormal">
    <w:name w:val="ConsNormal"/>
    <w:rsid w:val="006D6E4D"/>
    <w:pPr>
      <w:ind w:firstLine="720"/>
    </w:pPr>
    <w:rPr>
      <w:rFonts w:ascii="Consultant" w:hAnsi="Consultant"/>
      <w:snapToGrid w:val="0"/>
    </w:rPr>
  </w:style>
  <w:style w:type="paragraph" w:customStyle="1" w:styleId="BodyText31">
    <w:name w:val="Body Text 31"/>
    <w:basedOn w:val="Normal1"/>
    <w:rsid w:val="006D6E4D"/>
    <w:pPr>
      <w:jc w:val="both"/>
    </w:pPr>
  </w:style>
  <w:style w:type="character" w:styleId="a7">
    <w:name w:val="Hyperlink"/>
    <w:rsid w:val="000D37F0"/>
    <w:rPr>
      <w:color w:val="0000FF"/>
      <w:u w:val="single"/>
    </w:rPr>
  </w:style>
  <w:style w:type="paragraph" w:styleId="a8">
    <w:name w:val="Balloon Text"/>
    <w:basedOn w:val="a0"/>
    <w:link w:val="a9"/>
    <w:rsid w:val="000966EE"/>
    <w:rPr>
      <w:rFonts w:ascii="Tahoma" w:hAnsi="Tahoma"/>
      <w:sz w:val="16"/>
      <w:szCs w:val="16"/>
    </w:rPr>
  </w:style>
  <w:style w:type="character" w:customStyle="1" w:styleId="a9">
    <w:name w:val="Текст выноски Знак"/>
    <w:link w:val="a8"/>
    <w:rsid w:val="000966EE"/>
    <w:rPr>
      <w:rFonts w:ascii="Tahoma" w:hAnsi="Tahoma" w:cs="Tahoma"/>
      <w:sz w:val="16"/>
      <w:szCs w:val="16"/>
      <w:lang w:val="en-US" w:eastAsia="en-US"/>
    </w:rPr>
  </w:style>
  <w:style w:type="character" w:styleId="aa">
    <w:name w:val="annotation reference"/>
    <w:rsid w:val="0001081A"/>
    <w:rPr>
      <w:sz w:val="16"/>
      <w:szCs w:val="16"/>
    </w:rPr>
  </w:style>
  <w:style w:type="paragraph" w:styleId="ab">
    <w:name w:val="annotation text"/>
    <w:basedOn w:val="a0"/>
    <w:link w:val="ac"/>
    <w:rsid w:val="0001081A"/>
    <w:rPr>
      <w:sz w:val="20"/>
      <w:szCs w:val="20"/>
    </w:rPr>
  </w:style>
  <w:style w:type="character" w:customStyle="1" w:styleId="ac">
    <w:name w:val="Текст примечания Знак"/>
    <w:link w:val="ab"/>
    <w:rsid w:val="0001081A"/>
    <w:rPr>
      <w:lang w:val="en-US" w:eastAsia="en-US"/>
    </w:rPr>
  </w:style>
  <w:style w:type="paragraph" w:styleId="ad">
    <w:name w:val="annotation subject"/>
    <w:basedOn w:val="ab"/>
    <w:next w:val="ab"/>
    <w:link w:val="ae"/>
    <w:rsid w:val="0001081A"/>
    <w:rPr>
      <w:b/>
      <w:bCs/>
    </w:rPr>
  </w:style>
  <w:style w:type="character" w:customStyle="1" w:styleId="ae">
    <w:name w:val="Тема примечания Знак"/>
    <w:link w:val="ad"/>
    <w:rsid w:val="0001081A"/>
    <w:rPr>
      <w:b/>
      <w:bCs/>
      <w:lang w:val="en-US" w:eastAsia="en-US"/>
    </w:rPr>
  </w:style>
  <w:style w:type="character" w:customStyle="1" w:styleId="af">
    <w:name w:val="Абзац списка Знак"/>
    <w:link w:val="af0"/>
    <w:locked/>
    <w:rsid w:val="009807E8"/>
    <w:rPr>
      <w:rFonts w:ascii="Calibri" w:eastAsia="Calibri" w:hAnsi="Calibri" w:cs="Calibri"/>
      <w:sz w:val="22"/>
      <w:szCs w:val="22"/>
      <w:lang w:eastAsia="en-US"/>
    </w:rPr>
  </w:style>
  <w:style w:type="paragraph" w:styleId="af0">
    <w:name w:val="List Paragraph"/>
    <w:basedOn w:val="a0"/>
    <w:link w:val="af"/>
    <w:uiPriority w:val="34"/>
    <w:qFormat/>
    <w:rsid w:val="009807E8"/>
    <w:pPr>
      <w:spacing w:after="200" w:line="276" w:lineRule="auto"/>
      <w:ind w:left="720"/>
      <w:contextualSpacing/>
    </w:pPr>
    <w:rPr>
      <w:rFonts w:ascii="Calibri" w:eastAsia="Calibri" w:hAnsi="Calibri"/>
      <w:sz w:val="22"/>
      <w:szCs w:val="22"/>
    </w:rPr>
  </w:style>
  <w:style w:type="paragraph" w:customStyle="1" w:styleId="Number">
    <w:name w:val="Number"/>
    <w:basedOn w:val="a0"/>
    <w:rsid w:val="00717A89"/>
    <w:pPr>
      <w:spacing w:after="120"/>
      <w:ind w:left="340" w:hanging="340"/>
      <w:jc w:val="both"/>
    </w:pPr>
    <w:rPr>
      <w:sz w:val="22"/>
      <w:szCs w:val="20"/>
      <w:lang w:val="ru-RU" w:eastAsia="ru-RU"/>
    </w:rPr>
  </w:style>
  <w:style w:type="paragraph" w:customStyle="1" w:styleId="11">
    <w:name w:val="Стиль1"/>
    <w:link w:val="12"/>
    <w:qFormat/>
    <w:rsid w:val="00CF5A2A"/>
    <w:pPr>
      <w:autoSpaceDE w:val="0"/>
      <w:autoSpaceDN w:val="0"/>
      <w:spacing w:before="120"/>
      <w:ind w:firstLine="567"/>
      <w:jc w:val="both"/>
    </w:pPr>
    <w:rPr>
      <w:rFonts w:ascii="Arial" w:hAnsi="Arial" w:cs="Arial"/>
      <w:sz w:val="22"/>
      <w:szCs w:val="22"/>
    </w:rPr>
  </w:style>
  <w:style w:type="paragraph" w:styleId="af1">
    <w:name w:val="footer"/>
    <w:basedOn w:val="a0"/>
    <w:link w:val="af2"/>
    <w:uiPriority w:val="99"/>
    <w:rsid w:val="00CE1843"/>
    <w:pPr>
      <w:tabs>
        <w:tab w:val="center" w:pos="4677"/>
        <w:tab w:val="right" w:pos="9355"/>
      </w:tabs>
    </w:pPr>
    <w:rPr>
      <w:lang w:val="ru-RU" w:eastAsia="ru-RU"/>
    </w:rPr>
  </w:style>
  <w:style w:type="character" w:customStyle="1" w:styleId="af2">
    <w:name w:val="Нижний колонтитул Знак"/>
    <w:basedOn w:val="a1"/>
    <w:link w:val="af1"/>
    <w:uiPriority w:val="99"/>
    <w:rsid w:val="00CE1843"/>
    <w:rPr>
      <w:sz w:val="24"/>
      <w:szCs w:val="24"/>
    </w:rPr>
  </w:style>
  <w:style w:type="paragraph" w:customStyle="1" w:styleId="CharChar2Char">
    <w:name w:val="Char Знак Знак Char Знак Знак2 Char"/>
    <w:basedOn w:val="a0"/>
    <w:rsid w:val="004A095D"/>
    <w:pPr>
      <w:spacing w:after="160" w:line="240" w:lineRule="exact"/>
    </w:pPr>
    <w:rPr>
      <w:rFonts w:ascii="Tahoma" w:hAnsi="Tahoma" w:cs="Tahoma"/>
      <w:sz w:val="18"/>
      <w:szCs w:val="18"/>
    </w:rPr>
  </w:style>
  <w:style w:type="paragraph" w:customStyle="1" w:styleId="BodyTextIndent21">
    <w:name w:val="Body Text Indent 21"/>
    <w:basedOn w:val="a0"/>
    <w:rsid w:val="00230239"/>
    <w:pPr>
      <w:ind w:firstLine="360"/>
      <w:jc w:val="both"/>
    </w:pPr>
    <w:rPr>
      <w:szCs w:val="20"/>
      <w:lang w:val="ru-RU" w:eastAsia="ru-RU"/>
    </w:rPr>
  </w:style>
  <w:style w:type="paragraph" w:styleId="af3">
    <w:name w:val="Title"/>
    <w:basedOn w:val="a0"/>
    <w:next w:val="a0"/>
    <w:link w:val="af4"/>
    <w:uiPriority w:val="10"/>
    <w:qFormat/>
    <w:rsid w:val="00A541FB"/>
    <w:pPr>
      <w:spacing w:before="240" w:after="60" w:line="276" w:lineRule="auto"/>
      <w:jc w:val="center"/>
      <w:outlineLvl w:val="0"/>
    </w:pPr>
    <w:rPr>
      <w:b/>
      <w:bCs/>
      <w:kern w:val="28"/>
      <w:szCs w:val="32"/>
      <w:lang w:val="ru-RU"/>
    </w:rPr>
  </w:style>
  <w:style w:type="character" w:customStyle="1" w:styleId="af4">
    <w:name w:val="Название Знак"/>
    <w:basedOn w:val="a1"/>
    <w:link w:val="af3"/>
    <w:uiPriority w:val="10"/>
    <w:rsid w:val="00A541FB"/>
    <w:rPr>
      <w:b/>
      <w:bCs/>
      <w:kern w:val="28"/>
      <w:sz w:val="24"/>
      <w:szCs w:val="32"/>
      <w:lang w:eastAsia="en-US"/>
    </w:rPr>
  </w:style>
  <w:style w:type="character" w:customStyle="1" w:styleId="12">
    <w:name w:val="Стиль1 Знак"/>
    <w:basedOn w:val="a1"/>
    <w:link w:val="11"/>
    <w:rsid w:val="00A541FB"/>
    <w:rPr>
      <w:rFonts w:ascii="Arial" w:hAnsi="Arial" w:cs="Arial"/>
      <w:sz w:val="22"/>
      <w:szCs w:val="22"/>
      <w:lang w:val="ru-RU" w:eastAsia="ru-RU" w:bidi="ar-SA"/>
    </w:rPr>
  </w:style>
  <w:style w:type="character" w:customStyle="1" w:styleId="22">
    <w:name w:val="Основной текст 2 Знак"/>
    <w:basedOn w:val="a1"/>
    <w:link w:val="21"/>
    <w:rsid w:val="00F02B4B"/>
    <w:rPr>
      <w:rFonts w:ascii="Arial" w:hAnsi="Arial" w:cs="Arial"/>
    </w:rPr>
  </w:style>
  <w:style w:type="paragraph" w:styleId="af5">
    <w:name w:val="Revision"/>
    <w:hidden/>
    <w:uiPriority w:val="99"/>
    <w:semiHidden/>
    <w:rsid w:val="00F02B4B"/>
    <w:rPr>
      <w:sz w:val="24"/>
      <w:szCs w:val="24"/>
      <w:lang w:val="en-US" w:eastAsia="en-US"/>
    </w:rPr>
  </w:style>
  <w:style w:type="character" w:customStyle="1" w:styleId="30">
    <w:name w:val="Заголовок 3 Знак"/>
    <w:aliases w:val="h3 Знак,3 Знак,H3 Знак,o Знак"/>
    <w:basedOn w:val="a1"/>
    <w:link w:val="3"/>
    <w:rsid w:val="00E77042"/>
    <w:rPr>
      <w:rFonts w:cs="Arial"/>
      <w:b/>
      <w:bCs/>
      <w:sz w:val="28"/>
      <w:szCs w:val="26"/>
    </w:rPr>
  </w:style>
  <w:style w:type="character" w:customStyle="1" w:styleId="40">
    <w:name w:val="Заголовок 4 Знак"/>
    <w:aliases w:val="H4 Знак"/>
    <w:basedOn w:val="a1"/>
    <w:link w:val="4"/>
    <w:rsid w:val="00E77042"/>
    <w:rPr>
      <w:rFonts w:cs="Arial"/>
      <w:b/>
      <w:bCs/>
      <w:sz w:val="28"/>
      <w:szCs w:val="26"/>
    </w:rPr>
  </w:style>
  <w:style w:type="paragraph" w:customStyle="1" w:styleId="13">
    <w:name w:val="_Заголовок 1"/>
    <w:basedOn w:val="10"/>
    <w:next w:val="23"/>
    <w:uiPriority w:val="99"/>
    <w:qFormat/>
    <w:rsid w:val="00E77042"/>
    <w:pPr>
      <w:keepLines/>
      <w:pageBreakBefore/>
      <w:tabs>
        <w:tab w:val="num" w:pos="1211"/>
      </w:tabs>
      <w:spacing w:before="200" w:after="200"/>
      <w:ind w:left="1872" w:hanging="170"/>
      <w:jc w:val="left"/>
    </w:pPr>
    <w:rPr>
      <w:rFonts w:ascii="Times New Roman Полужирный" w:hAnsi="Times New Roman Полужирный" w:cs="Arial"/>
      <w:bCs/>
      <w:caps/>
      <w:kern w:val="32"/>
      <w:sz w:val="36"/>
      <w:szCs w:val="32"/>
    </w:rPr>
  </w:style>
  <w:style w:type="paragraph" w:customStyle="1" w:styleId="23">
    <w:name w:val="_Заголовок 2"/>
    <w:basedOn w:val="20"/>
    <w:next w:val="af6"/>
    <w:link w:val="24"/>
    <w:uiPriority w:val="99"/>
    <w:qFormat/>
    <w:rsid w:val="00E77042"/>
    <w:pPr>
      <w:widowControl w:val="0"/>
      <w:numPr>
        <w:ilvl w:val="1"/>
      </w:numPr>
      <w:autoSpaceDN w:val="0"/>
      <w:adjustRightInd w:val="0"/>
      <w:spacing w:before="160" w:after="160" w:line="360" w:lineRule="atLeast"/>
      <w:jc w:val="both"/>
      <w:textAlignment w:val="baseline"/>
    </w:pPr>
    <w:rPr>
      <w:rFonts w:ascii="Times New Roman" w:hAnsi="Times New Roman" w:cs="Arial"/>
      <w:iCs/>
      <w:sz w:val="32"/>
      <w:szCs w:val="28"/>
      <w:lang w:eastAsia="ru-RU"/>
    </w:rPr>
  </w:style>
  <w:style w:type="paragraph" w:customStyle="1" w:styleId="af6">
    <w:name w:val="_Основной с красной строки"/>
    <w:basedOn w:val="a0"/>
    <w:link w:val="af7"/>
    <w:uiPriority w:val="99"/>
    <w:qFormat/>
    <w:rsid w:val="00E77042"/>
    <w:pPr>
      <w:spacing w:line="360" w:lineRule="exact"/>
      <w:ind w:firstLine="709"/>
      <w:jc w:val="both"/>
    </w:pPr>
    <w:rPr>
      <w:lang w:val="ru-RU" w:eastAsia="ru-RU"/>
    </w:rPr>
  </w:style>
  <w:style w:type="character" w:customStyle="1" w:styleId="24">
    <w:name w:val="_Заголовок 2 Знак"/>
    <w:basedOn w:val="a1"/>
    <w:link w:val="23"/>
    <w:uiPriority w:val="99"/>
    <w:rsid w:val="00E77042"/>
    <w:rPr>
      <w:rFonts w:cs="Arial"/>
      <w:b/>
      <w:bCs/>
      <w:iCs/>
      <w:sz w:val="32"/>
      <w:szCs w:val="28"/>
    </w:rPr>
  </w:style>
  <w:style w:type="paragraph" w:customStyle="1" w:styleId="1">
    <w:name w:val="_Маркированный список уровня 1"/>
    <w:basedOn w:val="a0"/>
    <w:link w:val="14"/>
    <w:uiPriority w:val="99"/>
    <w:qFormat/>
    <w:rsid w:val="00E77042"/>
    <w:pPr>
      <w:widowControl w:val="0"/>
      <w:numPr>
        <w:numId w:val="3"/>
      </w:numPr>
      <w:tabs>
        <w:tab w:val="left" w:pos="1134"/>
      </w:tabs>
      <w:autoSpaceDN w:val="0"/>
      <w:adjustRightInd w:val="0"/>
      <w:spacing w:after="60" w:line="360" w:lineRule="atLeast"/>
      <w:ind w:left="1134"/>
      <w:jc w:val="both"/>
      <w:textAlignment w:val="baseline"/>
    </w:pPr>
    <w:rPr>
      <w:lang w:val="ru-RU" w:eastAsia="ru-RU"/>
    </w:rPr>
  </w:style>
  <w:style w:type="paragraph" w:customStyle="1" w:styleId="2">
    <w:name w:val="_Маркированный список уровня 2"/>
    <w:basedOn w:val="1"/>
    <w:link w:val="25"/>
    <w:qFormat/>
    <w:rsid w:val="00E77042"/>
    <w:pPr>
      <w:numPr>
        <w:numId w:val="2"/>
      </w:numPr>
      <w:tabs>
        <w:tab w:val="left" w:pos="2410"/>
      </w:tabs>
    </w:pPr>
    <w:rPr>
      <w:szCs w:val="26"/>
    </w:rPr>
  </w:style>
  <w:style w:type="character" w:customStyle="1" w:styleId="af7">
    <w:name w:val="_Основной с красной строки Знак"/>
    <w:basedOn w:val="a1"/>
    <w:link w:val="af6"/>
    <w:uiPriority w:val="99"/>
    <w:rsid w:val="00E77042"/>
    <w:rPr>
      <w:sz w:val="24"/>
      <w:szCs w:val="24"/>
    </w:rPr>
  </w:style>
  <w:style w:type="character" w:customStyle="1" w:styleId="14">
    <w:name w:val="_Маркированный список уровня 1 Знак"/>
    <w:basedOn w:val="a1"/>
    <w:link w:val="1"/>
    <w:uiPriority w:val="99"/>
    <w:rsid w:val="00E77042"/>
    <w:rPr>
      <w:sz w:val="24"/>
      <w:szCs w:val="24"/>
    </w:rPr>
  </w:style>
  <w:style w:type="character" w:customStyle="1" w:styleId="25">
    <w:name w:val="_Маркированный список уровня 2 Знак"/>
    <w:basedOn w:val="14"/>
    <w:link w:val="2"/>
    <w:rsid w:val="00E77042"/>
    <w:rPr>
      <w:sz w:val="24"/>
      <w:szCs w:val="26"/>
    </w:rPr>
  </w:style>
  <w:style w:type="paragraph" w:customStyle="1" w:styleId="af8">
    <w:name w:val="_Обычный"/>
    <w:basedOn w:val="a0"/>
    <w:qFormat/>
    <w:rsid w:val="00E77042"/>
    <w:pPr>
      <w:ind w:firstLine="709"/>
      <w:jc w:val="both"/>
    </w:pPr>
    <w:rPr>
      <w:sz w:val="26"/>
      <w:lang w:val="ru-RU" w:eastAsia="ru-RU"/>
    </w:rPr>
  </w:style>
  <w:style w:type="paragraph" w:styleId="af9">
    <w:name w:val="Body Text Indent"/>
    <w:basedOn w:val="a0"/>
    <w:link w:val="afa"/>
    <w:rsid w:val="00427C61"/>
    <w:pPr>
      <w:spacing w:after="120"/>
      <w:ind w:left="283"/>
    </w:pPr>
  </w:style>
  <w:style w:type="character" w:customStyle="1" w:styleId="afa">
    <w:name w:val="Основной текст с отступом Знак"/>
    <w:basedOn w:val="a1"/>
    <w:link w:val="af9"/>
    <w:rsid w:val="00427C61"/>
    <w:rPr>
      <w:sz w:val="24"/>
      <w:szCs w:val="24"/>
      <w:lang w:val="en-US" w:eastAsia="en-US"/>
    </w:rPr>
  </w:style>
  <w:style w:type="paragraph" w:styleId="afb">
    <w:name w:val="Normal (Web)"/>
    <w:basedOn w:val="a0"/>
    <w:uiPriority w:val="99"/>
    <w:unhideWhenUsed/>
    <w:rsid w:val="00EA0380"/>
    <w:pPr>
      <w:spacing w:before="100" w:beforeAutospacing="1" w:after="100" w:afterAutospacing="1"/>
    </w:pPr>
    <w:rPr>
      <w:lang w:val="ru-RU" w:eastAsia="ru-RU"/>
    </w:rPr>
  </w:style>
  <w:style w:type="paragraph" w:customStyle="1" w:styleId="31">
    <w:name w:val="_Заголовок 3"/>
    <w:basedOn w:val="3"/>
    <w:next w:val="af6"/>
    <w:link w:val="32"/>
    <w:uiPriority w:val="99"/>
    <w:qFormat/>
    <w:rsid w:val="00426BF5"/>
    <w:pPr>
      <w:numPr>
        <w:ilvl w:val="2"/>
      </w:numPr>
    </w:pPr>
  </w:style>
  <w:style w:type="character" w:customStyle="1" w:styleId="32">
    <w:name w:val="_Заголовок 3 Знак"/>
    <w:basedOn w:val="a1"/>
    <w:link w:val="31"/>
    <w:uiPriority w:val="99"/>
    <w:locked/>
    <w:rsid w:val="00426BF5"/>
    <w:rPr>
      <w:rFonts w:cs="Arial"/>
      <w:b/>
      <w:bCs/>
      <w:sz w:val="28"/>
      <w:szCs w:val="26"/>
    </w:rPr>
  </w:style>
  <w:style w:type="character" w:customStyle="1" w:styleId="50">
    <w:name w:val="Заголовок 5 Знак"/>
    <w:aliases w:val="H5 Знак"/>
    <w:basedOn w:val="a1"/>
    <w:link w:val="5"/>
    <w:rsid w:val="004E79B3"/>
    <w:rPr>
      <w:rFonts w:ascii="Book Antiqua" w:hAnsi="Book Antiqua"/>
      <w:i/>
      <w:snapToGrid w:val="0"/>
      <w:sz w:val="22"/>
      <w:lang w:val="en-GB" w:eastAsia="en-US"/>
    </w:rPr>
  </w:style>
  <w:style w:type="character" w:customStyle="1" w:styleId="60">
    <w:name w:val="Заголовок 6 Знак"/>
    <w:aliases w:val="H6 Знак"/>
    <w:basedOn w:val="a1"/>
    <w:link w:val="6"/>
    <w:rsid w:val="004E79B3"/>
    <w:rPr>
      <w:rFonts w:ascii="Book Antiqua" w:hAnsi="Book Antiqua"/>
      <w:b/>
      <w:snapToGrid w:val="0"/>
      <w:sz w:val="22"/>
      <w:lang w:val="en-GB" w:eastAsia="en-US"/>
    </w:rPr>
  </w:style>
  <w:style w:type="character" w:customStyle="1" w:styleId="70">
    <w:name w:val="Заголовок 7 Знак"/>
    <w:basedOn w:val="a1"/>
    <w:link w:val="7"/>
    <w:rsid w:val="004E79B3"/>
    <w:rPr>
      <w:rFonts w:ascii="Arial" w:hAnsi="Arial"/>
      <w:snapToGrid w:val="0"/>
      <w:sz w:val="36"/>
      <w:lang w:val="en-US" w:eastAsia="en-US"/>
    </w:rPr>
  </w:style>
  <w:style w:type="character" w:customStyle="1" w:styleId="80">
    <w:name w:val="Заголовок 8 Знак"/>
    <w:basedOn w:val="a1"/>
    <w:link w:val="8"/>
    <w:rsid w:val="004E79B3"/>
    <w:rPr>
      <w:rFonts w:ascii="Arial" w:hAnsi="Arial"/>
      <w:i/>
      <w:snapToGrid w:val="0"/>
      <w:sz w:val="22"/>
      <w:lang w:val="en-GB" w:eastAsia="en-US"/>
    </w:rPr>
  </w:style>
  <w:style w:type="character" w:customStyle="1" w:styleId="90">
    <w:name w:val="Заголовок 9 Знак"/>
    <w:basedOn w:val="a1"/>
    <w:link w:val="9"/>
    <w:rsid w:val="004E79B3"/>
    <w:rPr>
      <w:rFonts w:ascii="Book Antiqua" w:hAnsi="Book Antiqua"/>
      <w:b/>
      <w:snapToGrid w:val="0"/>
      <w:sz w:val="24"/>
      <w:u w:val="single"/>
      <w:lang w:val="en-GB" w:eastAsia="en-US"/>
    </w:rPr>
  </w:style>
  <w:style w:type="paragraph" w:customStyle="1" w:styleId="StyleHeading1P1Arial14ptNotBold">
    <w:name w:val="Style Heading 1P1 + Arial 14 pt Not Bold"/>
    <w:basedOn w:val="10"/>
    <w:rsid w:val="004E79B3"/>
    <w:pPr>
      <w:tabs>
        <w:tab w:val="num" w:pos="432"/>
      </w:tabs>
      <w:spacing w:before="240" w:after="60" w:line="240" w:lineRule="atLeast"/>
      <w:ind w:left="432" w:hanging="432"/>
    </w:pPr>
    <w:rPr>
      <w:b w:val="0"/>
      <w:snapToGrid w:val="0"/>
      <w:kern w:val="28"/>
      <w:sz w:val="28"/>
      <w:lang w:val="en-US" w:eastAsia="en-US"/>
    </w:rPr>
  </w:style>
  <w:style w:type="paragraph" w:styleId="afc">
    <w:name w:val="header"/>
    <w:basedOn w:val="a0"/>
    <w:link w:val="afd"/>
    <w:uiPriority w:val="99"/>
    <w:rsid w:val="009D67D9"/>
    <w:pPr>
      <w:tabs>
        <w:tab w:val="center" w:pos="4677"/>
        <w:tab w:val="right" w:pos="9355"/>
      </w:tabs>
    </w:pPr>
  </w:style>
  <w:style w:type="character" w:customStyle="1" w:styleId="afd">
    <w:name w:val="Верхний колонтитул Знак"/>
    <w:basedOn w:val="a1"/>
    <w:link w:val="afc"/>
    <w:uiPriority w:val="99"/>
    <w:rsid w:val="009D67D9"/>
    <w:rPr>
      <w:sz w:val="24"/>
      <w:szCs w:val="24"/>
      <w:lang w:val="en-US" w:eastAsia="en-US"/>
    </w:rPr>
  </w:style>
  <w:style w:type="paragraph" w:styleId="afe">
    <w:name w:val="No Spacing"/>
    <w:uiPriority w:val="1"/>
    <w:qFormat/>
    <w:rsid w:val="009C2924"/>
    <w:rPr>
      <w:sz w:val="24"/>
      <w:szCs w:val="24"/>
      <w:lang w:val="en-US" w:eastAsia="en-US"/>
    </w:rPr>
  </w:style>
  <w:style w:type="paragraph" w:customStyle="1" w:styleId="aff">
    <w:name w:val="Договор текст"/>
    <w:basedOn w:val="a0"/>
    <w:rsid w:val="00624B3F"/>
    <w:pPr>
      <w:ind w:firstLine="567"/>
      <w:jc w:val="both"/>
    </w:pPr>
    <w:rPr>
      <w:szCs w:val="20"/>
      <w:lang w:val="ru-RU" w:eastAsia="ru-RU"/>
    </w:rPr>
  </w:style>
  <w:style w:type="paragraph" w:customStyle="1" w:styleId="15">
    <w:name w:val="Основной текст с отступом1"/>
    <w:basedOn w:val="a0"/>
    <w:rsid w:val="00832024"/>
    <w:pPr>
      <w:widowControl w:val="0"/>
      <w:autoSpaceDE w:val="0"/>
      <w:autoSpaceDN w:val="0"/>
      <w:adjustRightInd w:val="0"/>
      <w:spacing w:after="120"/>
      <w:ind w:left="283"/>
    </w:pPr>
    <w:rPr>
      <w:rFonts w:ascii="Arial" w:hAnsi="Arial" w:cs="Arial"/>
      <w:sz w:val="18"/>
      <w:szCs w:val="18"/>
      <w:lang w:val="ru-RU" w:eastAsia="ru-RU"/>
    </w:rPr>
  </w:style>
  <w:style w:type="paragraph" w:customStyle="1" w:styleId="Standard">
    <w:name w:val="Standard"/>
    <w:rsid w:val="00832024"/>
    <w:pPr>
      <w:suppressAutoHyphens/>
      <w:autoSpaceDN w:val="0"/>
      <w:ind w:firstLine="709"/>
      <w:jc w:val="both"/>
      <w:textAlignment w:val="baseline"/>
    </w:pPr>
    <w:rPr>
      <w:rFonts w:cs="Arial"/>
      <w:kern w:val="3"/>
      <w:sz w:val="28"/>
      <w:lang w:eastAsia="en-US"/>
    </w:rPr>
  </w:style>
  <w:style w:type="character" w:styleId="aff0">
    <w:name w:val="footnote reference"/>
    <w:aliases w:val="Ссылка на сноску 45"/>
    <w:rsid w:val="00BE2B87"/>
    <w:rPr>
      <w:rFonts w:ascii="Times New Roman" w:hAnsi="Times New Roman"/>
      <w:vertAlign w:val="superscript"/>
    </w:rPr>
  </w:style>
  <w:style w:type="paragraph" w:customStyle="1" w:styleId="a">
    <w:name w:val="Отступ ТЗ"/>
    <w:basedOn w:val="a0"/>
    <w:link w:val="aff1"/>
    <w:qFormat/>
    <w:rsid w:val="00C1222F"/>
    <w:pPr>
      <w:numPr>
        <w:numId w:val="19"/>
      </w:numPr>
      <w:spacing w:line="360" w:lineRule="auto"/>
      <w:jc w:val="both"/>
    </w:pPr>
    <w:rPr>
      <w:szCs w:val="20"/>
      <w:lang w:val="ru-RU" w:eastAsia="ru-RU"/>
    </w:rPr>
  </w:style>
  <w:style w:type="character" w:customStyle="1" w:styleId="aff1">
    <w:name w:val="Отступ ТЗ Знак"/>
    <w:basedOn w:val="a1"/>
    <w:link w:val="a"/>
    <w:rsid w:val="00C1222F"/>
    <w:rPr>
      <w:sz w:val="24"/>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aff3"/>
    <w:rsid w:val="008C0DF3"/>
    <w:rPr>
      <w:sz w:val="20"/>
      <w:szCs w:val="20"/>
    </w:rPr>
  </w:style>
  <w:style w:type="character" w:customStyle="1" w:styleId="af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f2"/>
    <w:rsid w:val="008C0DF3"/>
    <w:rPr>
      <w:lang w:val="en-US" w:eastAsia="en-US"/>
    </w:rPr>
  </w:style>
  <w:style w:type="paragraph" w:styleId="33">
    <w:name w:val="Body Text 3"/>
    <w:basedOn w:val="a0"/>
    <w:link w:val="34"/>
    <w:rsid w:val="00324214"/>
    <w:pPr>
      <w:spacing w:after="120"/>
    </w:pPr>
    <w:rPr>
      <w:sz w:val="16"/>
      <w:szCs w:val="16"/>
    </w:rPr>
  </w:style>
  <w:style w:type="character" w:customStyle="1" w:styleId="34">
    <w:name w:val="Основной текст 3 Знак"/>
    <w:basedOn w:val="a1"/>
    <w:link w:val="33"/>
    <w:rsid w:val="00324214"/>
    <w:rPr>
      <w:sz w:val="16"/>
      <w:szCs w:val="16"/>
      <w:lang w:val="en-US" w:eastAsia="en-US"/>
    </w:rPr>
  </w:style>
  <w:style w:type="paragraph" w:customStyle="1" w:styleId="Default">
    <w:name w:val="Default"/>
    <w:rsid w:val="0027036E"/>
    <w:pPr>
      <w:autoSpaceDE w:val="0"/>
      <w:autoSpaceDN w:val="0"/>
      <w:adjustRightInd w:val="0"/>
    </w:pPr>
    <w:rPr>
      <w:color w:val="000000"/>
      <w:sz w:val="24"/>
      <w:szCs w:val="24"/>
    </w:rPr>
  </w:style>
  <w:style w:type="paragraph" w:customStyle="1" w:styleId="aff4">
    <w:name w:val="Текст договора"/>
    <w:basedOn w:val="a0"/>
    <w:rsid w:val="002077CD"/>
    <w:pPr>
      <w:ind w:left="567" w:hanging="567"/>
      <w:jc w:val="both"/>
    </w:pPr>
    <w:rPr>
      <w:rFonts w:ascii="Arial" w:hAnsi="Arial"/>
      <w:sz w:val="22"/>
      <w:szCs w:val="20"/>
      <w:lang w:val="ru-RU" w:eastAsia="ru-RU"/>
    </w:rPr>
  </w:style>
  <w:style w:type="character" w:customStyle="1" w:styleId="a5">
    <w:name w:val="Основной текст Знак"/>
    <w:basedOn w:val="a1"/>
    <w:link w:val="a4"/>
    <w:rsid w:val="00C9770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2118">
      <w:bodyDiv w:val="1"/>
      <w:marLeft w:val="0"/>
      <w:marRight w:val="0"/>
      <w:marTop w:val="0"/>
      <w:marBottom w:val="0"/>
      <w:divBdr>
        <w:top w:val="none" w:sz="0" w:space="0" w:color="auto"/>
        <w:left w:val="none" w:sz="0" w:space="0" w:color="auto"/>
        <w:bottom w:val="none" w:sz="0" w:space="0" w:color="auto"/>
        <w:right w:val="none" w:sz="0" w:space="0" w:color="auto"/>
      </w:divBdr>
    </w:div>
    <w:div w:id="804734453">
      <w:bodyDiv w:val="1"/>
      <w:marLeft w:val="0"/>
      <w:marRight w:val="0"/>
      <w:marTop w:val="0"/>
      <w:marBottom w:val="0"/>
      <w:divBdr>
        <w:top w:val="none" w:sz="0" w:space="0" w:color="auto"/>
        <w:left w:val="none" w:sz="0" w:space="0" w:color="auto"/>
        <w:bottom w:val="none" w:sz="0" w:space="0" w:color="auto"/>
        <w:right w:val="none" w:sz="0" w:space="0" w:color="auto"/>
      </w:divBdr>
    </w:div>
    <w:div w:id="886186939">
      <w:bodyDiv w:val="1"/>
      <w:marLeft w:val="0"/>
      <w:marRight w:val="0"/>
      <w:marTop w:val="0"/>
      <w:marBottom w:val="0"/>
      <w:divBdr>
        <w:top w:val="none" w:sz="0" w:space="0" w:color="auto"/>
        <w:left w:val="none" w:sz="0" w:space="0" w:color="auto"/>
        <w:bottom w:val="none" w:sz="0" w:space="0" w:color="auto"/>
        <w:right w:val="none" w:sz="0" w:space="0" w:color="auto"/>
      </w:divBdr>
      <w:divsChild>
        <w:div w:id="477109485">
          <w:marLeft w:val="0"/>
          <w:marRight w:val="0"/>
          <w:marTop w:val="0"/>
          <w:marBottom w:val="0"/>
          <w:divBdr>
            <w:top w:val="none" w:sz="0" w:space="0" w:color="auto"/>
            <w:left w:val="none" w:sz="0" w:space="0" w:color="auto"/>
            <w:bottom w:val="none" w:sz="0" w:space="0" w:color="auto"/>
            <w:right w:val="none" w:sz="0" w:space="0" w:color="auto"/>
          </w:divBdr>
        </w:div>
      </w:divsChild>
    </w:div>
    <w:div w:id="923301744">
      <w:bodyDiv w:val="1"/>
      <w:marLeft w:val="0"/>
      <w:marRight w:val="0"/>
      <w:marTop w:val="0"/>
      <w:marBottom w:val="0"/>
      <w:divBdr>
        <w:top w:val="none" w:sz="0" w:space="0" w:color="auto"/>
        <w:left w:val="none" w:sz="0" w:space="0" w:color="auto"/>
        <w:bottom w:val="none" w:sz="0" w:space="0" w:color="auto"/>
        <w:right w:val="none" w:sz="0" w:space="0" w:color="auto"/>
      </w:divBdr>
    </w:div>
    <w:div w:id="1069500742">
      <w:bodyDiv w:val="1"/>
      <w:marLeft w:val="0"/>
      <w:marRight w:val="0"/>
      <w:marTop w:val="0"/>
      <w:marBottom w:val="0"/>
      <w:divBdr>
        <w:top w:val="none" w:sz="0" w:space="0" w:color="auto"/>
        <w:left w:val="none" w:sz="0" w:space="0" w:color="auto"/>
        <w:bottom w:val="none" w:sz="0" w:space="0" w:color="auto"/>
        <w:right w:val="none" w:sz="0" w:space="0" w:color="auto"/>
      </w:divBdr>
    </w:div>
    <w:div w:id="1207571370">
      <w:bodyDiv w:val="1"/>
      <w:marLeft w:val="0"/>
      <w:marRight w:val="0"/>
      <w:marTop w:val="0"/>
      <w:marBottom w:val="0"/>
      <w:divBdr>
        <w:top w:val="none" w:sz="0" w:space="0" w:color="auto"/>
        <w:left w:val="none" w:sz="0" w:space="0" w:color="auto"/>
        <w:bottom w:val="none" w:sz="0" w:space="0" w:color="auto"/>
        <w:right w:val="none" w:sz="0" w:space="0" w:color="auto"/>
      </w:divBdr>
    </w:div>
    <w:div w:id="1213693584">
      <w:bodyDiv w:val="1"/>
      <w:marLeft w:val="0"/>
      <w:marRight w:val="0"/>
      <w:marTop w:val="0"/>
      <w:marBottom w:val="0"/>
      <w:divBdr>
        <w:top w:val="none" w:sz="0" w:space="0" w:color="auto"/>
        <w:left w:val="none" w:sz="0" w:space="0" w:color="auto"/>
        <w:bottom w:val="none" w:sz="0" w:space="0" w:color="auto"/>
        <w:right w:val="none" w:sz="0" w:space="0" w:color="auto"/>
      </w:divBdr>
    </w:div>
    <w:div w:id="1408842490">
      <w:bodyDiv w:val="1"/>
      <w:marLeft w:val="0"/>
      <w:marRight w:val="0"/>
      <w:marTop w:val="0"/>
      <w:marBottom w:val="0"/>
      <w:divBdr>
        <w:top w:val="none" w:sz="0" w:space="0" w:color="auto"/>
        <w:left w:val="none" w:sz="0" w:space="0" w:color="auto"/>
        <w:bottom w:val="none" w:sz="0" w:space="0" w:color="auto"/>
        <w:right w:val="none" w:sz="0" w:space="0" w:color="auto"/>
      </w:divBdr>
    </w:div>
    <w:div w:id="1485587478">
      <w:bodyDiv w:val="1"/>
      <w:marLeft w:val="0"/>
      <w:marRight w:val="0"/>
      <w:marTop w:val="0"/>
      <w:marBottom w:val="0"/>
      <w:divBdr>
        <w:top w:val="none" w:sz="0" w:space="0" w:color="auto"/>
        <w:left w:val="none" w:sz="0" w:space="0" w:color="auto"/>
        <w:bottom w:val="none" w:sz="0" w:space="0" w:color="auto"/>
        <w:right w:val="none" w:sz="0" w:space="0" w:color="auto"/>
      </w:divBdr>
    </w:div>
    <w:div w:id="1813327797">
      <w:bodyDiv w:val="1"/>
      <w:marLeft w:val="0"/>
      <w:marRight w:val="0"/>
      <w:marTop w:val="0"/>
      <w:marBottom w:val="0"/>
      <w:divBdr>
        <w:top w:val="none" w:sz="0" w:space="0" w:color="auto"/>
        <w:left w:val="none" w:sz="0" w:space="0" w:color="auto"/>
        <w:bottom w:val="none" w:sz="0" w:space="0" w:color="auto"/>
        <w:right w:val="none" w:sz="0" w:space="0" w:color="auto"/>
      </w:divBdr>
    </w:div>
    <w:div w:id="19079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9124D6E73F3A1A9CC97747A707BA041350F8101514C8C464CC6997496DFBE866C9DA15B4C6CC1A570D9B387C217132209518177352D3DC5HA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A9C8-5DE5-4946-A1C8-5DDDC1CB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4393</Words>
  <Characters>32535</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Лицензионный договор  №  _______</vt:lpstr>
    </vt:vector>
  </TitlesOfParts>
  <Company>Терра-Инвест</Company>
  <LinksUpToDate>false</LinksUpToDate>
  <CharactersWithSpaces>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  _______</dc:title>
  <dc:creator>zzinovieva</dc:creator>
  <cp:lastModifiedBy>Хворостянов Станислав Станиславович</cp:lastModifiedBy>
  <cp:revision>24</cp:revision>
  <cp:lastPrinted>2021-02-17T12:08:00Z</cp:lastPrinted>
  <dcterms:created xsi:type="dcterms:W3CDTF">2020-12-02T09:40:00Z</dcterms:created>
  <dcterms:modified xsi:type="dcterms:W3CDTF">2021-07-12T08:26:00Z</dcterms:modified>
</cp:coreProperties>
</file>