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0373100088719000055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111024, Москва, УЛ ПРУД-КЛЮЧИКИ, 2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24.10.2019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ФЕДЕРАЛЬНОЕ КАЗЕННОЕ УЧРЕЖДЕНИЕ "НАУЧНО-ПРОИЗВОДСТВЕННОЕ ОБЪЕДИНЕНИЕ "СПЕЦИАЛЬНАЯ ТЕХНИКА И СВЯЗЬ" МИНИСТЕРСТВА ВНУТРЕННИХ ДЕЛ РОССИЙСКОЙ ФЕДЕРАЦИИ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proofErr w:type="gramEnd"/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"НАУЧНО-ПРОИЗВОДСТВЕННОЕ ОБЪЕДИНЕНИЕ "СПЕЦИАЛЬНАЯ ТЕХНИКА И СВЯЗЬ" МИНИСТЕРСТВА ВНУТРЕННИХ ДЕЛ РОССИЙСКОЙ ФЕДЕРАЦИИ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191770802535877220100199640017219000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 предмета электронного аукциона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средств криптографической защиты информации для нужд МВД России (в рамках ГОЗ)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proofErr w:type="gramEnd"/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210020960,40</w:t>
      </w:r>
      <w:r w:rsidR="00A7504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  <w:bookmarkStart w:name="_GoBack" w:id="0"/>
      <w:bookmarkEnd w:id="0"/>
      <w:proofErr w:type="gramEnd"/>
    </w:p>
    <w:p w:rsidRPr="0086659E" w:rsidR="00A84009" w:rsidP="00743252" w:rsidRDefault="00A7504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закупок </w:t>
      </w:r>
      <w:hyperlink w:history="1" r:id="rId5">
        <w:r w:rsidRPr="00B23BEF" w:rsidR="00A84009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 w:rsidR="00A840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BEF" w:rsidR="00A84009">
        <w:rPr>
          <w:rFonts w:ascii="Times New Roman" w:hAnsi="Times New Roman" w:cs="Times New Roman"/>
          <w:sz w:val="24"/>
          <w:szCs w:val="24"/>
        </w:rPr>
        <w:t xml:space="preserve"> а также на сайте электронной площадки «РТС-тендер» </w:t>
      </w:r>
      <w:hyperlink w:history="1" r:id="rId6">
        <w:r w:rsidRPr="00B23BEF" w:rsidR="00A84009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 w:rsidR="00A84009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4C1D73" w:rsidR="00193D8D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Романов Александр Юрьевич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Осипцева Екатерина Викторовна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Столбов Дмитрий Викторович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Сандаевский Александр Станиславович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Савин Роман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Коваль Виталий Викторович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Рябев Иван Валерьевич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Матыс Ольга Викторовна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Быстров Илья Альбертович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Лаврентьев Алексей Игоревич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Коротков Владимир Александрович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Жаворонкова Ирина Владимировна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Трутнева Наталья Васильевна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Ореханов Максим Валерьевич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Селиванов Виталий Григорьевич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Бакутина Оксана Анатольевна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Поленов Александр Александрович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Антышев Александр Александрович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Максимцева Светлана Дмитриевна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Крючков Павел Николаевич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Минаков Роман Игоревич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Антонюк Виталий Михайлович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Бочкарева Екатерина Юрьевна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12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44"/>
        <w:gridCol w:w="4987"/>
      </w:tblGrid>
      <w:tr w:rsidRPr="004C1D73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106065845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17:34:30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106081183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18:04:33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106045073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18:24:34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201"/>
        <w:gridCol w:w="3371"/>
        <w:gridCol w:w="3658"/>
      </w:tblGrid>
      <w:tr w:rsidRPr="0053515B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106065845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106081183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106045073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1E1F1E" w:rsidP="001E1F1E" w:rsidRDefault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Среди предложений участников закупки, признанных участниками электронного аукциона, отсутствуют предложения о поставке товаров, происходящих из иностранного государства или группы иностранных государств (или предложения работ, услуг, соответственно выполняемых, оказываемых иностранными лицами).</w:t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FA23F6" w:rsid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Pr="00062116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106065845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17:34:30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106081183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18:04:33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106045073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18:24:34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Осипцева Екатерина Викторовна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Сандаевский Александр Станиславович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 Роман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Рябев Иван Валерьевич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Коротков Владимир Александрович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Трутнева Наталья Васильевна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Ореханов Максим Валерьевич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Бакутина Оксана Анатольевна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Антышев Александр Александрович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Крючков Павел Николаевич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Минаков Роман Игоревич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Антонюк Виталий Михайлович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7504D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Антонович Дмитрий</cp:lastModifiedBy>
  <cp:revision>72</cp:revision>
  <dcterms:created xsi:type="dcterms:W3CDTF">2014-06-02T03:03:00Z</dcterms:created>
  <dcterms:modified xsi:type="dcterms:W3CDTF">2019-04-18T14:32:00Z</dcterms:modified>
</cp:coreProperties>
</file>