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75" w:rsidRPr="008B2756" w:rsidRDefault="00583C75" w:rsidP="00757FC5">
      <w:pPr>
        <w:spacing w:after="12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EC0374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и оценки первых частей заявок на участие в открытом конкурсе в электронной форме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0158200003320000014</w:t>
      </w:r>
    </w:p>
    <w:p w:rsidR="00583C75" w:rsidRPr="00EC0374" w:rsidRDefault="00583C75" w:rsidP="00583C7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5152"/>
      </w:tblGrid>
      <w:tr w:rsidR="00583C75" w:rsidTr="00FA34AD">
        <w:tc>
          <w:tcPr>
            <w:tcW w:w="2500" w:type="pct"/>
            <w:tcMar>
              <w:left w:w="0" w:type="dxa"/>
              <w:right w:w="0" w:type="dxa"/>
            </w:tcMar>
          </w:tcPr>
          <w:p w:rsidR="00583C75" w:rsidRDefault="00583C75" w:rsidP="00583C7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публикации: 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Российская Федерация, 344050, Ростовская </w:t>
            </w:r>
            <w:proofErr w:type="spellStart"/>
            <w:proofErr w:type="gramStart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обл</w:t>
            </w:r>
            <w:proofErr w:type="spellEnd"/>
            <w:proofErr w:type="gramEnd"/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 Ростов-на-Дону г, УЛ СОЦИАЛИСТИЧЕСКАЯ, 112</w:t>
            </w:r>
          </w:p>
        </w:tc>
        <w:tc>
          <w:tcPr>
            <w:tcW w:w="2500" w:type="pct"/>
          </w:tcPr>
          <w:p w:rsidR="00583C75" w:rsidRDefault="00583C75" w:rsidP="00583C75">
            <w:pPr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0374">
              <w:rPr>
                <w:rFonts w:ascii="Times New Roman" w:hAnsi="Times New Roman" w:cs="Times New Roman"/>
                <w:sz w:val="24"/>
                <w:szCs w:val="24"/>
              </w:rPr>
              <w:t>Дата публикации: </w:t>
            </w:r>
            <w:r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10.03.2020</w:t>
            </w:r>
          </w:p>
        </w:tc>
      </w:tr>
    </w:tbl>
    <w:p w:rsidR="00583C75" w:rsidRPr="008B2756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Организатор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закупки: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ПРАВИТЕЛЬСТВО РОСТОВСКОЙ ОБЛАСТИ</w:t>
      </w:r>
    </w:p>
    <w:p w:rsidR="00583C75" w:rsidRPr="006A73D5" w:rsidRDefault="00583C75" w:rsidP="006A73D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3D5">
        <w:rPr>
          <w:rFonts w:ascii="Times New Roman" w:hAnsi="Times New Roman" w:cs="Times New Roman"/>
          <w:sz w:val="24"/>
          <w:szCs w:val="24"/>
        </w:rPr>
        <w:t>Заказчик</w:t>
      </w:r>
      <w:r w:rsidRPr="006A73D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73D5" w:rsidRPr="006A73D5">
        <w:rPr>
          <w:rFonts w:ascii="Times New Roman" w:hAnsi="Times New Roman" w:cs="Times New Roman"/>
          <w:sz w:val="24"/>
          <w:szCs w:val="24"/>
        </w:rPr>
        <w:t>ПРАВИТЕЛЬСТВО РОСТОВСКОЙ ОБЛАСТИ</w:t>
      </w:r>
    </w:p>
    <w:p w:rsidR="00583C75" w:rsidRPr="00FE3C6E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4C77">
        <w:rPr>
          <w:rFonts w:ascii="Times New Roman" w:hAnsi="Times New Roman" w:cs="Times New Roman"/>
          <w:sz w:val="24"/>
          <w:szCs w:val="24"/>
        </w:rPr>
        <w:t>Номер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закупки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C75">
        <w:rPr>
          <w:rFonts w:ascii="Times New Roman" w:hAnsi="Times New Roman" w:cs="Times New Roman"/>
          <w:sz w:val="24"/>
          <w:szCs w:val="24"/>
        </w:rPr>
        <w:t>0158200003320000014</w:t>
      </w:r>
      <w:r w:rsidRPr="00FE3C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83C75" w:rsidRPr="00AF4C77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Идентификационный код закупки: </w:t>
      </w:r>
      <w:r w:rsidRPr="00FE3C6E">
        <w:rPr>
          <w:rFonts w:ascii="Times New Roman" w:hAnsi="Times New Roman" w:cs="Times New Roman"/>
          <w:sz w:val="24"/>
          <w:szCs w:val="24"/>
        </w:rPr>
        <w:t>202616302165761630100102650147220244</w:t>
      </w:r>
    </w:p>
    <w:p w:rsidR="00583C75" w:rsidRPr="00AF4C77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Наименование закупки:</w:t>
      </w:r>
      <w:r w:rsidRPr="00FE3C6E">
        <w:rPr>
          <w:rFonts w:ascii="Times New Roman" w:hAnsi="Times New Roman" w:cs="Times New Roman"/>
          <w:sz w:val="24"/>
          <w:szCs w:val="24"/>
        </w:rPr>
        <w:t xml:space="preserve"> Проведение экспертных работ по выявлению признаков экстремизма и пропаганды террористической идеологии в информационных материалах в рамках реализации полномочий в области организации и осуществления на территории Ростовской области мероприятий по предупреждению терроризма  и экстремизма, минимизации их последствий</w:t>
      </w:r>
    </w:p>
    <w:p w:rsidR="00583C75" w:rsidRPr="00AF4C77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контракта: </w:t>
      </w:r>
      <w:r w:rsidRPr="00FE3C6E">
        <w:rPr>
          <w:rFonts w:ascii="Times New Roman" w:hAnsi="Times New Roman" w:cs="Times New Roman"/>
          <w:sz w:val="24"/>
          <w:szCs w:val="24"/>
        </w:rPr>
        <w:t>4</w:t>
      </w:r>
      <w:r w:rsidR="006A73D5">
        <w:rPr>
          <w:rFonts w:ascii="Times New Roman" w:hAnsi="Times New Roman" w:cs="Times New Roman"/>
          <w:sz w:val="24"/>
          <w:szCs w:val="24"/>
        </w:rPr>
        <w:t> </w:t>
      </w:r>
      <w:r w:rsidRPr="00FE3C6E">
        <w:rPr>
          <w:rFonts w:ascii="Times New Roman" w:hAnsi="Times New Roman" w:cs="Times New Roman"/>
          <w:sz w:val="24"/>
          <w:szCs w:val="24"/>
        </w:rPr>
        <w:t>000</w:t>
      </w:r>
      <w:r w:rsidR="006A73D5">
        <w:rPr>
          <w:rFonts w:ascii="Times New Roman" w:hAnsi="Times New Roman" w:cs="Times New Roman"/>
          <w:sz w:val="24"/>
          <w:szCs w:val="24"/>
        </w:rPr>
        <w:t xml:space="preserve"> </w:t>
      </w:r>
      <w:r w:rsidRPr="00FE3C6E">
        <w:rPr>
          <w:rFonts w:ascii="Times New Roman" w:hAnsi="Times New Roman" w:cs="Times New Roman"/>
          <w:sz w:val="24"/>
          <w:szCs w:val="24"/>
        </w:rPr>
        <w:t>000,00 рублей</w:t>
      </w:r>
    </w:p>
    <w:p w:rsidR="00583C75" w:rsidRPr="00AF4C77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Извещение и конкурсная документация о проведении открытого конкурса в электронной форме были размещены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Единой информационной системы в сфере закупок </w:t>
      </w:r>
      <w:hyperlink r:id="rId6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r:id="rId7" w:history="1">
        <w:r w:rsidRPr="00FE3C6E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p w:rsidR="00583C75" w:rsidRPr="00AF4C77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 xml:space="preserve">Дата и время рассмотрения и оценки первых </w:t>
      </w:r>
      <w:r w:rsidRPr="006A7B36">
        <w:rPr>
          <w:rFonts w:ascii="Times New Roman" w:hAnsi="Times New Roman" w:cs="Times New Roman"/>
          <w:sz w:val="24"/>
          <w:szCs w:val="24"/>
        </w:rPr>
        <w:t>частей заявок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  <w:r w:rsidR="006A7B36">
        <w:rPr>
          <w:rFonts w:ascii="Times New Roman" w:hAnsi="Times New Roman" w:cs="Times New Roman"/>
          <w:sz w:val="24"/>
          <w:szCs w:val="24"/>
        </w:rPr>
        <w:t xml:space="preserve"> </w:t>
      </w:r>
      <w:r w:rsidR="00FE3C6E" w:rsidRPr="00FE3C6E">
        <w:rPr>
          <w:rFonts w:ascii="Times New Roman" w:hAnsi="Times New Roman" w:cs="Times New Roman"/>
          <w:sz w:val="24"/>
          <w:szCs w:val="24"/>
        </w:rPr>
        <w:t>10.03.2020 10:00:00 (по московскому времени)</w:t>
      </w:r>
      <w:r w:rsidR="00785315">
        <w:rPr>
          <w:rFonts w:ascii="Times New Roman" w:hAnsi="Times New Roman" w:cs="Times New Roman"/>
          <w:sz w:val="24"/>
          <w:szCs w:val="24"/>
        </w:rPr>
        <w:t>.</w:t>
      </w:r>
    </w:p>
    <w:p w:rsidR="00583C75" w:rsidRPr="00FE3C6E" w:rsidRDefault="00583C75" w:rsidP="006A73D5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83C75">
        <w:rPr>
          <w:rFonts w:ascii="Times New Roman" w:hAnsi="Times New Roman" w:cs="Times New Roman"/>
          <w:sz w:val="24"/>
          <w:szCs w:val="24"/>
        </w:rPr>
        <w:t>Место рассмотрения и оценки первых частей заявок</w:t>
      </w:r>
      <w:r w:rsidRPr="00FE3C6E">
        <w:rPr>
          <w:rFonts w:ascii="Times New Roman" w:hAnsi="Times New Roman" w:cs="Times New Roman"/>
          <w:sz w:val="24"/>
          <w:szCs w:val="24"/>
        </w:rPr>
        <w:t xml:space="preserve">: </w:t>
      </w:r>
      <w:r w:rsidR="00FE3C6E" w:rsidRPr="00FE3C6E">
        <w:rPr>
          <w:rFonts w:ascii="Times New Roman" w:hAnsi="Times New Roman" w:cs="Times New Roman"/>
          <w:sz w:val="24"/>
          <w:szCs w:val="24"/>
        </w:rPr>
        <w:t xml:space="preserve">г. Ростов-на-Дону, ул. </w:t>
      </w:r>
      <w:proofErr w:type="gramStart"/>
      <w:r w:rsidR="00FE3C6E" w:rsidRPr="00FE3C6E">
        <w:rPr>
          <w:rFonts w:ascii="Times New Roman" w:hAnsi="Times New Roman" w:cs="Times New Roman"/>
          <w:sz w:val="24"/>
          <w:szCs w:val="24"/>
        </w:rPr>
        <w:t>Социалистическая</w:t>
      </w:r>
      <w:proofErr w:type="gramEnd"/>
      <w:r w:rsidR="00FE3C6E" w:rsidRPr="00FE3C6E">
        <w:rPr>
          <w:rFonts w:ascii="Times New Roman" w:hAnsi="Times New Roman" w:cs="Times New Roman"/>
          <w:sz w:val="24"/>
          <w:szCs w:val="24"/>
        </w:rPr>
        <w:t>, д.112, кабинет 115, Правительство Ростовской области.</w:t>
      </w:r>
    </w:p>
    <w:p w:rsidR="00583C75" w:rsidRPr="006A73D5" w:rsidRDefault="00583C75" w:rsidP="006A73D5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</w:t>
      </w:r>
      <w:r w:rsidR="006A73D5">
        <w:rPr>
          <w:rFonts w:ascii="Times New Roman" w:hAnsi="Times New Roman" w:cs="Times New Roman"/>
          <w:sz w:val="24"/>
          <w:szCs w:val="24"/>
          <w:lang w:eastAsia="zh-CN" w:bidi="hi-IN"/>
        </w:rPr>
        <w:t>еди</w:t>
      </w:r>
      <w:r w:rsidRP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ной комиссии </w:t>
      </w:r>
      <w:r w:rsid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Правительства Ростовской области по осуществлению закупок (далее – комиссия) </w:t>
      </w:r>
      <w:r w:rsidRP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 рассмотрению </w:t>
      </w:r>
      <w:r w:rsidRPr="006A73D5">
        <w:rPr>
          <w:rFonts w:ascii="Times New Roman" w:hAnsi="Times New Roman" w:cs="Times New Roman"/>
          <w:sz w:val="24"/>
          <w:szCs w:val="24"/>
        </w:rPr>
        <w:t>и оценк</w:t>
      </w:r>
      <w:r w:rsidR="00785315" w:rsidRPr="006A73D5">
        <w:rPr>
          <w:rFonts w:ascii="Times New Roman" w:hAnsi="Times New Roman" w:cs="Times New Roman"/>
          <w:sz w:val="24"/>
          <w:szCs w:val="24"/>
        </w:rPr>
        <w:t>е</w:t>
      </w:r>
      <w:r w:rsidRPr="006A73D5">
        <w:rPr>
          <w:rFonts w:ascii="Times New Roman" w:hAnsi="Times New Roman" w:cs="Times New Roman"/>
          <w:sz w:val="24"/>
          <w:szCs w:val="24"/>
        </w:rPr>
        <w:t xml:space="preserve"> первых частей заявок</w:t>
      </w:r>
      <w:r w:rsidRP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на участие в открытом конкурсе в электронной форме присутствовали: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6"/>
        <w:gridCol w:w="5953"/>
      </w:tblGrid>
      <w:tr w:rsidR="006A73D5" w:rsidRPr="00AF4C77" w:rsidTr="006A73D5">
        <w:trPr>
          <w:trHeight w:val="387"/>
        </w:trPr>
        <w:tc>
          <w:tcPr>
            <w:tcW w:w="4286" w:type="dxa"/>
            <w:shd w:val="clear" w:color="auto" w:fill="D9D9D9" w:themeFill="background1" w:themeFillShade="D9"/>
            <w:vAlign w:val="center"/>
          </w:tcPr>
          <w:p w:rsidR="006A73D5" w:rsidRPr="00AF4C77" w:rsidRDefault="006A73D5" w:rsidP="006A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6A73D5" w:rsidRPr="00AF4C77" w:rsidRDefault="006A73D5" w:rsidP="006A73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</w:tr>
      <w:tr w:rsidR="006A73D5" w:rsidRPr="00AF4C77" w:rsidTr="006A73D5">
        <w:trPr>
          <w:trHeight w:val="383"/>
        </w:trPr>
        <w:tc>
          <w:tcPr>
            <w:tcW w:w="4286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  <w:tc>
          <w:tcPr>
            <w:tcW w:w="5953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A73D5" w:rsidRPr="00AF4C77" w:rsidTr="006A73D5">
        <w:trPr>
          <w:trHeight w:val="383"/>
        </w:trPr>
        <w:tc>
          <w:tcPr>
            <w:tcW w:w="4286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  <w:tc>
          <w:tcPr>
            <w:tcW w:w="5953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комиссии</w:t>
            </w:r>
          </w:p>
        </w:tc>
      </w:tr>
      <w:tr w:rsidR="006A73D5" w:rsidRPr="00AF4C77" w:rsidTr="006A73D5">
        <w:trPr>
          <w:trHeight w:val="383"/>
        </w:trPr>
        <w:tc>
          <w:tcPr>
            <w:tcW w:w="4286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5953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A73D5" w:rsidRPr="00AF4C77" w:rsidTr="006A73D5">
        <w:trPr>
          <w:trHeight w:val="383"/>
        </w:trPr>
        <w:tc>
          <w:tcPr>
            <w:tcW w:w="4286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  <w:tc>
          <w:tcPr>
            <w:tcW w:w="5953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6A73D5" w:rsidRPr="00AF4C77" w:rsidTr="006A73D5">
        <w:trPr>
          <w:trHeight w:val="383"/>
        </w:trPr>
        <w:tc>
          <w:tcPr>
            <w:tcW w:w="4286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  <w:tc>
          <w:tcPr>
            <w:tcW w:w="5953" w:type="dxa"/>
            <w:vAlign w:val="center"/>
          </w:tcPr>
          <w:p w:rsidR="006A73D5" w:rsidRPr="008B2756" w:rsidRDefault="006A73D5" w:rsidP="006A73D5">
            <w:pPr>
              <w:spacing w:after="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6A7B36" w:rsidRPr="006A73D5" w:rsidRDefault="006A7B36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</w:t>
      </w:r>
      <w:r w:rsidR="006A73D5">
        <w:rPr>
          <w:rFonts w:ascii="Times New Roman" w:hAnsi="Times New Roman" w:cs="Times New Roman"/>
          <w:sz w:val="24"/>
          <w:szCs w:val="24"/>
          <w:lang w:eastAsia="zh-CN" w:bidi="hi-IN"/>
        </w:rPr>
        <w:t>аседании присутствовало 5 членов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комиссии. Кворум имеется. Заседание правомочно.</w:t>
      </w:r>
    </w:p>
    <w:p w:rsidR="00583C75" w:rsidRPr="00AF4C77" w:rsidRDefault="00583C75" w:rsidP="00583C75">
      <w:pPr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момент окончания срока подачи заявок на участие в открытом </w:t>
      </w:r>
      <w:proofErr w:type="gramStart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proofErr w:type="gramEnd"/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электронной форме было подано </w:t>
      </w:r>
      <w:r w:rsidR="00FE3C6E" w:rsidRPr="000C52CF">
        <w:rPr>
          <w:rFonts w:ascii="Times New Roman" w:hAnsi="Times New Roman" w:cs="Times New Roman"/>
          <w:sz w:val="24"/>
          <w:szCs w:val="24"/>
          <w:lang w:eastAsia="zh-CN" w:bidi="hi-IN"/>
        </w:rPr>
        <w:t>2</w:t>
      </w:r>
      <w:r w:rsidR="006A73D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заявки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W w:w="102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5844"/>
      </w:tblGrid>
      <w:tr w:rsidR="00583C75" w:rsidRPr="00AF4C77" w:rsidTr="006A7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6A7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04.03.2020 14:32:25 (по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83C75" w:rsidRPr="00AF4C77" w:rsidTr="006A73D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6A7B36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04.03.2020 14:47:03 (по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583C75" w:rsidRPr="00AF4C77" w:rsidRDefault="006A73D5" w:rsidP="00785315">
      <w:pPr>
        <w:pStyle w:val="a3"/>
        <w:numPr>
          <w:ilvl w:val="0"/>
          <w:numId w:val="1"/>
        </w:numPr>
        <w:tabs>
          <w:tab w:val="left" w:pos="-562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583C75" w:rsidRPr="00106857">
        <w:rPr>
          <w:rFonts w:ascii="Times New Roman" w:hAnsi="Times New Roman" w:cs="Times New Roman"/>
          <w:sz w:val="24"/>
          <w:szCs w:val="24"/>
        </w:rPr>
        <w:t>омиссия рассмотрела и оценила первые части заявок на участие в открытом конкурсе в электронной фо</w:t>
      </w:r>
      <w:r>
        <w:rPr>
          <w:rFonts w:ascii="Times New Roman" w:hAnsi="Times New Roman" w:cs="Times New Roman"/>
          <w:sz w:val="24"/>
          <w:szCs w:val="24"/>
        </w:rPr>
        <w:t>рме в порядке, установленном статьей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 54.5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05.04.2013 № </w:t>
      </w:r>
      <w:r>
        <w:rPr>
          <w:rFonts w:ascii="Times New Roman" w:hAnsi="Times New Roman" w:cs="Times New Roman"/>
          <w:sz w:val="24"/>
          <w:szCs w:val="24"/>
        </w:rPr>
        <w:t>44-ФЗ</w:t>
      </w:r>
      <w:r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 Закон)</w:t>
      </w:r>
      <w:r w:rsidR="00583C75">
        <w:rPr>
          <w:rFonts w:ascii="Times New Roman" w:hAnsi="Times New Roman" w:cs="Times New Roman"/>
          <w:sz w:val="24"/>
          <w:szCs w:val="24"/>
        </w:rPr>
        <w:t>,</w:t>
      </w:r>
      <w:r w:rsidR="00583C75" w:rsidRPr="00106857">
        <w:rPr>
          <w:rFonts w:ascii="Times New Roman" w:hAnsi="Times New Roman" w:cs="Times New Roman"/>
          <w:sz w:val="24"/>
          <w:szCs w:val="24"/>
        </w:rPr>
        <w:t xml:space="preserve"> на</w:t>
      </w:r>
      <w:r w:rsidR="00583C75" w:rsidRPr="00AF4C77">
        <w:rPr>
          <w:rFonts w:ascii="Times New Roman" w:hAnsi="Times New Roman" w:cs="Times New Roman"/>
          <w:sz w:val="24"/>
          <w:szCs w:val="24"/>
        </w:rPr>
        <w:t xml:space="preserve"> соответствие требованиям, </w:t>
      </w:r>
      <w:r w:rsidR="00583C75" w:rsidRPr="00AF4C7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установленным </w:t>
      </w:r>
      <w:r w:rsidR="00583C75">
        <w:rPr>
          <w:rFonts w:ascii="Times New Roman" w:hAnsi="Times New Roman" w:cs="Times New Roman"/>
          <w:sz w:val="24"/>
          <w:szCs w:val="24"/>
        </w:rPr>
        <w:t>законодательством РФ о контрактной системе, конкурсной документацией</w:t>
      </w:r>
      <w:r w:rsidR="00583C75" w:rsidRPr="00AF4C77">
        <w:rPr>
          <w:rFonts w:ascii="Times New Roman" w:hAnsi="Times New Roman" w:cs="Times New Roman"/>
          <w:sz w:val="24"/>
          <w:szCs w:val="24"/>
        </w:rPr>
        <w:t>, и приняла решение:</w:t>
      </w:r>
      <w:proofErr w:type="gramEnd"/>
    </w:p>
    <w:tbl>
      <w:tblPr>
        <w:tblW w:w="505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5386"/>
        <w:gridCol w:w="1844"/>
        <w:gridCol w:w="1559"/>
      </w:tblGrid>
      <w:tr w:rsidR="00583C75" w:rsidRPr="00AF4C77" w:rsidTr="004170B5">
        <w:trPr>
          <w:trHeight w:val="72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4170B5" w:rsidRDefault="00583C7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0B5">
              <w:rPr>
                <w:rFonts w:ascii="Times New Roman" w:hAnsi="Times New Roman" w:cs="Times New Roman"/>
                <w:b/>
                <w:bCs/>
              </w:rPr>
              <w:t>Идентификационный   номер заявки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4170B5" w:rsidRDefault="00583C7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0B5">
              <w:rPr>
                <w:rFonts w:ascii="Times New Roman" w:hAnsi="Times New Roman" w:cs="Times New Roman"/>
                <w:b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4170B5" w:rsidRDefault="00583C7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0B5">
              <w:rPr>
                <w:rFonts w:ascii="Times New Roman" w:hAnsi="Times New Roman" w:cs="Times New Roman"/>
                <w:b/>
                <w:bCs/>
              </w:rPr>
              <w:t>Обоснование решения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75" w:rsidRPr="004170B5" w:rsidRDefault="00583C75" w:rsidP="004170B5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70B5">
              <w:rPr>
                <w:rFonts w:ascii="Times New Roman" w:hAnsi="Times New Roman" w:cs="Times New Roman"/>
                <w:b/>
                <w:bCs/>
              </w:rPr>
              <w:t xml:space="preserve">Итоговая оценка заявки по критериям, </w:t>
            </w:r>
            <w:proofErr w:type="gramStart"/>
            <w:r w:rsidRPr="004170B5">
              <w:rPr>
                <w:rFonts w:ascii="Times New Roman" w:hAnsi="Times New Roman" w:cs="Times New Roman"/>
                <w:b/>
                <w:bCs/>
              </w:rPr>
              <w:t>установлен</w:t>
            </w:r>
            <w:r w:rsidR="004170B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170B5">
              <w:rPr>
                <w:rFonts w:ascii="Times New Roman" w:hAnsi="Times New Roman" w:cs="Times New Roman"/>
                <w:b/>
                <w:bCs/>
              </w:rPr>
              <w:t>ным</w:t>
            </w:r>
            <w:proofErr w:type="spellEnd"/>
            <w:proofErr w:type="gramEnd"/>
            <w:r w:rsidRPr="004170B5">
              <w:rPr>
                <w:rFonts w:ascii="Times New Roman" w:hAnsi="Times New Roman" w:cs="Times New Roman"/>
                <w:b/>
                <w:bCs/>
              </w:rPr>
              <w:t xml:space="preserve"> п. 3 ч. 1. ст. 32</w:t>
            </w:r>
          </w:p>
        </w:tc>
      </w:tr>
      <w:tr w:rsidR="004170B5" w:rsidRPr="00AF4C77" w:rsidTr="004170B5">
        <w:trPr>
          <w:trHeight w:val="79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EC0374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AF4C77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</w:t>
            </w:r>
            <w:proofErr w:type="gramEnd"/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участником открытого конкурса в электронной форме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0B5" w:rsidRPr="00AF4C77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конкурсной документации и Закона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4170B5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170B5" w:rsidRPr="00AF4C77" w:rsidTr="004170B5">
        <w:trPr>
          <w:trHeight w:val="79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EC0374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2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AF4C77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Допустить к участию и признать</w:t>
            </w:r>
            <w:proofErr w:type="gramEnd"/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участником открытого конкурса в электронной форме</w:t>
            </w: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AF4C77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B5" w:rsidRPr="004170B5" w:rsidRDefault="004170B5" w:rsidP="004170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583C75" w:rsidRDefault="00583C75" w:rsidP="00785315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Сведения о решении каждого члена комиссии о допуске (об отказе в допуске) участников закупки к участию в 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открытом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конкурсе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в 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электронно</w:t>
      </w:r>
      <w:r>
        <w:rPr>
          <w:rFonts w:ascii="Times New Roman" w:hAnsi="Times New Roman" w:cs="Times New Roman"/>
          <w:sz w:val="24"/>
          <w:szCs w:val="24"/>
          <w:lang w:eastAsia="zh-CN" w:bidi="hi-IN"/>
        </w:rPr>
        <w:t>й форме</w:t>
      </w:r>
      <w:r w:rsidRPr="00AF4C77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tbl>
      <w:tblPr>
        <w:tblStyle w:val="a5"/>
        <w:tblW w:w="102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4536"/>
        <w:gridCol w:w="1549"/>
        <w:gridCol w:w="2561"/>
      </w:tblGrid>
      <w:tr w:rsidR="00294CED" w:rsidTr="004170B5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номер заявки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 допуске участника закупки к участию и признании его участником или об отказе в допуске участника закупки к участию в открытом конкурсе в электронной форме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  <w:tc>
          <w:tcPr>
            <w:tcW w:w="2561" w:type="dxa"/>
            <w:shd w:val="clear" w:color="auto" w:fill="D9D9D9" w:themeFill="background1" w:themeFillShade="D9"/>
            <w:vAlign w:val="center"/>
          </w:tcPr>
          <w:p w:rsidR="00294CED" w:rsidRPr="00AF4C77" w:rsidRDefault="00294CED" w:rsidP="00294CED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4170B5" w:rsidTr="004170B5">
        <w:tc>
          <w:tcPr>
            <w:tcW w:w="1565" w:type="dxa"/>
            <w:vMerge w:val="restart"/>
          </w:tcPr>
          <w:p w:rsidR="004170B5" w:rsidRDefault="004170B5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106956328</w:t>
            </w:r>
          </w:p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 w:val="restart"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5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конкурсной документации и Закона</w:t>
            </w: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  <w:tr w:rsidR="004170B5" w:rsidTr="004170B5">
        <w:tc>
          <w:tcPr>
            <w:tcW w:w="1565" w:type="dxa"/>
            <w:vMerge w:val="restart"/>
          </w:tcPr>
          <w:p w:rsidR="004170B5" w:rsidRDefault="004170B5" w:rsidP="00FA34A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106956552</w:t>
            </w:r>
          </w:p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 w:val="restart"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0B5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конкурсной документации и Закона</w:t>
            </w: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500A0C"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</w:tr>
      <w:tr w:rsidR="004170B5" w:rsidTr="004170B5">
        <w:tc>
          <w:tcPr>
            <w:tcW w:w="1565" w:type="dxa"/>
            <w:vMerge/>
          </w:tcPr>
          <w:p w:rsidR="004170B5" w:rsidRDefault="004170B5"/>
        </w:tc>
        <w:tc>
          <w:tcPr>
            <w:tcW w:w="4536" w:type="dxa"/>
          </w:tcPr>
          <w:p w:rsidR="004170B5" w:rsidRPr="00AF4C77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6088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1549" w:type="dxa"/>
            <w:vMerge/>
          </w:tcPr>
          <w:p w:rsidR="004170B5" w:rsidRPr="00447EC2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4170B5" w:rsidRPr="00F45801" w:rsidRDefault="004170B5" w:rsidP="00FA34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0A0C"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</w:tbl>
    <w:p w:rsidR="00583C75" w:rsidRPr="00AF4C77" w:rsidRDefault="00583C75" w:rsidP="00785315">
      <w:pPr>
        <w:pStyle w:val="a3"/>
        <w:numPr>
          <w:ilvl w:val="0"/>
          <w:numId w:val="1"/>
        </w:numPr>
        <w:tabs>
          <w:tab w:val="num" w:pos="-567"/>
        </w:tabs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t>На основании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C77">
        <w:rPr>
          <w:rFonts w:ascii="Times New Roman" w:hAnsi="Times New Roman" w:cs="Times New Roman"/>
          <w:sz w:val="24"/>
          <w:szCs w:val="24"/>
        </w:rPr>
        <w:t>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оценки первых частей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заявок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4170B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170B5">
        <w:rPr>
          <w:rFonts w:ascii="Times New Roman" w:hAnsi="Times New Roman" w:cs="Times New Roman"/>
          <w:sz w:val="24"/>
          <w:szCs w:val="24"/>
        </w:rPr>
        <w:t>руководствуясь статьей</w:t>
      </w:r>
      <w:r w:rsidRPr="00AF4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54.5 Закона</w:t>
      </w:r>
      <w:r w:rsidRPr="00AF4C77">
        <w:rPr>
          <w:rFonts w:ascii="Times New Roman" w:hAnsi="Times New Roman" w:cs="Times New Roman"/>
          <w:sz w:val="24"/>
          <w:szCs w:val="24"/>
        </w:rPr>
        <w:t xml:space="preserve"> комиссией принято решение о</w:t>
      </w:r>
      <w:proofErr w:type="gramEnd"/>
      <w:r w:rsidRPr="00AF4C77">
        <w:rPr>
          <w:rFonts w:ascii="Times New Roman" w:hAnsi="Times New Roman" w:cs="Times New Roman"/>
          <w:sz w:val="24"/>
          <w:szCs w:val="24"/>
        </w:rPr>
        <w:t xml:space="preserve"> признании следующих участников закупки, участниками открытого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AF4C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5954"/>
      </w:tblGrid>
      <w:tr w:rsidR="00583C75" w:rsidRPr="00AF4C77" w:rsidTr="00757FC5">
        <w:trPr>
          <w:trHeight w:val="43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3C75" w:rsidRPr="00AF4C77" w:rsidRDefault="00583C75" w:rsidP="00237F2F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4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регистрации заявки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106956328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04.03.2020 14:32:25 (по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583C75" w:rsidRPr="00AF4C77" w:rsidTr="00D26A1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6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106956552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C75" w:rsidRPr="00AF4C77" w:rsidRDefault="00447EC2" w:rsidP="00D26A1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04.03.2020 14:47:03 (по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московскому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времени</w:t>
            </w:r>
            <w:proofErr w:type="spellEnd"/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</w:tr>
    </w:tbl>
    <w:p w:rsidR="00583C75" w:rsidRPr="00AF4C77" w:rsidRDefault="00583C75" w:rsidP="00785315">
      <w:pPr>
        <w:numPr>
          <w:ilvl w:val="0"/>
          <w:numId w:val="1"/>
        </w:numPr>
        <w:tabs>
          <w:tab w:val="num" w:pos="-56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F4C77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F4C77">
        <w:rPr>
          <w:rFonts w:ascii="Times New Roman" w:hAnsi="Times New Roman" w:cs="Times New Roman"/>
          <w:bCs/>
          <w:sz w:val="24"/>
          <w:szCs w:val="24"/>
        </w:rPr>
        <w:t>ротокол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ассмотрения и оценки первых частей заявок на участие в </w:t>
      </w:r>
      <w:r w:rsidRPr="00AF4C77">
        <w:rPr>
          <w:rFonts w:ascii="Times New Roman" w:hAnsi="Times New Roman" w:cs="Times New Roman"/>
          <w:bCs/>
          <w:sz w:val="24"/>
          <w:szCs w:val="24"/>
        </w:rPr>
        <w:t xml:space="preserve">открытом конкурсе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электронной форме </w:t>
      </w:r>
      <w:proofErr w:type="gramStart"/>
      <w:r w:rsidRPr="00AF4C77">
        <w:rPr>
          <w:rFonts w:ascii="Times New Roman" w:hAnsi="Times New Roman" w:cs="Times New Roman"/>
          <w:bCs/>
          <w:sz w:val="24"/>
          <w:szCs w:val="24"/>
        </w:rPr>
        <w:t xml:space="preserve">подписан всеми присутствующими на заседании членами </w:t>
      </w:r>
      <w:bookmarkStart w:id="0" w:name="_GoBack"/>
      <w:bookmarkEnd w:id="0"/>
      <w:r w:rsidRPr="00AF4C77">
        <w:rPr>
          <w:rFonts w:ascii="Times New Roman" w:hAnsi="Times New Roman" w:cs="Times New Roman"/>
          <w:bCs/>
          <w:sz w:val="24"/>
          <w:szCs w:val="24"/>
        </w:rPr>
        <w:t>комиссии и направлен</w:t>
      </w:r>
      <w:proofErr w:type="gramEnd"/>
      <w:r w:rsidRPr="00AF4C77">
        <w:rPr>
          <w:rFonts w:ascii="Times New Roman" w:hAnsi="Times New Roman" w:cs="Times New Roman"/>
          <w:bCs/>
          <w:sz w:val="24"/>
          <w:szCs w:val="24"/>
        </w:rPr>
        <w:t xml:space="preserve"> оператору электронной площадки «РТС-тендер», по адресу в сети «Интернет»: </w:t>
      </w:r>
      <w:hyperlink r:id="rId8" w:history="1">
        <w:r w:rsidRPr="00AF4C77">
          <w:rPr>
            <w:rStyle w:val="a4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AF4C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29" w:tblpY="398"/>
        <w:tblW w:w="9923" w:type="dxa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410"/>
        <w:gridCol w:w="3941"/>
      </w:tblGrid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Дядьков Тарас Павлович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Ламсков Николай Александрович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Олеговна</w:t>
            </w:r>
          </w:p>
        </w:tc>
      </w:tr>
      <w:tr w:rsidR="00447EC2" w:rsidTr="00FA34AD">
        <w:tc>
          <w:tcPr>
            <w:tcW w:w="3572" w:type="dxa"/>
            <w:tcMar>
              <w:left w:w="0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447EC2" w:rsidRDefault="00447EC2" w:rsidP="00F74461">
            <w:pPr>
              <w:pBdr>
                <w:bottom w:val="single" w:sz="12" w:space="1" w:color="auto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EC2" w:rsidRDefault="00447EC2" w:rsidP="00F74461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941" w:type="dxa"/>
            <w:tcMar>
              <w:left w:w="85" w:type="dxa"/>
              <w:right w:w="85" w:type="dxa"/>
            </w:tcMar>
            <w:hideMark/>
          </w:tcPr>
          <w:p w:rsidR="00447EC2" w:rsidRDefault="00447EC2" w:rsidP="00F7446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Герасименко Элина Николаевна</w:t>
            </w:r>
          </w:p>
        </w:tc>
      </w:tr>
    </w:tbl>
    <w:p w:rsidR="0037228A" w:rsidRDefault="004170B5"/>
    <w:sectPr w:rsidR="0037228A" w:rsidSect="006A73D5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26822"/>
    <w:multiLevelType w:val="multilevel"/>
    <w:tmpl w:val="8586DD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CE"/>
    <w:rsid w:val="00046980"/>
    <w:rsid w:val="0010483E"/>
    <w:rsid w:val="001C2E4F"/>
    <w:rsid w:val="00294CED"/>
    <w:rsid w:val="004170B5"/>
    <w:rsid w:val="00442377"/>
    <w:rsid w:val="00447EC2"/>
    <w:rsid w:val="004563EE"/>
    <w:rsid w:val="004925CA"/>
    <w:rsid w:val="004C5634"/>
    <w:rsid w:val="00583C75"/>
    <w:rsid w:val="005D5ACE"/>
    <w:rsid w:val="006A73D5"/>
    <w:rsid w:val="006A7B36"/>
    <w:rsid w:val="00757FC5"/>
    <w:rsid w:val="00785315"/>
    <w:rsid w:val="007B3287"/>
    <w:rsid w:val="008A0982"/>
    <w:rsid w:val="00B50393"/>
    <w:rsid w:val="00C70E21"/>
    <w:rsid w:val="00C726D3"/>
    <w:rsid w:val="00D26A1F"/>
    <w:rsid w:val="00F74461"/>
    <w:rsid w:val="00FA34AD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C75"/>
    <w:rPr>
      <w:color w:val="0000FF"/>
      <w:u w:val="single"/>
    </w:rPr>
  </w:style>
  <w:style w:type="table" w:styleId="a5">
    <w:name w:val="Table Grid"/>
    <w:basedOn w:val="a1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A7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C75"/>
    <w:rPr>
      <w:color w:val="0000FF"/>
      <w:u w:val="single"/>
    </w:rPr>
  </w:style>
  <w:style w:type="table" w:styleId="a5">
    <w:name w:val="Table Grid"/>
    <w:basedOn w:val="a1"/>
    <w:uiPriority w:val="59"/>
    <w:rsid w:val="0058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A7B3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7B3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7B3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7B3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7B3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A7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 Илья Владимирович</dc:creator>
  <cp:lastModifiedBy>Соц.-хоз. управление</cp:lastModifiedBy>
  <cp:revision>3</cp:revision>
  <dcterms:created xsi:type="dcterms:W3CDTF">2020-03-10T12:04:00Z</dcterms:created>
  <dcterms:modified xsi:type="dcterms:W3CDTF">2020-03-10T12:22:00Z</dcterms:modified>
</cp:coreProperties>
</file>