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10" w:rsidRDefault="00DC2710" w:rsidP="00564C3F">
      <w:pPr>
        <w:pStyle w:val="21"/>
        <w:widowControl w:val="0"/>
        <w:tabs>
          <w:tab w:val="left" w:pos="825"/>
          <w:tab w:val="center" w:pos="5102"/>
        </w:tabs>
        <w:suppressAutoHyphens/>
        <w:spacing w:before="120" w:line="235" w:lineRule="auto"/>
        <w:jc w:val="center"/>
        <w:rPr>
          <w:b/>
          <w:sz w:val="28"/>
          <w:szCs w:val="28"/>
        </w:rPr>
      </w:pPr>
      <w:bookmarkStart w:id="0" w:name="_GoBack"/>
      <w:r>
        <w:rPr>
          <w:b/>
          <w:sz w:val="28"/>
          <w:szCs w:val="28"/>
        </w:rPr>
        <w:t xml:space="preserve">Раздел </w:t>
      </w:r>
      <w:r>
        <w:rPr>
          <w:b/>
          <w:sz w:val="28"/>
          <w:szCs w:val="28"/>
          <w:lang w:val="en-US"/>
        </w:rPr>
        <w:t>IV</w:t>
      </w:r>
      <w:r>
        <w:rPr>
          <w:b/>
          <w:sz w:val="28"/>
          <w:szCs w:val="28"/>
        </w:rPr>
        <w:t>. Проект государственного контракта</w:t>
      </w:r>
      <w:bookmarkEnd w:id="0"/>
    </w:p>
    <w:p w:rsidR="001A688B" w:rsidRPr="00545CB5" w:rsidRDefault="00D1603C" w:rsidP="00564C3F">
      <w:pPr>
        <w:widowControl w:val="0"/>
        <w:spacing w:before="120"/>
        <w:jc w:val="center"/>
        <w:rPr>
          <w:b/>
          <w:bCs/>
          <w:sz w:val="28"/>
          <w:szCs w:val="28"/>
        </w:rPr>
      </w:pPr>
      <w:r w:rsidRPr="00D1603C">
        <w:rPr>
          <w:b/>
          <w:bCs/>
        </w:rPr>
        <w:t>ГОСУДАРСТВЕННЫЙ КОНТРАКТ</w:t>
      </w:r>
      <w:r w:rsidRPr="00545CB5">
        <w:rPr>
          <w:b/>
          <w:bCs/>
          <w:sz w:val="28"/>
          <w:szCs w:val="28"/>
        </w:rPr>
        <w:t xml:space="preserve"> </w:t>
      </w:r>
      <w:r w:rsidR="001A688B" w:rsidRPr="00545CB5">
        <w:rPr>
          <w:b/>
          <w:bCs/>
          <w:sz w:val="28"/>
          <w:szCs w:val="28"/>
        </w:rPr>
        <w:t>№________</w:t>
      </w:r>
    </w:p>
    <w:p w:rsidR="001A688B" w:rsidRPr="00B17C40" w:rsidRDefault="001A688B" w:rsidP="00564C3F">
      <w:pPr>
        <w:widowControl w:val="0"/>
        <w:jc w:val="center"/>
        <w:rPr>
          <w:b/>
          <w:bCs/>
          <w:sz w:val="26"/>
          <w:szCs w:val="26"/>
        </w:rPr>
      </w:pPr>
      <w:r w:rsidRPr="00B17C40">
        <w:rPr>
          <w:b/>
          <w:bCs/>
          <w:sz w:val="26"/>
          <w:szCs w:val="26"/>
        </w:rPr>
        <w:t xml:space="preserve">на </w:t>
      </w:r>
      <w:r w:rsidR="009B21D6" w:rsidRPr="00B17C40">
        <w:rPr>
          <w:b/>
          <w:bCs/>
          <w:sz w:val="26"/>
          <w:szCs w:val="26"/>
        </w:rPr>
        <w:t>оказание услуг, направленных на проведение информационно-разъяснительной кампании среди населения Российской Федерации, посредством создания и размещения информацион</w:t>
      </w:r>
      <w:r w:rsidR="0052681F" w:rsidRPr="00B17C40">
        <w:rPr>
          <w:b/>
          <w:bCs/>
          <w:sz w:val="26"/>
          <w:szCs w:val="26"/>
        </w:rPr>
        <w:t xml:space="preserve">но-разъяснительных видеороликов, </w:t>
      </w:r>
      <w:r w:rsidR="009B21D6" w:rsidRPr="00B17C40">
        <w:rPr>
          <w:b/>
          <w:bCs/>
          <w:sz w:val="26"/>
          <w:szCs w:val="26"/>
        </w:rPr>
        <w:t xml:space="preserve">аудиороликов </w:t>
      </w:r>
      <w:r w:rsidR="0052681F" w:rsidRPr="00B17C40">
        <w:rPr>
          <w:b/>
          <w:bCs/>
          <w:sz w:val="26"/>
          <w:szCs w:val="26"/>
        </w:rPr>
        <w:t xml:space="preserve">и баннеров </w:t>
      </w:r>
      <w:r w:rsidR="009B21D6" w:rsidRPr="00B17C40">
        <w:rPr>
          <w:b/>
          <w:bCs/>
          <w:sz w:val="26"/>
          <w:szCs w:val="26"/>
        </w:rPr>
        <w:t>Пенсионного фонда Российской Федерации на телеканалах</w:t>
      </w:r>
      <w:r w:rsidR="0052681F" w:rsidRPr="00B17C40">
        <w:rPr>
          <w:b/>
          <w:bCs/>
          <w:sz w:val="26"/>
          <w:szCs w:val="26"/>
        </w:rPr>
        <w:t>,</w:t>
      </w:r>
      <w:r w:rsidR="009B21D6" w:rsidRPr="00B17C40">
        <w:rPr>
          <w:b/>
          <w:bCs/>
          <w:sz w:val="26"/>
          <w:szCs w:val="26"/>
        </w:rPr>
        <w:t xml:space="preserve"> радиостанциях</w:t>
      </w:r>
      <w:r w:rsidR="0052681F" w:rsidRPr="00B17C40">
        <w:rPr>
          <w:b/>
          <w:bCs/>
          <w:sz w:val="26"/>
          <w:szCs w:val="26"/>
        </w:rPr>
        <w:t xml:space="preserve"> и в сети Интернет</w:t>
      </w:r>
    </w:p>
    <w:p w:rsidR="007E5B60" w:rsidRPr="00B17C40" w:rsidRDefault="007E5B60" w:rsidP="003432F2">
      <w:pPr>
        <w:widowControl w:val="0"/>
        <w:spacing w:before="240" w:after="240"/>
        <w:jc w:val="center"/>
        <w:rPr>
          <w:sz w:val="26"/>
          <w:szCs w:val="26"/>
        </w:rPr>
      </w:pPr>
      <w:r w:rsidRPr="00B17C40">
        <w:rPr>
          <w:sz w:val="26"/>
          <w:szCs w:val="26"/>
        </w:rPr>
        <w:t xml:space="preserve">идентификационный код закупки </w:t>
      </w:r>
      <w:r w:rsidR="004D037A" w:rsidRPr="004D037A">
        <w:rPr>
          <w:sz w:val="26"/>
          <w:szCs w:val="26"/>
        </w:rPr>
        <w:t>191770601611877060100101720017311244</w:t>
      </w:r>
    </w:p>
    <w:p w:rsidR="001A688B" w:rsidRPr="00B17C40" w:rsidRDefault="001A688B" w:rsidP="009D00B9">
      <w:pPr>
        <w:pStyle w:val="21"/>
        <w:widowControl w:val="0"/>
        <w:spacing w:before="120" w:line="240" w:lineRule="auto"/>
        <w:jc w:val="both"/>
        <w:rPr>
          <w:sz w:val="26"/>
          <w:szCs w:val="26"/>
        </w:rPr>
      </w:pPr>
      <w:r w:rsidRPr="00B17C40">
        <w:rPr>
          <w:sz w:val="26"/>
          <w:szCs w:val="26"/>
        </w:rPr>
        <w:t>г. Москва</w:t>
      </w:r>
      <w:r w:rsidRPr="00B17C40">
        <w:rPr>
          <w:sz w:val="26"/>
          <w:szCs w:val="26"/>
        </w:rPr>
        <w:tab/>
      </w:r>
      <w:r w:rsidRPr="00B17C40">
        <w:rPr>
          <w:sz w:val="26"/>
          <w:szCs w:val="26"/>
        </w:rPr>
        <w:tab/>
      </w:r>
      <w:r w:rsidRPr="00B17C40">
        <w:rPr>
          <w:sz w:val="26"/>
          <w:szCs w:val="26"/>
        </w:rPr>
        <w:tab/>
      </w:r>
      <w:r w:rsidRPr="00B17C40">
        <w:rPr>
          <w:sz w:val="26"/>
          <w:szCs w:val="26"/>
        </w:rPr>
        <w:tab/>
      </w:r>
      <w:r w:rsidRPr="00B17C40">
        <w:rPr>
          <w:sz w:val="26"/>
          <w:szCs w:val="26"/>
        </w:rPr>
        <w:tab/>
      </w:r>
      <w:r w:rsidRPr="00B17C40">
        <w:rPr>
          <w:sz w:val="26"/>
          <w:szCs w:val="26"/>
        </w:rPr>
        <w:tab/>
      </w:r>
      <w:r w:rsidRPr="00B17C40">
        <w:rPr>
          <w:sz w:val="26"/>
          <w:szCs w:val="26"/>
        </w:rPr>
        <w:tab/>
      </w:r>
      <w:r w:rsidR="00271139" w:rsidRPr="00B17C40">
        <w:rPr>
          <w:sz w:val="26"/>
          <w:szCs w:val="26"/>
        </w:rPr>
        <w:t xml:space="preserve">                  </w:t>
      </w:r>
      <w:r w:rsidRPr="00B17C40">
        <w:rPr>
          <w:sz w:val="26"/>
          <w:szCs w:val="26"/>
        </w:rPr>
        <w:t xml:space="preserve"> «___»_</w:t>
      </w:r>
      <w:r w:rsidR="00D478EE" w:rsidRPr="00B17C40">
        <w:rPr>
          <w:sz w:val="26"/>
          <w:szCs w:val="26"/>
        </w:rPr>
        <w:t>____</w:t>
      </w:r>
      <w:r w:rsidR="00FC21FB" w:rsidRPr="00B17C40">
        <w:rPr>
          <w:sz w:val="26"/>
          <w:szCs w:val="26"/>
        </w:rPr>
        <w:t>__</w:t>
      </w:r>
      <w:r w:rsidR="00D478EE" w:rsidRPr="00B17C40">
        <w:rPr>
          <w:sz w:val="26"/>
          <w:szCs w:val="26"/>
        </w:rPr>
        <w:t>___</w:t>
      </w:r>
      <w:r w:rsidR="002A24DE" w:rsidRPr="00B17C40">
        <w:rPr>
          <w:sz w:val="26"/>
          <w:szCs w:val="26"/>
        </w:rPr>
        <w:t>20</w:t>
      </w:r>
      <w:r w:rsidR="00B17C40" w:rsidRPr="00B17C40">
        <w:rPr>
          <w:sz w:val="26"/>
          <w:szCs w:val="26"/>
        </w:rPr>
        <w:t>_</w:t>
      </w:r>
      <w:r w:rsidR="002A24DE" w:rsidRPr="00B17C40">
        <w:rPr>
          <w:sz w:val="26"/>
          <w:szCs w:val="26"/>
        </w:rPr>
        <w:t>_</w:t>
      </w:r>
      <w:r w:rsidRPr="00B17C40">
        <w:rPr>
          <w:sz w:val="26"/>
          <w:szCs w:val="26"/>
        </w:rPr>
        <w:t xml:space="preserve"> г.</w:t>
      </w:r>
      <w:r w:rsidR="00271A1A" w:rsidRPr="00B17C40">
        <w:rPr>
          <w:sz w:val="26"/>
          <w:szCs w:val="26"/>
          <w:vertAlign w:val="superscript"/>
        </w:rPr>
        <w:t xml:space="preserve"> </w:t>
      </w:r>
      <w:r w:rsidR="00271A1A" w:rsidRPr="00B17C40">
        <w:rPr>
          <w:sz w:val="26"/>
          <w:szCs w:val="26"/>
          <w:vertAlign w:val="superscript"/>
        </w:rPr>
        <w:footnoteReference w:id="1"/>
      </w:r>
    </w:p>
    <w:p w:rsidR="00F02D9D" w:rsidRPr="00B17C40" w:rsidRDefault="007E5B60" w:rsidP="00B17C40">
      <w:pPr>
        <w:pStyle w:val="a3"/>
        <w:widowControl w:val="0"/>
        <w:tabs>
          <w:tab w:val="left" w:pos="993"/>
        </w:tabs>
        <w:spacing w:after="0"/>
        <w:ind w:left="0" w:firstLine="567"/>
        <w:jc w:val="both"/>
        <w:rPr>
          <w:sz w:val="26"/>
          <w:szCs w:val="26"/>
        </w:rPr>
      </w:pPr>
      <w:r w:rsidRPr="00B17C40">
        <w:rPr>
          <w:sz w:val="26"/>
          <w:szCs w:val="26"/>
        </w:rPr>
        <w:t xml:space="preserve">Государственное учреждение - Пенсионный фонд Российской Федерации (ПФР), </w:t>
      </w:r>
      <w:r w:rsidR="003432F2" w:rsidRPr="00B17C40">
        <w:rPr>
          <w:sz w:val="26"/>
          <w:szCs w:val="26"/>
        </w:rPr>
        <w:t xml:space="preserve">выступающее </w:t>
      </w:r>
      <w:r w:rsidRPr="00B17C40">
        <w:rPr>
          <w:sz w:val="26"/>
          <w:szCs w:val="26"/>
        </w:rPr>
        <w:t>от имени Российской Федерации</w:t>
      </w:r>
      <w:r w:rsidR="003432F2" w:rsidRPr="00B17C40">
        <w:rPr>
          <w:sz w:val="26"/>
          <w:szCs w:val="26"/>
        </w:rPr>
        <w:t xml:space="preserve"> и</w:t>
      </w:r>
      <w:r w:rsidRPr="00B17C40">
        <w:rPr>
          <w:sz w:val="26"/>
          <w:szCs w:val="26"/>
        </w:rPr>
        <w:t xml:space="preserve"> далее именуемое «Заказчик», в лице ______________, действующего на основании ______________, с одной стороны, и _____________, далее именуемое</w:t>
      </w:r>
      <w:r w:rsidR="00FC21FB" w:rsidRPr="00B17C40">
        <w:rPr>
          <w:sz w:val="26"/>
          <w:szCs w:val="26"/>
        </w:rPr>
        <w:t xml:space="preserve"> «Исполнитель», в лице _____</w:t>
      </w:r>
      <w:r w:rsidRPr="00B17C40">
        <w:rPr>
          <w:sz w:val="26"/>
          <w:szCs w:val="26"/>
        </w:rPr>
        <w:t>________, действующего на основании ___________, с другой стороны, далее именуемые «Стороны», в целях обеспечения государственных нужд на основании решения Комиссии ПФР по осуществлению закупок (протокол № _________ от _______), заключили настоящий государственный контракт (далее – Контракт) о нижеследующем</w:t>
      </w:r>
      <w:r w:rsidR="00F02D9D" w:rsidRPr="00B17C40">
        <w:rPr>
          <w:sz w:val="26"/>
          <w:szCs w:val="26"/>
        </w:rPr>
        <w:t>:</w:t>
      </w:r>
    </w:p>
    <w:p w:rsidR="001A688B" w:rsidRPr="00B17C40" w:rsidRDefault="001A688B" w:rsidP="00B17C40">
      <w:pPr>
        <w:pStyle w:val="Iiiaeuiue"/>
        <w:numPr>
          <w:ilvl w:val="0"/>
          <w:numId w:val="4"/>
        </w:numPr>
        <w:tabs>
          <w:tab w:val="left" w:pos="993"/>
          <w:tab w:val="left" w:pos="1134"/>
        </w:tabs>
        <w:spacing w:before="120" w:after="120"/>
        <w:ind w:left="0" w:firstLine="567"/>
        <w:jc w:val="center"/>
        <w:rPr>
          <w:b/>
          <w:bCs/>
          <w:sz w:val="26"/>
          <w:szCs w:val="26"/>
        </w:rPr>
      </w:pPr>
      <w:r w:rsidRPr="00B17C40">
        <w:rPr>
          <w:b/>
          <w:color w:val="000000"/>
          <w:sz w:val="26"/>
          <w:szCs w:val="26"/>
        </w:rPr>
        <w:t>Предмет</w:t>
      </w:r>
      <w:r w:rsidRPr="00B17C40">
        <w:rPr>
          <w:b/>
          <w:bCs/>
          <w:sz w:val="26"/>
          <w:szCs w:val="26"/>
        </w:rPr>
        <w:t xml:space="preserve"> Контракта</w:t>
      </w:r>
    </w:p>
    <w:p w:rsidR="00D007F2" w:rsidRPr="00B17C40" w:rsidRDefault="001A688B" w:rsidP="00B17C40">
      <w:pPr>
        <w:widowControl w:val="0"/>
        <w:numPr>
          <w:ilvl w:val="1"/>
          <w:numId w:val="6"/>
        </w:numPr>
        <w:tabs>
          <w:tab w:val="left" w:pos="1134"/>
          <w:tab w:val="left" w:pos="1276"/>
          <w:tab w:val="left" w:pos="1418"/>
        </w:tabs>
        <w:ind w:left="0" w:firstLine="567"/>
        <w:jc w:val="both"/>
        <w:rPr>
          <w:sz w:val="26"/>
          <w:szCs w:val="26"/>
        </w:rPr>
      </w:pPr>
      <w:r w:rsidRPr="00B17C40">
        <w:rPr>
          <w:sz w:val="26"/>
          <w:szCs w:val="26"/>
        </w:rPr>
        <w:t xml:space="preserve">Исполнитель </w:t>
      </w:r>
      <w:r w:rsidR="003432F2" w:rsidRPr="00B17C40">
        <w:rPr>
          <w:sz w:val="26"/>
          <w:szCs w:val="26"/>
        </w:rPr>
        <w:t>обязуется по заданию Заказчика оказать услуги</w:t>
      </w:r>
      <w:r w:rsidR="00126957" w:rsidRPr="00B17C40">
        <w:rPr>
          <w:sz w:val="26"/>
          <w:szCs w:val="26"/>
        </w:rPr>
        <w:t>, направленны</w:t>
      </w:r>
      <w:r w:rsidR="003432F2" w:rsidRPr="00B17C40">
        <w:rPr>
          <w:sz w:val="26"/>
          <w:szCs w:val="26"/>
        </w:rPr>
        <w:t>е</w:t>
      </w:r>
      <w:r w:rsidR="00126957" w:rsidRPr="00B17C40">
        <w:rPr>
          <w:sz w:val="26"/>
          <w:szCs w:val="26"/>
        </w:rPr>
        <w:t xml:space="preserve"> на проведение информационно-разъяснительной кампании среди населения Российской Федерации, посредством </w:t>
      </w:r>
      <w:r w:rsidR="0052681F" w:rsidRPr="00B17C40">
        <w:rPr>
          <w:sz w:val="26"/>
          <w:szCs w:val="26"/>
        </w:rPr>
        <w:t>создания и размещения информационно-разъяснительных видеороликов, аудиороликов и баннеров Пенсионного фонда Российской Федерации на телеканалах, радиостанциях и в сети Интернет</w:t>
      </w:r>
      <w:r w:rsidR="003432F2" w:rsidRPr="00B17C40">
        <w:rPr>
          <w:sz w:val="26"/>
          <w:szCs w:val="26"/>
        </w:rPr>
        <w:t>.</w:t>
      </w:r>
    </w:p>
    <w:p w:rsidR="00DC2710" w:rsidRPr="00B17C40" w:rsidRDefault="00DC2710" w:rsidP="00B17C40">
      <w:pPr>
        <w:widowControl w:val="0"/>
        <w:numPr>
          <w:ilvl w:val="1"/>
          <w:numId w:val="6"/>
        </w:numPr>
        <w:tabs>
          <w:tab w:val="left" w:pos="1134"/>
          <w:tab w:val="left" w:pos="1276"/>
          <w:tab w:val="left" w:pos="1418"/>
        </w:tabs>
        <w:ind w:left="0" w:firstLine="567"/>
        <w:jc w:val="both"/>
        <w:rPr>
          <w:sz w:val="26"/>
          <w:szCs w:val="26"/>
        </w:rPr>
      </w:pPr>
      <w:r w:rsidRPr="00B17C40">
        <w:rPr>
          <w:sz w:val="26"/>
          <w:szCs w:val="26"/>
        </w:rPr>
        <w:t xml:space="preserve">Требования к объему, качеству, результатам оказания услуг, перечень </w:t>
      </w:r>
      <w:r w:rsidRPr="00B17C40">
        <w:rPr>
          <w:color w:val="000000"/>
          <w:sz w:val="26"/>
          <w:szCs w:val="26"/>
        </w:rPr>
        <w:t xml:space="preserve">отчетной </w:t>
      </w:r>
      <w:r w:rsidRPr="00B17C40">
        <w:rPr>
          <w:sz w:val="26"/>
          <w:szCs w:val="26"/>
        </w:rPr>
        <w:t>документации</w:t>
      </w:r>
      <w:r w:rsidRPr="00B17C40">
        <w:rPr>
          <w:color w:val="000000"/>
          <w:sz w:val="26"/>
          <w:szCs w:val="26"/>
        </w:rPr>
        <w:t xml:space="preserve"> о результатах оказания услуг, подлежащей оформлению и сдаче Исполнителем Заказчику после </w:t>
      </w:r>
      <w:r w:rsidR="00126957" w:rsidRPr="00B17C40">
        <w:rPr>
          <w:color w:val="000000"/>
          <w:sz w:val="26"/>
          <w:szCs w:val="26"/>
        </w:rPr>
        <w:t>завершения</w:t>
      </w:r>
      <w:r w:rsidR="001078EC" w:rsidRPr="00B17C40">
        <w:rPr>
          <w:color w:val="000000"/>
          <w:sz w:val="26"/>
          <w:szCs w:val="26"/>
        </w:rPr>
        <w:t xml:space="preserve"> оказания услуг</w:t>
      </w:r>
      <w:r w:rsidRPr="00B17C40">
        <w:rPr>
          <w:color w:val="000000"/>
          <w:sz w:val="26"/>
          <w:szCs w:val="26"/>
        </w:rPr>
        <w:t xml:space="preserve">, вид носителя, формат отчетной документации установлены в </w:t>
      </w:r>
      <w:r w:rsidRPr="00B17C40">
        <w:rPr>
          <w:sz w:val="26"/>
          <w:szCs w:val="26"/>
        </w:rPr>
        <w:t>Техническом задании (приложение № 1 к Контракту), являющемся неотъемлемой частью</w:t>
      </w:r>
      <w:r w:rsidR="005052CB" w:rsidRPr="00B17C40">
        <w:rPr>
          <w:sz w:val="26"/>
          <w:szCs w:val="26"/>
        </w:rPr>
        <w:t xml:space="preserve"> Контракта</w:t>
      </w:r>
      <w:r w:rsidRPr="00B17C40">
        <w:rPr>
          <w:sz w:val="26"/>
          <w:szCs w:val="26"/>
        </w:rPr>
        <w:t>.</w:t>
      </w:r>
    </w:p>
    <w:p w:rsidR="00DC2710" w:rsidRPr="00B17C40" w:rsidRDefault="00DC2710" w:rsidP="00B17C40">
      <w:pPr>
        <w:widowControl w:val="0"/>
        <w:numPr>
          <w:ilvl w:val="1"/>
          <w:numId w:val="6"/>
        </w:numPr>
        <w:tabs>
          <w:tab w:val="left" w:pos="1134"/>
          <w:tab w:val="left" w:pos="1276"/>
          <w:tab w:val="left" w:pos="1418"/>
        </w:tabs>
        <w:ind w:left="0" w:firstLine="567"/>
        <w:jc w:val="both"/>
        <w:rPr>
          <w:sz w:val="26"/>
          <w:szCs w:val="26"/>
        </w:rPr>
      </w:pPr>
      <w:r w:rsidRPr="00B17C40">
        <w:rPr>
          <w:sz w:val="26"/>
          <w:szCs w:val="26"/>
        </w:rPr>
        <w:t>Заказчик обязуется принять и оплатить оказанные услуги в сроки и порядке, установленные Контрактом.</w:t>
      </w:r>
    </w:p>
    <w:p w:rsidR="00DC2710" w:rsidRPr="00B17C40" w:rsidRDefault="00DC2710" w:rsidP="00B17C40">
      <w:pPr>
        <w:pStyle w:val="Iiiaeuiue"/>
        <w:numPr>
          <w:ilvl w:val="0"/>
          <w:numId w:val="4"/>
        </w:numPr>
        <w:tabs>
          <w:tab w:val="left" w:pos="993"/>
          <w:tab w:val="left" w:pos="1134"/>
        </w:tabs>
        <w:spacing w:before="120" w:after="120"/>
        <w:ind w:left="0" w:firstLine="567"/>
        <w:jc w:val="center"/>
        <w:rPr>
          <w:b/>
          <w:color w:val="000000"/>
          <w:sz w:val="26"/>
          <w:szCs w:val="26"/>
        </w:rPr>
      </w:pPr>
      <w:r w:rsidRPr="00B17C40">
        <w:rPr>
          <w:b/>
          <w:color w:val="000000"/>
          <w:sz w:val="26"/>
          <w:szCs w:val="26"/>
        </w:rPr>
        <w:t xml:space="preserve">Цена Контракта, </w:t>
      </w:r>
      <w:r w:rsidRPr="00B17C40">
        <w:rPr>
          <w:b/>
          <w:bCs/>
          <w:sz w:val="26"/>
          <w:szCs w:val="26"/>
        </w:rPr>
        <w:t>форма</w:t>
      </w:r>
      <w:r w:rsidRPr="00B17C40">
        <w:rPr>
          <w:b/>
          <w:color w:val="000000"/>
          <w:sz w:val="26"/>
          <w:szCs w:val="26"/>
        </w:rPr>
        <w:t>, порядок и срок оплаты</w:t>
      </w:r>
    </w:p>
    <w:p w:rsidR="003D758D" w:rsidRPr="00B17C40" w:rsidRDefault="003D758D" w:rsidP="00B17C40">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Цена Контракта составляет ___ (</w:t>
      </w:r>
      <w:r w:rsidRPr="00B17C40">
        <w:rPr>
          <w:i/>
          <w:sz w:val="26"/>
          <w:szCs w:val="26"/>
        </w:rPr>
        <w:t>сумма прописью</w:t>
      </w:r>
      <w:r w:rsidRPr="00B17C40">
        <w:rPr>
          <w:sz w:val="26"/>
          <w:szCs w:val="26"/>
        </w:rPr>
        <w:t>) рублей, включая НДС (__%).</w:t>
      </w:r>
      <w:r w:rsidRPr="00B17C40">
        <w:rPr>
          <w:sz w:val="26"/>
          <w:szCs w:val="26"/>
          <w:vertAlign w:val="superscript"/>
        </w:rPr>
        <w:t xml:space="preserve"> </w:t>
      </w:r>
      <w:r w:rsidR="00843D06" w:rsidRPr="00B17C40">
        <w:rPr>
          <w:sz w:val="26"/>
          <w:szCs w:val="26"/>
          <w:vertAlign w:val="superscript"/>
        </w:rPr>
        <w:footnoteReference w:id="2"/>
      </w:r>
      <w:r w:rsidR="00843D06" w:rsidRPr="00B17C40">
        <w:rPr>
          <w:sz w:val="26"/>
          <w:szCs w:val="26"/>
        </w:rPr>
        <w:t xml:space="preserve"> </w:t>
      </w:r>
      <w:r w:rsidR="00271139" w:rsidRPr="00B17C40">
        <w:rPr>
          <w:sz w:val="26"/>
          <w:szCs w:val="26"/>
          <w:vertAlign w:val="superscript"/>
        </w:rPr>
        <w:t xml:space="preserve"> </w:t>
      </w:r>
    </w:p>
    <w:p w:rsidR="003D758D" w:rsidRPr="00B17C40" w:rsidRDefault="003D758D" w:rsidP="00B17C40">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 xml:space="preserve">Цена Контракта является твердой и определяется на весь срок его исполнения,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003432F2" w:rsidRPr="00B17C40">
        <w:rPr>
          <w:sz w:val="26"/>
          <w:szCs w:val="26"/>
        </w:rPr>
        <w:t>Контрактом</w:t>
      </w:r>
      <w:r w:rsidRPr="00B17C40">
        <w:rPr>
          <w:sz w:val="26"/>
          <w:szCs w:val="26"/>
        </w:rPr>
        <w:t>.</w:t>
      </w:r>
    </w:p>
    <w:p w:rsidR="006B22F4" w:rsidRPr="00B17C40" w:rsidRDefault="006B22F4" w:rsidP="00B17C40">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Цена Контракта включает в себя вознаграждение, причитающееся Исполнителю за оказываемые услуги, а также все издержки Исполнителя, включая любые расходы и затраты Исполнителя, связанные с исполнением Контракта, в том числе связанные с уплатой налогов и других обязательных платежей.</w:t>
      </w:r>
    </w:p>
    <w:p w:rsidR="003876C7" w:rsidRPr="00B17C40" w:rsidRDefault="003876C7" w:rsidP="00B17C40">
      <w:pPr>
        <w:widowControl w:val="0"/>
        <w:numPr>
          <w:ilvl w:val="1"/>
          <w:numId w:val="4"/>
        </w:numPr>
        <w:tabs>
          <w:tab w:val="left" w:pos="1134"/>
          <w:tab w:val="left" w:pos="1276"/>
          <w:tab w:val="left" w:pos="1418"/>
        </w:tabs>
        <w:ind w:left="0" w:firstLine="567"/>
        <w:jc w:val="both"/>
        <w:rPr>
          <w:sz w:val="26"/>
          <w:szCs w:val="26"/>
        </w:rPr>
      </w:pPr>
      <w:r w:rsidRPr="00B17C40">
        <w:rPr>
          <w:sz w:val="26"/>
          <w:szCs w:val="26"/>
        </w:rPr>
        <w:lastRenderedPageBreak/>
        <w:t>В случае заключения Контракта с Исполнителем, не являющимся плательщиком НДС, в ходе исполнения Контракта такой Исполнитель не вправе требовать увеличения цены Контракта на сумму НДС при установлении или возникновении обстоятельств, являющихся основанием для уплаты им НДС.</w:t>
      </w:r>
    </w:p>
    <w:p w:rsidR="001078EC" w:rsidRPr="00B17C40" w:rsidRDefault="001078EC" w:rsidP="00B17C40">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Оплата по Контракту осуществляется за счет средств бюджета Пенсионного фонда Российской Федерации в пределах лимитов бюджетных обязательств на 20</w:t>
      </w:r>
      <w:r w:rsidR="003876C7" w:rsidRPr="00B17C40">
        <w:rPr>
          <w:sz w:val="26"/>
          <w:szCs w:val="26"/>
        </w:rPr>
        <w:t>20</w:t>
      </w:r>
      <w:r w:rsidRPr="00B17C40">
        <w:rPr>
          <w:sz w:val="26"/>
          <w:szCs w:val="26"/>
        </w:rPr>
        <w:t xml:space="preserve"> год, по безналичному расчету путем перечисления денежных средств в российских рублях на счет Исполнителя, указанный </w:t>
      </w:r>
      <w:r w:rsidR="00B17C40">
        <w:rPr>
          <w:sz w:val="26"/>
          <w:szCs w:val="26"/>
        </w:rPr>
        <w:t>в</w:t>
      </w:r>
      <w:r w:rsidRPr="00B17C40">
        <w:rPr>
          <w:sz w:val="26"/>
          <w:szCs w:val="26"/>
        </w:rPr>
        <w:t xml:space="preserve"> Контракт</w:t>
      </w:r>
      <w:r w:rsidR="00B17C40">
        <w:rPr>
          <w:sz w:val="26"/>
          <w:szCs w:val="26"/>
        </w:rPr>
        <w:t>е</w:t>
      </w:r>
      <w:r w:rsidRPr="00B17C40">
        <w:rPr>
          <w:sz w:val="26"/>
          <w:szCs w:val="26"/>
        </w:rPr>
        <w:t>, по выставленному Исполнителем счету.</w:t>
      </w:r>
    </w:p>
    <w:p w:rsidR="001078EC" w:rsidRPr="00B17C40" w:rsidRDefault="00F65A85" w:rsidP="00B17C40">
      <w:pPr>
        <w:widowControl w:val="0"/>
        <w:numPr>
          <w:ilvl w:val="1"/>
          <w:numId w:val="4"/>
        </w:numPr>
        <w:tabs>
          <w:tab w:val="left" w:pos="1134"/>
          <w:tab w:val="left" w:pos="1276"/>
          <w:tab w:val="left" w:pos="1418"/>
          <w:tab w:val="left" w:pos="1560"/>
        </w:tabs>
        <w:ind w:left="0" w:firstLine="567"/>
        <w:jc w:val="both"/>
        <w:rPr>
          <w:sz w:val="26"/>
          <w:szCs w:val="26"/>
        </w:rPr>
      </w:pPr>
      <w:r w:rsidRPr="00B17C40">
        <w:rPr>
          <w:sz w:val="26"/>
          <w:szCs w:val="26"/>
        </w:rPr>
        <w:t xml:space="preserve">Заказчик осуществляет оплату оказанных услуг после приемки </w:t>
      </w:r>
      <w:r w:rsidR="00B17C40">
        <w:rPr>
          <w:sz w:val="26"/>
          <w:szCs w:val="26"/>
        </w:rPr>
        <w:t>результатов оказания услуг</w:t>
      </w:r>
      <w:r w:rsidRPr="00B17C40">
        <w:rPr>
          <w:sz w:val="26"/>
          <w:szCs w:val="26"/>
        </w:rPr>
        <w:t xml:space="preserve"> в течение </w:t>
      </w:r>
      <w:r w:rsidR="003876C7" w:rsidRPr="00B17C40">
        <w:rPr>
          <w:sz w:val="26"/>
          <w:szCs w:val="26"/>
        </w:rPr>
        <w:t>10</w:t>
      </w:r>
      <w:r w:rsidRPr="00B17C40">
        <w:rPr>
          <w:sz w:val="26"/>
          <w:szCs w:val="26"/>
        </w:rPr>
        <w:t xml:space="preserve"> рабочих дней со дня утверждения Заказчиком Акта о приемке оказанных услуг</w:t>
      </w:r>
      <w:r w:rsidR="00B17C40">
        <w:rPr>
          <w:sz w:val="26"/>
          <w:szCs w:val="26"/>
        </w:rPr>
        <w:t xml:space="preserve"> в размере цены принятых результатов услуг</w:t>
      </w:r>
      <w:r w:rsidRPr="00B17C40">
        <w:rPr>
          <w:sz w:val="26"/>
          <w:szCs w:val="26"/>
        </w:rPr>
        <w:t>.</w:t>
      </w:r>
    </w:p>
    <w:p w:rsidR="006B22F4" w:rsidRPr="00B17C40" w:rsidRDefault="00F65A85" w:rsidP="00B17C40">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Сумма оплаты результатов оказанных услуг определяется по цене единицы услуги, установленной в приложении № 2 к Контракту (Протокол соглашения о цене), исходя из объема оказанных услуг</w:t>
      </w:r>
      <w:r w:rsidR="002A292B" w:rsidRPr="00B17C40">
        <w:rPr>
          <w:sz w:val="26"/>
          <w:szCs w:val="26"/>
        </w:rPr>
        <w:t>.</w:t>
      </w:r>
    </w:p>
    <w:p w:rsidR="006B22F4" w:rsidRPr="00B17C40" w:rsidRDefault="00917236" w:rsidP="00B17C40">
      <w:pPr>
        <w:widowControl w:val="0"/>
        <w:numPr>
          <w:ilvl w:val="1"/>
          <w:numId w:val="4"/>
        </w:numPr>
        <w:tabs>
          <w:tab w:val="left" w:pos="1134"/>
          <w:tab w:val="left" w:pos="1276"/>
          <w:tab w:val="left" w:pos="1418"/>
        </w:tabs>
        <w:ind w:left="0" w:firstLine="567"/>
        <w:jc w:val="both"/>
        <w:rPr>
          <w:sz w:val="26"/>
          <w:szCs w:val="26"/>
        </w:rPr>
      </w:pPr>
      <w:r w:rsidRPr="00B17C40">
        <w:rPr>
          <w:rFonts w:eastAsia="Calibri"/>
          <w:sz w:val="26"/>
          <w:szCs w:val="26"/>
          <w:lang w:eastAsia="en-US"/>
        </w:rPr>
        <w:t xml:space="preserve">Сумма, подлежащая уплате </w:t>
      </w:r>
      <w:r w:rsidRPr="00B17C40">
        <w:rPr>
          <w:sz w:val="26"/>
          <w:szCs w:val="26"/>
        </w:rPr>
        <w:t>Заказчиком</w:t>
      </w:r>
      <w:r w:rsidRPr="00B17C40">
        <w:rPr>
          <w:rFonts w:eastAsia="Calibri"/>
          <w:sz w:val="26"/>
          <w:szCs w:val="26"/>
          <w:lang w:eastAsia="en-US"/>
        </w:rPr>
        <w:t xml:space="preserve">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B17C40">
        <w:rPr>
          <w:color w:val="000000"/>
          <w:sz w:val="26"/>
          <w:szCs w:val="26"/>
        </w:rPr>
        <w:t>.</w:t>
      </w:r>
    </w:p>
    <w:p w:rsidR="003432F2" w:rsidRPr="00B17C40" w:rsidRDefault="003432F2" w:rsidP="00B17C40">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 xml:space="preserve">Днем исполнения Заказчиком обязательства по оплате оказанных услуг считается дата проведения операции по списанию соответствующей суммы с лицевого счета Заказчика, указанного </w:t>
      </w:r>
      <w:r w:rsidR="00B17C40">
        <w:rPr>
          <w:sz w:val="26"/>
          <w:szCs w:val="26"/>
        </w:rPr>
        <w:t xml:space="preserve">в </w:t>
      </w:r>
      <w:r w:rsidRPr="00B17C40">
        <w:rPr>
          <w:sz w:val="26"/>
          <w:szCs w:val="26"/>
        </w:rPr>
        <w:t>Контракт</w:t>
      </w:r>
      <w:r w:rsidR="00B17C40">
        <w:rPr>
          <w:sz w:val="26"/>
          <w:szCs w:val="26"/>
        </w:rPr>
        <w:t>е</w:t>
      </w:r>
      <w:r w:rsidRPr="00B17C40">
        <w:rPr>
          <w:sz w:val="26"/>
          <w:szCs w:val="26"/>
        </w:rPr>
        <w:t>, для ее зачисления на счет Исполнителя.</w:t>
      </w:r>
    </w:p>
    <w:p w:rsidR="00DC2710" w:rsidRPr="00B17C40" w:rsidRDefault="00DC2710" w:rsidP="00B17C40">
      <w:pPr>
        <w:pStyle w:val="Iiiaeuiue"/>
        <w:numPr>
          <w:ilvl w:val="0"/>
          <w:numId w:val="4"/>
        </w:numPr>
        <w:tabs>
          <w:tab w:val="left" w:pos="993"/>
          <w:tab w:val="left" w:pos="1134"/>
        </w:tabs>
        <w:spacing w:before="120" w:after="120"/>
        <w:ind w:left="0" w:firstLine="567"/>
        <w:jc w:val="center"/>
        <w:rPr>
          <w:b/>
          <w:color w:val="000000"/>
          <w:sz w:val="26"/>
          <w:szCs w:val="26"/>
        </w:rPr>
      </w:pPr>
      <w:r w:rsidRPr="00B17C40">
        <w:rPr>
          <w:b/>
          <w:color w:val="000000"/>
          <w:sz w:val="26"/>
          <w:szCs w:val="26"/>
        </w:rPr>
        <w:t xml:space="preserve">Сроки оказания </w:t>
      </w:r>
      <w:r w:rsidR="001078EC" w:rsidRPr="00B17C40">
        <w:rPr>
          <w:b/>
          <w:color w:val="000000"/>
          <w:sz w:val="26"/>
          <w:szCs w:val="26"/>
        </w:rPr>
        <w:t>услуг</w:t>
      </w:r>
    </w:p>
    <w:p w:rsidR="00917236" w:rsidRPr="00B17C40" w:rsidRDefault="001078EC" w:rsidP="00B17C40">
      <w:pPr>
        <w:widowControl w:val="0"/>
        <w:numPr>
          <w:ilvl w:val="1"/>
          <w:numId w:val="4"/>
        </w:numPr>
        <w:tabs>
          <w:tab w:val="left" w:pos="1134"/>
          <w:tab w:val="left" w:pos="1276"/>
          <w:tab w:val="left" w:pos="1418"/>
        </w:tabs>
        <w:ind w:left="0" w:firstLine="567"/>
        <w:jc w:val="both"/>
        <w:rPr>
          <w:color w:val="000000"/>
          <w:sz w:val="26"/>
          <w:szCs w:val="26"/>
        </w:rPr>
      </w:pPr>
      <w:r w:rsidRPr="00B17C40">
        <w:rPr>
          <w:color w:val="000000"/>
          <w:sz w:val="26"/>
          <w:szCs w:val="26"/>
        </w:rPr>
        <w:t xml:space="preserve">Оказание </w:t>
      </w:r>
      <w:r w:rsidRPr="00B17C40">
        <w:rPr>
          <w:sz w:val="26"/>
          <w:szCs w:val="26"/>
        </w:rPr>
        <w:t>услуг</w:t>
      </w:r>
      <w:r w:rsidRPr="00B17C40">
        <w:rPr>
          <w:color w:val="000000"/>
          <w:sz w:val="26"/>
          <w:szCs w:val="26"/>
        </w:rPr>
        <w:t xml:space="preserve"> осуществляется со дня заключения Контракта</w:t>
      </w:r>
      <w:r w:rsidR="003432F2" w:rsidRPr="00B17C40">
        <w:rPr>
          <w:color w:val="000000"/>
          <w:sz w:val="26"/>
          <w:szCs w:val="26"/>
        </w:rPr>
        <w:t xml:space="preserve">, но не ранее </w:t>
      </w:r>
      <w:r w:rsidR="00B17C40">
        <w:rPr>
          <w:color w:val="000000"/>
          <w:sz w:val="26"/>
          <w:szCs w:val="26"/>
        </w:rPr>
        <w:br/>
      </w:r>
      <w:r w:rsidR="00F8513A" w:rsidRPr="00B17C40">
        <w:rPr>
          <w:color w:val="000000"/>
          <w:sz w:val="26"/>
          <w:szCs w:val="26"/>
        </w:rPr>
        <w:t>1</w:t>
      </w:r>
      <w:r w:rsidR="003432F2" w:rsidRPr="00B17C40">
        <w:rPr>
          <w:color w:val="000000"/>
          <w:sz w:val="26"/>
          <w:szCs w:val="26"/>
        </w:rPr>
        <w:t xml:space="preserve"> января 20</w:t>
      </w:r>
      <w:r w:rsidR="003876C7" w:rsidRPr="00B17C40">
        <w:rPr>
          <w:color w:val="000000"/>
          <w:sz w:val="26"/>
          <w:szCs w:val="26"/>
        </w:rPr>
        <w:t>20</w:t>
      </w:r>
      <w:r w:rsidR="003432F2" w:rsidRPr="00B17C40">
        <w:rPr>
          <w:color w:val="000000"/>
          <w:sz w:val="26"/>
          <w:szCs w:val="26"/>
        </w:rPr>
        <w:t xml:space="preserve"> г.,</w:t>
      </w:r>
      <w:r w:rsidR="00BD5E2B" w:rsidRPr="00B17C40">
        <w:rPr>
          <w:color w:val="000000"/>
          <w:sz w:val="26"/>
          <w:szCs w:val="26"/>
        </w:rPr>
        <w:t xml:space="preserve"> </w:t>
      </w:r>
      <w:r w:rsidRPr="00B17C40">
        <w:rPr>
          <w:color w:val="000000"/>
          <w:sz w:val="26"/>
          <w:szCs w:val="26"/>
        </w:rPr>
        <w:t xml:space="preserve">по </w:t>
      </w:r>
      <w:r w:rsidR="00917236" w:rsidRPr="00B17C40">
        <w:rPr>
          <w:color w:val="000000"/>
          <w:sz w:val="26"/>
          <w:szCs w:val="26"/>
        </w:rPr>
        <w:t>30</w:t>
      </w:r>
      <w:r w:rsidR="00504DC2" w:rsidRPr="00B17C40">
        <w:rPr>
          <w:color w:val="000000"/>
          <w:sz w:val="26"/>
          <w:szCs w:val="26"/>
        </w:rPr>
        <w:t xml:space="preserve"> </w:t>
      </w:r>
      <w:r w:rsidR="00917236" w:rsidRPr="00B17C40">
        <w:rPr>
          <w:color w:val="000000"/>
          <w:sz w:val="26"/>
          <w:szCs w:val="26"/>
        </w:rPr>
        <w:t xml:space="preserve">апреля </w:t>
      </w:r>
      <w:r w:rsidRPr="00B17C40">
        <w:rPr>
          <w:color w:val="000000"/>
          <w:sz w:val="26"/>
          <w:szCs w:val="26"/>
        </w:rPr>
        <w:t>20</w:t>
      </w:r>
      <w:r w:rsidR="003876C7" w:rsidRPr="00B17C40">
        <w:rPr>
          <w:color w:val="000000"/>
          <w:sz w:val="26"/>
          <w:szCs w:val="26"/>
        </w:rPr>
        <w:t>20</w:t>
      </w:r>
      <w:r w:rsidRPr="00B17C40">
        <w:rPr>
          <w:color w:val="000000"/>
          <w:sz w:val="26"/>
          <w:szCs w:val="26"/>
        </w:rPr>
        <w:t xml:space="preserve"> г., </w:t>
      </w:r>
      <w:r w:rsidR="00917236" w:rsidRPr="00B17C40">
        <w:rPr>
          <w:color w:val="000000"/>
          <w:sz w:val="26"/>
          <w:szCs w:val="26"/>
        </w:rPr>
        <w:t>с представлением отчета об оказанных услугах в течение 10 рабочих дней со дня окончания срока оказания услуг (в период с 6 мая 20</w:t>
      </w:r>
      <w:r w:rsidR="003876C7" w:rsidRPr="00B17C40">
        <w:rPr>
          <w:color w:val="000000"/>
          <w:sz w:val="26"/>
          <w:szCs w:val="26"/>
        </w:rPr>
        <w:t>20</w:t>
      </w:r>
      <w:r w:rsidR="00917236" w:rsidRPr="00B17C40">
        <w:rPr>
          <w:color w:val="000000"/>
          <w:sz w:val="26"/>
          <w:szCs w:val="26"/>
        </w:rPr>
        <w:t xml:space="preserve"> г. по 2</w:t>
      </w:r>
      <w:r w:rsidR="003876C7" w:rsidRPr="00B17C40">
        <w:rPr>
          <w:color w:val="000000"/>
          <w:sz w:val="26"/>
          <w:szCs w:val="26"/>
        </w:rPr>
        <w:t>0</w:t>
      </w:r>
      <w:r w:rsidR="00917236" w:rsidRPr="00B17C40">
        <w:rPr>
          <w:color w:val="000000"/>
          <w:sz w:val="26"/>
          <w:szCs w:val="26"/>
        </w:rPr>
        <w:t xml:space="preserve"> мая 20</w:t>
      </w:r>
      <w:r w:rsidR="003876C7" w:rsidRPr="00B17C40">
        <w:rPr>
          <w:color w:val="000000"/>
          <w:sz w:val="26"/>
          <w:szCs w:val="26"/>
        </w:rPr>
        <w:t>20</w:t>
      </w:r>
      <w:r w:rsidR="00917236" w:rsidRPr="00B17C40">
        <w:rPr>
          <w:color w:val="000000"/>
          <w:sz w:val="26"/>
          <w:szCs w:val="26"/>
        </w:rPr>
        <w:t xml:space="preserve"> г.).</w:t>
      </w:r>
    </w:p>
    <w:p w:rsidR="00DC2710" w:rsidRPr="00B17C40" w:rsidRDefault="00917236" w:rsidP="00B17C40">
      <w:pPr>
        <w:widowControl w:val="0"/>
        <w:numPr>
          <w:ilvl w:val="1"/>
          <w:numId w:val="4"/>
        </w:numPr>
        <w:tabs>
          <w:tab w:val="left" w:pos="1134"/>
          <w:tab w:val="left" w:pos="1276"/>
          <w:tab w:val="left" w:pos="1418"/>
        </w:tabs>
        <w:ind w:left="0" w:firstLine="567"/>
        <w:jc w:val="both"/>
        <w:rPr>
          <w:color w:val="000000"/>
          <w:sz w:val="26"/>
          <w:szCs w:val="26"/>
        </w:rPr>
      </w:pPr>
      <w:r w:rsidRPr="00B17C40">
        <w:rPr>
          <w:sz w:val="26"/>
          <w:szCs w:val="26"/>
        </w:rPr>
        <w:t>Сроки, порядок согласования с Заказчиком в ходе исполнения Контракта промежуточных результатов оказания услуг, предусмотренных приложением № 1 к Контракту (Техническое задание), согласование (утверждение) которых требуется для достижения последующих результатов оказания услуг, установлены в приложении № 1 к Контракту (Техническое задание)</w:t>
      </w:r>
      <w:r w:rsidR="00DC2710" w:rsidRPr="00B17C40">
        <w:rPr>
          <w:color w:val="000000"/>
          <w:sz w:val="26"/>
          <w:szCs w:val="26"/>
        </w:rPr>
        <w:t>.</w:t>
      </w:r>
    </w:p>
    <w:p w:rsidR="00AE1E8B" w:rsidRPr="00B17C40" w:rsidRDefault="00AE1E8B" w:rsidP="00B17C40">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Обязательства Исполнителя по оказанию услуг, предусмотренных Контрактом, считаются исполненными с момента утверждения Заказчиком Акта о приемке оказанных услуг.</w:t>
      </w:r>
    </w:p>
    <w:p w:rsidR="008C02D7" w:rsidRPr="00B17C40" w:rsidRDefault="008C02D7" w:rsidP="00B17C40">
      <w:pPr>
        <w:pStyle w:val="Iiiaeuiue"/>
        <w:numPr>
          <w:ilvl w:val="0"/>
          <w:numId w:val="4"/>
        </w:numPr>
        <w:tabs>
          <w:tab w:val="left" w:pos="993"/>
          <w:tab w:val="left" w:pos="1134"/>
          <w:tab w:val="left" w:pos="1276"/>
        </w:tabs>
        <w:spacing w:before="120" w:after="120"/>
        <w:ind w:left="0" w:firstLine="567"/>
        <w:jc w:val="center"/>
        <w:rPr>
          <w:b/>
          <w:color w:val="000000"/>
          <w:sz w:val="26"/>
          <w:szCs w:val="26"/>
        </w:rPr>
      </w:pPr>
      <w:r w:rsidRPr="00B17C40">
        <w:rPr>
          <w:b/>
          <w:color w:val="000000"/>
          <w:sz w:val="26"/>
          <w:szCs w:val="26"/>
        </w:rPr>
        <w:t>Права и обязанности Сторон</w:t>
      </w:r>
    </w:p>
    <w:p w:rsidR="00547D1F" w:rsidRPr="00B17C40" w:rsidRDefault="00547D1F" w:rsidP="00B17C40">
      <w:pPr>
        <w:widowControl w:val="0"/>
        <w:numPr>
          <w:ilvl w:val="1"/>
          <w:numId w:val="4"/>
        </w:numPr>
        <w:tabs>
          <w:tab w:val="left" w:pos="1134"/>
          <w:tab w:val="left" w:pos="1276"/>
          <w:tab w:val="left" w:pos="1418"/>
        </w:tabs>
        <w:spacing w:before="60" w:after="60"/>
        <w:ind w:left="0" w:firstLine="567"/>
        <w:jc w:val="both"/>
        <w:rPr>
          <w:color w:val="000000"/>
          <w:sz w:val="26"/>
          <w:szCs w:val="26"/>
        </w:rPr>
      </w:pPr>
      <w:r w:rsidRPr="00B17C40">
        <w:rPr>
          <w:color w:val="000000"/>
          <w:sz w:val="26"/>
          <w:szCs w:val="26"/>
        </w:rPr>
        <w:t>Исполнитель вправе:</w:t>
      </w:r>
    </w:p>
    <w:p w:rsidR="00547D1F" w:rsidRPr="00B17C40" w:rsidRDefault="00547D1F" w:rsidP="00B17C40">
      <w:pPr>
        <w:widowControl w:val="0"/>
        <w:numPr>
          <w:ilvl w:val="2"/>
          <w:numId w:val="4"/>
        </w:numPr>
        <w:tabs>
          <w:tab w:val="left" w:pos="567"/>
          <w:tab w:val="left" w:pos="1276"/>
        </w:tabs>
        <w:ind w:left="0" w:firstLine="567"/>
        <w:jc w:val="both"/>
        <w:rPr>
          <w:color w:val="000000"/>
          <w:sz w:val="26"/>
          <w:szCs w:val="26"/>
        </w:rPr>
      </w:pPr>
      <w:r w:rsidRPr="00B17C40">
        <w:rPr>
          <w:color w:val="000000"/>
          <w:sz w:val="26"/>
          <w:szCs w:val="26"/>
        </w:rPr>
        <w:t>Получать от Заказчика информацию, необходимую для выполнения обязательств Контракту. В обращении Исполнителя должен быть указан конкретный перечень информации, необходимый Исполнителю, с обоснованием необходимости такой информации для выполнения обязательств по Контракту.</w:t>
      </w:r>
    </w:p>
    <w:p w:rsidR="00547D1F" w:rsidRDefault="00547D1F" w:rsidP="00B17C40">
      <w:pPr>
        <w:widowControl w:val="0"/>
        <w:numPr>
          <w:ilvl w:val="2"/>
          <w:numId w:val="4"/>
        </w:numPr>
        <w:tabs>
          <w:tab w:val="left" w:pos="567"/>
          <w:tab w:val="left" w:pos="1276"/>
          <w:tab w:val="left" w:pos="1418"/>
        </w:tabs>
        <w:ind w:left="0" w:firstLine="567"/>
        <w:jc w:val="both"/>
        <w:rPr>
          <w:color w:val="000000"/>
          <w:sz w:val="26"/>
          <w:szCs w:val="26"/>
        </w:rPr>
      </w:pPr>
      <w:r w:rsidRPr="00B17C40">
        <w:rPr>
          <w:color w:val="000000"/>
          <w:sz w:val="26"/>
          <w:szCs w:val="26"/>
        </w:rPr>
        <w:t>Требовать от Заказчика надлежащего исполнения им всех своих обязанностей по Контракту.</w:t>
      </w:r>
    </w:p>
    <w:p w:rsidR="00CA1757" w:rsidRDefault="00CA1757" w:rsidP="00CA1757">
      <w:pPr>
        <w:widowControl w:val="0"/>
        <w:numPr>
          <w:ilvl w:val="2"/>
          <w:numId w:val="4"/>
        </w:numPr>
        <w:tabs>
          <w:tab w:val="left" w:pos="567"/>
          <w:tab w:val="left" w:pos="1276"/>
          <w:tab w:val="left" w:pos="1418"/>
        </w:tabs>
        <w:ind w:left="0" w:firstLine="567"/>
        <w:jc w:val="both"/>
        <w:rPr>
          <w:color w:val="000000"/>
          <w:sz w:val="26"/>
          <w:szCs w:val="26"/>
        </w:rPr>
      </w:pPr>
      <w:r w:rsidRPr="00CA1757">
        <w:rPr>
          <w:color w:val="000000"/>
          <w:sz w:val="26"/>
          <w:szCs w:val="26"/>
        </w:rPr>
        <w:t xml:space="preserve">В случае неисполнения или ненадлежащего исполнения субподрядчиком, соисполнителем обязательств, предусмотренных договором, заключенным с </w:t>
      </w:r>
      <w:r>
        <w:rPr>
          <w:color w:val="000000"/>
          <w:sz w:val="26"/>
          <w:szCs w:val="26"/>
        </w:rPr>
        <w:t>Исполнителем,</w:t>
      </w:r>
      <w:r w:rsidRPr="00CA1757">
        <w:rPr>
          <w:color w:val="000000"/>
          <w:sz w:val="26"/>
          <w:szCs w:val="26"/>
        </w:rPr>
        <w:t xml:space="preserve"> осуществлять замену субподрядчика, соисполнителя, с которым ранее был заключен договор, на другого субподрядчика, соисполнителя</w:t>
      </w:r>
      <w:r>
        <w:rPr>
          <w:color w:val="000000"/>
          <w:sz w:val="26"/>
          <w:szCs w:val="26"/>
        </w:rPr>
        <w:t>.</w:t>
      </w:r>
    </w:p>
    <w:p w:rsidR="00547D1F" w:rsidRPr="00B17C40" w:rsidRDefault="00547D1F" w:rsidP="00B17C40">
      <w:pPr>
        <w:widowControl w:val="0"/>
        <w:numPr>
          <w:ilvl w:val="1"/>
          <w:numId w:val="4"/>
        </w:numPr>
        <w:tabs>
          <w:tab w:val="left" w:pos="1276"/>
          <w:tab w:val="left" w:pos="1418"/>
        </w:tabs>
        <w:spacing w:before="60" w:after="60"/>
        <w:ind w:left="0" w:firstLine="567"/>
        <w:jc w:val="both"/>
        <w:rPr>
          <w:sz w:val="26"/>
          <w:szCs w:val="26"/>
        </w:rPr>
      </w:pPr>
      <w:r w:rsidRPr="00B17C40">
        <w:rPr>
          <w:color w:val="000000"/>
          <w:sz w:val="26"/>
          <w:szCs w:val="26"/>
        </w:rPr>
        <w:lastRenderedPageBreak/>
        <w:t>Исполнитель</w:t>
      </w:r>
      <w:r w:rsidRPr="00B17C40">
        <w:rPr>
          <w:sz w:val="26"/>
          <w:szCs w:val="26"/>
        </w:rPr>
        <w:t xml:space="preserve"> обязан:</w:t>
      </w:r>
      <w:r w:rsidRPr="00B17C40">
        <w:rPr>
          <w:sz w:val="26"/>
          <w:szCs w:val="26"/>
          <w:vertAlign w:val="superscript"/>
        </w:rPr>
        <w:t xml:space="preserve"> </w:t>
      </w:r>
      <w:r w:rsidR="00D16C08" w:rsidRPr="00B17C40">
        <w:rPr>
          <w:rFonts w:cs="Aharoni"/>
          <w:sz w:val="26"/>
          <w:szCs w:val="26"/>
          <w:vertAlign w:val="superscript"/>
        </w:rPr>
        <w:footnoteReference w:id="3"/>
      </w:r>
    </w:p>
    <w:p w:rsidR="00547D1F" w:rsidRPr="00B17C40" w:rsidRDefault="00547D1F" w:rsidP="00B17C40">
      <w:pPr>
        <w:widowControl w:val="0"/>
        <w:numPr>
          <w:ilvl w:val="2"/>
          <w:numId w:val="4"/>
        </w:numPr>
        <w:tabs>
          <w:tab w:val="left" w:pos="567"/>
          <w:tab w:val="left" w:pos="1276"/>
          <w:tab w:val="left" w:pos="1418"/>
        </w:tabs>
        <w:spacing w:line="252" w:lineRule="auto"/>
        <w:ind w:left="0" w:firstLine="567"/>
        <w:jc w:val="both"/>
        <w:rPr>
          <w:color w:val="000000"/>
          <w:sz w:val="26"/>
          <w:szCs w:val="26"/>
        </w:rPr>
      </w:pPr>
      <w:r w:rsidRPr="00B17C40">
        <w:rPr>
          <w:color w:val="000000"/>
          <w:sz w:val="26"/>
          <w:szCs w:val="26"/>
        </w:rPr>
        <w:t xml:space="preserve">Предоставить Заказчику сведения о лице (лицах), уполномоченном (уполномоченных) взаимодействовать с Заказчиком в рамках исполнения Контракта, с указанием контактной информации, а в случае замены указанного лица (указанных лиц) в ходе исполнения Контракта незамедлительно об этом сообщить Заказчику. </w:t>
      </w:r>
    </w:p>
    <w:p w:rsidR="00547D1F" w:rsidRPr="00B17C40" w:rsidRDefault="00547D1F" w:rsidP="00B17C40">
      <w:pPr>
        <w:widowControl w:val="0"/>
        <w:numPr>
          <w:ilvl w:val="2"/>
          <w:numId w:val="4"/>
        </w:numPr>
        <w:tabs>
          <w:tab w:val="left" w:pos="567"/>
          <w:tab w:val="left" w:pos="1276"/>
          <w:tab w:val="left" w:pos="1418"/>
        </w:tabs>
        <w:ind w:left="0" w:firstLine="567"/>
        <w:jc w:val="both"/>
        <w:rPr>
          <w:color w:val="000000"/>
          <w:sz w:val="26"/>
          <w:szCs w:val="26"/>
        </w:rPr>
      </w:pPr>
      <w:r w:rsidRPr="00B17C40">
        <w:rPr>
          <w:color w:val="000000"/>
          <w:sz w:val="26"/>
          <w:szCs w:val="26"/>
        </w:rPr>
        <w:t xml:space="preserve">Использовать полученные от Заказчика исходные данные, а также другую документацию и информацию, только для достижения целей, предусмотренных Контрактом, не разглашать и не передавать их другим лицам без письменного согласия Заказчика. </w:t>
      </w:r>
    </w:p>
    <w:p w:rsidR="00547D1F" w:rsidRPr="00B17C40" w:rsidRDefault="00547D1F" w:rsidP="00B17C40">
      <w:pPr>
        <w:widowControl w:val="0"/>
        <w:numPr>
          <w:ilvl w:val="2"/>
          <w:numId w:val="4"/>
        </w:numPr>
        <w:tabs>
          <w:tab w:val="left" w:pos="567"/>
          <w:tab w:val="left" w:pos="1276"/>
          <w:tab w:val="left" w:pos="1418"/>
        </w:tabs>
        <w:ind w:left="0" w:firstLine="567"/>
        <w:jc w:val="both"/>
        <w:rPr>
          <w:color w:val="000000"/>
          <w:sz w:val="26"/>
          <w:szCs w:val="26"/>
        </w:rPr>
      </w:pPr>
      <w:r w:rsidRPr="00B17C40">
        <w:rPr>
          <w:color w:val="000000"/>
          <w:sz w:val="26"/>
          <w:szCs w:val="26"/>
        </w:rPr>
        <w:t xml:space="preserve">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установленным Контрактом срокам предоставлять Заказчику результаты оказания услуг, отчет об оказании услуг, предусмотренные Контрактом. </w:t>
      </w:r>
    </w:p>
    <w:p w:rsidR="00547D1F" w:rsidRPr="00B17C40" w:rsidRDefault="00547D1F" w:rsidP="00B17C40">
      <w:pPr>
        <w:widowControl w:val="0"/>
        <w:numPr>
          <w:ilvl w:val="2"/>
          <w:numId w:val="4"/>
        </w:numPr>
        <w:tabs>
          <w:tab w:val="left" w:pos="567"/>
          <w:tab w:val="left" w:pos="1276"/>
          <w:tab w:val="left" w:pos="1418"/>
        </w:tabs>
        <w:ind w:left="0" w:firstLine="567"/>
        <w:jc w:val="both"/>
        <w:rPr>
          <w:color w:val="000000"/>
          <w:sz w:val="26"/>
          <w:szCs w:val="26"/>
        </w:rPr>
      </w:pPr>
      <w:r w:rsidRPr="00B17C40">
        <w:rPr>
          <w:color w:val="000000"/>
          <w:sz w:val="26"/>
          <w:szCs w:val="26"/>
        </w:rPr>
        <w:t>При оказании услуг не нарушать права третьих лиц, связанные с использованием объектов интеллектуальной собственности.</w:t>
      </w:r>
    </w:p>
    <w:p w:rsidR="00547D1F" w:rsidRPr="00B17C40" w:rsidRDefault="00547D1F" w:rsidP="00B17C40">
      <w:pPr>
        <w:widowControl w:val="0"/>
        <w:numPr>
          <w:ilvl w:val="2"/>
          <w:numId w:val="4"/>
        </w:numPr>
        <w:tabs>
          <w:tab w:val="left" w:pos="567"/>
          <w:tab w:val="left" w:pos="993"/>
          <w:tab w:val="left" w:pos="1276"/>
          <w:tab w:val="left" w:pos="1418"/>
          <w:tab w:val="left" w:pos="1701"/>
        </w:tabs>
        <w:ind w:left="0" w:firstLine="567"/>
        <w:jc w:val="both"/>
        <w:rPr>
          <w:color w:val="000000"/>
          <w:sz w:val="26"/>
          <w:szCs w:val="26"/>
        </w:rPr>
      </w:pPr>
      <w:r w:rsidRPr="00B17C40">
        <w:rPr>
          <w:color w:val="000000"/>
          <w:sz w:val="26"/>
          <w:szCs w:val="26"/>
        </w:rPr>
        <w:t>Нести полную ответственность за сроки и качество исполнения привлекаемыми третьими лицами обязательств, предусмотренных Контрактом.</w:t>
      </w:r>
    </w:p>
    <w:p w:rsidR="00547D1F" w:rsidRPr="00B17C40" w:rsidRDefault="00547D1F" w:rsidP="00B17C40">
      <w:pPr>
        <w:widowControl w:val="0"/>
        <w:numPr>
          <w:ilvl w:val="2"/>
          <w:numId w:val="4"/>
        </w:numPr>
        <w:tabs>
          <w:tab w:val="left" w:pos="567"/>
          <w:tab w:val="left" w:pos="993"/>
          <w:tab w:val="left" w:pos="1276"/>
          <w:tab w:val="left" w:pos="1418"/>
          <w:tab w:val="left" w:pos="1701"/>
        </w:tabs>
        <w:ind w:left="0" w:firstLine="567"/>
        <w:jc w:val="both"/>
        <w:rPr>
          <w:color w:val="000000"/>
          <w:sz w:val="26"/>
          <w:szCs w:val="26"/>
        </w:rPr>
      </w:pPr>
      <w:r w:rsidRPr="00B17C40">
        <w:rPr>
          <w:color w:val="000000"/>
          <w:sz w:val="26"/>
          <w:szCs w:val="26"/>
        </w:rPr>
        <w:t xml:space="preserve">Гарантировать качество оказываемых услуг на соответствие требованиям, установленным Контрактом, а также требованиям, установленным законодательством Российской Федерации к оказанию услуг, являющихся предметом Контракта. </w:t>
      </w:r>
    </w:p>
    <w:p w:rsidR="00547D1F" w:rsidRPr="00B17C40" w:rsidRDefault="00547D1F" w:rsidP="00B17C40">
      <w:pPr>
        <w:widowControl w:val="0"/>
        <w:numPr>
          <w:ilvl w:val="2"/>
          <w:numId w:val="4"/>
        </w:numPr>
        <w:tabs>
          <w:tab w:val="left" w:pos="993"/>
          <w:tab w:val="left" w:pos="1276"/>
          <w:tab w:val="left" w:pos="1418"/>
        </w:tabs>
        <w:spacing w:line="252" w:lineRule="auto"/>
        <w:ind w:left="0" w:firstLine="567"/>
        <w:jc w:val="both"/>
        <w:rPr>
          <w:color w:val="000000"/>
          <w:sz w:val="26"/>
          <w:szCs w:val="26"/>
        </w:rPr>
      </w:pPr>
      <w:r w:rsidRPr="00B17C40">
        <w:rPr>
          <w:sz w:val="26"/>
          <w:szCs w:val="26"/>
        </w:rPr>
        <w:t xml:space="preserve">Предоставлять Заказчику сопроводительными письмами промежуточные результаты оказания услуг, отчет об оказании услуг, предусмотренные приложением № 1 к Контракту (Техническое задание), акт, указанный в </w:t>
      </w:r>
      <w:r w:rsidRPr="00B17C40">
        <w:rPr>
          <w:color w:val="000000"/>
          <w:sz w:val="26"/>
          <w:szCs w:val="26"/>
        </w:rPr>
        <w:t>разделе 5 Контракта, счет на оплату одновременно с таким актом по адресу: г. Москва, ул. Шаболовка, д. 4.</w:t>
      </w:r>
    </w:p>
    <w:p w:rsidR="00547D1F" w:rsidRPr="00B17C40" w:rsidRDefault="00547D1F" w:rsidP="00B17C40">
      <w:pPr>
        <w:widowControl w:val="0"/>
        <w:numPr>
          <w:ilvl w:val="2"/>
          <w:numId w:val="4"/>
        </w:numPr>
        <w:tabs>
          <w:tab w:val="left" w:pos="0"/>
          <w:tab w:val="left" w:pos="993"/>
          <w:tab w:val="left" w:pos="1276"/>
          <w:tab w:val="left" w:pos="1560"/>
        </w:tabs>
        <w:spacing w:line="228" w:lineRule="auto"/>
        <w:ind w:left="0" w:firstLine="567"/>
        <w:jc w:val="both"/>
        <w:rPr>
          <w:color w:val="000000"/>
          <w:sz w:val="26"/>
          <w:szCs w:val="26"/>
        </w:rPr>
      </w:pPr>
      <w:r w:rsidRPr="00B17C40">
        <w:rPr>
          <w:color w:val="000000"/>
          <w:sz w:val="26"/>
          <w:szCs w:val="26"/>
        </w:rPr>
        <w:t>Выполнять иные обязанности, установленные Контрактом.</w:t>
      </w:r>
    </w:p>
    <w:p w:rsidR="00A832F0" w:rsidRPr="00B17C40" w:rsidRDefault="00A832F0" w:rsidP="00B17C40">
      <w:pPr>
        <w:widowControl w:val="0"/>
        <w:numPr>
          <w:ilvl w:val="2"/>
          <w:numId w:val="4"/>
        </w:numPr>
        <w:tabs>
          <w:tab w:val="left" w:pos="0"/>
          <w:tab w:val="left" w:pos="567"/>
          <w:tab w:val="left" w:pos="851"/>
          <w:tab w:val="left" w:pos="993"/>
          <w:tab w:val="left" w:pos="1276"/>
          <w:tab w:val="left" w:pos="1560"/>
        </w:tabs>
        <w:ind w:left="0" w:firstLine="567"/>
        <w:jc w:val="both"/>
        <w:rPr>
          <w:color w:val="000000"/>
          <w:sz w:val="26"/>
          <w:szCs w:val="26"/>
        </w:rPr>
      </w:pPr>
      <w:r w:rsidRPr="00B17C40">
        <w:rPr>
          <w:color w:val="000000"/>
          <w:sz w:val="26"/>
          <w:szCs w:val="26"/>
        </w:rPr>
        <w:t xml:space="preserve">Привлечь к исполнению Контракта соисполнителей из числа субъектов малого предпринимательства, социально ориентированных некоммерческих организаций (далее – соисполнители) в объеме </w:t>
      </w:r>
      <w:r w:rsidR="00D75472" w:rsidRPr="00B17C40">
        <w:rPr>
          <w:color w:val="000000"/>
          <w:sz w:val="26"/>
          <w:szCs w:val="26"/>
        </w:rPr>
        <w:t>15</w:t>
      </w:r>
      <w:r w:rsidRPr="00B17C40">
        <w:rPr>
          <w:color w:val="000000"/>
          <w:sz w:val="26"/>
          <w:szCs w:val="26"/>
        </w:rPr>
        <w:t xml:space="preserve"> процентов от цены Контракта. </w:t>
      </w:r>
    </w:p>
    <w:p w:rsidR="00A832F0" w:rsidRPr="00B17C40" w:rsidRDefault="00A832F0" w:rsidP="00B17C40">
      <w:pPr>
        <w:widowControl w:val="0"/>
        <w:numPr>
          <w:ilvl w:val="2"/>
          <w:numId w:val="4"/>
        </w:numPr>
        <w:tabs>
          <w:tab w:val="left" w:pos="0"/>
          <w:tab w:val="left" w:pos="567"/>
          <w:tab w:val="left" w:pos="1418"/>
          <w:tab w:val="left" w:pos="1560"/>
        </w:tabs>
        <w:ind w:left="0" w:firstLine="567"/>
        <w:jc w:val="both"/>
        <w:rPr>
          <w:color w:val="000000"/>
          <w:sz w:val="26"/>
          <w:szCs w:val="26"/>
        </w:rPr>
      </w:pPr>
      <w:r w:rsidRPr="00B17C40">
        <w:rPr>
          <w:color w:val="000000"/>
          <w:sz w:val="26"/>
          <w:szCs w:val="26"/>
        </w:rPr>
        <w:t>В срок не более 5 рабочих дней со дня заключения договора с соисполнителем представить Заказчику:</w:t>
      </w:r>
    </w:p>
    <w:p w:rsidR="00A832F0" w:rsidRPr="00B17C40" w:rsidRDefault="00A832F0" w:rsidP="00B17C40">
      <w:pPr>
        <w:widowControl w:val="0"/>
        <w:tabs>
          <w:tab w:val="left" w:pos="0"/>
          <w:tab w:val="left" w:pos="567"/>
          <w:tab w:val="left" w:pos="851"/>
          <w:tab w:val="left" w:pos="993"/>
          <w:tab w:val="left" w:pos="1560"/>
        </w:tabs>
        <w:ind w:firstLine="567"/>
        <w:jc w:val="both"/>
        <w:rPr>
          <w:color w:val="000000"/>
          <w:sz w:val="26"/>
          <w:szCs w:val="26"/>
        </w:rPr>
      </w:pPr>
      <w:r w:rsidRPr="00B17C40">
        <w:rPr>
          <w:color w:val="000000"/>
          <w:sz w:val="26"/>
          <w:szCs w:val="26"/>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A832F0" w:rsidRPr="00B17C40" w:rsidRDefault="00A832F0" w:rsidP="00B17C40">
      <w:pPr>
        <w:widowControl w:val="0"/>
        <w:tabs>
          <w:tab w:val="left" w:pos="0"/>
          <w:tab w:val="left" w:pos="567"/>
          <w:tab w:val="left" w:pos="851"/>
          <w:tab w:val="left" w:pos="993"/>
          <w:tab w:val="left" w:pos="1560"/>
        </w:tabs>
        <w:ind w:firstLine="567"/>
        <w:jc w:val="both"/>
        <w:rPr>
          <w:color w:val="000000"/>
          <w:sz w:val="26"/>
          <w:szCs w:val="26"/>
        </w:rPr>
      </w:pPr>
      <w:r w:rsidRPr="00B17C40">
        <w:rPr>
          <w:color w:val="000000"/>
          <w:sz w:val="26"/>
          <w:szCs w:val="26"/>
        </w:rPr>
        <w:t>б) копию договора (договоров), заключенного с соисполнителем, заверенную Исполнителем.</w:t>
      </w:r>
    </w:p>
    <w:p w:rsidR="00A832F0" w:rsidRPr="00B17C40" w:rsidRDefault="00A832F0" w:rsidP="00B17C40">
      <w:pPr>
        <w:widowControl w:val="0"/>
        <w:numPr>
          <w:ilvl w:val="2"/>
          <w:numId w:val="4"/>
        </w:numPr>
        <w:tabs>
          <w:tab w:val="left" w:pos="0"/>
          <w:tab w:val="left" w:pos="567"/>
          <w:tab w:val="left" w:pos="1418"/>
          <w:tab w:val="left" w:pos="1560"/>
        </w:tabs>
        <w:ind w:left="0" w:firstLine="567"/>
        <w:jc w:val="both"/>
        <w:rPr>
          <w:color w:val="000000"/>
          <w:sz w:val="26"/>
          <w:szCs w:val="26"/>
        </w:rPr>
      </w:pPr>
      <w:r w:rsidRPr="00B17C40">
        <w:rPr>
          <w:color w:val="000000"/>
          <w:sz w:val="26"/>
          <w:szCs w:val="26"/>
        </w:rPr>
        <w:t>В случае замены соисполнителя на этапе исполнения Контракта на другого соисполнителя представлять Заказчику документы, указанные в подпункте 4.2.10 настоящего пункта, в течение 5 дней со дня заключения договора с новым соисполнителем.</w:t>
      </w:r>
    </w:p>
    <w:p w:rsidR="00A832F0" w:rsidRPr="00B17C40" w:rsidRDefault="00A832F0" w:rsidP="00B17C40">
      <w:pPr>
        <w:widowControl w:val="0"/>
        <w:numPr>
          <w:ilvl w:val="2"/>
          <w:numId w:val="4"/>
        </w:numPr>
        <w:tabs>
          <w:tab w:val="left" w:pos="0"/>
          <w:tab w:val="left" w:pos="567"/>
          <w:tab w:val="left" w:pos="1418"/>
          <w:tab w:val="left" w:pos="1560"/>
        </w:tabs>
        <w:ind w:left="0" w:firstLine="567"/>
        <w:jc w:val="both"/>
        <w:rPr>
          <w:color w:val="000000"/>
          <w:sz w:val="26"/>
          <w:szCs w:val="26"/>
        </w:rPr>
      </w:pPr>
      <w:r w:rsidRPr="00B17C40">
        <w:rPr>
          <w:color w:val="000000"/>
          <w:sz w:val="26"/>
          <w:szCs w:val="26"/>
        </w:rPr>
        <w:t>В течение 10 рабочих дней со дня оплаты Исполнителем выполненных обязательств по договору с соисполнителем представлять Заказчику следующие документы:</w:t>
      </w:r>
    </w:p>
    <w:p w:rsidR="00A832F0" w:rsidRPr="00B17C40" w:rsidRDefault="00A832F0" w:rsidP="00B17C40">
      <w:pPr>
        <w:widowControl w:val="0"/>
        <w:tabs>
          <w:tab w:val="left" w:pos="0"/>
          <w:tab w:val="left" w:pos="567"/>
          <w:tab w:val="left" w:pos="851"/>
          <w:tab w:val="left" w:pos="993"/>
          <w:tab w:val="left" w:pos="1560"/>
        </w:tabs>
        <w:ind w:firstLine="567"/>
        <w:jc w:val="both"/>
        <w:rPr>
          <w:color w:val="000000"/>
          <w:sz w:val="26"/>
          <w:szCs w:val="26"/>
        </w:rPr>
      </w:pPr>
      <w:r w:rsidRPr="00B17C40">
        <w:rPr>
          <w:color w:val="000000"/>
          <w:sz w:val="26"/>
          <w:szCs w:val="26"/>
        </w:rPr>
        <w:t>а) копии документов о приемке оказанных услуг, которые являются предметом договора, заключенного между Исполнителем и привлеченным им соисполнителем;</w:t>
      </w:r>
    </w:p>
    <w:p w:rsidR="00A832F0" w:rsidRPr="00B17C40" w:rsidRDefault="00A832F0" w:rsidP="00B17C40">
      <w:pPr>
        <w:widowControl w:val="0"/>
        <w:tabs>
          <w:tab w:val="left" w:pos="567"/>
          <w:tab w:val="left" w:pos="851"/>
          <w:tab w:val="left" w:pos="993"/>
          <w:tab w:val="left" w:pos="1560"/>
        </w:tabs>
        <w:ind w:firstLine="567"/>
        <w:jc w:val="both"/>
        <w:rPr>
          <w:color w:val="000000"/>
          <w:sz w:val="26"/>
          <w:szCs w:val="26"/>
        </w:rPr>
      </w:pPr>
      <w:r w:rsidRPr="00B17C40">
        <w:rPr>
          <w:color w:val="000000"/>
          <w:sz w:val="26"/>
          <w:szCs w:val="26"/>
        </w:rPr>
        <w:t xml:space="preserve">б) копии платежных поручений, подтверждающих перечисление денежных средств </w:t>
      </w:r>
      <w:r w:rsidRPr="00B17C40">
        <w:rPr>
          <w:color w:val="000000"/>
          <w:sz w:val="26"/>
          <w:szCs w:val="26"/>
        </w:rPr>
        <w:lastRenderedPageBreak/>
        <w:t>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
    <w:p w:rsidR="00A832F0" w:rsidRPr="00B17C40" w:rsidRDefault="00A832F0" w:rsidP="00B17C40">
      <w:pPr>
        <w:widowControl w:val="0"/>
        <w:numPr>
          <w:ilvl w:val="2"/>
          <w:numId w:val="4"/>
        </w:numPr>
        <w:tabs>
          <w:tab w:val="left" w:pos="0"/>
          <w:tab w:val="left" w:pos="567"/>
          <w:tab w:val="left" w:pos="1418"/>
          <w:tab w:val="left" w:pos="1560"/>
        </w:tabs>
        <w:ind w:left="0" w:firstLine="567"/>
        <w:jc w:val="both"/>
        <w:rPr>
          <w:color w:val="000000"/>
          <w:sz w:val="26"/>
          <w:szCs w:val="26"/>
        </w:rPr>
      </w:pPr>
      <w:r w:rsidRPr="00B17C40">
        <w:rPr>
          <w:color w:val="000000"/>
          <w:sz w:val="26"/>
          <w:szCs w:val="26"/>
        </w:rPr>
        <w:t>Оплачивать оказанные соисполнителем услуги, отдельные этапы исполнения договора, заключенного с таким соисполнителем, в течение 15 рабочих дней с даты подписания Исполнителем документа о приемке оказанных услуг (ее результатов), отдельных этапов исполнения договора.</w:t>
      </w:r>
    </w:p>
    <w:p w:rsidR="00A832F0" w:rsidRPr="00B17C40" w:rsidRDefault="00A832F0" w:rsidP="00B17C40">
      <w:pPr>
        <w:widowControl w:val="0"/>
        <w:numPr>
          <w:ilvl w:val="2"/>
          <w:numId w:val="4"/>
        </w:numPr>
        <w:tabs>
          <w:tab w:val="left" w:pos="0"/>
          <w:tab w:val="left" w:pos="567"/>
          <w:tab w:val="left" w:pos="1418"/>
          <w:tab w:val="left" w:pos="1560"/>
        </w:tabs>
        <w:ind w:left="0" w:firstLine="567"/>
        <w:jc w:val="both"/>
        <w:rPr>
          <w:color w:val="000000"/>
          <w:sz w:val="26"/>
          <w:szCs w:val="26"/>
        </w:rPr>
      </w:pPr>
      <w:r w:rsidRPr="00B17C40">
        <w:rPr>
          <w:color w:val="000000"/>
          <w:sz w:val="26"/>
          <w:szCs w:val="26"/>
        </w:rPr>
        <w:t>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соисполнителей, в том числе:</w:t>
      </w:r>
    </w:p>
    <w:p w:rsidR="00A832F0" w:rsidRPr="00B17C40" w:rsidRDefault="00A832F0" w:rsidP="00B17C40">
      <w:pPr>
        <w:widowControl w:val="0"/>
        <w:tabs>
          <w:tab w:val="left" w:pos="567"/>
          <w:tab w:val="left" w:pos="851"/>
          <w:tab w:val="left" w:pos="993"/>
          <w:tab w:val="left" w:pos="1560"/>
        </w:tabs>
        <w:ind w:firstLine="567"/>
        <w:jc w:val="both"/>
        <w:rPr>
          <w:color w:val="000000"/>
          <w:sz w:val="26"/>
          <w:szCs w:val="26"/>
        </w:rPr>
      </w:pPr>
      <w:r w:rsidRPr="00B17C40">
        <w:rPr>
          <w:color w:val="000000"/>
          <w:sz w:val="26"/>
          <w:szCs w:val="26"/>
        </w:rPr>
        <w:t>а) за представление документов, указанных в подпунктах 4.2.10-4.2.12 настоящего пункта, содержащих недостоверные сведения, либо их непредставление или представление таких документов с нарушением установленных сроков;</w:t>
      </w:r>
    </w:p>
    <w:p w:rsidR="00A832F0" w:rsidRPr="00B17C40" w:rsidRDefault="00A832F0" w:rsidP="00B17C40">
      <w:pPr>
        <w:widowControl w:val="0"/>
        <w:tabs>
          <w:tab w:val="left" w:pos="993"/>
          <w:tab w:val="left" w:pos="1560"/>
        </w:tabs>
        <w:spacing w:line="228" w:lineRule="auto"/>
        <w:ind w:firstLine="567"/>
        <w:jc w:val="both"/>
        <w:rPr>
          <w:color w:val="000000"/>
          <w:sz w:val="26"/>
          <w:szCs w:val="26"/>
        </w:rPr>
      </w:pPr>
      <w:r w:rsidRPr="00B17C40">
        <w:rPr>
          <w:color w:val="000000"/>
          <w:sz w:val="26"/>
          <w:szCs w:val="26"/>
        </w:rPr>
        <w:t>б) за непривлечение соисполнителей в объеме, установленном в Контракте.</w:t>
      </w:r>
    </w:p>
    <w:p w:rsidR="00547D1F" w:rsidRPr="00B17C40" w:rsidRDefault="00547D1F" w:rsidP="00B17C40">
      <w:pPr>
        <w:widowControl w:val="0"/>
        <w:numPr>
          <w:ilvl w:val="1"/>
          <w:numId w:val="4"/>
        </w:numPr>
        <w:tabs>
          <w:tab w:val="left" w:pos="1134"/>
          <w:tab w:val="left" w:pos="1418"/>
        </w:tabs>
        <w:spacing w:before="60" w:after="60"/>
        <w:ind w:left="0" w:firstLine="567"/>
        <w:jc w:val="both"/>
        <w:rPr>
          <w:color w:val="000000"/>
          <w:sz w:val="26"/>
          <w:szCs w:val="26"/>
        </w:rPr>
      </w:pPr>
      <w:r w:rsidRPr="00B17C40">
        <w:rPr>
          <w:color w:val="000000"/>
          <w:sz w:val="26"/>
          <w:szCs w:val="26"/>
        </w:rPr>
        <w:t xml:space="preserve">Заказчик </w:t>
      </w:r>
      <w:r w:rsidRPr="00B17C40">
        <w:rPr>
          <w:sz w:val="26"/>
          <w:szCs w:val="26"/>
        </w:rPr>
        <w:t>вправе</w:t>
      </w:r>
      <w:r w:rsidRPr="00B17C40">
        <w:rPr>
          <w:color w:val="000000"/>
          <w:sz w:val="26"/>
          <w:szCs w:val="26"/>
        </w:rPr>
        <w:t>:</w:t>
      </w:r>
    </w:p>
    <w:p w:rsidR="00547D1F" w:rsidRPr="00B17C40" w:rsidRDefault="00547D1F" w:rsidP="00B17C40">
      <w:pPr>
        <w:widowControl w:val="0"/>
        <w:numPr>
          <w:ilvl w:val="2"/>
          <w:numId w:val="4"/>
        </w:numPr>
        <w:tabs>
          <w:tab w:val="left" w:pos="0"/>
          <w:tab w:val="left" w:pos="993"/>
          <w:tab w:val="left" w:pos="1276"/>
          <w:tab w:val="left" w:pos="1418"/>
        </w:tabs>
        <w:spacing w:line="228" w:lineRule="auto"/>
        <w:ind w:left="0" w:firstLine="567"/>
        <w:jc w:val="both"/>
        <w:rPr>
          <w:sz w:val="26"/>
          <w:szCs w:val="26"/>
        </w:rPr>
      </w:pPr>
      <w:r w:rsidRPr="00B17C40">
        <w:rPr>
          <w:sz w:val="26"/>
          <w:szCs w:val="26"/>
        </w:rPr>
        <w:t xml:space="preserve">В любое время проверять ход и качество оказания Исполнителем услуг. </w:t>
      </w:r>
    </w:p>
    <w:p w:rsidR="00547D1F" w:rsidRPr="00B17C40" w:rsidRDefault="00547D1F" w:rsidP="00B17C40">
      <w:pPr>
        <w:widowControl w:val="0"/>
        <w:numPr>
          <w:ilvl w:val="2"/>
          <w:numId w:val="4"/>
        </w:numPr>
        <w:tabs>
          <w:tab w:val="left" w:pos="0"/>
          <w:tab w:val="left" w:pos="993"/>
          <w:tab w:val="left" w:pos="1276"/>
          <w:tab w:val="left" w:pos="1418"/>
        </w:tabs>
        <w:spacing w:line="228" w:lineRule="auto"/>
        <w:ind w:left="0" w:firstLine="567"/>
        <w:jc w:val="both"/>
        <w:rPr>
          <w:sz w:val="26"/>
          <w:szCs w:val="26"/>
        </w:rPr>
      </w:pPr>
      <w:r w:rsidRPr="00B17C40">
        <w:rPr>
          <w:sz w:val="26"/>
          <w:szCs w:val="26"/>
        </w:rPr>
        <w:t>Провести экспертизу оказанных услуг, а также результатов оказания услуг, с привлечением экспертов, экспертных организаций.</w:t>
      </w:r>
    </w:p>
    <w:p w:rsidR="00547D1F" w:rsidRPr="00B17C40" w:rsidRDefault="00547D1F" w:rsidP="00B17C40">
      <w:pPr>
        <w:widowControl w:val="0"/>
        <w:numPr>
          <w:ilvl w:val="2"/>
          <w:numId w:val="4"/>
        </w:numPr>
        <w:tabs>
          <w:tab w:val="left" w:pos="0"/>
          <w:tab w:val="left" w:pos="993"/>
          <w:tab w:val="left" w:pos="1276"/>
          <w:tab w:val="left" w:pos="1418"/>
        </w:tabs>
        <w:spacing w:line="228" w:lineRule="auto"/>
        <w:ind w:left="0" w:firstLine="567"/>
        <w:jc w:val="both"/>
        <w:rPr>
          <w:sz w:val="26"/>
          <w:szCs w:val="26"/>
        </w:rPr>
      </w:pPr>
      <w:r w:rsidRPr="00B17C40">
        <w:rPr>
          <w:sz w:val="26"/>
          <w:szCs w:val="26"/>
        </w:rPr>
        <w:t>Вправе не отказывать в приемке результатов оказания услуг в случае выявления несоответствия таких результатов условиям Контракта, если выявленное несоответствие не препятствует приемке таких результатов и устранено Исполнителем.</w:t>
      </w:r>
    </w:p>
    <w:p w:rsidR="00547D1F" w:rsidRPr="00B17C40" w:rsidRDefault="00547D1F" w:rsidP="00B17C40">
      <w:pPr>
        <w:widowControl w:val="0"/>
        <w:numPr>
          <w:ilvl w:val="2"/>
          <w:numId w:val="4"/>
        </w:numPr>
        <w:tabs>
          <w:tab w:val="left" w:pos="0"/>
          <w:tab w:val="left" w:pos="993"/>
          <w:tab w:val="left" w:pos="1276"/>
          <w:tab w:val="left" w:pos="1418"/>
        </w:tabs>
        <w:spacing w:line="228" w:lineRule="auto"/>
        <w:ind w:left="0" w:firstLine="567"/>
        <w:jc w:val="both"/>
        <w:rPr>
          <w:sz w:val="26"/>
          <w:szCs w:val="26"/>
        </w:rPr>
      </w:pPr>
      <w:r w:rsidRPr="00B17C40">
        <w:rPr>
          <w:sz w:val="26"/>
          <w:szCs w:val="26"/>
        </w:rPr>
        <w:t>Осуществлять иные права в соответствии с законодательством Российской Федерации.</w:t>
      </w:r>
    </w:p>
    <w:p w:rsidR="00547D1F" w:rsidRPr="00B17C40" w:rsidRDefault="00547D1F" w:rsidP="00B17C40">
      <w:pPr>
        <w:widowControl w:val="0"/>
        <w:numPr>
          <w:ilvl w:val="1"/>
          <w:numId w:val="4"/>
        </w:numPr>
        <w:tabs>
          <w:tab w:val="left" w:pos="1134"/>
          <w:tab w:val="left" w:pos="1276"/>
          <w:tab w:val="left" w:pos="1418"/>
        </w:tabs>
        <w:spacing w:before="60" w:after="60"/>
        <w:ind w:left="0" w:firstLine="567"/>
        <w:jc w:val="both"/>
        <w:rPr>
          <w:color w:val="000000"/>
          <w:sz w:val="26"/>
          <w:szCs w:val="26"/>
        </w:rPr>
      </w:pPr>
      <w:r w:rsidRPr="00B17C40">
        <w:rPr>
          <w:color w:val="000000"/>
          <w:sz w:val="26"/>
          <w:szCs w:val="26"/>
        </w:rPr>
        <w:t>Заказчик обязан:</w:t>
      </w:r>
    </w:p>
    <w:p w:rsidR="00547D1F" w:rsidRPr="00B17C40" w:rsidRDefault="00547D1F" w:rsidP="00B17C40">
      <w:pPr>
        <w:widowControl w:val="0"/>
        <w:numPr>
          <w:ilvl w:val="2"/>
          <w:numId w:val="4"/>
        </w:numPr>
        <w:tabs>
          <w:tab w:val="left" w:pos="567"/>
          <w:tab w:val="left" w:pos="1276"/>
        </w:tabs>
        <w:ind w:left="0" w:firstLine="567"/>
        <w:jc w:val="both"/>
        <w:rPr>
          <w:color w:val="000000"/>
          <w:sz w:val="26"/>
          <w:szCs w:val="26"/>
        </w:rPr>
      </w:pPr>
      <w:r w:rsidRPr="00B17C40">
        <w:rPr>
          <w:sz w:val="26"/>
          <w:szCs w:val="26"/>
        </w:rPr>
        <w:t>Передать</w:t>
      </w:r>
      <w:r w:rsidRPr="00B17C40">
        <w:rPr>
          <w:color w:val="000000"/>
          <w:sz w:val="26"/>
          <w:szCs w:val="26"/>
        </w:rPr>
        <w:t xml:space="preserve"> Исполнителю по его обращению необходимую для оказания услуг информацию. </w:t>
      </w:r>
    </w:p>
    <w:p w:rsidR="00547D1F" w:rsidRPr="00B17C40" w:rsidRDefault="00547D1F" w:rsidP="00B17C40">
      <w:pPr>
        <w:widowControl w:val="0"/>
        <w:numPr>
          <w:ilvl w:val="2"/>
          <w:numId w:val="4"/>
        </w:numPr>
        <w:tabs>
          <w:tab w:val="left" w:pos="567"/>
          <w:tab w:val="left" w:pos="1276"/>
        </w:tabs>
        <w:ind w:left="0" w:firstLine="567"/>
        <w:jc w:val="both"/>
        <w:rPr>
          <w:color w:val="000000"/>
          <w:sz w:val="26"/>
          <w:szCs w:val="26"/>
        </w:rPr>
      </w:pPr>
      <w:r w:rsidRPr="00B17C40">
        <w:rPr>
          <w:color w:val="000000"/>
          <w:sz w:val="26"/>
          <w:szCs w:val="26"/>
        </w:rPr>
        <w:t>Предоставить Исполнителю информацию о лицах из числа работников Заказчика, уполномоченных взаимодействовать с Исполнителем в рамках исполнения Контракта, с указанием контактной информации, а также о составе приемочной комиссии для включения в акт о приемке о результатов исполнения Контракта, предусмотренный в разделе 5 Контракта.</w:t>
      </w:r>
    </w:p>
    <w:p w:rsidR="00547D1F" w:rsidRPr="00B17C40" w:rsidRDefault="00547D1F" w:rsidP="00B17C40">
      <w:pPr>
        <w:widowControl w:val="0"/>
        <w:numPr>
          <w:ilvl w:val="2"/>
          <w:numId w:val="4"/>
        </w:numPr>
        <w:tabs>
          <w:tab w:val="left" w:pos="567"/>
          <w:tab w:val="left" w:pos="1276"/>
        </w:tabs>
        <w:ind w:left="0" w:firstLine="567"/>
        <w:jc w:val="both"/>
        <w:rPr>
          <w:color w:val="000000"/>
          <w:sz w:val="26"/>
          <w:szCs w:val="26"/>
        </w:rPr>
      </w:pPr>
      <w:r w:rsidRPr="00B17C40">
        <w:rPr>
          <w:color w:val="000000"/>
          <w:sz w:val="26"/>
          <w:szCs w:val="26"/>
        </w:rPr>
        <w:t>Выполнять иные обязанности, установленные Контрактом.</w:t>
      </w:r>
    </w:p>
    <w:p w:rsidR="0094023F" w:rsidRPr="00B17C40" w:rsidRDefault="0094023F" w:rsidP="00B17C40">
      <w:pPr>
        <w:pStyle w:val="Iiiaeuiue"/>
        <w:numPr>
          <w:ilvl w:val="0"/>
          <w:numId w:val="4"/>
        </w:numPr>
        <w:tabs>
          <w:tab w:val="left" w:pos="993"/>
          <w:tab w:val="left" w:pos="1134"/>
          <w:tab w:val="left" w:pos="1418"/>
        </w:tabs>
        <w:spacing w:before="120" w:after="120"/>
        <w:ind w:left="0" w:firstLine="567"/>
        <w:jc w:val="center"/>
        <w:rPr>
          <w:b/>
          <w:color w:val="000000"/>
          <w:sz w:val="26"/>
          <w:szCs w:val="26"/>
        </w:rPr>
      </w:pPr>
      <w:r w:rsidRPr="00B17C40">
        <w:rPr>
          <w:b/>
          <w:color w:val="000000"/>
          <w:sz w:val="26"/>
          <w:szCs w:val="26"/>
        </w:rPr>
        <w:t>Порядок приемки оказанных услуг</w:t>
      </w:r>
    </w:p>
    <w:p w:rsidR="0084540E" w:rsidRPr="00B17C40" w:rsidRDefault="00547D1F" w:rsidP="00B17C40">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Исполнитель после завершения оказания услуг не позднее срока, установленного в пункте 3.1 Контракта, представляет Заказчику</w:t>
      </w:r>
      <w:r w:rsidR="0084540E" w:rsidRPr="00B17C40">
        <w:rPr>
          <w:sz w:val="26"/>
          <w:szCs w:val="26"/>
        </w:rPr>
        <w:t xml:space="preserve"> отчет об оказанных услугах, </w:t>
      </w:r>
      <w:r w:rsidRPr="00B17C40">
        <w:rPr>
          <w:sz w:val="26"/>
          <w:szCs w:val="26"/>
        </w:rPr>
        <w:t>подписанны</w:t>
      </w:r>
      <w:r w:rsidR="0084540E" w:rsidRPr="00B17C40">
        <w:rPr>
          <w:sz w:val="26"/>
          <w:szCs w:val="26"/>
        </w:rPr>
        <w:t>е</w:t>
      </w:r>
      <w:r w:rsidRPr="00B17C40">
        <w:rPr>
          <w:sz w:val="26"/>
          <w:szCs w:val="26"/>
        </w:rPr>
        <w:t xml:space="preserve"> со своей стороны в количестве 2 экземпляров: </w:t>
      </w:r>
    </w:p>
    <w:p w:rsidR="0084540E" w:rsidRPr="00B17C40" w:rsidRDefault="00547D1F" w:rsidP="00B17C40">
      <w:pPr>
        <w:widowControl w:val="0"/>
        <w:numPr>
          <w:ilvl w:val="0"/>
          <w:numId w:val="31"/>
        </w:numPr>
        <w:tabs>
          <w:tab w:val="left" w:pos="851"/>
          <w:tab w:val="left" w:pos="1276"/>
          <w:tab w:val="left" w:pos="1418"/>
        </w:tabs>
        <w:ind w:left="0" w:firstLine="567"/>
        <w:jc w:val="both"/>
        <w:rPr>
          <w:sz w:val="26"/>
          <w:szCs w:val="26"/>
        </w:rPr>
      </w:pPr>
      <w:r w:rsidRPr="00B17C40">
        <w:rPr>
          <w:sz w:val="26"/>
          <w:szCs w:val="26"/>
        </w:rPr>
        <w:t>Акт о приемке оказанных услуг по форме приложения № 3 к Контракту</w:t>
      </w:r>
      <w:r w:rsidR="0084540E" w:rsidRPr="00B17C40">
        <w:rPr>
          <w:sz w:val="26"/>
          <w:szCs w:val="26"/>
        </w:rPr>
        <w:t>;</w:t>
      </w:r>
    </w:p>
    <w:p w:rsidR="0084540E" w:rsidRPr="00B17C40" w:rsidRDefault="00547D1F" w:rsidP="00B17C40">
      <w:pPr>
        <w:widowControl w:val="0"/>
        <w:numPr>
          <w:ilvl w:val="0"/>
          <w:numId w:val="31"/>
        </w:numPr>
        <w:tabs>
          <w:tab w:val="left" w:pos="851"/>
          <w:tab w:val="left" w:pos="1276"/>
          <w:tab w:val="left" w:pos="1418"/>
        </w:tabs>
        <w:ind w:left="0" w:firstLine="567"/>
        <w:jc w:val="both"/>
        <w:rPr>
          <w:sz w:val="26"/>
          <w:szCs w:val="26"/>
        </w:rPr>
      </w:pPr>
      <w:r w:rsidRPr="00B17C40">
        <w:rPr>
          <w:sz w:val="26"/>
          <w:szCs w:val="26"/>
        </w:rPr>
        <w:t>Акт о приеме-передаче объектов нефинансовых активов по унифицированной форме, утвержденной приказом Министерства финансов Российской Федерации от 30 марта 2015 г. № 52н, в отношении каждого созданного видеоролика</w:t>
      </w:r>
      <w:r w:rsidR="007E28FE" w:rsidRPr="00B17C40">
        <w:rPr>
          <w:sz w:val="26"/>
          <w:szCs w:val="26"/>
        </w:rPr>
        <w:t xml:space="preserve"> и фотографии основных моментов видеоролика</w:t>
      </w:r>
      <w:r w:rsidR="00745372" w:rsidRPr="00B17C40">
        <w:rPr>
          <w:sz w:val="26"/>
          <w:szCs w:val="26"/>
        </w:rPr>
        <w:t>;</w:t>
      </w:r>
    </w:p>
    <w:p w:rsidR="0084540E" w:rsidRPr="00B17C40" w:rsidRDefault="00547D1F" w:rsidP="00B17C40">
      <w:pPr>
        <w:widowControl w:val="0"/>
        <w:numPr>
          <w:ilvl w:val="0"/>
          <w:numId w:val="31"/>
        </w:numPr>
        <w:tabs>
          <w:tab w:val="left" w:pos="851"/>
          <w:tab w:val="left" w:pos="1276"/>
          <w:tab w:val="left" w:pos="1418"/>
        </w:tabs>
        <w:ind w:left="0" w:firstLine="567"/>
        <w:jc w:val="both"/>
        <w:rPr>
          <w:sz w:val="26"/>
          <w:szCs w:val="26"/>
        </w:rPr>
      </w:pPr>
      <w:r w:rsidRPr="00B17C40">
        <w:rPr>
          <w:sz w:val="26"/>
          <w:szCs w:val="26"/>
        </w:rPr>
        <w:t xml:space="preserve">Акт о приеме-сдаче отремонтированных, реконструированных и модернизированных объектов основных средств по форме, утвержденной приказом Министерства финансов Российской Федерации от 30 марта 2015 г. № 52н, в количестве 2 экземпляров в отношении каждого доработанного </w:t>
      </w:r>
      <w:r w:rsidR="00F434B6" w:rsidRPr="00B17C40">
        <w:rPr>
          <w:sz w:val="26"/>
          <w:szCs w:val="26"/>
        </w:rPr>
        <w:t xml:space="preserve">информационно-разъяснительного </w:t>
      </w:r>
      <w:r w:rsidRPr="00B17C40">
        <w:rPr>
          <w:sz w:val="26"/>
          <w:szCs w:val="26"/>
        </w:rPr>
        <w:t>видеоролика,</w:t>
      </w:r>
      <w:r w:rsidR="00F434B6" w:rsidRPr="00B17C40">
        <w:rPr>
          <w:sz w:val="26"/>
          <w:szCs w:val="26"/>
        </w:rPr>
        <w:t xml:space="preserve"> исключительные права на который принадлежит Заказчику,</w:t>
      </w:r>
      <w:r w:rsidRPr="00B17C40">
        <w:rPr>
          <w:sz w:val="26"/>
          <w:szCs w:val="26"/>
        </w:rPr>
        <w:t xml:space="preserve"> </w:t>
      </w:r>
      <w:r w:rsidR="0008747F" w:rsidRPr="00B17C40">
        <w:rPr>
          <w:sz w:val="26"/>
          <w:szCs w:val="26"/>
        </w:rPr>
        <w:t>доработанного промо-сайта, ориентированного на старшеклассников и студентов, посвященного вопросам формирования будущей пенсии</w:t>
      </w:r>
      <w:r w:rsidR="007E28FE" w:rsidRPr="00B17C40">
        <w:rPr>
          <w:sz w:val="26"/>
          <w:szCs w:val="26"/>
        </w:rPr>
        <w:t>;</w:t>
      </w:r>
    </w:p>
    <w:p w:rsidR="00547D1F" w:rsidRPr="00B17C40" w:rsidRDefault="00B42B2D" w:rsidP="00B17C40">
      <w:pPr>
        <w:widowControl w:val="0"/>
        <w:numPr>
          <w:ilvl w:val="0"/>
          <w:numId w:val="31"/>
        </w:numPr>
        <w:tabs>
          <w:tab w:val="left" w:pos="851"/>
          <w:tab w:val="left" w:pos="1276"/>
          <w:tab w:val="left" w:pos="1418"/>
        </w:tabs>
        <w:ind w:left="0" w:firstLine="567"/>
        <w:jc w:val="both"/>
        <w:rPr>
          <w:sz w:val="26"/>
          <w:szCs w:val="26"/>
        </w:rPr>
      </w:pPr>
      <w:r w:rsidRPr="00B17C40">
        <w:rPr>
          <w:sz w:val="26"/>
          <w:szCs w:val="26"/>
        </w:rPr>
        <w:lastRenderedPageBreak/>
        <w:t>лицензионный договор и акт приема-передачи прав использования в отношении созданных информационно-разъяснительных аудиороликов</w:t>
      </w:r>
      <w:r w:rsidR="0084540E" w:rsidRPr="00B17C40">
        <w:rPr>
          <w:sz w:val="26"/>
          <w:szCs w:val="26"/>
        </w:rPr>
        <w:t>, информационно-разъяснительных баннеров (видеобаннеров), информационно-разъяснительных видеороликов для размещения в сети Интернет.</w:t>
      </w:r>
    </w:p>
    <w:p w:rsidR="00F36785" w:rsidRPr="00B17C40" w:rsidRDefault="00F36785" w:rsidP="00CA1757">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 xml:space="preserve">Заказчик в срок не более </w:t>
      </w:r>
      <w:r w:rsidR="007B1F97" w:rsidRPr="00B17C40">
        <w:rPr>
          <w:sz w:val="26"/>
          <w:szCs w:val="26"/>
        </w:rPr>
        <w:t>1</w:t>
      </w:r>
      <w:r w:rsidR="00E55755" w:rsidRPr="00B17C40">
        <w:rPr>
          <w:sz w:val="26"/>
          <w:szCs w:val="26"/>
        </w:rPr>
        <w:t>2</w:t>
      </w:r>
      <w:r w:rsidRPr="00B17C40">
        <w:rPr>
          <w:sz w:val="26"/>
          <w:szCs w:val="26"/>
        </w:rPr>
        <w:t xml:space="preserve"> рабочих дней со дня получения от Исполнителя отчета и акт</w:t>
      </w:r>
      <w:r w:rsidR="005004D4" w:rsidRPr="00B17C40">
        <w:rPr>
          <w:sz w:val="26"/>
          <w:szCs w:val="26"/>
        </w:rPr>
        <w:t>ов</w:t>
      </w:r>
      <w:r w:rsidRPr="00B17C40">
        <w:rPr>
          <w:sz w:val="26"/>
          <w:szCs w:val="26"/>
        </w:rPr>
        <w:t>, указанных в пункте 5.1 настоящего раздела, осуществляет приемку результатов оказания услуг на соответствие объема и качества требованиям, установленным Контрактом, включая проведение силами Заказчика экспертизы соответствия таких результатов условиям Контракта, подписание и утверждение ак</w:t>
      </w:r>
      <w:r w:rsidR="005004D4" w:rsidRPr="00B17C40">
        <w:rPr>
          <w:sz w:val="26"/>
          <w:szCs w:val="26"/>
        </w:rPr>
        <w:t>ов</w:t>
      </w:r>
      <w:r w:rsidRPr="00B17C40">
        <w:rPr>
          <w:sz w:val="26"/>
          <w:szCs w:val="26"/>
        </w:rPr>
        <w:t>, указанного в пункте 5.1 настоящего раздела, либо, в случае несоответствия объема и качества оказанных услуг, сведений, содержащихся в отчете об оказанных услугах и (или) акт</w:t>
      </w:r>
      <w:r w:rsidR="005004D4" w:rsidRPr="00B17C40">
        <w:rPr>
          <w:sz w:val="26"/>
          <w:szCs w:val="26"/>
        </w:rPr>
        <w:t>ах</w:t>
      </w:r>
      <w:r w:rsidRPr="00B17C40">
        <w:rPr>
          <w:sz w:val="26"/>
          <w:szCs w:val="26"/>
        </w:rPr>
        <w:t>, указанных в пункте 5.1 настоящего раздела, направляет Исполнителю мотивированный отказ в письменной форме от приемки результатов оказания услуг и (или) подписания так</w:t>
      </w:r>
      <w:r w:rsidR="005004D4" w:rsidRPr="00B17C40">
        <w:rPr>
          <w:sz w:val="26"/>
          <w:szCs w:val="26"/>
        </w:rPr>
        <w:t>их</w:t>
      </w:r>
      <w:r w:rsidRPr="00B17C40">
        <w:rPr>
          <w:sz w:val="26"/>
          <w:szCs w:val="26"/>
        </w:rPr>
        <w:t xml:space="preserve"> акт</w:t>
      </w:r>
      <w:r w:rsidR="005004D4" w:rsidRPr="00B17C40">
        <w:rPr>
          <w:sz w:val="26"/>
          <w:szCs w:val="26"/>
        </w:rPr>
        <w:t>ов</w:t>
      </w:r>
      <w:r w:rsidRPr="00B17C40">
        <w:rPr>
          <w:sz w:val="26"/>
          <w:szCs w:val="26"/>
        </w:rPr>
        <w:t>.</w:t>
      </w:r>
    </w:p>
    <w:p w:rsidR="00F36785" w:rsidRPr="00B17C40" w:rsidRDefault="00F36785" w:rsidP="00CA1757">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В случае отказа Заказчика от приемки оказанных услуг Исполнитель в согласованный Сторонами срок устраняет недостатки (замечания), послужившие основанием для такого отказа, и совершает действия, направленные на приемку Заказчиком оказанных услуг в порядке, установленном в настоящем разделе.</w:t>
      </w:r>
    </w:p>
    <w:p w:rsidR="000D632D" w:rsidRPr="00B17C40" w:rsidRDefault="00F36785" w:rsidP="00CA1757">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Приемка Заказчиком оказанных услуг после устранения Исполнителем недостатков (замечаний) осуществляется в срок и порядке, установленные в настоящем разделе</w:t>
      </w:r>
      <w:r w:rsidR="000D632D" w:rsidRPr="00B17C40">
        <w:rPr>
          <w:sz w:val="26"/>
          <w:szCs w:val="26"/>
        </w:rPr>
        <w:t>.</w:t>
      </w:r>
    </w:p>
    <w:p w:rsidR="002D47DB" w:rsidRPr="00B17C40" w:rsidRDefault="002D47DB" w:rsidP="00B17C40">
      <w:pPr>
        <w:pStyle w:val="Iiiaeuiue"/>
        <w:numPr>
          <w:ilvl w:val="0"/>
          <w:numId w:val="4"/>
        </w:numPr>
        <w:tabs>
          <w:tab w:val="left" w:pos="993"/>
          <w:tab w:val="left" w:pos="1134"/>
        </w:tabs>
        <w:spacing w:before="120" w:after="120"/>
        <w:ind w:left="0" w:firstLine="567"/>
        <w:jc w:val="center"/>
        <w:rPr>
          <w:b/>
          <w:bCs/>
          <w:sz w:val="26"/>
          <w:szCs w:val="26"/>
        </w:rPr>
      </w:pPr>
      <w:r w:rsidRPr="00B17C40">
        <w:rPr>
          <w:b/>
          <w:bCs/>
          <w:sz w:val="26"/>
          <w:szCs w:val="26"/>
        </w:rPr>
        <w:t xml:space="preserve">Обеспечение </w:t>
      </w:r>
      <w:r w:rsidRPr="00B17C40">
        <w:rPr>
          <w:b/>
          <w:sz w:val="26"/>
          <w:szCs w:val="26"/>
        </w:rPr>
        <w:t>исполнения</w:t>
      </w:r>
      <w:r w:rsidRPr="00B17C40">
        <w:rPr>
          <w:b/>
          <w:bCs/>
          <w:sz w:val="26"/>
          <w:szCs w:val="26"/>
        </w:rPr>
        <w:t xml:space="preserve"> Контракта</w:t>
      </w:r>
      <w:r w:rsidR="00271A1A" w:rsidRPr="00B17C40">
        <w:rPr>
          <w:rStyle w:val="af1"/>
          <w:rFonts w:eastAsiaTheme="majorEastAsia" w:cs="Aharoni"/>
          <w:sz w:val="26"/>
          <w:szCs w:val="26"/>
        </w:rPr>
        <w:footnoteReference w:id="4"/>
      </w:r>
    </w:p>
    <w:p w:rsidR="009E59B2" w:rsidRPr="00B17C40" w:rsidRDefault="009E59B2" w:rsidP="00CA1757">
      <w:pPr>
        <w:widowControl w:val="0"/>
        <w:numPr>
          <w:ilvl w:val="1"/>
          <w:numId w:val="4"/>
        </w:numPr>
        <w:tabs>
          <w:tab w:val="left" w:pos="1134"/>
          <w:tab w:val="left" w:pos="1276"/>
          <w:tab w:val="left" w:pos="1418"/>
        </w:tabs>
        <w:ind w:left="0" w:firstLine="567"/>
        <w:jc w:val="both"/>
        <w:rPr>
          <w:rFonts w:cs="Aharoni"/>
          <w:sz w:val="26"/>
          <w:szCs w:val="26"/>
        </w:rPr>
      </w:pPr>
      <w:r w:rsidRPr="00B17C40">
        <w:rPr>
          <w:rFonts w:cs="Aharoni"/>
          <w:sz w:val="26"/>
          <w:szCs w:val="26"/>
        </w:rPr>
        <w:t xml:space="preserve">Контракт заключается только после предоставления участником закупки, с которым заключается Контракт (далее – Исполнитель), обеспечения исполнения Контракта в размере </w:t>
      </w:r>
      <w:r w:rsidR="00E34731" w:rsidRPr="00B17C40">
        <w:rPr>
          <w:rFonts w:cs="Aharoni"/>
          <w:sz w:val="26"/>
          <w:szCs w:val="26"/>
        </w:rPr>
        <w:t>___________</w:t>
      </w:r>
      <w:r w:rsidRPr="00B17C40">
        <w:rPr>
          <w:rFonts w:cs="Aharoni"/>
          <w:sz w:val="26"/>
          <w:szCs w:val="26"/>
        </w:rPr>
        <w:t xml:space="preserve"> </w:t>
      </w:r>
      <w:r w:rsidRPr="00B17C40">
        <w:rPr>
          <w:rFonts w:cs="Aharoni"/>
          <w:i/>
          <w:sz w:val="26"/>
          <w:szCs w:val="26"/>
        </w:rPr>
        <w:t>(</w:t>
      </w:r>
      <w:r w:rsidR="00E34731" w:rsidRPr="00B17C40">
        <w:rPr>
          <w:rFonts w:cs="Aharoni"/>
          <w:i/>
          <w:sz w:val="26"/>
          <w:szCs w:val="26"/>
        </w:rPr>
        <w:t>сумма прописью</w:t>
      </w:r>
      <w:r w:rsidRPr="00B17C40">
        <w:rPr>
          <w:rFonts w:cs="Aharoni"/>
          <w:i/>
          <w:sz w:val="26"/>
          <w:szCs w:val="26"/>
        </w:rPr>
        <w:t>)</w:t>
      </w:r>
      <w:r w:rsidRPr="00B17C40">
        <w:rPr>
          <w:rFonts w:cs="Aharoni"/>
          <w:sz w:val="26"/>
          <w:szCs w:val="26"/>
        </w:rPr>
        <w:t xml:space="preserve"> рублей.</w:t>
      </w:r>
      <w:r w:rsidRPr="00B17C40">
        <w:rPr>
          <w:rStyle w:val="af1"/>
          <w:rFonts w:eastAsiaTheme="majorEastAsia" w:cs="Aharoni"/>
          <w:sz w:val="26"/>
          <w:szCs w:val="26"/>
        </w:rPr>
        <w:t xml:space="preserve"> </w:t>
      </w:r>
      <w:r w:rsidRPr="00B17C40">
        <w:rPr>
          <w:rStyle w:val="af1"/>
          <w:rFonts w:eastAsiaTheme="majorEastAsia" w:cs="Aharoni"/>
          <w:sz w:val="26"/>
          <w:szCs w:val="26"/>
        </w:rPr>
        <w:footnoteReference w:id="5"/>
      </w:r>
    </w:p>
    <w:p w:rsidR="009E59B2" w:rsidRPr="00B17C40" w:rsidRDefault="009E59B2" w:rsidP="00CA1757">
      <w:pPr>
        <w:widowControl w:val="0"/>
        <w:numPr>
          <w:ilvl w:val="1"/>
          <w:numId w:val="4"/>
        </w:numPr>
        <w:tabs>
          <w:tab w:val="left" w:pos="1134"/>
          <w:tab w:val="left" w:pos="1276"/>
          <w:tab w:val="left" w:pos="1418"/>
        </w:tabs>
        <w:ind w:left="0" w:firstLine="567"/>
        <w:jc w:val="both"/>
        <w:rPr>
          <w:rFonts w:cs="Aharoni"/>
          <w:sz w:val="26"/>
          <w:szCs w:val="26"/>
        </w:rPr>
      </w:pPr>
      <w:r w:rsidRPr="00B17C40">
        <w:rPr>
          <w:rFonts w:cs="Aharoni"/>
          <w:sz w:val="26"/>
          <w:szCs w:val="26"/>
        </w:rPr>
        <w:t xml:space="preserve">Обеспечение исполнения Контракта обеспечивает надлежащее исполнение обязательств Исполнителя по </w:t>
      </w:r>
      <w:r w:rsidR="005004D4" w:rsidRPr="00B17C40">
        <w:rPr>
          <w:rFonts w:cs="Aharoni"/>
          <w:sz w:val="26"/>
          <w:szCs w:val="26"/>
        </w:rPr>
        <w:t>оказанию услуг</w:t>
      </w:r>
      <w:r w:rsidRPr="00B17C40">
        <w:rPr>
          <w:rFonts w:cs="Aharoni"/>
          <w:sz w:val="26"/>
          <w:szCs w:val="26"/>
        </w:rPr>
        <w:t>, предусмотренных Контрактом, в соответствии с требованиями, условиями и сроками установленными Контрактом; уплату неустоек (штрафов, пеней), предусмотренных Контрактом; возмещение убытков, причиненных ненадлежащим исполнением или неисполнением обязательств, предусмотренных Контрактом.</w:t>
      </w:r>
    </w:p>
    <w:p w:rsidR="009E59B2" w:rsidRPr="00B17C40" w:rsidRDefault="009E59B2" w:rsidP="00CA1757">
      <w:pPr>
        <w:widowControl w:val="0"/>
        <w:numPr>
          <w:ilvl w:val="1"/>
          <w:numId w:val="4"/>
        </w:numPr>
        <w:tabs>
          <w:tab w:val="left" w:pos="1134"/>
          <w:tab w:val="left" w:pos="1276"/>
          <w:tab w:val="left" w:pos="1418"/>
        </w:tabs>
        <w:ind w:left="0" w:firstLine="567"/>
        <w:jc w:val="both"/>
        <w:rPr>
          <w:rFonts w:cs="Aharoni"/>
          <w:sz w:val="26"/>
          <w:szCs w:val="26"/>
        </w:rPr>
      </w:pPr>
      <w:r w:rsidRPr="00B17C40">
        <w:rPr>
          <w:rFonts w:cs="Aharoni"/>
          <w:sz w:val="26"/>
          <w:szCs w:val="26"/>
        </w:rPr>
        <w:t>Исполнитель определяет способ обеспечения исполнения Контракта самостоятельно одним из следующих способов:</w:t>
      </w:r>
    </w:p>
    <w:p w:rsidR="009E59B2" w:rsidRPr="00B17C40" w:rsidRDefault="009E59B2" w:rsidP="00B17C40">
      <w:pPr>
        <w:pStyle w:val="af"/>
        <w:widowControl w:val="0"/>
        <w:numPr>
          <w:ilvl w:val="0"/>
          <w:numId w:val="34"/>
        </w:numPr>
        <w:tabs>
          <w:tab w:val="left" w:pos="851"/>
          <w:tab w:val="left" w:pos="993"/>
        </w:tabs>
        <w:ind w:left="0" w:firstLine="567"/>
        <w:jc w:val="both"/>
        <w:rPr>
          <w:rFonts w:cs="Aharoni"/>
          <w:sz w:val="26"/>
          <w:szCs w:val="26"/>
        </w:rPr>
      </w:pPr>
      <w:r w:rsidRPr="00B17C40">
        <w:rPr>
          <w:rFonts w:cs="Aharoni"/>
          <w:sz w:val="26"/>
          <w:szCs w:val="26"/>
        </w:rPr>
        <w:t>предоставлением банковской гарантии, выданной банком, соответствующим требованиям, установленным постановлением Правительства Российской Федерации от 12 апреля 2018 г. № 440 «О требованиях к банкам, которые вправе выдавать банковские гарантии для обеспечения заявок и исполнения контрактов»;</w:t>
      </w:r>
    </w:p>
    <w:p w:rsidR="009E59B2" w:rsidRPr="00B17C40" w:rsidRDefault="009E59B2" w:rsidP="00B17C40">
      <w:pPr>
        <w:pStyle w:val="af"/>
        <w:widowControl w:val="0"/>
        <w:numPr>
          <w:ilvl w:val="0"/>
          <w:numId w:val="34"/>
        </w:numPr>
        <w:tabs>
          <w:tab w:val="left" w:pos="851"/>
          <w:tab w:val="left" w:pos="993"/>
        </w:tabs>
        <w:ind w:left="0" w:firstLine="567"/>
        <w:jc w:val="both"/>
        <w:rPr>
          <w:rFonts w:cs="Aharoni"/>
          <w:sz w:val="26"/>
          <w:szCs w:val="26"/>
        </w:rPr>
      </w:pPr>
      <w:r w:rsidRPr="00B17C40">
        <w:rPr>
          <w:rFonts w:cs="Aharoni"/>
          <w:sz w:val="26"/>
          <w:szCs w:val="26"/>
        </w:rPr>
        <w:t>внесением денежных средств на счет Заказчика (далее – внесение денежных средств), на котором в соответствии с законодательством Российской Федерации учитываются операции со средствами, поступающими Заказчику, на следующие реквизиты:</w:t>
      </w:r>
    </w:p>
    <w:p w:rsidR="009E59B2" w:rsidRPr="00B17C40" w:rsidRDefault="009E59B2" w:rsidP="00B17C40">
      <w:pPr>
        <w:widowControl w:val="0"/>
        <w:tabs>
          <w:tab w:val="left" w:pos="993"/>
        </w:tabs>
        <w:ind w:firstLine="567"/>
        <w:jc w:val="both"/>
        <w:rPr>
          <w:rFonts w:cs="Aharoni"/>
          <w:sz w:val="26"/>
          <w:szCs w:val="26"/>
        </w:rPr>
      </w:pPr>
      <w:r w:rsidRPr="00B17C40">
        <w:rPr>
          <w:rFonts w:cs="Aharoni"/>
          <w:sz w:val="26"/>
          <w:szCs w:val="26"/>
        </w:rPr>
        <w:t>получатель: Межрегиональное операционное УФК (государственное учреждение – Пенсионный фонд Российской Федерации, л/с 05954Ф03920);</w:t>
      </w:r>
    </w:p>
    <w:p w:rsidR="009E59B2" w:rsidRPr="00B17C40" w:rsidRDefault="009E59B2" w:rsidP="00B17C40">
      <w:pPr>
        <w:widowControl w:val="0"/>
        <w:tabs>
          <w:tab w:val="left" w:pos="993"/>
        </w:tabs>
        <w:ind w:firstLine="567"/>
        <w:jc w:val="both"/>
        <w:rPr>
          <w:rFonts w:cs="Aharoni"/>
          <w:sz w:val="26"/>
          <w:szCs w:val="26"/>
        </w:rPr>
      </w:pPr>
      <w:r w:rsidRPr="00B17C40">
        <w:rPr>
          <w:rFonts w:cs="Aharoni"/>
          <w:sz w:val="26"/>
          <w:szCs w:val="26"/>
        </w:rPr>
        <w:t xml:space="preserve">р/с № 40302810300007003901 в Операционном департаменте Банка России, </w:t>
      </w:r>
      <w:r w:rsidRPr="00B17C40">
        <w:rPr>
          <w:rFonts w:cs="Aharoni"/>
          <w:sz w:val="26"/>
          <w:szCs w:val="26"/>
        </w:rPr>
        <w:br/>
        <w:t xml:space="preserve">г. Москва 701, БИК 044501002, ИНН 7706016118, КПП 770601001, ОКТМО 45384000, КБК </w:t>
      </w:r>
      <w:r w:rsidRPr="00B17C40">
        <w:rPr>
          <w:rFonts w:cs="Aharoni"/>
          <w:sz w:val="26"/>
          <w:szCs w:val="26"/>
        </w:rPr>
        <w:lastRenderedPageBreak/>
        <w:t>39200000000000000290, назначение платежа: «Обеспечение исполнения государственного контракта (извещение об осуществлении закупки № ______).</w:t>
      </w:r>
    </w:p>
    <w:p w:rsidR="009E59B2" w:rsidRPr="00B17C40" w:rsidRDefault="009E59B2" w:rsidP="00CA1757">
      <w:pPr>
        <w:widowControl w:val="0"/>
        <w:numPr>
          <w:ilvl w:val="1"/>
          <w:numId w:val="4"/>
        </w:numPr>
        <w:tabs>
          <w:tab w:val="left" w:pos="1134"/>
          <w:tab w:val="left" w:pos="1276"/>
          <w:tab w:val="left" w:pos="1418"/>
        </w:tabs>
        <w:ind w:left="0" w:firstLine="567"/>
        <w:jc w:val="both"/>
        <w:rPr>
          <w:rFonts w:cs="Aharoni"/>
          <w:sz w:val="26"/>
          <w:szCs w:val="26"/>
        </w:rPr>
      </w:pPr>
      <w:r w:rsidRPr="00B17C40">
        <w:rPr>
          <w:rFonts w:cs="Aharoni"/>
          <w:sz w:val="26"/>
          <w:szCs w:val="26"/>
        </w:rPr>
        <w:t>В случае обеспечения исполнения Контракта предоставлением банковской гарантии:</w:t>
      </w:r>
    </w:p>
    <w:p w:rsidR="009E59B2" w:rsidRPr="00B17C40" w:rsidRDefault="009E59B2" w:rsidP="00CA1757">
      <w:pPr>
        <w:widowControl w:val="0"/>
        <w:numPr>
          <w:ilvl w:val="2"/>
          <w:numId w:val="4"/>
        </w:numPr>
        <w:tabs>
          <w:tab w:val="left" w:pos="0"/>
          <w:tab w:val="left" w:pos="567"/>
          <w:tab w:val="left" w:pos="1276"/>
          <w:tab w:val="left" w:pos="1560"/>
        </w:tabs>
        <w:ind w:left="0" w:firstLine="567"/>
        <w:jc w:val="both"/>
        <w:rPr>
          <w:rFonts w:cs="Aharoni"/>
          <w:sz w:val="26"/>
          <w:szCs w:val="26"/>
        </w:rPr>
      </w:pPr>
      <w:r w:rsidRPr="00CA1757">
        <w:rPr>
          <w:rFonts w:cs="Aharoni"/>
          <w:sz w:val="26"/>
          <w:szCs w:val="26"/>
        </w:rPr>
        <w:t>Банковская</w:t>
      </w:r>
      <w:r w:rsidRPr="00B17C40">
        <w:rPr>
          <w:rFonts w:cs="Aharoni"/>
          <w:sz w:val="26"/>
          <w:szCs w:val="26"/>
        </w:rPr>
        <w:t xml:space="preserve"> гарантия должна:</w:t>
      </w:r>
    </w:p>
    <w:p w:rsidR="009E59B2" w:rsidRPr="00B17C40" w:rsidRDefault="009E59B2" w:rsidP="00B17C40">
      <w:pPr>
        <w:pStyle w:val="af"/>
        <w:widowControl w:val="0"/>
        <w:numPr>
          <w:ilvl w:val="0"/>
          <w:numId w:val="34"/>
        </w:numPr>
        <w:tabs>
          <w:tab w:val="left" w:pos="851"/>
          <w:tab w:val="left" w:pos="993"/>
        </w:tabs>
        <w:ind w:left="0" w:firstLine="567"/>
        <w:jc w:val="both"/>
        <w:rPr>
          <w:rFonts w:cs="Aharoni"/>
          <w:sz w:val="26"/>
          <w:szCs w:val="26"/>
        </w:rPr>
      </w:pPr>
      <w:r w:rsidRPr="00B17C40">
        <w:rPr>
          <w:rFonts w:cs="Aharoni"/>
          <w:sz w:val="26"/>
          <w:szCs w:val="26"/>
        </w:rPr>
        <w:t xml:space="preserve">быть безотзывной и соответствовать требованиям </w:t>
      </w:r>
      <w:hyperlink r:id="rId9" w:history="1">
        <w:r w:rsidRPr="00B17C40">
          <w:rPr>
            <w:rFonts w:cs="Aharoni"/>
            <w:sz w:val="26"/>
            <w:szCs w:val="26"/>
          </w:rPr>
          <w:t>статьи 45</w:t>
        </w:r>
      </w:hyperlink>
      <w:r w:rsidRPr="00B17C40">
        <w:rPr>
          <w:rFonts w:cs="Aharoni"/>
          <w:sz w:val="26"/>
          <w:szCs w:val="26"/>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Дополнительным требованиям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утвержденным постановлением Правительства Российской Федерации от 8 ноября 2013 г. № 1005;</w:t>
      </w:r>
    </w:p>
    <w:p w:rsidR="009E59B2" w:rsidRPr="00B17C40" w:rsidRDefault="009E59B2" w:rsidP="00B17C40">
      <w:pPr>
        <w:pStyle w:val="af"/>
        <w:widowControl w:val="0"/>
        <w:numPr>
          <w:ilvl w:val="0"/>
          <w:numId w:val="34"/>
        </w:numPr>
        <w:tabs>
          <w:tab w:val="left" w:pos="851"/>
          <w:tab w:val="left" w:pos="993"/>
        </w:tabs>
        <w:ind w:left="0" w:firstLine="567"/>
        <w:jc w:val="both"/>
        <w:rPr>
          <w:rFonts w:cs="Aharoni"/>
          <w:sz w:val="26"/>
          <w:szCs w:val="26"/>
        </w:rPr>
      </w:pPr>
      <w:r w:rsidRPr="00B17C40">
        <w:rPr>
          <w:rFonts w:cs="Aharoni"/>
          <w:sz w:val="26"/>
          <w:szCs w:val="26"/>
        </w:rPr>
        <w:t>включать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E59B2" w:rsidRPr="00B17C40" w:rsidRDefault="009E59B2" w:rsidP="00CA1757">
      <w:pPr>
        <w:widowControl w:val="0"/>
        <w:numPr>
          <w:ilvl w:val="2"/>
          <w:numId w:val="4"/>
        </w:numPr>
        <w:tabs>
          <w:tab w:val="left" w:pos="0"/>
          <w:tab w:val="left" w:pos="567"/>
          <w:tab w:val="left" w:pos="1276"/>
          <w:tab w:val="left" w:pos="1560"/>
        </w:tabs>
        <w:ind w:left="0" w:firstLine="567"/>
        <w:jc w:val="both"/>
        <w:rPr>
          <w:rFonts w:cs="Aharoni"/>
          <w:sz w:val="26"/>
          <w:szCs w:val="26"/>
        </w:rPr>
      </w:pPr>
      <w:r w:rsidRPr="00B17C40">
        <w:rPr>
          <w:rFonts w:cs="Aharoni"/>
          <w:sz w:val="26"/>
          <w:szCs w:val="26"/>
        </w:rPr>
        <w:t xml:space="preserve">Срок действия банковской гарантии определяется Исполнителем самостоятельно, но при этом такой срок должен превышать предусмотренный Контрактом срок исполнения обязательств по </w:t>
      </w:r>
      <w:r w:rsidR="002D4350" w:rsidRPr="00B17C40">
        <w:rPr>
          <w:rFonts w:cs="Aharoni"/>
          <w:sz w:val="26"/>
          <w:szCs w:val="26"/>
        </w:rPr>
        <w:t>оказанию услуг</w:t>
      </w:r>
      <w:r w:rsidRPr="00B17C40">
        <w:rPr>
          <w:rFonts w:cs="Aharoni"/>
          <w:sz w:val="26"/>
          <w:szCs w:val="26"/>
        </w:rPr>
        <w:t xml:space="preserve">, обеспечиваемые такой банковской гарантией, </w:t>
      </w:r>
      <w:r w:rsidR="00C37080" w:rsidRPr="00B17C40">
        <w:rPr>
          <w:rFonts w:cs="Aharoni"/>
          <w:sz w:val="26"/>
          <w:szCs w:val="26"/>
        </w:rPr>
        <w:t>с учетом условия в пункте 3.3</w:t>
      </w:r>
      <w:r w:rsidR="00C37080">
        <w:rPr>
          <w:rFonts w:cs="Aharoni"/>
          <w:sz w:val="26"/>
          <w:szCs w:val="26"/>
        </w:rPr>
        <w:t xml:space="preserve"> Контракта </w:t>
      </w:r>
      <w:r w:rsidRPr="00B17C40">
        <w:rPr>
          <w:rFonts w:cs="Aharoni"/>
          <w:sz w:val="26"/>
          <w:szCs w:val="26"/>
        </w:rPr>
        <w:t>не менее чем на 1 месяц.</w:t>
      </w:r>
    </w:p>
    <w:p w:rsidR="009E59B2" w:rsidRPr="00B17C40" w:rsidRDefault="009E59B2" w:rsidP="00CA1757">
      <w:pPr>
        <w:widowControl w:val="0"/>
        <w:numPr>
          <w:ilvl w:val="2"/>
          <w:numId w:val="4"/>
        </w:numPr>
        <w:tabs>
          <w:tab w:val="left" w:pos="0"/>
          <w:tab w:val="left" w:pos="567"/>
          <w:tab w:val="left" w:pos="1418"/>
          <w:tab w:val="left" w:pos="1560"/>
        </w:tabs>
        <w:ind w:left="0" w:firstLine="567"/>
        <w:jc w:val="both"/>
        <w:rPr>
          <w:rFonts w:cs="Aharoni"/>
          <w:sz w:val="26"/>
          <w:szCs w:val="26"/>
        </w:rPr>
      </w:pPr>
      <w:r w:rsidRPr="00B17C40">
        <w:rPr>
          <w:rFonts w:cs="Aharoni"/>
          <w:sz w:val="26"/>
          <w:szCs w:val="26"/>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1 месяца со дня надлежащего уведомления Заказчиком Исполнителя о необходимости предоставить соответствующее обеспечение.</w:t>
      </w:r>
    </w:p>
    <w:p w:rsidR="009E59B2" w:rsidRPr="00B17C40" w:rsidRDefault="009E59B2" w:rsidP="00B17C40">
      <w:pPr>
        <w:widowControl w:val="0"/>
        <w:tabs>
          <w:tab w:val="left" w:pos="993"/>
          <w:tab w:val="left" w:pos="1134"/>
          <w:tab w:val="left" w:pos="1276"/>
          <w:tab w:val="left" w:pos="1418"/>
          <w:tab w:val="left" w:pos="1560"/>
          <w:tab w:val="left" w:pos="1843"/>
        </w:tabs>
        <w:ind w:firstLine="567"/>
        <w:jc w:val="both"/>
        <w:rPr>
          <w:rFonts w:cs="Aharoni"/>
          <w:sz w:val="26"/>
          <w:szCs w:val="26"/>
        </w:rPr>
      </w:pPr>
      <w:r w:rsidRPr="00B17C40">
        <w:rPr>
          <w:rFonts w:cs="Aharoni"/>
          <w:sz w:val="26"/>
          <w:szCs w:val="26"/>
        </w:rPr>
        <w:t>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9E59B2" w:rsidRPr="00B17C40" w:rsidRDefault="009E59B2" w:rsidP="00CA1757">
      <w:pPr>
        <w:widowControl w:val="0"/>
        <w:numPr>
          <w:ilvl w:val="1"/>
          <w:numId w:val="4"/>
        </w:numPr>
        <w:tabs>
          <w:tab w:val="left" w:pos="1134"/>
          <w:tab w:val="left" w:pos="1276"/>
          <w:tab w:val="left" w:pos="1418"/>
        </w:tabs>
        <w:ind w:left="0" w:firstLine="567"/>
        <w:jc w:val="both"/>
        <w:rPr>
          <w:rFonts w:cs="Aharoni"/>
          <w:sz w:val="26"/>
          <w:szCs w:val="26"/>
        </w:rPr>
      </w:pPr>
      <w:r w:rsidRPr="00B17C40">
        <w:rPr>
          <w:rFonts w:cs="Aharoni"/>
          <w:sz w:val="26"/>
          <w:szCs w:val="26"/>
        </w:rPr>
        <w:t>В случае обеспечения исполнения Контракта внесением денежных средств:</w:t>
      </w:r>
    </w:p>
    <w:p w:rsidR="009E59B2" w:rsidRPr="00B17C40" w:rsidRDefault="009E59B2" w:rsidP="00CA1757">
      <w:pPr>
        <w:widowControl w:val="0"/>
        <w:numPr>
          <w:ilvl w:val="2"/>
          <w:numId w:val="4"/>
        </w:numPr>
        <w:tabs>
          <w:tab w:val="left" w:pos="0"/>
          <w:tab w:val="left" w:pos="567"/>
          <w:tab w:val="left" w:pos="1276"/>
          <w:tab w:val="left" w:pos="1560"/>
        </w:tabs>
        <w:ind w:left="0" w:firstLine="567"/>
        <w:jc w:val="both"/>
        <w:rPr>
          <w:rFonts w:cs="Aharoni"/>
          <w:sz w:val="26"/>
          <w:szCs w:val="26"/>
        </w:rPr>
      </w:pPr>
      <w:r w:rsidRPr="00B17C40">
        <w:rPr>
          <w:rFonts w:cs="Aharoni"/>
          <w:sz w:val="26"/>
          <w:szCs w:val="26"/>
        </w:rPr>
        <w:t xml:space="preserve">Заказчик вправе удержать из денежных средств, внесенных Исполнителем в качестве обеспечения исполнения Контракта, начисленные суммы неустоек (штрафов, пеней) в случаях просрочки исполнения, неисполнения или ненадлежащего исполнения Исполнителем обязательств </w:t>
      </w:r>
      <w:r w:rsidR="002D4350" w:rsidRPr="00B17C40">
        <w:rPr>
          <w:rFonts w:cs="Aharoni"/>
          <w:sz w:val="26"/>
          <w:szCs w:val="26"/>
        </w:rPr>
        <w:t>по оказанию услуг</w:t>
      </w:r>
      <w:r w:rsidRPr="00B17C40">
        <w:rPr>
          <w:rFonts w:cs="Aharoni"/>
          <w:sz w:val="26"/>
          <w:szCs w:val="26"/>
        </w:rPr>
        <w:t xml:space="preserve">, сумму возмещения убытков, причиненных ненадлежащим исполнением или неисполнением Исполнителем обязательств </w:t>
      </w:r>
      <w:r w:rsidR="002D4350" w:rsidRPr="00B17C40">
        <w:rPr>
          <w:rFonts w:cs="Aharoni"/>
          <w:sz w:val="26"/>
          <w:szCs w:val="26"/>
        </w:rPr>
        <w:t>по оказанию услуг</w:t>
      </w:r>
      <w:r w:rsidRPr="00B17C40">
        <w:rPr>
          <w:rFonts w:cs="Aharoni"/>
          <w:sz w:val="26"/>
          <w:szCs w:val="26"/>
        </w:rPr>
        <w:t>, если Исполнителем не исполнено требование Заказчика об уплате неустойки, возмещения убытков в течение 10 рабочих дней со дня его получения.</w:t>
      </w:r>
    </w:p>
    <w:p w:rsidR="009E59B2" w:rsidRPr="00B17C40" w:rsidRDefault="009E59B2" w:rsidP="00CA1757">
      <w:pPr>
        <w:widowControl w:val="0"/>
        <w:numPr>
          <w:ilvl w:val="2"/>
          <w:numId w:val="4"/>
        </w:numPr>
        <w:tabs>
          <w:tab w:val="left" w:pos="0"/>
          <w:tab w:val="left" w:pos="567"/>
          <w:tab w:val="left" w:pos="1276"/>
          <w:tab w:val="left" w:pos="1560"/>
        </w:tabs>
        <w:ind w:left="0" w:firstLine="567"/>
        <w:jc w:val="both"/>
        <w:rPr>
          <w:rFonts w:cs="Aharoni"/>
          <w:sz w:val="26"/>
          <w:szCs w:val="26"/>
        </w:rPr>
      </w:pPr>
      <w:r w:rsidRPr="00B17C40">
        <w:rPr>
          <w:rFonts w:cs="Aharoni"/>
          <w:sz w:val="26"/>
          <w:szCs w:val="26"/>
        </w:rPr>
        <w:t xml:space="preserve">Заказчик осуществляет возврат денежных средств, внесенных в качестве обеспечения исполнения Контракта, или части этих денежных средств (в случае удержания сумм неустоек, возмещения убытков на основании подпункта </w:t>
      </w:r>
      <w:r w:rsidR="00CA1757">
        <w:rPr>
          <w:rFonts w:cs="Aharoni"/>
          <w:sz w:val="26"/>
          <w:szCs w:val="26"/>
        </w:rPr>
        <w:t>6</w:t>
      </w:r>
      <w:r w:rsidRPr="00B17C40">
        <w:rPr>
          <w:rFonts w:cs="Aharoni"/>
          <w:sz w:val="26"/>
          <w:szCs w:val="26"/>
        </w:rPr>
        <w:t>.5.1 настоящего раздела) не позднее 30 дней со дня исполнения Исполнителем обязательств, предусмотренных Контрактом, либо со дня прекращения обязательств по Контракту по соглашению Сторон, решению суда или в случае одностороннего отказа Стороны от исполнения Контракта.</w:t>
      </w:r>
    </w:p>
    <w:p w:rsidR="009E59B2" w:rsidRPr="00B17C40" w:rsidRDefault="009E59B2" w:rsidP="00CA1757">
      <w:pPr>
        <w:widowControl w:val="0"/>
        <w:numPr>
          <w:ilvl w:val="2"/>
          <w:numId w:val="4"/>
        </w:numPr>
        <w:tabs>
          <w:tab w:val="left" w:pos="0"/>
          <w:tab w:val="left" w:pos="567"/>
          <w:tab w:val="left" w:pos="1276"/>
          <w:tab w:val="left" w:pos="1560"/>
        </w:tabs>
        <w:ind w:left="0" w:firstLine="567"/>
        <w:jc w:val="both"/>
        <w:rPr>
          <w:rFonts w:cs="Aharoni"/>
          <w:sz w:val="26"/>
          <w:szCs w:val="26"/>
        </w:rPr>
      </w:pPr>
      <w:r w:rsidRPr="00B17C40">
        <w:rPr>
          <w:rFonts w:cs="Aharoni"/>
          <w:sz w:val="26"/>
          <w:szCs w:val="26"/>
        </w:rPr>
        <w:t>Заказчик возвращает денежные средства, внесенные в качестве обеспечения исполнения Контракта, путем их перечисления на счет Исполнителя, реквизиты которого указаны в Контракте.</w:t>
      </w:r>
    </w:p>
    <w:p w:rsidR="009E59B2" w:rsidRPr="00B17C40" w:rsidRDefault="009E59B2" w:rsidP="00CA1757">
      <w:pPr>
        <w:widowControl w:val="0"/>
        <w:numPr>
          <w:ilvl w:val="2"/>
          <w:numId w:val="4"/>
        </w:numPr>
        <w:tabs>
          <w:tab w:val="left" w:pos="0"/>
          <w:tab w:val="left" w:pos="567"/>
          <w:tab w:val="left" w:pos="1276"/>
          <w:tab w:val="left" w:pos="1560"/>
        </w:tabs>
        <w:ind w:left="0" w:firstLine="567"/>
        <w:jc w:val="both"/>
        <w:rPr>
          <w:rFonts w:cs="Aharoni"/>
          <w:sz w:val="26"/>
          <w:szCs w:val="26"/>
        </w:rPr>
      </w:pPr>
      <w:r w:rsidRPr="00B17C40">
        <w:rPr>
          <w:rFonts w:cs="Aharoni"/>
          <w:sz w:val="26"/>
          <w:szCs w:val="26"/>
        </w:rPr>
        <w:t>Обязательство Заказчика по возврату Исполнителю денежных средств, внесенных в качестве обеспечения исполнения Контракта, считается исполненным в день проведения операции по списанию соответствующей суммы с лицевого счета Заказчика, для ее зачисления на счет Исполнителя.</w:t>
      </w:r>
    </w:p>
    <w:p w:rsidR="009E59B2" w:rsidRPr="00B17C40" w:rsidRDefault="009E59B2" w:rsidP="00CA1757">
      <w:pPr>
        <w:widowControl w:val="0"/>
        <w:numPr>
          <w:ilvl w:val="1"/>
          <w:numId w:val="4"/>
        </w:numPr>
        <w:tabs>
          <w:tab w:val="left" w:pos="1134"/>
          <w:tab w:val="left" w:pos="1276"/>
          <w:tab w:val="left" w:pos="1418"/>
        </w:tabs>
        <w:ind w:left="0" w:firstLine="567"/>
        <w:jc w:val="both"/>
        <w:rPr>
          <w:rFonts w:cs="Aharoni"/>
          <w:sz w:val="26"/>
          <w:szCs w:val="26"/>
        </w:rPr>
      </w:pPr>
      <w:r w:rsidRPr="00B17C40">
        <w:rPr>
          <w:rFonts w:cs="Aharoni"/>
          <w:sz w:val="26"/>
          <w:szCs w:val="26"/>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w:t>
      </w:r>
      <w:r w:rsidRPr="00B17C40">
        <w:rPr>
          <w:rFonts w:cs="Aharoni"/>
          <w:sz w:val="26"/>
          <w:szCs w:val="26"/>
        </w:rPr>
        <w:lastRenderedPageBreak/>
        <w:t>обеспечения исполнения Контракта новое обеспечение исполнения Контракта.</w:t>
      </w:r>
    </w:p>
    <w:p w:rsidR="009E59B2" w:rsidRPr="00B17C40" w:rsidRDefault="009E59B2" w:rsidP="00CA1757">
      <w:pPr>
        <w:widowControl w:val="0"/>
        <w:numPr>
          <w:ilvl w:val="2"/>
          <w:numId w:val="4"/>
        </w:numPr>
        <w:tabs>
          <w:tab w:val="left" w:pos="0"/>
          <w:tab w:val="left" w:pos="567"/>
          <w:tab w:val="left" w:pos="1276"/>
          <w:tab w:val="left" w:pos="1560"/>
        </w:tabs>
        <w:ind w:left="0" w:firstLine="567"/>
        <w:jc w:val="both"/>
        <w:rPr>
          <w:rFonts w:cs="Aharoni"/>
          <w:sz w:val="26"/>
          <w:szCs w:val="26"/>
        </w:rPr>
      </w:pPr>
      <w:r w:rsidRPr="00B17C40">
        <w:rPr>
          <w:rFonts w:cs="Aharoni"/>
          <w:sz w:val="26"/>
          <w:szCs w:val="26"/>
        </w:rPr>
        <w:t>В случае изменения способа обеспечения Контракта предоставлением банковской гарантии на способ обеспечения Контракта внесением денежных средств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AC2CB0" w:rsidRPr="00B17C40" w:rsidRDefault="009E59B2" w:rsidP="00CA1757">
      <w:pPr>
        <w:widowControl w:val="0"/>
        <w:numPr>
          <w:ilvl w:val="2"/>
          <w:numId w:val="4"/>
        </w:numPr>
        <w:tabs>
          <w:tab w:val="left" w:pos="0"/>
          <w:tab w:val="left" w:pos="567"/>
          <w:tab w:val="left" w:pos="1276"/>
          <w:tab w:val="left" w:pos="1560"/>
        </w:tabs>
        <w:ind w:left="0" w:firstLine="567"/>
        <w:jc w:val="both"/>
        <w:rPr>
          <w:rFonts w:cs="Aharoni"/>
          <w:sz w:val="26"/>
          <w:szCs w:val="26"/>
        </w:rPr>
      </w:pPr>
      <w:r w:rsidRPr="00B17C40">
        <w:rPr>
          <w:rFonts w:cs="Aharoni"/>
          <w:sz w:val="26"/>
          <w:szCs w:val="26"/>
        </w:rPr>
        <w:t>В случае изменения способа обеспечения Контракта внесением денежных средств на способ обеспечения Контракта предоставлением банковской гарантии, Заказчик со дня поступления банковской гарантии, соответствующей требованиям, указанным в подпунктах 6.4.1, 6.4.2 настоящего раздела, в срок не более 30 дней возвращает Исполнителю указанные денежные средства в порядке, предусмотренном в подпунктах 6.5.3, 6.5.4 настоящего раздела.</w:t>
      </w:r>
    </w:p>
    <w:p w:rsidR="002D47DB" w:rsidRPr="00B17C40" w:rsidRDefault="002D47DB" w:rsidP="00B17C40">
      <w:pPr>
        <w:pStyle w:val="Iiiaeuiue"/>
        <w:numPr>
          <w:ilvl w:val="0"/>
          <w:numId w:val="4"/>
        </w:numPr>
        <w:tabs>
          <w:tab w:val="left" w:pos="993"/>
          <w:tab w:val="left" w:pos="1134"/>
        </w:tabs>
        <w:spacing w:before="120" w:after="120"/>
        <w:ind w:left="0" w:firstLine="567"/>
        <w:jc w:val="center"/>
        <w:rPr>
          <w:b/>
          <w:sz w:val="26"/>
          <w:szCs w:val="26"/>
        </w:rPr>
      </w:pPr>
      <w:r w:rsidRPr="00B17C40">
        <w:rPr>
          <w:b/>
          <w:sz w:val="26"/>
          <w:szCs w:val="26"/>
        </w:rPr>
        <w:t xml:space="preserve">Права на результаты </w:t>
      </w:r>
      <w:r w:rsidRPr="00B17C40">
        <w:rPr>
          <w:b/>
          <w:bCs/>
          <w:sz w:val="26"/>
          <w:szCs w:val="26"/>
        </w:rPr>
        <w:t>интеллектуальной</w:t>
      </w:r>
      <w:r w:rsidRPr="00B17C40">
        <w:rPr>
          <w:b/>
          <w:sz w:val="26"/>
          <w:szCs w:val="26"/>
        </w:rPr>
        <w:t xml:space="preserve"> деятельности, созданные по Контракту</w:t>
      </w:r>
    </w:p>
    <w:p w:rsidR="000D632D" w:rsidRPr="00B17C40" w:rsidRDefault="000D632D" w:rsidP="00CA1757">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Все полученные при оказании услуг, предусмотренных настоящим Контрактом, результаты, включая созданные и (или) использованные при оказании услуг результаты интеллектуальной деятельности, подлежат отражению в отчетной документации.</w:t>
      </w:r>
    </w:p>
    <w:p w:rsidR="008333F7" w:rsidRPr="00B17C40" w:rsidRDefault="008333F7" w:rsidP="00CA1757">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Исключительное право на результаты интеллектуальной деятельности в части созданных видеороликов, фотографических произведений и доработанных видеороликов</w:t>
      </w:r>
      <w:r w:rsidR="00C45CDE">
        <w:rPr>
          <w:sz w:val="26"/>
          <w:szCs w:val="26"/>
        </w:rPr>
        <w:t xml:space="preserve">, </w:t>
      </w:r>
      <w:r w:rsidR="00C45CDE" w:rsidRPr="00B17C40">
        <w:rPr>
          <w:sz w:val="26"/>
          <w:szCs w:val="26"/>
        </w:rPr>
        <w:t>доработанного промо-сайта, ориентированного на старшеклассников и студентов, посвященного вопросам формирования будущей пенсии</w:t>
      </w:r>
      <w:r w:rsidRPr="00B17C40">
        <w:rPr>
          <w:sz w:val="26"/>
          <w:szCs w:val="26"/>
        </w:rPr>
        <w:t xml:space="preserve"> по Контракту принадлежат Российской Федерации, от имени которой выступает Заказчик. </w:t>
      </w:r>
    </w:p>
    <w:p w:rsidR="009F15BC" w:rsidRPr="00B17C40" w:rsidRDefault="009F15BC" w:rsidP="00CA1757">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 xml:space="preserve">Исполнитель со дня приемки Заказчиком результатов </w:t>
      </w:r>
      <w:r w:rsidR="003A4DD8" w:rsidRPr="00B17C40">
        <w:rPr>
          <w:sz w:val="26"/>
          <w:szCs w:val="26"/>
        </w:rPr>
        <w:t>услуг</w:t>
      </w:r>
      <w:r w:rsidRPr="00B17C40">
        <w:rPr>
          <w:sz w:val="26"/>
          <w:szCs w:val="26"/>
        </w:rPr>
        <w:t xml:space="preserve"> в части созданных видеороликов, фотографических произведений и доработанных видеороликов не сохраняет за собой право самому использовать результаты работ по Контракту и предоставлять их третьим лицам, а также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Российской Федерации, от имени которой выступает Заказчик.</w:t>
      </w:r>
    </w:p>
    <w:p w:rsidR="009F15BC" w:rsidRPr="00B17C40" w:rsidRDefault="009F15BC" w:rsidP="00CA1757">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 xml:space="preserve">Исключительные права </w:t>
      </w:r>
      <w:r w:rsidR="00550882" w:rsidRPr="00B17C40">
        <w:rPr>
          <w:sz w:val="26"/>
          <w:szCs w:val="26"/>
        </w:rPr>
        <w:t xml:space="preserve">на результаты интеллектуальной деятельности </w:t>
      </w:r>
      <w:r w:rsidRPr="00B17C40">
        <w:rPr>
          <w:sz w:val="26"/>
          <w:szCs w:val="26"/>
        </w:rPr>
        <w:t xml:space="preserve">в части созданных </w:t>
      </w:r>
      <w:r w:rsidR="00550882" w:rsidRPr="00B17C40">
        <w:rPr>
          <w:sz w:val="26"/>
          <w:szCs w:val="26"/>
        </w:rPr>
        <w:t>аудиороликов, баннеров, видеороликов для размещения в сети Интернет</w:t>
      </w:r>
      <w:r w:rsidRPr="00B17C40">
        <w:rPr>
          <w:sz w:val="26"/>
          <w:szCs w:val="26"/>
        </w:rPr>
        <w:t xml:space="preserve"> принадлежат Исполнителю</w:t>
      </w:r>
      <w:r w:rsidR="00C37080">
        <w:rPr>
          <w:sz w:val="26"/>
          <w:szCs w:val="26"/>
        </w:rPr>
        <w:t xml:space="preserve"> (или иному право</w:t>
      </w:r>
      <w:r w:rsidR="00564E7A" w:rsidRPr="00B17C40">
        <w:rPr>
          <w:sz w:val="26"/>
          <w:szCs w:val="26"/>
        </w:rPr>
        <w:t>обладателю)</w:t>
      </w:r>
      <w:r w:rsidRPr="00B17C40">
        <w:rPr>
          <w:sz w:val="26"/>
          <w:szCs w:val="26"/>
        </w:rPr>
        <w:t xml:space="preserve">. </w:t>
      </w:r>
    </w:p>
    <w:p w:rsidR="009F15BC" w:rsidRPr="00B17C40" w:rsidRDefault="009F15BC" w:rsidP="00CA1757">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 xml:space="preserve">Исполнитель предоставляет Заказчику право использования произведений в части созданных </w:t>
      </w:r>
      <w:r w:rsidR="00550882" w:rsidRPr="00B17C40">
        <w:rPr>
          <w:sz w:val="26"/>
          <w:szCs w:val="26"/>
        </w:rPr>
        <w:t>аудиороликов, баннеров, видеороликов для размещения в сети Интернет</w:t>
      </w:r>
      <w:r w:rsidRPr="00B17C40">
        <w:rPr>
          <w:sz w:val="26"/>
          <w:szCs w:val="26"/>
        </w:rPr>
        <w:t xml:space="preserve"> без сохранения за Исполнителем права выдачи лицензий другим лицам для использования (исключительная лицензия), как полностью, так и частично (фрагментарно), в любой форме и любым не противоречащим закону способом, включая, но не ограничиваясь способами, указанными в пункте 2 статьи 1270 Гражданского кодекса Российской Федерации, на всей территории Российской Федерации, срок</w:t>
      </w:r>
      <w:r w:rsidR="00237F2B" w:rsidRPr="00B17C40">
        <w:rPr>
          <w:sz w:val="26"/>
          <w:szCs w:val="26"/>
        </w:rPr>
        <w:t>ом</w:t>
      </w:r>
      <w:r w:rsidRPr="00B17C40">
        <w:rPr>
          <w:sz w:val="26"/>
          <w:szCs w:val="26"/>
        </w:rPr>
        <w:t xml:space="preserve"> </w:t>
      </w:r>
      <w:r w:rsidR="00237F2B" w:rsidRPr="00B17C40">
        <w:rPr>
          <w:sz w:val="26"/>
          <w:szCs w:val="26"/>
        </w:rPr>
        <w:t>на 5</w:t>
      </w:r>
      <w:r w:rsidRPr="00B17C40">
        <w:rPr>
          <w:sz w:val="26"/>
          <w:szCs w:val="26"/>
        </w:rPr>
        <w:t xml:space="preserve"> </w:t>
      </w:r>
      <w:r w:rsidR="00237F2B" w:rsidRPr="00B17C40">
        <w:rPr>
          <w:sz w:val="26"/>
          <w:szCs w:val="26"/>
        </w:rPr>
        <w:t>лет</w:t>
      </w:r>
      <w:r w:rsidRPr="00B17C40">
        <w:rPr>
          <w:sz w:val="26"/>
          <w:szCs w:val="26"/>
        </w:rPr>
        <w:t xml:space="preserve"> с момента подписания Сторонами Акта приема-передачи прав использования произведений.</w:t>
      </w:r>
    </w:p>
    <w:p w:rsidR="00550882" w:rsidRPr="00B17C40" w:rsidRDefault="00550882" w:rsidP="00CA1757">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Права использования произведений в части созданных аудиороликов, баннеров, видеороликов для размещения в сети Интернет предоставляются в соответствии с Лицензионным договором (приложение № 4 к Контракту).</w:t>
      </w:r>
    </w:p>
    <w:p w:rsidR="009F15BC" w:rsidRPr="00B17C40" w:rsidRDefault="009F15BC" w:rsidP="00CA1757">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 xml:space="preserve">Права использования произведений в части </w:t>
      </w:r>
      <w:r w:rsidR="00550882" w:rsidRPr="00B17C40">
        <w:rPr>
          <w:sz w:val="26"/>
          <w:szCs w:val="26"/>
        </w:rPr>
        <w:t>созданных аудиороликов, баннеров, видеороликов для размещения в сети Интернет</w:t>
      </w:r>
      <w:r w:rsidRPr="00B17C40">
        <w:rPr>
          <w:sz w:val="26"/>
          <w:szCs w:val="26"/>
        </w:rPr>
        <w:t xml:space="preserve"> считаются предоставленными с момента подписания </w:t>
      </w:r>
      <w:r w:rsidR="00564E7A" w:rsidRPr="00B17C40">
        <w:rPr>
          <w:sz w:val="26"/>
          <w:szCs w:val="26"/>
        </w:rPr>
        <w:t xml:space="preserve">Сторонами </w:t>
      </w:r>
      <w:r w:rsidRPr="00B17C40">
        <w:rPr>
          <w:sz w:val="26"/>
          <w:szCs w:val="26"/>
        </w:rPr>
        <w:t>Акта приема-передачи прав использования произведений.</w:t>
      </w:r>
    </w:p>
    <w:p w:rsidR="00550882" w:rsidRPr="00B17C40" w:rsidRDefault="009F15BC" w:rsidP="00CA1757">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 xml:space="preserve">Исполнитель при предоставлении прав использования произведений в части </w:t>
      </w:r>
      <w:r w:rsidR="00550882" w:rsidRPr="00B17C40">
        <w:rPr>
          <w:sz w:val="26"/>
          <w:szCs w:val="26"/>
        </w:rPr>
        <w:t xml:space="preserve">созданных аудиороликов, баннеров, видеороликов для размещения в сети Интернет гарантирует: соблюдение законных прав и интересов третьих лиц при выполнении Контракта; - ни в целом, ни какие-либо их части и материалы не будут нарушать права собственности, авторские, смежные, другие интеллектуальные, личные, гражданские, договорные и иные права третьих лиц, а также не нанесут ущерба чести, достоинству и деловой репутации; произведения не будут содержать незаконных или запрещенных к </w:t>
      </w:r>
      <w:r w:rsidR="00550882" w:rsidRPr="00B17C40">
        <w:rPr>
          <w:sz w:val="26"/>
          <w:szCs w:val="26"/>
        </w:rPr>
        <w:lastRenderedPageBreak/>
        <w:t>обнародованию материалов.</w:t>
      </w:r>
    </w:p>
    <w:p w:rsidR="009F15BC" w:rsidRPr="00B17C40" w:rsidRDefault="009F15BC" w:rsidP="00CA1757">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В случае возникновения споров в связи с нарушением охраняемых законом авторских прав, смежных с авторскими правами, если к Заказчику будут предъявлены претензии или иски по поводу нарушения прав третьих лиц в связи с предоставленными правами по настоящему Контракту, Исполнитель обязуется урегулировать такие претензии или обеспечить судебную защиту.</w:t>
      </w:r>
    </w:p>
    <w:p w:rsidR="00547D1F" w:rsidRPr="00B17C40" w:rsidRDefault="00547D1F" w:rsidP="00CA1757">
      <w:pPr>
        <w:widowControl w:val="0"/>
        <w:numPr>
          <w:ilvl w:val="1"/>
          <w:numId w:val="4"/>
        </w:numPr>
        <w:tabs>
          <w:tab w:val="left" w:pos="1276"/>
          <w:tab w:val="left" w:pos="1418"/>
        </w:tabs>
        <w:ind w:left="0" w:firstLine="567"/>
        <w:jc w:val="both"/>
        <w:rPr>
          <w:sz w:val="26"/>
          <w:szCs w:val="26"/>
        </w:rPr>
      </w:pPr>
      <w:r w:rsidRPr="00B17C40">
        <w:rPr>
          <w:sz w:val="26"/>
          <w:szCs w:val="26"/>
        </w:rPr>
        <w:t>Затраты, понесенные Исполнителем в связи с обеспечением приобретения соответствующих прав на результаты, указанные в настоящем разделе, и передачи Российской Федерации, входят в стоимость вознаграждения, предусмотренного Контрактом. Стоимость такого результата равна сумме предусмотренного Контрактом вознаграждения, уплачиваемого Исполнителю.</w:t>
      </w:r>
    </w:p>
    <w:p w:rsidR="002D47DB" w:rsidRPr="00B17C40" w:rsidRDefault="002D47DB" w:rsidP="00B17C40">
      <w:pPr>
        <w:pStyle w:val="Iiiaeuiue"/>
        <w:numPr>
          <w:ilvl w:val="0"/>
          <w:numId w:val="4"/>
        </w:numPr>
        <w:tabs>
          <w:tab w:val="left" w:pos="993"/>
          <w:tab w:val="left" w:pos="1134"/>
        </w:tabs>
        <w:spacing w:before="120" w:after="120"/>
        <w:ind w:left="0" w:firstLine="567"/>
        <w:jc w:val="center"/>
        <w:rPr>
          <w:b/>
          <w:sz w:val="26"/>
          <w:szCs w:val="26"/>
        </w:rPr>
      </w:pPr>
      <w:r w:rsidRPr="00B17C40">
        <w:rPr>
          <w:b/>
          <w:bCs/>
          <w:sz w:val="26"/>
          <w:szCs w:val="26"/>
        </w:rPr>
        <w:t>Конфиденциальность</w:t>
      </w:r>
      <w:r w:rsidRPr="00B17C40">
        <w:rPr>
          <w:b/>
          <w:sz w:val="26"/>
          <w:szCs w:val="26"/>
        </w:rPr>
        <w:t xml:space="preserve"> информации</w:t>
      </w:r>
    </w:p>
    <w:p w:rsidR="009F6B4B" w:rsidRPr="00B17C40" w:rsidRDefault="009F6B4B" w:rsidP="00CA1757">
      <w:pPr>
        <w:widowControl w:val="0"/>
        <w:numPr>
          <w:ilvl w:val="1"/>
          <w:numId w:val="4"/>
        </w:numPr>
        <w:tabs>
          <w:tab w:val="left" w:pos="1134"/>
          <w:tab w:val="left" w:pos="1276"/>
          <w:tab w:val="left" w:pos="1418"/>
        </w:tabs>
        <w:spacing w:line="228" w:lineRule="auto"/>
        <w:ind w:left="0" w:firstLine="567"/>
        <w:jc w:val="both"/>
        <w:rPr>
          <w:sz w:val="26"/>
          <w:szCs w:val="26"/>
        </w:rPr>
      </w:pPr>
      <w:r w:rsidRPr="00B17C40">
        <w:rPr>
          <w:sz w:val="26"/>
          <w:szCs w:val="26"/>
        </w:rPr>
        <w:t>Стороны обязуются сохранять конфиденциальность информации, под которой понимается любая информация, представленная одной Стороной другой Стороне в письменном, устном, электронном или любом другом виде и относящаяся к хозяйственно-коммерческой деятельности или техническим возможностям Сторон, персональным данным работников Сторон, а также к результатам исполнения Контракта, фактическим и аналитическим данным, заключениям и материалам, элементам новейших технических решений, включая, но не ограничиваясь, заметки, документацию и переписку, при условии, что любая из Сторон прямо укажет на нее письменно или путем проставления на материальном носителе соответствующего грифа ограничения доступа («Коммерческая тайна» или «Конфиденциально»), за исключением информации, которая в соответствии с законодательством и иными правовыми актами Российской Федерации не может быть отнесена к конфиденциальной информации.</w:t>
      </w:r>
    </w:p>
    <w:p w:rsidR="009F6B4B" w:rsidRPr="00B17C40" w:rsidRDefault="009F6B4B" w:rsidP="00CA1757">
      <w:pPr>
        <w:widowControl w:val="0"/>
        <w:numPr>
          <w:ilvl w:val="1"/>
          <w:numId w:val="4"/>
        </w:numPr>
        <w:tabs>
          <w:tab w:val="left" w:pos="1134"/>
          <w:tab w:val="left" w:pos="1276"/>
          <w:tab w:val="left" w:pos="1418"/>
        </w:tabs>
        <w:spacing w:line="228" w:lineRule="auto"/>
        <w:ind w:left="0" w:firstLine="567"/>
        <w:jc w:val="both"/>
        <w:rPr>
          <w:sz w:val="26"/>
          <w:szCs w:val="26"/>
        </w:rPr>
      </w:pPr>
      <w:r w:rsidRPr="00B17C40">
        <w:rPr>
          <w:sz w:val="26"/>
          <w:szCs w:val="26"/>
        </w:rPr>
        <w:t>Конфиденциальная информация предназначена исключительно для Сторон, не может быть передана третьим лицам или использована каким-либо иным способом с участием третьих лиц без письменного согласия Сторон.</w:t>
      </w:r>
    </w:p>
    <w:p w:rsidR="009F6B4B" w:rsidRPr="00B17C40" w:rsidRDefault="009F6B4B" w:rsidP="00CA1757">
      <w:pPr>
        <w:widowControl w:val="0"/>
        <w:numPr>
          <w:ilvl w:val="1"/>
          <w:numId w:val="4"/>
        </w:numPr>
        <w:tabs>
          <w:tab w:val="left" w:pos="1134"/>
          <w:tab w:val="left" w:pos="1276"/>
          <w:tab w:val="left" w:pos="1418"/>
        </w:tabs>
        <w:spacing w:line="228" w:lineRule="auto"/>
        <w:ind w:left="0" w:firstLine="567"/>
        <w:jc w:val="both"/>
        <w:rPr>
          <w:sz w:val="26"/>
          <w:szCs w:val="26"/>
        </w:rPr>
      </w:pPr>
      <w:r w:rsidRPr="00B17C40">
        <w:rPr>
          <w:sz w:val="26"/>
          <w:szCs w:val="26"/>
        </w:rPr>
        <w:t>Каждая из Сторон обязана незамедлительно сообщать другой Стороне о допущенном Стороной, либо ставшем ей известном факте разглашения или угрозы разглашения, незаконном получении или незаконном использовании конфиденциальной информации.</w:t>
      </w:r>
    </w:p>
    <w:p w:rsidR="009F6B4B" w:rsidRPr="00B17C40" w:rsidRDefault="009F6B4B" w:rsidP="00CA1757">
      <w:pPr>
        <w:widowControl w:val="0"/>
        <w:numPr>
          <w:ilvl w:val="1"/>
          <w:numId w:val="4"/>
        </w:numPr>
        <w:tabs>
          <w:tab w:val="left" w:pos="1134"/>
          <w:tab w:val="left" w:pos="1276"/>
          <w:tab w:val="left" w:pos="1418"/>
        </w:tabs>
        <w:spacing w:line="228" w:lineRule="auto"/>
        <w:ind w:left="0" w:firstLine="567"/>
        <w:jc w:val="both"/>
        <w:rPr>
          <w:sz w:val="26"/>
          <w:szCs w:val="26"/>
        </w:rPr>
      </w:pPr>
      <w:r w:rsidRPr="00B17C40">
        <w:rPr>
          <w:sz w:val="26"/>
          <w:szCs w:val="26"/>
        </w:rPr>
        <w:t>Разглашение конфиденциальной информации (полное или частичное), а также ознакомление с ней третьих лиц осуществляется по взаимной договоренности Сторон, за исключением информации, распространение которой ограничено законодательством Российской Федерации.</w:t>
      </w:r>
    </w:p>
    <w:p w:rsidR="009F6B4B" w:rsidRPr="00B17C40" w:rsidRDefault="009F6B4B" w:rsidP="00CA1757">
      <w:pPr>
        <w:widowControl w:val="0"/>
        <w:numPr>
          <w:ilvl w:val="1"/>
          <w:numId w:val="4"/>
        </w:numPr>
        <w:tabs>
          <w:tab w:val="left" w:pos="1134"/>
          <w:tab w:val="left" w:pos="1276"/>
          <w:tab w:val="left" w:pos="1418"/>
        </w:tabs>
        <w:spacing w:line="228" w:lineRule="auto"/>
        <w:ind w:left="0" w:firstLine="567"/>
        <w:jc w:val="both"/>
        <w:rPr>
          <w:sz w:val="26"/>
          <w:szCs w:val="26"/>
        </w:rPr>
      </w:pPr>
      <w:r w:rsidRPr="00B17C40">
        <w:rPr>
          <w:sz w:val="26"/>
          <w:szCs w:val="26"/>
        </w:rPr>
        <w:t>Исполнитель обязан обеспечить сохранение конфиденциальности получаемой от Заказчика информации, привлекаемыми к исполнению обязательств по Контракту третьими лицами, при этом Исполнитель несет ответственность за действия (бездействие) таких лиц как за свои собственные.</w:t>
      </w:r>
    </w:p>
    <w:p w:rsidR="002D47DB" w:rsidRPr="00B17C40" w:rsidRDefault="002D47DB" w:rsidP="00B17C40">
      <w:pPr>
        <w:pStyle w:val="Iiiaeuiue"/>
        <w:numPr>
          <w:ilvl w:val="0"/>
          <w:numId w:val="4"/>
        </w:numPr>
        <w:tabs>
          <w:tab w:val="left" w:pos="993"/>
          <w:tab w:val="left" w:pos="1134"/>
        </w:tabs>
        <w:spacing w:before="120" w:after="120"/>
        <w:ind w:left="0" w:firstLine="567"/>
        <w:jc w:val="center"/>
        <w:rPr>
          <w:b/>
          <w:sz w:val="26"/>
          <w:szCs w:val="26"/>
        </w:rPr>
      </w:pPr>
      <w:r w:rsidRPr="00B17C40">
        <w:rPr>
          <w:b/>
          <w:sz w:val="26"/>
          <w:szCs w:val="26"/>
        </w:rPr>
        <w:t xml:space="preserve">Ответственность Сторон </w:t>
      </w:r>
    </w:p>
    <w:p w:rsidR="00EE34C8" w:rsidRPr="00B17C40" w:rsidRDefault="00EE34C8" w:rsidP="00CA1757">
      <w:pPr>
        <w:widowControl w:val="0"/>
        <w:numPr>
          <w:ilvl w:val="1"/>
          <w:numId w:val="4"/>
        </w:numPr>
        <w:tabs>
          <w:tab w:val="left" w:pos="1134"/>
          <w:tab w:val="left" w:pos="1276"/>
          <w:tab w:val="left" w:pos="1560"/>
        </w:tabs>
        <w:ind w:left="0" w:firstLine="567"/>
        <w:jc w:val="both"/>
        <w:rPr>
          <w:rFonts w:cs="Aharoni"/>
          <w:sz w:val="26"/>
          <w:szCs w:val="26"/>
        </w:rPr>
      </w:pPr>
      <w:r w:rsidRPr="00B17C40">
        <w:rPr>
          <w:rFonts w:cs="Aharoni"/>
          <w:sz w:val="26"/>
          <w:szCs w:val="26"/>
        </w:rPr>
        <w:t xml:space="preserve">За неисполнение или ненадлежащее исполнение своих обязательств по Контракту Стороны несут ответственность в соответствии с законодательством Российской Федерации и Контрактом. </w:t>
      </w:r>
    </w:p>
    <w:p w:rsidR="00EE34C8" w:rsidRPr="00B17C40" w:rsidRDefault="00EE34C8" w:rsidP="00CA1757">
      <w:pPr>
        <w:widowControl w:val="0"/>
        <w:numPr>
          <w:ilvl w:val="1"/>
          <w:numId w:val="4"/>
        </w:numPr>
        <w:tabs>
          <w:tab w:val="left" w:pos="1134"/>
          <w:tab w:val="left" w:pos="1276"/>
          <w:tab w:val="left" w:pos="1560"/>
        </w:tabs>
        <w:ind w:left="0" w:firstLine="567"/>
        <w:jc w:val="both"/>
        <w:rPr>
          <w:rFonts w:cs="Aharoni"/>
          <w:sz w:val="26"/>
          <w:szCs w:val="26"/>
        </w:rPr>
      </w:pPr>
      <w:r w:rsidRPr="00B17C40">
        <w:rPr>
          <w:rFonts w:eastAsia="Calibri" w:cs="Aharoni"/>
          <w:sz w:val="26"/>
          <w:szCs w:val="26"/>
          <w:lang w:eastAsia="en-US"/>
        </w:rPr>
        <w:t>Порядок начисления и размеры неустоек (</w:t>
      </w:r>
      <w:r w:rsidRPr="00B17C40">
        <w:rPr>
          <w:rFonts w:cs="Aharoni"/>
          <w:iCs/>
          <w:sz w:val="26"/>
          <w:szCs w:val="26"/>
        </w:rPr>
        <w:t>штрафов</w:t>
      </w:r>
      <w:r w:rsidRPr="00B17C40">
        <w:rPr>
          <w:rFonts w:eastAsia="Calibri" w:cs="Aharoni"/>
          <w:sz w:val="26"/>
          <w:szCs w:val="26"/>
          <w:lang w:eastAsia="en-US"/>
        </w:rPr>
        <w:t xml:space="preserve">, пеней) в случае просрочки исполнения </w:t>
      </w:r>
      <w:r w:rsidRPr="00B17C40">
        <w:rPr>
          <w:rFonts w:cs="Aharoni"/>
          <w:sz w:val="26"/>
          <w:szCs w:val="26"/>
        </w:rPr>
        <w:t>Сторонами</w:t>
      </w:r>
      <w:r w:rsidRPr="00B17C40">
        <w:rPr>
          <w:rFonts w:eastAsia="Calibri" w:cs="Aharoni"/>
          <w:sz w:val="26"/>
          <w:szCs w:val="26"/>
          <w:lang w:eastAsia="en-US"/>
        </w:rPr>
        <w:t xml:space="preserve"> обязательств, предусмотренных Контрактом, а также в иных случаях неисполнения или ненадлежащего исполнения Сторонами обязательств, предусмотренных Контрактом, установлены в соответствии с частями 5-9 статьи 34 Федерального закона от 5 апреля 2013 г. № 44-ФЗ «О контрактной системе в сфере закупок товаров, работ, услуг для </w:t>
      </w:r>
      <w:r w:rsidRPr="00B17C40">
        <w:rPr>
          <w:rFonts w:cs="Aharoni"/>
          <w:sz w:val="26"/>
          <w:szCs w:val="26"/>
        </w:rPr>
        <w:t>обеспечения</w:t>
      </w:r>
      <w:r w:rsidRPr="00B17C40">
        <w:rPr>
          <w:rFonts w:eastAsia="Calibri" w:cs="Aharoni"/>
          <w:sz w:val="26"/>
          <w:szCs w:val="26"/>
          <w:lang w:eastAsia="en-US"/>
        </w:rPr>
        <w:t xml:space="preserve"> государственных и муниципальных нужд» и </w:t>
      </w:r>
      <w:r w:rsidRPr="00B17C40">
        <w:rPr>
          <w:rFonts w:cs="Aharoni"/>
          <w:iCs/>
          <w:sz w:val="26"/>
          <w:szCs w:val="26"/>
        </w:rPr>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w:t>
      </w:r>
      <w:r w:rsidRPr="00B17C40">
        <w:rPr>
          <w:rFonts w:cs="Aharoni"/>
          <w:iCs/>
          <w:sz w:val="26"/>
          <w:szCs w:val="26"/>
        </w:rPr>
        <w:lastRenderedPageBreak/>
        <w:t>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p>
    <w:p w:rsidR="00EE34C8" w:rsidRPr="00B17C40" w:rsidRDefault="00EE34C8" w:rsidP="00CA1757">
      <w:pPr>
        <w:widowControl w:val="0"/>
        <w:numPr>
          <w:ilvl w:val="1"/>
          <w:numId w:val="4"/>
        </w:numPr>
        <w:tabs>
          <w:tab w:val="left" w:pos="1134"/>
          <w:tab w:val="left" w:pos="1276"/>
          <w:tab w:val="left" w:pos="1560"/>
        </w:tabs>
        <w:ind w:left="0" w:firstLine="567"/>
        <w:jc w:val="both"/>
        <w:rPr>
          <w:rFonts w:cs="Aharoni"/>
          <w:sz w:val="26"/>
          <w:szCs w:val="26"/>
        </w:rPr>
      </w:pPr>
      <w:r w:rsidRPr="00B17C40">
        <w:rPr>
          <w:rFonts w:cs="Aharoni"/>
          <w:sz w:val="26"/>
          <w:szCs w:val="26"/>
        </w:rPr>
        <w:t xml:space="preserve">В случае просрочки </w:t>
      </w:r>
      <w:r w:rsidRPr="00B17C40">
        <w:rPr>
          <w:rFonts w:eastAsia="Calibri" w:cs="Aharoni"/>
          <w:sz w:val="26"/>
          <w:szCs w:val="26"/>
          <w:lang w:eastAsia="en-US"/>
        </w:rPr>
        <w:t>исполнения</w:t>
      </w:r>
      <w:r w:rsidRPr="00B17C40">
        <w:rPr>
          <w:rFonts w:cs="Aharoni"/>
          <w:sz w:val="26"/>
          <w:szCs w:val="26"/>
        </w:rPr>
        <w:t xml:space="preserve">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EE34C8" w:rsidRPr="00B17C40" w:rsidRDefault="00EE34C8" w:rsidP="00CA1757">
      <w:pPr>
        <w:pStyle w:val="af"/>
        <w:widowControl w:val="0"/>
        <w:numPr>
          <w:ilvl w:val="2"/>
          <w:numId w:val="4"/>
        </w:numPr>
        <w:tabs>
          <w:tab w:val="left" w:pos="0"/>
          <w:tab w:val="left" w:pos="1134"/>
          <w:tab w:val="left" w:pos="1276"/>
          <w:tab w:val="left" w:pos="1418"/>
          <w:tab w:val="left" w:pos="1560"/>
        </w:tabs>
        <w:ind w:left="0" w:firstLine="567"/>
        <w:contextualSpacing w:val="0"/>
        <w:jc w:val="both"/>
        <w:rPr>
          <w:rFonts w:cs="Aharoni"/>
          <w:sz w:val="26"/>
          <w:szCs w:val="26"/>
        </w:rPr>
      </w:pPr>
      <w:r w:rsidRPr="00B17C40">
        <w:rPr>
          <w:rFonts w:cs="Aharoni"/>
          <w:sz w:val="26"/>
          <w:szCs w:val="26"/>
        </w:rPr>
        <w:t>Исполнитель вправе начислить Заказчику пеню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EE34C8" w:rsidRPr="00B17C40" w:rsidRDefault="00EE34C8" w:rsidP="00CA1757">
      <w:pPr>
        <w:pStyle w:val="af"/>
        <w:widowControl w:val="0"/>
        <w:numPr>
          <w:ilvl w:val="2"/>
          <w:numId w:val="4"/>
        </w:numPr>
        <w:tabs>
          <w:tab w:val="left" w:pos="0"/>
          <w:tab w:val="left" w:pos="1134"/>
          <w:tab w:val="left" w:pos="1276"/>
          <w:tab w:val="left" w:pos="1418"/>
          <w:tab w:val="left" w:pos="1560"/>
        </w:tabs>
        <w:ind w:left="0" w:firstLine="567"/>
        <w:contextualSpacing w:val="0"/>
        <w:jc w:val="both"/>
        <w:rPr>
          <w:rFonts w:cs="Aharoni"/>
          <w:sz w:val="26"/>
          <w:szCs w:val="26"/>
        </w:rPr>
      </w:pPr>
      <w:r w:rsidRPr="00B17C40">
        <w:rPr>
          <w:rFonts w:cs="Aharoni"/>
          <w:sz w:val="26"/>
          <w:szCs w:val="26"/>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уплаты штрафа в размере:</w:t>
      </w:r>
    </w:p>
    <w:p w:rsidR="00CC37DC" w:rsidRPr="00B17C40" w:rsidRDefault="00CC37DC" w:rsidP="00B17C40">
      <w:pPr>
        <w:tabs>
          <w:tab w:val="left" w:pos="993"/>
        </w:tabs>
        <w:autoSpaceDE w:val="0"/>
        <w:autoSpaceDN w:val="0"/>
        <w:adjustRightInd w:val="0"/>
        <w:ind w:firstLine="567"/>
        <w:jc w:val="both"/>
        <w:rPr>
          <w:sz w:val="26"/>
          <w:szCs w:val="26"/>
        </w:rPr>
      </w:pPr>
      <w:r w:rsidRPr="00B17C40">
        <w:rPr>
          <w:sz w:val="26"/>
          <w:szCs w:val="26"/>
        </w:rPr>
        <w:t>а) 1 000 рублей, если цена Контракта не превышает 3 млн. рублей (включительно);</w:t>
      </w:r>
    </w:p>
    <w:p w:rsidR="00CC37DC" w:rsidRPr="00B17C40" w:rsidRDefault="00CC37DC" w:rsidP="00B17C40">
      <w:pPr>
        <w:tabs>
          <w:tab w:val="left" w:pos="993"/>
        </w:tabs>
        <w:autoSpaceDE w:val="0"/>
        <w:autoSpaceDN w:val="0"/>
        <w:adjustRightInd w:val="0"/>
        <w:ind w:firstLine="567"/>
        <w:jc w:val="both"/>
        <w:rPr>
          <w:sz w:val="26"/>
          <w:szCs w:val="26"/>
        </w:rPr>
      </w:pPr>
      <w:r w:rsidRPr="00B17C40">
        <w:rPr>
          <w:sz w:val="26"/>
          <w:szCs w:val="26"/>
        </w:rPr>
        <w:t>б) 5 000 рублей, если цена Контракта составляет от 3 млн. рублей до 50 млн. рублей (включительно);</w:t>
      </w:r>
    </w:p>
    <w:p w:rsidR="00CC37DC" w:rsidRPr="00B17C40" w:rsidRDefault="00CC37DC" w:rsidP="00B17C40">
      <w:pPr>
        <w:tabs>
          <w:tab w:val="left" w:pos="993"/>
        </w:tabs>
        <w:autoSpaceDE w:val="0"/>
        <w:autoSpaceDN w:val="0"/>
        <w:adjustRightInd w:val="0"/>
        <w:ind w:firstLine="567"/>
        <w:jc w:val="both"/>
        <w:rPr>
          <w:sz w:val="26"/>
          <w:szCs w:val="26"/>
        </w:rPr>
      </w:pPr>
      <w:r w:rsidRPr="00B17C40">
        <w:rPr>
          <w:sz w:val="26"/>
          <w:szCs w:val="26"/>
        </w:rPr>
        <w:t xml:space="preserve">в) 10 000 рублей, если цена Контракта составляет от 50 млн. рублей до </w:t>
      </w:r>
      <w:r w:rsidRPr="00B17C40">
        <w:rPr>
          <w:sz w:val="26"/>
          <w:szCs w:val="26"/>
        </w:rPr>
        <w:br/>
        <w:t>100 млн. рублей (включительно);</w:t>
      </w:r>
    </w:p>
    <w:p w:rsidR="00EE34C8" w:rsidRPr="00B17C40" w:rsidRDefault="00CC37DC" w:rsidP="00B17C40">
      <w:pPr>
        <w:widowControl w:val="0"/>
        <w:tabs>
          <w:tab w:val="left" w:pos="0"/>
          <w:tab w:val="left" w:pos="993"/>
          <w:tab w:val="left" w:pos="1418"/>
        </w:tabs>
        <w:ind w:firstLine="567"/>
        <w:jc w:val="both"/>
        <w:rPr>
          <w:sz w:val="26"/>
          <w:szCs w:val="26"/>
        </w:rPr>
      </w:pPr>
      <w:r w:rsidRPr="00B17C40">
        <w:rPr>
          <w:sz w:val="26"/>
          <w:szCs w:val="26"/>
        </w:rPr>
        <w:t>г) 100 000 рублей, если цена Контракта превышает 100 млн. рублей.</w:t>
      </w:r>
    </w:p>
    <w:p w:rsidR="00EE34C8" w:rsidRPr="00B17C40" w:rsidRDefault="00EE34C8" w:rsidP="00C37080">
      <w:pPr>
        <w:pStyle w:val="af"/>
        <w:widowControl w:val="0"/>
        <w:numPr>
          <w:ilvl w:val="2"/>
          <w:numId w:val="4"/>
        </w:numPr>
        <w:tabs>
          <w:tab w:val="left" w:pos="0"/>
          <w:tab w:val="left" w:pos="851"/>
          <w:tab w:val="left" w:pos="1134"/>
          <w:tab w:val="left" w:pos="1276"/>
          <w:tab w:val="left" w:pos="1418"/>
          <w:tab w:val="left" w:pos="1560"/>
        </w:tabs>
        <w:ind w:left="0" w:firstLine="567"/>
        <w:contextualSpacing w:val="0"/>
        <w:jc w:val="both"/>
        <w:rPr>
          <w:rFonts w:cs="Aharoni"/>
          <w:sz w:val="26"/>
          <w:szCs w:val="26"/>
        </w:rPr>
      </w:pPr>
      <w:r w:rsidRPr="00B17C40">
        <w:rPr>
          <w:rFonts w:cs="Aharoni"/>
          <w:sz w:val="26"/>
          <w:szCs w:val="26"/>
        </w:rPr>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EE34C8" w:rsidRPr="00B17C40" w:rsidRDefault="00EE34C8" w:rsidP="00C37080">
      <w:pPr>
        <w:widowControl w:val="0"/>
        <w:numPr>
          <w:ilvl w:val="1"/>
          <w:numId w:val="4"/>
        </w:numPr>
        <w:tabs>
          <w:tab w:val="left" w:pos="1134"/>
          <w:tab w:val="left" w:pos="1276"/>
          <w:tab w:val="left" w:pos="1560"/>
        </w:tabs>
        <w:ind w:left="0" w:firstLine="567"/>
        <w:jc w:val="both"/>
        <w:rPr>
          <w:rFonts w:cs="Aharoni"/>
          <w:sz w:val="26"/>
          <w:szCs w:val="26"/>
        </w:rPr>
      </w:pPr>
      <w:r w:rsidRPr="00B17C40">
        <w:rPr>
          <w:rFonts w:cs="Aharoni"/>
          <w:sz w:val="26"/>
          <w:szCs w:val="26"/>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EE34C8" w:rsidRPr="00B17C40" w:rsidRDefault="00EE34C8" w:rsidP="00C37080">
      <w:pPr>
        <w:widowControl w:val="0"/>
        <w:numPr>
          <w:ilvl w:val="2"/>
          <w:numId w:val="4"/>
        </w:numPr>
        <w:tabs>
          <w:tab w:val="left" w:pos="0"/>
          <w:tab w:val="left" w:pos="1276"/>
          <w:tab w:val="left" w:pos="1418"/>
          <w:tab w:val="left" w:pos="1560"/>
          <w:tab w:val="left" w:pos="1701"/>
        </w:tabs>
        <w:ind w:left="0" w:firstLine="567"/>
        <w:jc w:val="both"/>
        <w:rPr>
          <w:rFonts w:cs="Aharoni"/>
          <w:sz w:val="26"/>
          <w:szCs w:val="26"/>
        </w:rPr>
      </w:pPr>
      <w:r w:rsidRPr="00B17C40">
        <w:rPr>
          <w:rFonts w:cs="Aharoni"/>
          <w:sz w:val="26"/>
          <w:szCs w:val="26"/>
        </w:rPr>
        <w:t>Пеня начисляется за каждый день просрочки исполнения Исполнителем обязательства (в том числе гарантийного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EE34C8" w:rsidRPr="00B17C40" w:rsidRDefault="00EE34C8" w:rsidP="00C37080">
      <w:pPr>
        <w:widowControl w:val="0"/>
        <w:numPr>
          <w:ilvl w:val="2"/>
          <w:numId w:val="4"/>
        </w:numPr>
        <w:tabs>
          <w:tab w:val="left" w:pos="0"/>
          <w:tab w:val="left" w:pos="1276"/>
          <w:tab w:val="left" w:pos="1418"/>
          <w:tab w:val="left" w:pos="1560"/>
          <w:tab w:val="left" w:pos="1701"/>
        </w:tabs>
        <w:ind w:left="0" w:firstLine="567"/>
        <w:jc w:val="both"/>
        <w:rPr>
          <w:rFonts w:cs="Aharoni"/>
          <w:sz w:val="26"/>
          <w:szCs w:val="26"/>
        </w:rPr>
      </w:pPr>
      <w:r w:rsidRPr="00B17C40">
        <w:rPr>
          <w:rFonts w:cs="Aharoni"/>
          <w:sz w:val="26"/>
          <w:szCs w:val="26"/>
        </w:rPr>
        <w:t>Пеня начисляется за каждый день просрочки исполнения Исполнителем обязательства</w:t>
      </w:r>
      <w:r w:rsidRPr="00B17C40">
        <w:rPr>
          <w:sz w:val="26"/>
          <w:szCs w:val="26"/>
        </w:rPr>
        <w:t xml:space="preserve"> </w:t>
      </w:r>
      <w:r w:rsidRPr="00B17C40">
        <w:rPr>
          <w:rFonts w:cs="Aharoni"/>
          <w:sz w:val="26"/>
          <w:szCs w:val="26"/>
        </w:rPr>
        <w:t xml:space="preserve">по предоставлению нового обеспечения исполнения Контракта, предусмотренного в подпункте </w:t>
      </w:r>
      <w:r w:rsidR="00271A1A" w:rsidRPr="00B17C40">
        <w:rPr>
          <w:rFonts w:cs="Aharoni"/>
          <w:sz w:val="26"/>
          <w:szCs w:val="26"/>
        </w:rPr>
        <w:t>6</w:t>
      </w:r>
      <w:r w:rsidRPr="00B17C40">
        <w:rPr>
          <w:rFonts w:cs="Aharoni"/>
          <w:sz w:val="26"/>
          <w:szCs w:val="26"/>
        </w:rPr>
        <w:t xml:space="preserve">.4.3 пункта </w:t>
      </w:r>
      <w:r w:rsidR="00271A1A" w:rsidRPr="00B17C40">
        <w:rPr>
          <w:rFonts w:cs="Aharoni"/>
          <w:sz w:val="26"/>
          <w:szCs w:val="26"/>
        </w:rPr>
        <w:t>6</w:t>
      </w:r>
      <w:r w:rsidRPr="00B17C40">
        <w:rPr>
          <w:rFonts w:cs="Aharoni"/>
          <w:sz w:val="26"/>
          <w:szCs w:val="26"/>
        </w:rPr>
        <w:t>.4 Контракта,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EE34C8" w:rsidRPr="00B17C40" w:rsidRDefault="00EE34C8" w:rsidP="00C37080">
      <w:pPr>
        <w:widowControl w:val="0"/>
        <w:numPr>
          <w:ilvl w:val="2"/>
          <w:numId w:val="4"/>
        </w:numPr>
        <w:tabs>
          <w:tab w:val="left" w:pos="0"/>
          <w:tab w:val="left" w:pos="1276"/>
          <w:tab w:val="left" w:pos="1418"/>
          <w:tab w:val="left" w:pos="1560"/>
          <w:tab w:val="left" w:pos="1701"/>
        </w:tabs>
        <w:ind w:left="0" w:firstLine="567"/>
        <w:jc w:val="both"/>
        <w:rPr>
          <w:rFonts w:cs="Aharoni"/>
          <w:sz w:val="26"/>
          <w:szCs w:val="26"/>
        </w:rPr>
      </w:pPr>
      <w:r w:rsidRPr="00B17C40">
        <w:rPr>
          <w:rFonts w:cs="Aharoni"/>
          <w:sz w:val="26"/>
          <w:szCs w:val="26"/>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 случаев, предусмотренных подпунктами </w:t>
      </w:r>
      <w:r w:rsidR="00CC37DC" w:rsidRPr="00B17C40">
        <w:rPr>
          <w:rFonts w:cs="Aharoni"/>
          <w:sz w:val="26"/>
          <w:szCs w:val="26"/>
        </w:rPr>
        <w:t>9</w:t>
      </w:r>
      <w:r w:rsidRPr="00B17C40">
        <w:rPr>
          <w:rFonts w:cs="Aharoni"/>
          <w:sz w:val="26"/>
          <w:szCs w:val="26"/>
        </w:rPr>
        <w:t xml:space="preserve">.4.4, </w:t>
      </w:r>
      <w:r w:rsidR="00CC37DC" w:rsidRPr="00B17C40">
        <w:rPr>
          <w:rFonts w:cs="Aharoni"/>
          <w:sz w:val="26"/>
          <w:szCs w:val="26"/>
        </w:rPr>
        <w:t>9</w:t>
      </w:r>
      <w:r w:rsidRPr="00B17C40">
        <w:rPr>
          <w:rFonts w:cs="Aharoni"/>
          <w:sz w:val="26"/>
          <w:szCs w:val="26"/>
        </w:rPr>
        <w:t>.4.5 настоящего пункта, Исполнитель уплачивает штраф в размере _____________, составляющем:</w:t>
      </w:r>
      <w:r w:rsidR="0078012A" w:rsidRPr="00B17C40">
        <w:rPr>
          <w:sz w:val="26"/>
          <w:szCs w:val="26"/>
          <w:vertAlign w:val="superscript"/>
        </w:rPr>
        <w:t xml:space="preserve"> </w:t>
      </w:r>
    </w:p>
    <w:p w:rsidR="0078012A" w:rsidRPr="00B17C40" w:rsidRDefault="0078012A" w:rsidP="00B17C40">
      <w:pPr>
        <w:widowControl w:val="0"/>
        <w:tabs>
          <w:tab w:val="left" w:pos="0"/>
          <w:tab w:val="left" w:pos="851"/>
          <w:tab w:val="left" w:pos="993"/>
          <w:tab w:val="left" w:pos="1134"/>
          <w:tab w:val="left" w:pos="1418"/>
          <w:tab w:val="left" w:pos="1560"/>
          <w:tab w:val="left" w:pos="1701"/>
        </w:tabs>
        <w:ind w:firstLine="567"/>
        <w:jc w:val="both"/>
        <w:rPr>
          <w:rFonts w:cs="Aharoni"/>
          <w:sz w:val="26"/>
          <w:szCs w:val="26"/>
        </w:rPr>
      </w:pPr>
      <w:r w:rsidRPr="00B17C40">
        <w:rPr>
          <w:sz w:val="26"/>
          <w:szCs w:val="26"/>
        </w:rPr>
        <w:t>а</w:t>
      </w:r>
      <w:r w:rsidRPr="00B17C40">
        <w:rPr>
          <w:rFonts w:cs="Aharoni"/>
          <w:sz w:val="26"/>
          <w:szCs w:val="26"/>
        </w:rPr>
        <w:t>) 10 процентов цены Контракта в случае, если цена Контракта  не превышает 3 млн. рублей;</w:t>
      </w:r>
    </w:p>
    <w:p w:rsidR="0078012A" w:rsidRPr="00B17C40" w:rsidRDefault="0078012A" w:rsidP="00B17C40">
      <w:pPr>
        <w:widowControl w:val="0"/>
        <w:tabs>
          <w:tab w:val="left" w:pos="0"/>
          <w:tab w:val="left" w:pos="851"/>
          <w:tab w:val="left" w:pos="993"/>
          <w:tab w:val="left" w:pos="1134"/>
          <w:tab w:val="left" w:pos="1418"/>
          <w:tab w:val="left" w:pos="1560"/>
          <w:tab w:val="left" w:pos="1701"/>
        </w:tabs>
        <w:ind w:firstLine="567"/>
        <w:jc w:val="both"/>
        <w:rPr>
          <w:rFonts w:cs="Aharoni"/>
          <w:sz w:val="26"/>
          <w:szCs w:val="26"/>
        </w:rPr>
      </w:pPr>
      <w:r w:rsidRPr="00B17C40">
        <w:rPr>
          <w:rFonts w:cs="Aharoni"/>
          <w:sz w:val="26"/>
          <w:szCs w:val="26"/>
        </w:rPr>
        <w:t>б) 5 процентов цены Контракта в случае, если цена Контракта составляет от 3 млн. рублей до 50 млн. рублей (включительно);</w:t>
      </w:r>
    </w:p>
    <w:p w:rsidR="0078012A" w:rsidRPr="00B17C40" w:rsidRDefault="0078012A" w:rsidP="00B17C40">
      <w:pPr>
        <w:widowControl w:val="0"/>
        <w:tabs>
          <w:tab w:val="left" w:pos="0"/>
          <w:tab w:val="left" w:pos="851"/>
          <w:tab w:val="left" w:pos="993"/>
          <w:tab w:val="left" w:pos="1134"/>
          <w:tab w:val="left" w:pos="1418"/>
          <w:tab w:val="left" w:pos="1560"/>
          <w:tab w:val="left" w:pos="1701"/>
        </w:tabs>
        <w:ind w:firstLine="567"/>
        <w:jc w:val="both"/>
        <w:rPr>
          <w:rFonts w:cs="Aharoni"/>
          <w:sz w:val="26"/>
          <w:szCs w:val="26"/>
        </w:rPr>
      </w:pPr>
      <w:r w:rsidRPr="00B17C40">
        <w:rPr>
          <w:rFonts w:cs="Aharoni"/>
          <w:sz w:val="26"/>
          <w:szCs w:val="26"/>
        </w:rPr>
        <w:lastRenderedPageBreak/>
        <w:t>в) 1 процент цены Контракта в случае, если цена Контракта составляет от 50 млн. рублей до 100 млн. рублей (включительно);</w:t>
      </w:r>
    </w:p>
    <w:p w:rsidR="0078012A" w:rsidRPr="00B17C40" w:rsidRDefault="0078012A" w:rsidP="00B17C40">
      <w:pPr>
        <w:widowControl w:val="0"/>
        <w:tabs>
          <w:tab w:val="left" w:pos="0"/>
          <w:tab w:val="left" w:pos="851"/>
          <w:tab w:val="left" w:pos="993"/>
          <w:tab w:val="left" w:pos="1134"/>
          <w:tab w:val="left" w:pos="1418"/>
          <w:tab w:val="left" w:pos="1560"/>
          <w:tab w:val="left" w:pos="1701"/>
        </w:tabs>
        <w:ind w:firstLine="567"/>
        <w:jc w:val="both"/>
        <w:rPr>
          <w:rFonts w:cs="Aharoni"/>
          <w:sz w:val="26"/>
          <w:szCs w:val="26"/>
        </w:rPr>
      </w:pPr>
      <w:r w:rsidRPr="00B17C40">
        <w:rPr>
          <w:rFonts w:cs="Aharoni"/>
          <w:sz w:val="26"/>
          <w:szCs w:val="26"/>
        </w:rPr>
        <w:t>г) 0,5 процента цены Контракта в случае, если цена Контракта составляет от 100 млн. рублей до 500 млн. рублей (включительно).</w:t>
      </w:r>
    </w:p>
    <w:p w:rsidR="00EE34C8" w:rsidRPr="00B17C40" w:rsidRDefault="00EE34C8" w:rsidP="00A418FB">
      <w:pPr>
        <w:widowControl w:val="0"/>
        <w:numPr>
          <w:ilvl w:val="2"/>
          <w:numId w:val="4"/>
        </w:numPr>
        <w:tabs>
          <w:tab w:val="left" w:pos="0"/>
          <w:tab w:val="left" w:pos="851"/>
          <w:tab w:val="left" w:pos="1134"/>
          <w:tab w:val="left" w:pos="1276"/>
          <w:tab w:val="left" w:pos="1418"/>
          <w:tab w:val="left" w:pos="1560"/>
          <w:tab w:val="left" w:pos="1701"/>
        </w:tabs>
        <w:ind w:left="0" w:firstLine="567"/>
        <w:jc w:val="both"/>
        <w:rPr>
          <w:rFonts w:cs="Aharoni"/>
          <w:sz w:val="26"/>
          <w:szCs w:val="26"/>
        </w:rPr>
      </w:pPr>
      <w:r w:rsidRPr="00B17C40">
        <w:rPr>
          <w:rFonts w:cs="Aharoni"/>
          <w:sz w:val="26"/>
          <w:szCs w:val="26"/>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Исполнитель уплачивает штраф в размере:</w:t>
      </w:r>
    </w:p>
    <w:p w:rsidR="00CC37DC" w:rsidRPr="00B17C40" w:rsidRDefault="00CC37DC" w:rsidP="00B17C40">
      <w:pPr>
        <w:tabs>
          <w:tab w:val="left" w:pos="993"/>
        </w:tabs>
        <w:autoSpaceDE w:val="0"/>
        <w:autoSpaceDN w:val="0"/>
        <w:adjustRightInd w:val="0"/>
        <w:ind w:firstLine="567"/>
        <w:jc w:val="both"/>
        <w:rPr>
          <w:sz w:val="26"/>
          <w:szCs w:val="26"/>
        </w:rPr>
      </w:pPr>
      <w:r w:rsidRPr="00B17C40">
        <w:rPr>
          <w:sz w:val="26"/>
          <w:szCs w:val="26"/>
        </w:rPr>
        <w:t>а) 1 000 рублей, если цена Контракта не превышает 3 млн. рублей (включительно);</w:t>
      </w:r>
    </w:p>
    <w:p w:rsidR="00CC37DC" w:rsidRPr="00B17C40" w:rsidRDefault="00CC37DC" w:rsidP="00B17C40">
      <w:pPr>
        <w:tabs>
          <w:tab w:val="left" w:pos="993"/>
        </w:tabs>
        <w:autoSpaceDE w:val="0"/>
        <w:autoSpaceDN w:val="0"/>
        <w:adjustRightInd w:val="0"/>
        <w:ind w:firstLine="567"/>
        <w:jc w:val="both"/>
        <w:rPr>
          <w:sz w:val="26"/>
          <w:szCs w:val="26"/>
        </w:rPr>
      </w:pPr>
      <w:r w:rsidRPr="00B17C40">
        <w:rPr>
          <w:sz w:val="26"/>
          <w:szCs w:val="26"/>
        </w:rPr>
        <w:t>б) 5 000 рублей, если цена Контракта составляет от 3 млн. рублей до 50 млн. рублей (включительно);</w:t>
      </w:r>
    </w:p>
    <w:p w:rsidR="00CC37DC" w:rsidRPr="00B17C40" w:rsidRDefault="00CC37DC" w:rsidP="00B17C40">
      <w:pPr>
        <w:tabs>
          <w:tab w:val="left" w:pos="993"/>
        </w:tabs>
        <w:autoSpaceDE w:val="0"/>
        <w:autoSpaceDN w:val="0"/>
        <w:adjustRightInd w:val="0"/>
        <w:ind w:firstLine="567"/>
        <w:jc w:val="both"/>
        <w:rPr>
          <w:sz w:val="26"/>
          <w:szCs w:val="26"/>
        </w:rPr>
      </w:pPr>
      <w:r w:rsidRPr="00B17C40">
        <w:rPr>
          <w:sz w:val="26"/>
          <w:szCs w:val="26"/>
        </w:rPr>
        <w:t xml:space="preserve">в) 10 000 рублей, если цена Контракта составляет от 50 млн. рублей до </w:t>
      </w:r>
      <w:r w:rsidRPr="00B17C40">
        <w:rPr>
          <w:sz w:val="26"/>
          <w:szCs w:val="26"/>
        </w:rPr>
        <w:br/>
        <w:t>100 млн. рублей (включительно);</w:t>
      </w:r>
    </w:p>
    <w:p w:rsidR="00EE34C8" w:rsidRPr="00B17C40" w:rsidRDefault="00A418FB" w:rsidP="00B17C40">
      <w:pPr>
        <w:pStyle w:val="af"/>
        <w:widowControl w:val="0"/>
        <w:tabs>
          <w:tab w:val="left" w:pos="0"/>
          <w:tab w:val="left" w:pos="851"/>
          <w:tab w:val="left" w:pos="993"/>
          <w:tab w:val="left" w:pos="1134"/>
          <w:tab w:val="left" w:pos="1418"/>
          <w:tab w:val="left" w:pos="1560"/>
        </w:tabs>
        <w:ind w:left="0" w:firstLine="567"/>
        <w:jc w:val="both"/>
        <w:rPr>
          <w:rFonts w:cs="Aharoni"/>
          <w:sz w:val="26"/>
          <w:szCs w:val="26"/>
        </w:rPr>
      </w:pPr>
      <w:r>
        <w:rPr>
          <w:sz w:val="26"/>
          <w:szCs w:val="26"/>
        </w:rPr>
        <w:t xml:space="preserve">г) 100 000 </w:t>
      </w:r>
      <w:r w:rsidR="00CC37DC" w:rsidRPr="00B17C40">
        <w:rPr>
          <w:sz w:val="26"/>
          <w:szCs w:val="26"/>
        </w:rPr>
        <w:t>рублей, если цена Контракта превышает 100 млн. рублей.</w:t>
      </w:r>
    </w:p>
    <w:p w:rsidR="00EE34C8" w:rsidRPr="00B17C40" w:rsidRDefault="00EE34C8" w:rsidP="00C37080">
      <w:pPr>
        <w:pStyle w:val="af"/>
        <w:widowControl w:val="0"/>
        <w:numPr>
          <w:ilvl w:val="2"/>
          <w:numId w:val="4"/>
        </w:numPr>
        <w:tabs>
          <w:tab w:val="left" w:pos="0"/>
          <w:tab w:val="left" w:pos="851"/>
          <w:tab w:val="left" w:pos="1134"/>
          <w:tab w:val="left" w:pos="1276"/>
          <w:tab w:val="left" w:pos="1418"/>
          <w:tab w:val="left" w:pos="1560"/>
        </w:tabs>
        <w:ind w:left="0" w:firstLine="567"/>
        <w:contextualSpacing w:val="0"/>
        <w:jc w:val="both"/>
        <w:rPr>
          <w:rFonts w:cs="Aharoni"/>
          <w:sz w:val="26"/>
          <w:szCs w:val="26"/>
        </w:rPr>
      </w:pPr>
      <w:r w:rsidRPr="00B17C40">
        <w:rPr>
          <w:rFonts w:cs="Aharoni"/>
          <w:sz w:val="26"/>
          <w:szCs w:val="26"/>
        </w:rPr>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Исполнитель уплачивает штраф в размере _______ рублей, составляющем 5 процентов объема такого привлечения, установленного в подпункте </w:t>
      </w:r>
      <w:r w:rsidR="00D26231" w:rsidRPr="00B17C40">
        <w:rPr>
          <w:rFonts w:cs="Aharoni"/>
          <w:sz w:val="26"/>
          <w:szCs w:val="26"/>
        </w:rPr>
        <w:t>4</w:t>
      </w:r>
      <w:r w:rsidRPr="00B17C40">
        <w:rPr>
          <w:rFonts w:cs="Aharoni"/>
          <w:sz w:val="26"/>
          <w:szCs w:val="26"/>
        </w:rPr>
        <w:t>.</w:t>
      </w:r>
      <w:r w:rsidR="00D26231" w:rsidRPr="00B17C40">
        <w:rPr>
          <w:rFonts w:cs="Aharoni"/>
          <w:sz w:val="26"/>
          <w:szCs w:val="26"/>
        </w:rPr>
        <w:t>2</w:t>
      </w:r>
      <w:r w:rsidRPr="00B17C40">
        <w:rPr>
          <w:rFonts w:cs="Aharoni"/>
          <w:sz w:val="26"/>
          <w:szCs w:val="26"/>
        </w:rPr>
        <w:t>.</w:t>
      </w:r>
      <w:r w:rsidR="00D26231" w:rsidRPr="00B17C40">
        <w:rPr>
          <w:rFonts w:cs="Aharoni"/>
          <w:sz w:val="26"/>
          <w:szCs w:val="26"/>
        </w:rPr>
        <w:t>9</w:t>
      </w:r>
      <w:r w:rsidRPr="00B17C40">
        <w:rPr>
          <w:rFonts w:cs="Aharoni"/>
          <w:sz w:val="26"/>
          <w:szCs w:val="26"/>
        </w:rPr>
        <w:t xml:space="preserve"> пункта </w:t>
      </w:r>
      <w:r w:rsidR="00D26231" w:rsidRPr="00B17C40">
        <w:rPr>
          <w:rFonts w:cs="Aharoni"/>
          <w:sz w:val="26"/>
          <w:szCs w:val="26"/>
        </w:rPr>
        <w:t>4</w:t>
      </w:r>
      <w:r w:rsidRPr="00B17C40">
        <w:rPr>
          <w:rFonts w:cs="Aharoni"/>
          <w:sz w:val="26"/>
          <w:szCs w:val="26"/>
        </w:rPr>
        <w:t>.</w:t>
      </w:r>
      <w:r w:rsidR="00D26231" w:rsidRPr="00B17C40">
        <w:rPr>
          <w:rFonts w:cs="Aharoni"/>
          <w:sz w:val="26"/>
          <w:szCs w:val="26"/>
        </w:rPr>
        <w:t>2</w:t>
      </w:r>
      <w:r w:rsidRPr="00B17C40">
        <w:rPr>
          <w:rFonts w:cs="Aharoni"/>
          <w:sz w:val="26"/>
          <w:szCs w:val="26"/>
        </w:rPr>
        <w:t xml:space="preserve"> Контракта.</w:t>
      </w:r>
      <w:r w:rsidRPr="00B17C40">
        <w:rPr>
          <w:rFonts w:cs="Aharoni"/>
          <w:sz w:val="26"/>
          <w:szCs w:val="26"/>
          <w:vertAlign w:val="superscript"/>
        </w:rPr>
        <w:footnoteReference w:id="6"/>
      </w:r>
    </w:p>
    <w:p w:rsidR="00EE34C8" w:rsidRPr="00B17C40" w:rsidRDefault="00EE34C8" w:rsidP="00C37080">
      <w:pPr>
        <w:widowControl w:val="0"/>
        <w:numPr>
          <w:ilvl w:val="2"/>
          <w:numId w:val="4"/>
        </w:numPr>
        <w:tabs>
          <w:tab w:val="left" w:pos="0"/>
          <w:tab w:val="left" w:pos="1276"/>
          <w:tab w:val="left" w:pos="1418"/>
          <w:tab w:val="left" w:pos="1560"/>
          <w:tab w:val="left" w:pos="1701"/>
        </w:tabs>
        <w:ind w:left="0" w:firstLine="567"/>
        <w:jc w:val="both"/>
        <w:rPr>
          <w:rFonts w:cs="Aharoni"/>
          <w:sz w:val="26"/>
          <w:szCs w:val="26"/>
        </w:rPr>
      </w:pPr>
      <w:r w:rsidRPr="00B17C40">
        <w:rPr>
          <w:rFonts w:cs="Aharoni"/>
          <w:sz w:val="26"/>
          <w:szCs w:val="26"/>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EE34C8" w:rsidRPr="00B17C40" w:rsidRDefault="00EE34C8" w:rsidP="00C37080">
      <w:pPr>
        <w:widowControl w:val="0"/>
        <w:numPr>
          <w:ilvl w:val="1"/>
          <w:numId w:val="4"/>
        </w:numPr>
        <w:tabs>
          <w:tab w:val="left" w:pos="1134"/>
          <w:tab w:val="left" w:pos="1276"/>
          <w:tab w:val="left" w:pos="1560"/>
        </w:tabs>
        <w:ind w:left="0" w:firstLine="567"/>
        <w:jc w:val="both"/>
        <w:rPr>
          <w:rFonts w:cs="Aharoni"/>
          <w:sz w:val="26"/>
          <w:szCs w:val="26"/>
        </w:rPr>
      </w:pPr>
      <w:r w:rsidRPr="00B17C40">
        <w:rPr>
          <w:rFonts w:cs="Aharoni"/>
          <w:sz w:val="26"/>
          <w:szCs w:val="26"/>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E34C8" w:rsidRPr="00B17C40" w:rsidRDefault="00EE34C8" w:rsidP="00C37080">
      <w:pPr>
        <w:widowControl w:val="0"/>
        <w:numPr>
          <w:ilvl w:val="1"/>
          <w:numId w:val="4"/>
        </w:numPr>
        <w:tabs>
          <w:tab w:val="left" w:pos="1134"/>
          <w:tab w:val="left" w:pos="1276"/>
          <w:tab w:val="left" w:pos="1560"/>
        </w:tabs>
        <w:ind w:left="0" w:firstLine="567"/>
        <w:jc w:val="both"/>
        <w:rPr>
          <w:rFonts w:cs="Aharoni"/>
          <w:sz w:val="26"/>
          <w:szCs w:val="26"/>
        </w:rPr>
      </w:pPr>
      <w:r w:rsidRPr="00B17C40">
        <w:rPr>
          <w:rFonts w:cs="Aharoni"/>
          <w:sz w:val="26"/>
          <w:szCs w:val="26"/>
        </w:rPr>
        <w:t>Уплата неустойки (штрафа, пени), возмещение убытков не освобождает Сторону от исполнения обязательств по Контракту.</w:t>
      </w:r>
    </w:p>
    <w:p w:rsidR="00AC2CB0" w:rsidRPr="00B17C40" w:rsidRDefault="00EE34C8" w:rsidP="00C37080">
      <w:pPr>
        <w:widowControl w:val="0"/>
        <w:numPr>
          <w:ilvl w:val="1"/>
          <w:numId w:val="4"/>
        </w:numPr>
        <w:tabs>
          <w:tab w:val="left" w:pos="1134"/>
          <w:tab w:val="left" w:pos="1276"/>
        </w:tabs>
        <w:ind w:left="0" w:firstLine="567"/>
        <w:jc w:val="both"/>
        <w:rPr>
          <w:sz w:val="26"/>
          <w:szCs w:val="26"/>
        </w:rPr>
      </w:pPr>
      <w:r w:rsidRPr="00B17C40">
        <w:rPr>
          <w:rFonts w:cs="Aharoni"/>
          <w:sz w:val="26"/>
          <w:szCs w:val="26"/>
        </w:rPr>
        <w:t>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B3BB5" w:rsidRPr="00B17C40" w:rsidRDefault="008B3BB5" w:rsidP="00B17C40">
      <w:pPr>
        <w:pStyle w:val="Iiiaeuiue"/>
        <w:numPr>
          <w:ilvl w:val="0"/>
          <w:numId w:val="4"/>
        </w:numPr>
        <w:tabs>
          <w:tab w:val="left" w:pos="993"/>
          <w:tab w:val="left" w:pos="1276"/>
        </w:tabs>
        <w:spacing w:before="120" w:after="120"/>
        <w:ind w:left="0" w:firstLine="567"/>
        <w:jc w:val="center"/>
        <w:rPr>
          <w:b/>
          <w:sz w:val="26"/>
          <w:szCs w:val="26"/>
        </w:rPr>
      </w:pPr>
      <w:r w:rsidRPr="00B17C40">
        <w:rPr>
          <w:b/>
          <w:sz w:val="26"/>
          <w:szCs w:val="26"/>
        </w:rPr>
        <w:t>Обстоятельства непреодолимой силы</w:t>
      </w:r>
    </w:p>
    <w:p w:rsidR="008B3BB5" w:rsidRPr="00B17C40" w:rsidRDefault="008B3BB5" w:rsidP="00C37080">
      <w:pPr>
        <w:widowControl w:val="0"/>
        <w:numPr>
          <w:ilvl w:val="1"/>
          <w:numId w:val="4"/>
        </w:numPr>
        <w:tabs>
          <w:tab w:val="left" w:pos="1276"/>
          <w:tab w:val="left" w:pos="1418"/>
        </w:tabs>
        <w:ind w:left="0" w:firstLine="567"/>
        <w:jc w:val="both"/>
        <w:rPr>
          <w:sz w:val="26"/>
          <w:szCs w:val="26"/>
        </w:rPr>
      </w:pPr>
      <w:r w:rsidRPr="00B17C40">
        <w:rPr>
          <w:sz w:val="26"/>
          <w:szCs w:val="26"/>
        </w:rPr>
        <w:t>Ни одна из Сторон не несет ответственности перед другой Стороной за неисполнение или ненадлежащее исполнение обязательств по Контракту, обусловленные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(форс-мажорным обстоятельствам) по условиям Контракта не относятся.</w:t>
      </w:r>
    </w:p>
    <w:p w:rsidR="008B3BB5" w:rsidRPr="00B17C40" w:rsidRDefault="008B3BB5" w:rsidP="00C37080">
      <w:pPr>
        <w:widowControl w:val="0"/>
        <w:numPr>
          <w:ilvl w:val="1"/>
          <w:numId w:val="4"/>
        </w:numPr>
        <w:tabs>
          <w:tab w:val="left" w:pos="1276"/>
          <w:tab w:val="left" w:pos="1418"/>
        </w:tabs>
        <w:ind w:left="0" w:firstLine="567"/>
        <w:jc w:val="both"/>
        <w:rPr>
          <w:sz w:val="26"/>
          <w:szCs w:val="26"/>
        </w:rPr>
      </w:pPr>
      <w:r w:rsidRPr="00B17C40">
        <w:rPr>
          <w:sz w:val="26"/>
          <w:szCs w:val="26"/>
        </w:rPr>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8B3BB5" w:rsidRPr="00B17C40" w:rsidRDefault="008B3BB5" w:rsidP="00C37080">
      <w:pPr>
        <w:widowControl w:val="0"/>
        <w:numPr>
          <w:ilvl w:val="1"/>
          <w:numId w:val="4"/>
        </w:numPr>
        <w:tabs>
          <w:tab w:val="left" w:pos="1276"/>
          <w:tab w:val="left" w:pos="1418"/>
        </w:tabs>
        <w:ind w:left="0" w:firstLine="567"/>
        <w:jc w:val="both"/>
        <w:rPr>
          <w:sz w:val="26"/>
          <w:szCs w:val="26"/>
        </w:rPr>
      </w:pPr>
      <w:r w:rsidRPr="00B17C40">
        <w:rPr>
          <w:sz w:val="26"/>
          <w:szCs w:val="26"/>
        </w:rPr>
        <w:t xml:space="preserve">Сторона, которая не исполняет свои обязательства вследствие действия обстоятельств непреодолимой силы, должна не позднее чем в 10-дневный срок известить </w:t>
      </w:r>
      <w:r w:rsidRPr="00B17C40">
        <w:rPr>
          <w:sz w:val="26"/>
          <w:szCs w:val="26"/>
        </w:rPr>
        <w:lastRenderedPageBreak/>
        <w:t>другую Сторону о наступлении таких обстоятельств и их влиянии на исполнение обязательств по Контракту.</w:t>
      </w:r>
    </w:p>
    <w:p w:rsidR="006953A3" w:rsidRPr="00B17C40" w:rsidRDefault="00DC2710" w:rsidP="00B17C40">
      <w:pPr>
        <w:pStyle w:val="Iiiaeuiue"/>
        <w:numPr>
          <w:ilvl w:val="0"/>
          <w:numId w:val="4"/>
        </w:numPr>
        <w:tabs>
          <w:tab w:val="left" w:pos="993"/>
          <w:tab w:val="left" w:pos="1276"/>
        </w:tabs>
        <w:spacing w:before="120" w:after="120"/>
        <w:ind w:left="0" w:firstLine="567"/>
        <w:jc w:val="center"/>
        <w:rPr>
          <w:b/>
          <w:bCs/>
          <w:sz w:val="26"/>
          <w:szCs w:val="26"/>
        </w:rPr>
      </w:pPr>
      <w:r w:rsidRPr="00B17C40">
        <w:rPr>
          <w:b/>
          <w:sz w:val="26"/>
          <w:szCs w:val="26"/>
        </w:rPr>
        <w:t>Заключение, вступление в силу, изменение условий, расторжение Контракта</w:t>
      </w:r>
    </w:p>
    <w:p w:rsidR="006718F5" w:rsidRPr="00B17C40" w:rsidRDefault="006718F5" w:rsidP="00C37080">
      <w:pPr>
        <w:widowControl w:val="0"/>
        <w:numPr>
          <w:ilvl w:val="1"/>
          <w:numId w:val="4"/>
        </w:numPr>
        <w:tabs>
          <w:tab w:val="left" w:pos="1276"/>
          <w:tab w:val="left" w:pos="1418"/>
        </w:tabs>
        <w:ind w:left="0" w:firstLine="567"/>
        <w:jc w:val="both"/>
        <w:rPr>
          <w:sz w:val="26"/>
          <w:szCs w:val="26"/>
        </w:rPr>
      </w:pPr>
      <w:r w:rsidRPr="00B17C40">
        <w:rPr>
          <w:sz w:val="26"/>
          <w:szCs w:val="26"/>
        </w:rPr>
        <w:t>Контракт считается заключенным с момента размещения в единой информационной системе в сфере закупок и на электронной площадке с использованием единой информационной системы в сфере закупок Контракта, подписанного усиленной электронной подписью лица, имеющего право действовать от имени Заказчика.</w:t>
      </w:r>
    </w:p>
    <w:p w:rsidR="006718F5" w:rsidRPr="00B17C40" w:rsidRDefault="006718F5" w:rsidP="00C37080">
      <w:pPr>
        <w:widowControl w:val="0"/>
        <w:numPr>
          <w:ilvl w:val="1"/>
          <w:numId w:val="4"/>
        </w:numPr>
        <w:tabs>
          <w:tab w:val="left" w:pos="1276"/>
          <w:tab w:val="left" w:pos="1418"/>
        </w:tabs>
        <w:ind w:left="0" w:firstLine="567"/>
        <w:jc w:val="both"/>
        <w:rPr>
          <w:rFonts w:cs="Aharoni"/>
          <w:sz w:val="26"/>
          <w:szCs w:val="26"/>
        </w:rPr>
      </w:pPr>
      <w:r w:rsidRPr="00B17C40">
        <w:rPr>
          <w:rFonts w:cs="Aharoni"/>
          <w:sz w:val="26"/>
          <w:szCs w:val="26"/>
        </w:rPr>
        <w:t xml:space="preserve">Контракт </w:t>
      </w:r>
      <w:r w:rsidRPr="00C37080">
        <w:rPr>
          <w:sz w:val="26"/>
          <w:szCs w:val="26"/>
        </w:rPr>
        <w:t>действует</w:t>
      </w:r>
      <w:r w:rsidRPr="00B17C40">
        <w:rPr>
          <w:rFonts w:cs="Aharoni"/>
          <w:sz w:val="26"/>
          <w:szCs w:val="26"/>
        </w:rPr>
        <w:t xml:space="preserve"> до полного исполнения Сторонами обязательств по Контракту.</w:t>
      </w:r>
    </w:p>
    <w:p w:rsidR="006718F5" w:rsidRPr="00B17C40" w:rsidRDefault="006718F5" w:rsidP="00C37080">
      <w:pPr>
        <w:widowControl w:val="0"/>
        <w:numPr>
          <w:ilvl w:val="1"/>
          <w:numId w:val="4"/>
        </w:numPr>
        <w:tabs>
          <w:tab w:val="left" w:pos="1276"/>
          <w:tab w:val="left" w:pos="1418"/>
        </w:tabs>
        <w:ind w:left="0" w:firstLine="567"/>
        <w:jc w:val="both"/>
        <w:rPr>
          <w:sz w:val="26"/>
          <w:szCs w:val="26"/>
        </w:rPr>
      </w:pPr>
      <w:r w:rsidRPr="00C37080">
        <w:rPr>
          <w:sz w:val="26"/>
          <w:szCs w:val="26"/>
        </w:rPr>
        <w:t>Окончание</w:t>
      </w:r>
      <w:r w:rsidRPr="00B17C40">
        <w:rPr>
          <w:sz w:val="26"/>
          <w:szCs w:val="26"/>
        </w:rPr>
        <w:t xml:space="preserve"> срока действия Контракта влечет прекращение обязательств Сторон по Контракту.  </w:t>
      </w:r>
    </w:p>
    <w:p w:rsidR="006718F5" w:rsidRPr="00B17C40" w:rsidRDefault="006718F5" w:rsidP="00C37080">
      <w:pPr>
        <w:widowControl w:val="0"/>
        <w:numPr>
          <w:ilvl w:val="1"/>
          <w:numId w:val="4"/>
        </w:numPr>
        <w:tabs>
          <w:tab w:val="left" w:pos="1276"/>
          <w:tab w:val="left" w:pos="1418"/>
        </w:tabs>
        <w:ind w:left="0" w:firstLine="567"/>
        <w:jc w:val="both"/>
        <w:rPr>
          <w:sz w:val="26"/>
          <w:szCs w:val="26"/>
        </w:rPr>
      </w:pPr>
      <w:r w:rsidRPr="00B17C40">
        <w:rPr>
          <w:sz w:val="26"/>
          <w:szCs w:val="26"/>
        </w:rPr>
        <w:t>Стороны признают все условия Контракта существенными и при нарушении любого из условий одной Стороной другая вправе требовать расторжения Контракта.</w:t>
      </w:r>
    </w:p>
    <w:p w:rsidR="006718F5" w:rsidRPr="00B17C40" w:rsidRDefault="006718F5" w:rsidP="00C37080">
      <w:pPr>
        <w:widowControl w:val="0"/>
        <w:numPr>
          <w:ilvl w:val="1"/>
          <w:numId w:val="4"/>
        </w:numPr>
        <w:tabs>
          <w:tab w:val="left" w:pos="1276"/>
          <w:tab w:val="left" w:pos="1418"/>
        </w:tabs>
        <w:ind w:left="0" w:firstLine="567"/>
        <w:jc w:val="both"/>
        <w:rPr>
          <w:sz w:val="26"/>
          <w:szCs w:val="26"/>
        </w:rPr>
      </w:pPr>
      <w:r w:rsidRPr="00B17C40">
        <w:rPr>
          <w:sz w:val="26"/>
          <w:szCs w:val="26"/>
        </w:rPr>
        <w:t xml:space="preserve">Изменение </w:t>
      </w:r>
      <w:r w:rsidRPr="00B17C40">
        <w:rPr>
          <w:color w:val="000000"/>
          <w:sz w:val="26"/>
          <w:szCs w:val="26"/>
        </w:rPr>
        <w:t>существенных</w:t>
      </w:r>
      <w:r w:rsidRPr="00B17C40">
        <w:rPr>
          <w:sz w:val="26"/>
          <w:szCs w:val="26"/>
        </w:rPr>
        <w:t xml:space="preserve"> условий Контракта при его исполнении не допускается, за </w:t>
      </w:r>
      <w:r w:rsidRPr="00C37080">
        <w:rPr>
          <w:sz w:val="26"/>
          <w:szCs w:val="26"/>
        </w:rPr>
        <w:t>исключением</w:t>
      </w:r>
      <w:r w:rsidRPr="00B17C40">
        <w:rPr>
          <w:sz w:val="26"/>
          <w:szCs w:val="26"/>
        </w:rPr>
        <w:t xml:space="preserve"> их изменения по соглашению Сторон в следующих случаях: </w:t>
      </w:r>
    </w:p>
    <w:p w:rsidR="006718F5" w:rsidRPr="00B17C40" w:rsidRDefault="006718F5" w:rsidP="00B17C40">
      <w:pPr>
        <w:pStyle w:val="Style4"/>
        <w:tabs>
          <w:tab w:val="left" w:pos="0"/>
          <w:tab w:val="left" w:pos="993"/>
          <w:tab w:val="left" w:pos="1560"/>
          <w:tab w:val="left" w:pos="1701"/>
        </w:tabs>
        <w:ind w:firstLine="567"/>
        <w:jc w:val="both"/>
        <w:rPr>
          <w:sz w:val="26"/>
          <w:szCs w:val="26"/>
        </w:rPr>
      </w:pPr>
      <w:r w:rsidRPr="00B17C40">
        <w:rPr>
          <w:sz w:val="26"/>
          <w:szCs w:val="26"/>
        </w:rPr>
        <w:t xml:space="preserve">при снижении цены Контракта без изменения предусмотренных Контрактом объема, качества оказываемых услуг и иных условий Контракта; </w:t>
      </w:r>
    </w:p>
    <w:p w:rsidR="006718F5" w:rsidRPr="00B17C40" w:rsidRDefault="006718F5" w:rsidP="00B17C40">
      <w:pPr>
        <w:pStyle w:val="Style4"/>
        <w:tabs>
          <w:tab w:val="left" w:pos="0"/>
          <w:tab w:val="left" w:pos="993"/>
          <w:tab w:val="left" w:pos="1560"/>
          <w:tab w:val="left" w:pos="1701"/>
        </w:tabs>
        <w:ind w:firstLine="567"/>
        <w:jc w:val="both"/>
        <w:rPr>
          <w:sz w:val="26"/>
          <w:szCs w:val="26"/>
        </w:rPr>
      </w:pPr>
      <w:r w:rsidRPr="00B17C40">
        <w:rPr>
          <w:sz w:val="26"/>
          <w:szCs w:val="26"/>
        </w:rPr>
        <w:t xml:space="preserve">если по предложению Заказчика увеличивается предусмотренный Контрактом объем услуг не более чем на 10 процентов или уменьшается предусмотренный Контрактом объем оказываемых услуг не более чем на 10 процентов; </w:t>
      </w:r>
    </w:p>
    <w:p w:rsidR="006718F5" w:rsidRPr="00B17C40" w:rsidRDefault="006718F5" w:rsidP="00B17C40">
      <w:pPr>
        <w:pStyle w:val="Style4"/>
        <w:tabs>
          <w:tab w:val="left" w:pos="0"/>
          <w:tab w:val="left" w:pos="993"/>
          <w:tab w:val="left" w:pos="1560"/>
          <w:tab w:val="left" w:pos="1701"/>
        </w:tabs>
        <w:ind w:firstLine="567"/>
        <w:jc w:val="both"/>
        <w:rPr>
          <w:sz w:val="26"/>
          <w:szCs w:val="26"/>
        </w:rPr>
      </w:pPr>
      <w:r w:rsidRPr="00B17C40">
        <w:rPr>
          <w:sz w:val="26"/>
          <w:szCs w:val="26"/>
        </w:rPr>
        <w:t>в иных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18F5" w:rsidRPr="00B17C40" w:rsidRDefault="006718F5" w:rsidP="00C37080">
      <w:pPr>
        <w:widowControl w:val="0"/>
        <w:numPr>
          <w:ilvl w:val="1"/>
          <w:numId w:val="4"/>
        </w:numPr>
        <w:tabs>
          <w:tab w:val="left" w:pos="1276"/>
          <w:tab w:val="left" w:pos="1418"/>
        </w:tabs>
        <w:ind w:left="0" w:firstLine="567"/>
        <w:jc w:val="both"/>
        <w:rPr>
          <w:sz w:val="26"/>
          <w:szCs w:val="26"/>
        </w:rPr>
      </w:pPr>
      <w:r w:rsidRPr="00B17C40">
        <w:rPr>
          <w:sz w:val="26"/>
          <w:szCs w:val="26"/>
        </w:rPr>
        <w:t>При изменении объема оказываемых услуг, предусмотренных Контрактом,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10 процентов цены Контракта. При уменьшении предусмотренного Контрактом объема услуги Стороны обязаны уменьшить цену Контракта исходя из цены единицы услуги.</w:t>
      </w:r>
    </w:p>
    <w:p w:rsidR="006718F5" w:rsidRPr="00B17C40" w:rsidRDefault="006718F5" w:rsidP="00C37080">
      <w:pPr>
        <w:widowControl w:val="0"/>
        <w:numPr>
          <w:ilvl w:val="1"/>
          <w:numId w:val="4"/>
        </w:numPr>
        <w:tabs>
          <w:tab w:val="left" w:pos="1276"/>
          <w:tab w:val="left" w:pos="1418"/>
        </w:tabs>
        <w:ind w:left="0" w:firstLine="567"/>
        <w:jc w:val="both"/>
        <w:rPr>
          <w:sz w:val="26"/>
          <w:szCs w:val="26"/>
        </w:rPr>
      </w:pPr>
      <w:r w:rsidRPr="00B17C40">
        <w:rPr>
          <w:sz w:val="26"/>
          <w:szCs w:val="26"/>
        </w:rPr>
        <w:t xml:space="preserve">При исполнении Контракта по согласованию Заказчика с Исполнителем допускается оказание услуги, качество которых являются улучшенными по сравнению с качеством, указанными в Контракте. </w:t>
      </w:r>
    </w:p>
    <w:p w:rsidR="006718F5" w:rsidRPr="00B17C40" w:rsidRDefault="006718F5" w:rsidP="00C37080">
      <w:pPr>
        <w:widowControl w:val="0"/>
        <w:numPr>
          <w:ilvl w:val="1"/>
          <w:numId w:val="4"/>
        </w:numPr>
        <w:tabs>
          <w:tab w:val="left" w:pos="1276"/>
          <w:tab w:val="left" w:pos="1418"/>
        </w:tabs>
        <w:ind w:left="0" w:firstLine="567"/>
        <w:jc w:val="both"/>
        <w:rPr>
          <w:sz w:val="26"/>
          <w:szCs w:val="26"/>
        </w:rPr>
      </w:pPr>
      <w:r w:rsidRPr="00B17C40">
        <w:rPr>
          <w:sz w:val="26"/>
          <w:szCs w:val="26"/>
        </w:rPr>
        <w:t>Если из Контракта не следует иного, любые изменения и дополнения к Контракту, не противоречащие законодательству Российской Федерации, оформляются дополнительными соглашениями Сторон в письменной форме и являются его неотъемлемой частью.</w:t>
      </w:r>
    </w:p>
    <w:p w:rsidR="006718F5" w:rsidRPr="00B17C40" w:rsidRDefault="006718F5" w:rsidP="00C37080">
      <w:pPr>
        <w:widowControl w:val="0"/>
        <w:numPr>
          <w:ilvl w:val="1"/>
          <w:numId w:val="4"/>
        </w:numPr>
        <w:tabs>
          <w:tab w:val="left" w:pos="1276"/>
          <w:tab w:val="left" w:pos="1418"/>
        </w:tabs>
        <w:ind w:left="0" w:firstLine="567"/>
        <w:jc w:val="both"/>
        <w:rPr>
          <w:sz w:val="26"/>
          <w:szCs w:val="26"/>
        </w:rPr>
      </w:pPr>
      <w:r w:rsidRPr="00B17C40">
        <w:rPr>
          <w:sz w:val="26"/>
          <w:szCs w:val="26"/>
        </w:rPr>
        <w:t>В случае изменения у одной из Сторон организационно-правовой формы, наименования, места нахождения, почтового адреса, кодов идентификации организации по общероссийским классификаторам, адреса электронной почты, номера контактного телефона, факса или реквизитов счета, указанных в Контракте, изменения лица, исполняющего функции единоличного исполнительного органа, замены лиц, ответственных и (или) уполномоченных взаимодействовать с другой стороной, реорганизации, принятия решения о ликвидации, признании стороны несостоятельной (банкротом) такая Сторона обязана в течение 3 рабочих дней с даты вышеуказанных изменений письменно уведомить об этом другую Сторону.</w:t>
      </w:r>
    </w:p>
    <w:p w:rsidR="006718F5" w:rsidRPr="00B17C40" w:rsidRDefault="006718F5" w:rsidP="00B17C40">
      <w:pPr>
        <w:widowControl w:val="0"/>
        <w:tabs>
          <w:tab w:val="left" w:pos="0"/>
          <w:tab w:val="left" w:pos="720"/>
          <w:tab w:val="left" w:pos="993"/>
          <w:tab w:val="left" w:pos="1560"/>
          <w:tab w:val="left" w:pos="1701"/>
        </w:tabs>
        <w:ind w:firstLine="567"/>
        <w:jc w:val="both"/>
        <w:rPr>
          <w:sz w:val="26"/>
          <w:szCs w:val="26"/>
        </w:rPr>
      </w:pPr>
      <w:r w:rsidRPr="00B17C40">
        <w:rPr>
          <w:sz w:val="26"/>
          <w:szCs w:val="26"/>
        </w:rPr>
        <w:t>В противном случае все риски, в том числе связанные с перечислением Заказчиком денежных средств, несет Сторона, не исполнившая требования настоящего пункта.</w:t>
      </w:r>
    </w:p>
    <w:p w:rsidR="006718F5" w:rsidRPr="00B17C40" w:rsidRDefault="006718F5" w:rsidP="00B17C40">
      <w:pPr>
        <w:widowControl w:val="0"/>
        <w:tabs>
          <w:tab w:val="left" w:pos="0"/>
          <w:tab w:val="left" w:pos="720"/>
          <w:tab w:val="left" w:pos="993"/>
          <w:tab w:val="left" w:pos="1560"/>
          <w:tab w:val="left" w:pos="1701"/>
        </w:tabs>
        <w:ind w:firstLine="567"/>
        <w:jc w:val="both"/>
        <w:rPr>
          <w:sz w:val="26"/>
          <w:szCs w:val="26"/>
        </w:rPr>
      </w:pPr>
      <w:r w:rsidRPr="00B17C40">
        <w:rPr>
          <w:sz w:val="26"/>
          <w:szCs w:val="26"/>
        </w:rPr>
        <w:t xml:space="preserve">Уведомление вступает в силу в день его получения другой Стороной и является неотъемлемой частью Контракта. </w:t>
      </w:r>
    </w:p>
    <w:p w:rsidR="006718F5" w:rsidRPr="00B17C40" w:rsidRDefault="006718F5" w:rsidP="00C37080">
      <w:pPr>
        <w:widowControl w:val="0"/>
        <w:numPr>
          <w:ilvl w:val="1"/>
          <w:numId w:val="4"/>
        </w:numPr>
        <w:tabs>
          <w:tab w:val="left" w:pos="0"/>
          <w:tab w:val="left" w:pos="1418"/>
          <w:tab w:val="left" w:pos="1560"/>
          <w:tab w:val="left" w:pos="1701"/>
        </w:tabs>
        <w:spacing w:line="235" w:lineRule="auto"/>
        <w:ind w:left="0" w:firstLine="567"/>
        <w:jc w:val="both"/>
        <w:rPr>
          <w:sz w:val="26"/>
          <w:szCs w:val="26"/>
        </w:rPr>
      </w:pPr>
      <w:r w:rsidRPr="00B17C40">
        <w:rPr>
          <w:sz w:val="26"/>
          <w:szCs w:val="26"/>
        </w:rPr>
        <w:t xml:space="preserve">Расторжение Контракта допускается по соглашению Сторон, по решению </w:t>
      </w:r>
      <w:r w:rsidRPr="00B17C40">
        <w:rPr>
          <w:sz w:val="26"/>
          <w:szCs w:val="26"/>
        </w:rPr>
        <w:lastRenderedPageBreak/>
        <w:t>суда, в связи с односторонним отказом Стороны от исполнения Контракта в соответствии с гражданским законодательством Российской Федерации.</w:t>
      </w:r>
    </w:p>
    <w:p w:rsidR="006718F5" w:rsidRPr="00B17C40" w:rsidRDefault="006718F5" w:rsidP="00C37080">
      <w:pPr>
        <w:widowControl w:val="0"/>
        <w:numPr>
          <w:ilvl w:val="1"/>
          <w:numId w:val="4"/>
        </w:numPr>
        <w:tabs>
          <w:tab w:val="left" w:pos="0"/>
          <w:tab w:val="left" w:pos="1418"/>
          <w:tab w:val="left" w:pos="1560"/>
          <w:tab w:val="left" w:pos="1701"/>
        </w:tabs>
        <w:spacing w:line="235" w:lineRule="auto"/>
        <w:ind w:left="0" w:firstLine="567"/>
        <w:jc w:val="both"/>
        <w:rPr>
          <w:sz w:val="26"/>
          <w:szCs w:val="26"/>
        </w:rPr>
      </w:pPr>
      <w:r w:rsidRPr="00B17C40">
        <w:rPr>
          <w:sz w:val="26"/>
          <w:szCs w:val="26"/>
        </w:rPr>
        <w:t>Расторжение Контракта в одностороннем порядке осуществляется с соблюдением требований частей 8 - 23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718F5" w:rsidRPr="00B17C40" w:rsidRDefault="006718F5" w:rsidP="00C37080">
      <w:pPr>
        <w:widowControl w:val="0"/>
        <w:numPr>
          <w:ilvl w:val="1"/>
          <w:numId w:val="4"/>
        </w:numPr>
        <w:tabs>
          <w:tab w:val="left" w:pos="0"/>
          <w:tab w:val="left" w:pos="1418"/>
          <w:tab w:val="left" w:pos="1560"/>
          <w:tab w:val="left" w:pos="1701"/>
        </w:tabs>
        <w:spacing w:line="235" w:lineRule="auto"/>
        <w:ind w:left="0" w:firstLine="567"/>
        <w:jc w:val="both"/>
        <w:rPr>
          <w:sz w:val="26"/>
          <w:szCs w:val="26"/>
        </w:rPr>
      </w:pPr>
      <w:r w:rsidRPr="00B17C40">
        <w:rPr>
          <w:sz w:val="26"/>
          <w:szCs w:val="26"/>
        </w:rPr>
        <w:t>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6718F5" w:rsidRPr="00B17C40" w:rsidRDefault="006718F5" w:rsidP="00C37080">
      <w:pPr>
        <w:widowControl w:val="0"/>
        <w:numPr>
          <w:ilvl w:val="1"/>
          <w:numId w:val="4"/>
        </w:numPr>
        <w:tabs>
          <w:tab w:val="left" w:pos="0"/>
          <w:tab w:val="left" w:pos="1418"/>
          <w:tab w:val="left" w:pos="1560"/>
          <w:tab w:val="left" w:pos="1701"/>
        </w:tabs>
        <w:spacing w:line="235" w:lineRule="auto"/>
        <w:ind w:left="0" w:firstLine="567"/>
        <w:jc w:val="both"/>
        <w:rPr>
          <w:sz w:val="26"/>
          <w:szCs w:val="26"/>
        </w:rPr>
      </w:pPr>
      <w:r w:rsidRPr="00B17C40">
        <w:rPr>
          <w:sz w:val="26"/>
          <w:szCs w:val="26"/>
        </w:rPr>
        <w:t>При исполнении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6718F5" w:rsidRPr="00B17C40" w:rsidRDefault="006718F5" w:rsidP="00C37080">
      <w:pPr>
        <w:widowControl w:val="0"/>
        <w:numPr>
          <w:ilvl w:val="1"/>
          <w:numId w:val="4"/>
        </w:numPr>
        <w:tabs>
          <w:tab w:val="left" w:pos="0"/>
          <w:tab w:val="left" w:pos="1418"/>
          <w:tab w:val="left" w:pos="1560"/>
          <w:tab w:val="left" w:pos="1701"/>
        </w:tabs>
        <w:spacing w:line="235" w:lineRule="auto"/>
        <w:ind w:left="0" w:firstLine="567"/>
        <w:jc w:val="both"/>
        <w:rPr>
          <w:sz w:val="26"/>
          <w:szCs w:val="26"/>
        </w:rPr>
      </w:pPr>
      <w:r w:rsidRPr="00B17C40">
        <w:rPr>
          <w:sz w:val="26"/>
          <w:szCs w:val="26"/>
        </w:rPr>
        <w:t>В случае перемены Заказчика права и обязанности Заказчика, предусмотренные Контрактом, переходят к новому заказчику.</w:t>
      </w:r>
    </w:p>
    <w:p w:rsidR="000074C9" w:rsidRPr="00B17C40" w:rsidRDefault="006718F5" w:rsidP="00C37080">
      <w:pPr>
        <w:pStyle w:val="222"/>
        <w:widowControl w:val="0"/>
        <w:numPr>
          <w:ilvl w:val="0"/>
          <w:numId w:val="0"/>
        </w:numPr>
        <w:tabs>
          <w:tab w:val="clear" w:pos="1134"/>
          <w:tab w:val="left" w:pos="1418"/>
          <w:tab w:val="left" w:pos="1560"/>
          <w:tab w:val="left" w:pos="1701"/>
        </w:tabs>
        <w:spacing w:line="245" w:lineRule="auto"/>
        <w:ind w:firstLine="567"/>
        <w:rPr>
          <w:sz w:val="26"/>
          <w:szCs w:val="26"/>
        </w:rPr>
      </w:pPr>
      <w:r w:rsidRPr="00B17C40">
        <w:rPr>
          <w:sz w:val="26"/>
          <w:szCs w:val="26"/>
        </w:rPr>
        <w:t>Окончание срока действия Контракта не освобождает Стороны от ответственности за нарушения, допущенные в ходе его исполнения.</w:t>
      </w:r>
    </w:p>
    <w:p w:rsidR="00DC2710" w:rsidRPr="00B17C40" w:rsidRDefault="00DC2710" w:rsidP="00B17C40">
      <w:pPr>
        <w:pStyle w:val="Iiiaeuiue"/>
        <w:numPr>
          <w:ilvl w:val="0"/>
          <w:numId w:val="4"/>
        </w:numPr>
        <w:tabs>
          <w:tab w:val="left" w:pos="993"/>
          <w:tab w:val="left" w:pos="1276"/>
          <w:tab w:val="left" w:pos="1418"/>
        </w:tabs>
        <w:spacing w:before="120" w:after="120"/>
        <w:ind w:left="0" w:firstLine="567"/>
        <w:jc w:val="center"/>
        <w:rPr>
          <w:b/>
          <w:sz w:val="26"/>
          <w:szCs w:val="26"/>
        </w:rPr>
      </w:pPr>
      <w:r w:rsidRPr="00B17C40">
        <w:rPr>
          <w:b/>
          <w:sz w:val="26"/>
          <w:szCs w:val="26"/>
        </w:rPr>
        <w:t xml:space="preserve">Порядок </w:t>
      </w:r>
      <w:r w:rsidRPr="00B17C40">
        <w:rPr>
          <w:b/>
          <w:bCs/>
          <w:sz w:val="26"/>
          <w:szCs w:val="26"/>
        </w:rPr>
        <w:t>урегулирования</w:t>
      </w:r>
      <w:r w:rsidRPr="00B17C40">
        <w:rPr>
          <w:b/>
          <w:sz w:val="26"/>
          <w:szCs w:val="26"/>
        </w:rPr>
        <w:t xml:space="preserve"> споров</w:t>
      </w:r>
    </w:p>
    <w:p w:rsidR="00DC2710" w:rsidRPr="00B17C40" w:rsidRDefault="00DC2710" w:rsidP="00C37080">
      <w:pPr>
        <w:widowControl w:val="0"/>
        <w:numPr>
          <w:ilvl w:val="1"/>
          <w:numId w:val="4"/>
        </w:numPr>
        <w:tabs>
          <w:tab w:val="left" w:pos="1276"/>
          <w:tab w:val="left" w:pos="1418"/>
        </w:tabs>
        <w:ind w:left="0" w:firstLine="567"/>
        <w:jc w:val="both"/>
        <w:rPr>
          <w:sz w:val="26"/>
          <w:szCs w:val="26"/>
        </w:rPr>
      </w:pPr>
      <w:r w:rsidRPr="00B17C40">
        <w:rPr>
          <w:sz w:val="26"/>
          <w:szCs w:val="26"/>
        </w:rPr>
        <w:t>В случае возникновения претензий относительно исполнения одной Стороной своих обязательств по Контракту другая Сторона может направить претензию в письменной форме. В отношении всех претензий, направляемых по Контракту, Сторона, которой адресована данная претензия, должна дать письменный ответ по существу претензии в срок не позднее 10 рабочих дней со дня ее получения.</w:t>
      </w:r>
    </w:p>
    <w:p w:rsidR="00DC2710" w:rsidRPr="00B17C40" w:rsidRDefault="00DC2710" w:rsidP="00C37080">
      <w:pPr>
        <w:widowControl w:val="0"/>
        <w:numPr>
          <w:ilvl w:val="1"/>
          <w:numId w:val="4"/>
        </w:numPr>
        <w:tabs>
          <w:tab w:val="left" w:pos="1276"/>
          <w:tab w:val="left" w:pos="1418"/>
        </w:tabs>
        <w:ind w:left="0" w:firstLine="567"/>
        <w:jc w:val="both"/>
        <w:rPr>
          <w:sz w:val="26"/>
          <w:szCs w:val="26"/>
        </w:rPr>
      </w:pPr>
      <w:r w:rsidRPr="00B17C40">
        <w:rPr>
          <w:sz w:val="26"/>
          <w:szCs w:val="26"/>
        </w:rPr>
        <w:t>Неурегулированные Сторонами споры разрешаются в Арбитражном суде г. Москвы в порядке, предусмотренном законодательством Российской Федерации.</w:t>
      </w:r>
    </w:p>
    <w:p w:rsidR="00DC2710" w:rsidRPr="00B17C40" w:rsidRDefault="00DC2710" w:rsidP="00B17C40">
      <w:pPr>
        <w:pStyle w:val="Iiiaeuiue"/>
        <w:numPr>
          <w:ilvl w:val="0"/>
          <w:numId w:val="4"/>
        </w:numPr>
        <w:tabs>
          <w:tab w:val="left" w:pos="567"/>
          <w:tab w:val="left" w:pos="993"/>
          <w:tab w:val="left" w:pos="1276"/>
          <w:tab w:val="left" w:pos="1418"/>
        </w:tabs>
        <w:spacing w:before="120" w:after="120"/>
        <w:ind w:left="0" w:firstLine="567"/>
        <w:jc w:val="center"/>
        <w:rPr>
          <w:b/>
          <w:sz w:val="26"/>
          <w:szCs w:val="26"/>
        </w:rPr>
      </w:pPr>
      <w:r w:rsidRPr="00B17C40">
        <w:rPr>
          <w:b/>
          <w:sz w:val="26"/>
          <w:szCs w:val="26"/>
        </w:rPr>
        <w:t>Прочие условия Контракта</w:t>
      </w:r>
    </w:p>
    <w:p w:rsidR="006718F5" w:rsidRPr="00B17C40" w:rsidRDefault="006718F5" w:rsidP="00C37080">
      <w:pPr>
        <w:widowControl w:val="0"/>
        <w:numPr>
          <w:ilvl w:val="1"/>
          <w:numId w:val="4"/>
        </w:numPr>
        <w:tabs>
          <w:tab w:val="left" w:pos="1276"/>
          <w:tab w:val="left" w:pos="1418"/>
        </w:tabs>
        <w:ind w:left="0" w:firstLine="567"/>
        <w:jc w:val="both"/>
        <w:rPr>
          <w:rFonts w:cs="Aharoni"/>
          <w:sz w:val="26"/>
          <w:szCs w:val="26"/>
        </w:rPr>
      </w:pPr>
      <w:r w:rsidRPr="00B17C40">
        <w:rPr>
          <w:rFonts w:cs="Aharoni"/>
          <w:sz w:val="26"/>
          <w:szCs w:val="26"/>
        </w:rPr>
        <w:t>Во всем, что не предусмотрено Контрактом, стороны руководствуются законодательством Российской Федерации.</w:t>
      </w:r>
    </w:p>
    <w:p w:rsidR="006718F5" w:rsidRPr="00B17C40" w:rsidRDefault="006718F5" w:rsidP="00C37080">
      <w:pPr>
        <w:widowControl w:val="0"/>
        <w:numPr>
          <w:ilvl w:val="1"/>
          <w:numId w:val="4"/>
        </w:numPr>
        <w:tabs>
          <w:tab w:val="left" w:pos="1276"/>
          <w:tab w:val="left" w:pos="1418"/>
        </w:tabs>
        <w:ind w:left="0" w:firstLine="567"/>
        <w:jc w:val="both"/>
        <w:rPr>
          <w:rFonts w:cs="Aharoni"/>
          <w:sz w:val="26"/>
          <w:szCs w:val="26"/>
        </w:rPr>
      </w:pPr>
      <w:r w:rsidRPr="00B17C40">
        <w:rPr>
          <w:rFonts w:cs="Aharoni"/>
          <w:sz w:val="26"/>
          <w:szCs w:val="26"/>
        </w:rPr>
        <w:t>Любые уведомления, запросы, требования, согласия, согласования, ответы и иная корреспонденция должны направляться Сторонами в письменной форме или в форме электронного документа, подписанного уполномоченным лицом.</w:t>
      </w:r>
    </w:p>
    <w:p w:rsidR="006718F5" w:rsidRPr="00B17C40" w:rsidRDefault="006718F5" w:rsidP="00C37080">
      <w:pPr>
        <w:widowControl w:val="0"/>
        <w:numPr>
          <w:ilvl w:val="1"/>
          <w:numId w:val="4"/>
        </w:numPr>
        <w:tabs>
          <w:tab w:val="left" w:pos="1276"/>
          <w:tab w:val="left" w:pos="1418"/>
        </w:tabs>
        <w:ind w:left="0" w:firstLine="567"/>
        <w:jc w:val="both"/>
        <w:rPr>
          <w:rFonts w:cs="Aharoni"/>
          <w:sz w:val="26"/>
          <w:szCs w:val="26"/>
        </w:rPr>
      </w:pPr>
      <w:r w:rsidRPr="00B17C40">
        <w:rPr>
          <w:rFonts w:cs="Aharoni"/>
          <w:sz w:val="26"/>
          <w:szCs w:val="26"/>
        </w:rPr>
        <w:t>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Контракте, либо телеграммой, либо посредством факсимильной связи, либо по адресу электронной почты, либо с использованием иных средств связи и доставки корреспонденции, обеспечивающих фиксирование такого уведомления и получение Стороной, в адрес которой она направлена.</w:t>
      </w:r>
    </w:p>
    <w:p w:rsidR="006718F5" w:rsidRPr="00B17C40" w:rsidRDefault="006718F5" w:rsidP="00C37080">
      <w:pPr>
        <w:widowControl w:val="0"/>
        <w:numPr>
          <w:ilvl w:val="1"/>
          <w:numId w:val="4"/>
        </w:numPr>
        <w:tabs>
          <w:tab w:val="left" w:pos="1276"/>
          <w:tab w:val="left" w:pos="1418"/>
        </w:tabs>
        <w:ind w:left="0" w:firstLine="567"/>
        <w:jc w:val="both"/>
        <w:rPr>
          <w:rFonts w:cs="Aharoni"/>
          <w:sz w:val="26"/>
          <w:szCs w:val="26"/>
        </w:rPr>
      </w:pPr>
      <w:r w:rsidRPr="00B17C40">
        <w:rPr>
          <w:rFonts w:cs="Aharoni"/>
          <w:sz w:val="26"/>
          <w:szCs w:val="26"/>
        </w:rPr>
        <w:t>Корреспонденция считается доставленной Стороне также в случаях, если:</w:t>
      </w:r>
    </w:p>
    <w:p w:rsidR="006718F5" w:rsidRPr="00B17C40" w:rsidRDefault="006718F5" w:rsidP="00C37080">
      <w:pPr>
        <w:pStyle w:val="af"/>
        <w:widowControl w:val="0"/>
        <w:numPr>
          <w:ilvl w:val="0"/>
          <w:numId w:val="36"/>
        </w:numPr>
        <w:tabs>
          <w:tab w:val="left" w:pos="0"/>
          <w:tab w:val="left" w:pos="851"/>
          <w:tab w:val="left" w:pos="1134"/>
          <w:tab w:val="left" w:pos="1418"/>
          <w:tab w:val="left" w:pos="1560"/>
        </w:tabs>
        <w:autoSpaceDE w:val="0"/>
        <w:autoSpaceDN w:val="0"/>
        <w:adjustRightInd w:val="0"/>
        <w:ind w:left="0" w:firstLine="567"/>
        <w:jc w:val="both"/>
        <w:rPr>
          <w:rFonts w:cs="Aharoni"/>
          <w:sz w:val="26"/>
          <w:szCs w:val="26"/>
        </w:rPr>
      </w:pPr>
      <w:r w:rsidRPr="00B17C40">
        <w:rPr>
          <w:rFonts w:cs="Aharoni"/>
          <w:sz w:val="26"/>
          <w:szCs w:val="26"/>
        </w:rPr>
        <w:t>Сторона отказалась от получения корреспонденции и этот отказ зафиксирован организацией почтовой связи;</w:t>
      </w:r>
    </w:p>
    <w:p w:rsidR="006718F5" w:rsidRPr="00B17C40" w:rsidRDefault="006718F5" w:rsidP="00C37080">
      <w:pPr>
        <w:pStyle w:val="af"/>
        <w:widowControl w:val="0"/>
        <w:numPr>
          <w:ilvl w:val="0"/>
          <w:numId w:val="36"/>
        </w:numPr>
        <w:tabs>
          <w:tab w:val="left" w:pos="0"/>
          <w:tab w:val="left" w:pos="851"/>
          <w:tab w:val="left" w:pos="1134"/>
          <w:tab w:val="left" w:pos="1418"/>
          <w:tab w:val="left" w:pos="1560"/>
        </w:tabs>
        <w:autoSpaceDE w:val="0"/>
        <w:autoSpaceDN w:val="0"/>
        <w:adjustRightInd w:val="0"/>
        <w:ind w:left="0" w:firstLine="567"/>
        <w:jc w:val="both"/>
        <w:rPr>
          <w:rFonts w:cs="Aharoni"/>
          <w:sz w:val="26"/>
          <w:szCs w:val="26"/>
        </w:rPr>
      </w:pPr>
      <w:r w:rsidRPr="00B17C40">
        <w:rPr>
          <w:rFonts w:cs="Aharoni"/>
          <w:sz w:val="26"/>
          <w:szCs w:val="26"/>
        </w:rPr>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rsidR="006718F5" w:rsidRPr="00B17C40" w:rsidRDefault="006718F5" w:rsidP="00C37080">
      <w:pPr>
        <w:pStyle w:val="af"/>
        <w:widowControl w:val="0"/>
        <w:numPr>
          <w:ilvl w:val="0"/>
          <w:numId w:val="36"/>
        </w:numPr>
        <w:tabs>
          <w:tab w:val="left" w:pos="0"/>
          <w:tab w:val="left" w:pos="851"/>
          <w:tab w:val="left" w:pos="1134"/>
          <w:tab w:val="left" w:pos="1418"/>
          <w:tab w:val="left" w:pos="1560"/>
        </w:tabs>
        <w:autoSpaceDE w:val="0"/>
        <w:autoSpaceDN w:val="0"/>
        <w:adjustRightInd w:val="0"/>
        <w:ind w:left="0" w:firstLine="567"/>
        <w:jc w:val="both"/>
        <w:rPr>
          <w:rFonts w:cs="Aharoni"/>
          <w:sz w:val="26"/>
          <w:szCs w:val="26"/>
        </w:rPr>
      </w:pPr>
      <w:r w:rsidRPr="00B17C40">
        <w:rPr>
          <w:rFonts w:cs="Aharoni"/>
          <w:sz w:val="26"/>
          <w:szCs w:val="26"/>
        </w:rPr>
        <w:t>корреспонденция не вручена в связи с отсутствием Стороны по указанному адресу, о чем организация почтовой связи уведомила отправителя.</w:t>
      </w:r>
    </w:p>
    <w:p w:rsidR="000074C9" w:rsidRPr="00B17C40" w:rsidRDefault="006718F5" w:rsidP="00C37080">
      <w:pPr>
        <w:widowControl w:val="0"/>
        <w:numPr>
          <w:ilvl w:val="1"/>
          <w:numId w:val="4"/>
        </w:numPr>
        <w:tabs>
          <w:tab w:val="left" w:pos="1276"/>
          <w:tab w:val="left" w:pos="1418"/>
        </w:tabs>
        <w:ind w:left="0" w:firstLine="567"/>
        <w:jc w:val="both"/>
        <w:rPr>
          <w:rFonts w:cs="Aharoni"/>
          <w:sz w:val="26"/>
          <w:szCs w:val="26"/>
        </w:rPr>
      </w:pPr>
      <w:r w:rsidRPr="00B17C40">
        <w:rPr>
          <w:rFonts w:cs="Aharoni"/>
          <w:sz w:val="26"/>
          <w:szCs w:val="26"/>
        </w:rPr>
        <w:t xml:space="preserve">Контракт составлен в форме электронного документа и подписан Сторонами с </w:t>
      </w:r>
      <w:r w:rsidRPr="00B17C40">
        <w:rPr>
          <w:rFonts w:cs="Aharoni"/>
          <w:sz w:val="26"/>
          <w:szCs w:val="26"/>
        </w:rPr>
        <w:lastRenderedPageBreak/>
        <w:t>использованием усиленной электронной подписи.</w:t>
      </w:r>
    </w:p>
    <w:p w:rsidR="008B3BB5" w:rsidRPr="00B17C40" w:rsidRDefault="008B3BB5" w:rsidP="00B17C40">
      <w:pPr>
        <w:pStyle w:val="Iiiaeuiue"/>
        <w:numPr>
          <w:ilvl w:val="0"/>
          <w:numId w:val="4"/>
        </w:numPr>
        <w:tabs>
          <w:tab w:val="left" w:pos="993"/>
          <w:tab w:val="left" w:pos="1276"/>
        </w:tabs>
        <w:spacing w:before="120" w:after="120"/>
        <w:ind w:left="0" w:firstLine="567"/>
        <w:jc w:val="center"/>
        <w:rPr>
          <w:b/>
          <w:sz w:val="26"/>
          <w:szCs w:val="26"/>
        </w:rPr>
      </w:pPr>
      <w:r w:rsidRPr="00B17C40">
        <w:rPr>
          <w:b/>
          <w:sz w:val="26"/>
          <w:szCs w:val="26"/>
        </w:rPr>
        <w:t>Приложения к Контракту</w:t>
      </w:r>
    </w:p>
    <w:p w:rsidR="008B3BB5" w:rsidRPr="00B17C40" w:rsidRDefault="008B3BB5" w:rsidP="00C37080">
      <w:pPr>
        <w:widowControl w:val="0"/>
        <w:numPr>
          <w:ilvl w:val="1"/>
          <w:numId w:val="4"/>
        </w:numPr>
        <w:tabs>
          <w:tab w:val="left" w:pos="1276"/>
          <w:tab w:val="left" w:pos="1418"/>
        </w:tabs>
        <w:ind w:left="0" w:firstLine="567"/>
        <w:jc w:val="both"/>
        <w:rPr>
          <w:sz w:val="26"/>
          <w:szCs w:val="26"/>
        </w:rPr>
      </w:pPr>
      <w:r w:rsidRPr="00B17C40">
        <w:rPr>
          <w:sz w:val="26"/>
          <w:szCs w:val="26"/>
        </w:rPr>
        <w:t xml:space="preserve">Ниже </w:t>
      </w:r>
      <w:r w:rsidRPr="00C37080">
        <w:rPr>
          <w:rFonts w:cs="Aharoni"/>
          <w:sz w:val="26"/>
          <w:szCs w:val="26"/>
        </w:rPr>
        <w:t>перечисленные</w:t>
      </w:r>
      <w:r w:rsidRPr="00B17C40">
        <w:rPr>
          <w:sz w:val="26"/>
          <w:szCs w:val="26"/>
        </w:rPr>
        <w:t xml:space="preserve"> документы образуют приложения к Контракту и являются его неотъемлемыми частями: </w:t>
      </w:r>
    </w:p>
    <w:p w:rsidR="00EC2BE2" w:rsidRPr="00B17C40" w:rsidRDefault="00EC2BE2" w:rsidP="00B17C40">
      <w:pPr>
        <w:pStyle w:val="a3"/>
        <w:widowControl w:val="0"/>
        <w:tabs>
          <w:tab w:val="left" w:pos="709"/>
          <w:tab w:val="left" w:pos="993"/>
        </w:tabs>
        <w:spacing w:after="0"/>
        <w:ind w:left="0" w:firstLine="567"/>
        <w:jc w:val="both"/>
        <w:rPr>
          <w:color w:val="000000"/>
          <w:sz w:val="26"/>
          <w:szCs w:val="26"/>
        </w:rPr>
      </w:pPr>
      <w:r w:rsidRPr="00B17C40">
        <w:rPr>
          <w:sz w:val="26"/>
          <w:szCs w:val="26"/>
        </w:rPr>
        <w:t xml:space="preserve">приложение № 1 – Техническое задание </w:t>
      </w:r>
    </w:p>
    <w:p w:rsidR="00EC2BE2" w:rsidRPr="00B17C40" w:rsidRDefault="00EC2BE2" w:rsidP="00B17C40">
      <w:pPr>
        <w:pStyle w:val="a3"/>
        <w:widowControl w:val="0"/>
        <w:tabs>
          <w:tab w:val="left" w:pos="709"/>
          <w:tab w:val="left" w:pos="993"/>
        </w:tabs>
        <w:spacing w:after="0"/>
        <w:ind w:left="0" w:firstLine="567"/>
        <w:jc w:val="both"/>
        <w:rPr>
          <w:sz w:val="26"/>
          <w:szCs w:val="26"/>
        </w:rPr>
      </w:pPr>
      <w:r w:rsidRPr="00B17C40">
        <w:rPr>
          <w:sz w:val="26"/>
          <w:szCs w:val="26"/>
        </w:rPr>
        <w:t>приложение № 2 – Протокол соглашения о цене;</w:t>
      </w:r>
    </w:p>
    <w:p w:rsidR="00EC2BE2" w:rsidRPr="00B17C40" w:rsidRDefault="00EC2BE2" w:rsidP="00B17C40">
      <w:pPr>
        <w:pStyle w:val="a3"/>
        <w:widowControl w:val="0"/>
        <w:tabs>
          <w:tab w:val="left" w:pos="709"/>
          <w:tab w:val="left" w:pos="993"/>
        </w:tabs>
        <w:spacing w:after="0"/>
        <w:ind w:left="0" w:firstLine="567"/>
        <w:jc w:val="both"/>
        <w:rPr>
          <w:sz w:val="26"/>
          <w:szCs w:val="26"/>
        </w:rPr>
      </w:pPr>
      <w:r w:rsidRPr="00B17C40">
        <w:rPr>
          <w:sz w:val="26"/>
          <w:szCs w:val="26"/>
        </w:rPr>
        <w:t>приложение № 3 – форма Акта о приемке оказанных услуг;</w:t>
      </w:r>
    </w:p>
    <w:p w:rsidR="00131387" w:rsidRPr="00B17C40" w:rsidRDefault="00131387" w:rsidP="00B17C40">
      <w:pPr>
        <w:pStyle w:val="a3"/>
        <w:widowControl w:val="0"/>
        <w:tabs>
          <w:tab w:val="left" w:pos="142"/>
          <w:tab w:val="left" w:pos="993"/>
        </w:tabs>
        <w:spacing w:after="0"/>
        <w:ind w:left="0" w:firstLine="567"/>
        <w:jc w:val="both"/>
        <w:rPr>
          <w:sz w:val="26"/>
          <w:szCs w:val="26"/>
        </w:rPr>
      </w:pPr>
      <w:r w:rsidRPr="00B17C40">
        <w:rPr>
          <w:sz w:val="26"/>
          <w:szCs w:val="26"/>
        </w:rPr>
        <w:t xml:space="preserve">приложение № </w:t>
      </w:r>
      <w:r w:rsidR="00AB04E2" w:rsidRPr="00B17C40">
        <w:rPr>
          <w:sz w:val="26"/>
          <w:szCs w:val="26"/>
        </w:rPr>
        <w:t>4</w:t>
      </w:r>
      <w:r w:rsidRPr="00B17C40">
        <w:rPr>
          <w:sz w:val="26"/>
          <w:szCs w:val="26"/>
        </w:rPr>
        <w:t xml:space="preserve"> – форма Лицензионного договора с прилагаемой формой Акта приема-передачи права использования произведений</w:t>
      </w:r>
    </w:p>
    <w:p w:rsidR="008B3BB5" w:rsidRPr="00B17C40" w:rsidRDefault="008B3BB5" w:rsidP="00B17C40">
      <w:pPr>
        <w:pStyle w:val="Iiiaeuiue"/>
        <w:numPr>
          <w:ilvl w:val="0"/>
          <w:numId w:val="4"/>
        </w:numPr>
        <w:tabs>
          <w:tab w:val="left" w:pos="993"/>
          <w:tab w:val="left" w:pos="1276"/>
        </w:tabs>
        <w:spacing w:before="120" w:after="120"/>
        <w:ind w:left="0" w:firstLine="567"/>
        <w:jc w:val="center"/>
        <w:rPr>
          <w:b/>
          <w:sz w:val="26"/>
          <w:szCs w:val="26"/>
        </w:rPr>
      </w:pPr>
      <w:r w:rsidRPr="00B17C40">
        <w:rPr>
          <w:b/>
          <w:sz w:val="26"/>
          <w:szCs w:val="26"/>
        </w:rPr>
        <w:t>Реквизиты и подписи Сторон</w:t>
      </w:r>
    </w:p>
    <w:tbl>
      <w:tblPr>
        <w:tblW w:w="10276" w:type="dxa"/>
        <w:tblInd w:w="38" w:type="dxa"/>
        <w:tblLook w:val="0000" w:firstRow="0" w:lastRow="0" w:firstColumn="0" w:lastColumn="0" w:noHBand="0" w:noVBand="0"/>
      </w:tblPr>
      <w:tblGrid>
        <w:gridCol w:w="5032"/>
        <w:gridCol w:w="5244"/>
      </w:tblGrid>
      <w:tr w:rsidR="000074C9" w:rsidRPr="007A6C96" w:rsidTr="00271A1A">
        <w:tc>
          <w:tcPr>
            <w:tcW w:w="5032" w:type="dxa"/>
          </w:tcPr>
          <w:p w:rsidR="000074C9" w:rsidRPr="007A6C96" w:rsidRDefault="000074C9" w:rsidP="000074C9">
            <w:pPr>
              <w:widowControl w:val="0"/>
              <w:overflowPunct w:val="0"/>
              <w:autoSpaceDE w:val="0"/>
              <w:autoSpaceDN w:val="0"/>
              <w:adjustRightInd w:val="0"/>
              <w:ind w:hanging="38"/>
              <w:jc w:val="both"/>
              <w:rPr>
                <w:b/>
                <w:bCs/>
                <w:color w:val="000000"/>
              </w:rPr>
            </w:pPr>
            <w:r>
              <w:rPr>
                <w:b/>
                <w:bCs/>
                <w:color w:val="000000"/>
              </w:rPr>
              <w:t>ИСПОЛНИТЕЛЬ</w:t>
            </w:r>
            <w:r w:rsidRPr="007A6C96">
              <w:rPr>
                <w:b/>
                <w:bCs/>
                <w:color w:val="000000"/>
              </w:rPr>
              <w:t xml:space="preserve">: </w:t>
            </w:r>
          </w:p>
          <w:p w:rsidR="000074C9" w:rsidRDefault="000074C9" w:rsidP="000074C9">
            <w:pPr>
              <w:widowControl w:val="0"/>
              <w:overflowPunct w:val="0"/>
              <w:autoSpaceDE w:val="0"/>
              <w:autoSpaceDN w:val="0"/>
              <w:adjustRightInd w:val="0"/>
              <w:rPr>
                <w:bCs/>
              </w:rPr>
            </w:pPr>
            <w:r w:rsidRPr="001E3DC9">
              <w:rPr>
                <w:bCs/>
              </w:rPr>
              <w:t>наименование:________</w:t>
            </w:r>
            <w:r>
              <w:rPr>
                <w:bCs/>
              </w:rPr>
              <w:t>_____</w:t>
            </w:r>
          </w:p>
          <w:p w:rsidR="000074C9" w:rsidRPr="001E3DC9" w:rsidRDefault="000074C9" w:rsidP="000074C9">
            <w:pPr>
              <w:widowControl w:val="0"/>
              <w:overflowPunct w:val="0"/>
              <w:autoSpaceDE w:val="0"/>
              <w:autoSpaceDN w:val="0"/>
              <w:adjustRightInd w:val="0"/>
              <w:rPr>
                <w:bCs/>
              </w:rPr>
            </w:pPr>
            <w:r>
              <w:rPr>
                <w:bCs/>
              </w:rPr>
              <w:t>место нахождения _________</w:t>
            </w:r>
          </w:p>
          <w:p w:rsidR="000074C9" w:rsidRPr="00B517AC" w:rsidRDefault="000074C9" w:rsidP="000074C9">
            <w:pPr>
              <w:widowControl w:val="0"/>
              <w:overflowPunct w:val="0"/>
              <w:autoSpaceDE w:val="0"/>
              <w:autoSpaceDN w:val="0"/>
              <w:adjustRightInd w:val="0"/>
              <w:rPr>
                <w:bCs/>
              </w:rPr>
            </w:pPr>
            <w:r w:rsidRPr="00B517AC">
              <w:rPr>
                <w:bCs/>
              </w:rPr>
              <w:t>почтовый адрес:____________</w:t>
            </w:r>
          </w:p>
          <w:p w:rsidR="000074C9" w:rsidRPr="00B517AC" w:rsidRDefault="000074C9" w:rsidP="000074C9">
            <w:pPr>
              <w:widowControl w:val="0"/>
              <w:overflowPunct w:val="0"/>
              <w:autoSpaceDE w:val="0"/>
              <w:autoSpaceDN w:val="0"/>
              <w:adjustRightInd w:val="0"/>
              <w:rPr>
                <w:bCs/>
              </w:rPr>
            </w:pPr>
            <w:r w:rsidRPr="00B517AC">
              <w:rPr>
                <w:bCs/>
              </w:rPr>
              <w:t>ОГРН_____________________</w:t>
            </w:r>
          </w:p>
          <w:p w:rsidR="000074C9" w:rsidRPr="00B517AC" w:rsidRDefault="000074C9" w:rsidP="000074C9">
            <w:pPr>
              <w:widowControl w:val="0"/>
              <w:overflowPunct w:val="0"/>
              <w:autoSpaceDE w:val="0"/>
              <w:autoSpaceDN w:val="0"/>
              <w:adjustRightInd w:val="0"/>
              <w:rPr>
                <w:bCs/>
              </w:rPr>
            </w:pPr>
            <w:r w:rsidRPr="00B517AC">
              <w:rPr>
                <w:bCs/>
              </w:rPr>
              <w:t>ИНН _____________________</w:t>
            </w:r>
          </w:p>
          <w:p w:rsidR="000074C9" w:rsidRPr="00B517AC" w:rsidRDefault="000074C9" w:rsidP="000074C9">
            <w:pPr>
              <w:widowControl w:val="0"/>
              <w:overflowPunct w:val="0"/>
              <w:autoSpaceDE w:val="0"/>
              <w:autoSpaceDN w:val="0"/>
              <w:adjustRightInd w:val="0"/>
              <w:rPr>
                <w:bCs/>
              </w:rPr>
            </w:pPr>
            <w:r w:rsidRPr="00B517AC">
              <w:rPr>
                <w:bCs/>
              </w:rPr>
              <w:t>КПП _____________________</w:t>
            </w:r>
          </w:p>
          <w:p w:rsidR="000074C9" w:rsidRPr="00B517AC" w:rsidRDefault="000074C9" w:rsidP="000074C9">
            <w:pPr>
              <w:widowControl w:val="0"/>
              <w:overflowPunct w:val="0"/>
              <w:autoSpaceDE w:val="0"/>
              <w:autoSpaceDN w:val="0"/>
              <w:adjustRightInd w:val="0"/>
              <w:rPr>
                <w:bCs/>
              </w:rPr>
            </w:pPr>
            <w:r w:rsidRPr="00B517AC">
              <w:rPr>
                <w:bCs/>
              </w:rPr>
              <w:t>р/с _______________________</w:t>
            </w:r>
          </w:p>
          <w:p w:rsidR="000074C9" w:rsidRPr="00B517AC" w:rsidRDefault="000074C9" w:rsidP="000074C9">
            <w:pPr>
              <w:widowControl w:val="0"/>
              <w:overflowPunct w:val="0"/>
              <w:autoSpaceDE w:val="0"/>
              <w:autoSpaceDN w:val="0"/>
              <w:adjustRightInd w:val="0"/>
              <w:rPr>
                <w:bCs/>
              </w:rPr>
            </w:pPr>
            <w:r w:rsidRPr="00B517AC">
              <w:rPr>
                <w:bCs/>
              </w:rPr>
              <w:t>наименование банка ________</w:t>
            </w:r>
          </w:p>
          <w:p w:rsidR="000074C9" w:rsidRPr="00B517AC" w:rsidRDefault="000074C9" w:rsidP="000074C9">
            <w:pPr>
              <w:widowControl w:val="0"/>
              <w:overflowPunct w:val="0"/>
              <w:autoSpaceDE w:val="0"/>
              <w:autoSpaceDN w:val="0"/>
              <w:adjustRightInd w:val="0"/>
              <w:rPr>
                <w:bCs/>
              </w:rPr>
            </w:pPr>
            <w:r w:rsidRPr="00B517AC">
              <w:rPr>
                <w:bCs/>
              </w:rPr>
              <w:t>к/с _______________________</w:t>
            </w:r>
          </w:p>
          <w:p w:rsidR="000074C9" w:rsidRPr="00B517AC" w:rsidRDefault="000074C9" w:rsidP="000074C9">
            <w:pPr>
              <w:widowControl w:val="0"/>
              <w:overflowPunct w:val="0"/>
              <w:autoSpaceDE w:val="0"/>
              <w:autoSpaceDN w:val="0"/>
              <w:adjustRightInd w:val="0"/>
              <w:rPr>
                <w:bCs/>
              </w:rPr>
            </w:pPr>
            <w:r w:rsidRPr="00B517AC">
              <w:rPr>
                <w:bCs/>
              </w:rPr>
              <w:t>БИК ______________________</w:t>
            </w:r>
          </w:p>
          <w:p w:rsidR="000074C9" w:rsidRPr="00B517AC" w:rsidRDefault="000074C9" w:rsidP="000074C9">
            <w:pPr>
              <w:widowControl w:val="0"/>
              <w:overflowPunct w:val="0"/>
              <w:autoSpaceDE w:val="0"/>
              <w:autoSpaceDN w:val="0"/>
              <w:adjustRightInd w:val="0"/>
              <w:rPr>
                <w:bCs/>
              </w:rPr>
            </w:pPr>
            <w:r w:rsidRPr="00B517AC">
              <w:rPr>
                <w:bCs/>
              </w:rPr>
              <w:t>ОКПО ____________________</w:t>
            </w:r>
          </w:p>
          <w:p w:rsidR="000074C9" w:rsidRPr="000074C9" w:rsidRDefault="000074C9" w:rsidP="000074C9">
            <w:pPr>
              <w:widowControl w:val="0"/>
              <w:overflowPunct w:val="0"/>
              <w:autoSpaceDE w:val="0"/>
              <w:autoSpaceDN w:val="0"/>
              <w:adjustRightInd w:val="0"/>
              <w:rPr>
                <w:bCs/>
              </w:rPr>
            </w:pPr>
            <w:r w:rsidRPr="000074C9">
              <w:rPr>
                <w:bCs/>
              </w:rPr>
              <w:t>ОКВЭД ___________________</w:t>
            </w:r>
          </w:p>
          <w:p w:rsidR="000074C9" w:rsidRPr="000074C9" w:rsidRDefault="005A0E24" w:rsidP="000074C9">
            <w:pPr>
              <w:widowControl w:val="0"/>
              <w:overflowPunct w:val="0"/>
              <w:autoSpaceDE w:val="0"/>
              <w:autoSpaceDN w:val="0"/>
              <w:adjustRightInd w:val="0"/>
              <w:rPr>
                <w:bCs/>
              </w:rPr>
            </w:pPr>
            <w:hyperlink r:id="rId10" w:history="1">
              <w:r w:rsidR="000074C9" w:rsidRPr="00F1321A">
                <w:t>ОКОПФ</w:t>
              </w:r>
            </w:hyperlink>
            <w:r w:rsidR="000074C9" w:rsidRPr="000074C9">
              <w:rPr>
                <w:bCs/>
              </w:rPr>
              <w:t xml:space="preserve"> __________________</w:t>
            </w:r>
          </w:p>
          <w:p w:rsidR="000074C9" w:rsidRPr="000074C9" w:rsidRDefault="005A0E24" w:rsidP="000074C9">
            <w:pPr>
              <w:widowControl w:val="0"/>
              <w:overflowPunct w:val="0"/>
              <w:autoSpaceDE w:val="0"/>
              <w:autoSpaceDN w:val="0"/>
              <w:adjustRightInd w:val="0"/>
              <w:rPr>
                <w:bCs/>
              </w:rPr>
            </w:pPr>
            <w:hyperlink r:id="rId11" w:history="1">
              <w:r w:rsidR="000074C9" w:rsidRPr="00F1321A">
                <w:t xml:space="preserve">ОКФС </w:t>
              </w:r>
            </w:hyperlink>
            <w:r w:rsidR="000074C9" w:rsidRPr="000074C9">
              <w:rPr>
                <w:bCs/>
              </w:rPr>
              <w:t>____________________</w:t>
            </w:r>
          </w:p>
          <w:p w:rsidR="000074C9" w:rsidRPr="000074C9" w:rsidRDefault="005A0E24" w:rsidP="000074C9">
            <w:pPr>
              <w:widowControl w:val="0"/>
              <w:overflowPunct w:val="0"/>
              <w:autoSpaceDE w:val="0"/>
              <w:autoSpaceDN w:val="0"/>
              <w:adjustRightInd w:val="0"/>
              <w:rPr>
                <w:bCs/>
              </w:rPr>
            </w:pPr>
            <w:hyperlink r:id="rId12" w:history="1">
              <w:r w:rsidR="000074C9" w:rsidRPr="00F1321A">
                <w:t xml:space="preserve">ОКСМ </w:t>
              </w:r>
            </w:hyperlink>
            <w:r w:rsidR="000074C9" w:rsidRPr="000074C9">
              <w:rPr>
                <w:bCs/>
              </w:rPr>
              <w:t xml:space="preserve"> ___________________</w:t>
            </w:r>
          </w:p>
          <w:p w:rsidR="000074C9" w:rsidRPr="000074C9" w:rsidRDefault="000074C9" w:rsidP="000074C9">
            <w:pPr>
              <w:widowControl w:val="0"/>
              <w:overflowPunct w:val="0"/>
              <w:autoSpaceDE w:val="0"/>
              <w:autoSpaceDN w:val="0"/>
              <w:adjustRightInd w:val="0"/>
              <w:rPr>
                <w:bCs/>
              </w:rPr>
            </w:pPr>
            <w:r w:rsidRPr="000074C9">
              <w:rPr>
                <w:bCs/>
              </w:rPr>
              <w:t>ОКТМО ___________________</w:t>
            </w:r>
          </w:p>
          <w:p w:rsidR="000074C9" w:rsidRPr="001E3DC9" w:rsidRDefault="000074C9" w:rsidP="000074C9">
            <w:pPr>
              <w:widowControl w:val="0"/>
              <w:overflowPunct w:val="0"/>
              <w:autoSpaceDE w:val="0"/>
              <w:autoSpaceDN w:val="0"/>
              <w:adjustRightInd w:val="0"/>
              <w:rPr>
                <w:bCs/>
              </w:rPr>
            </w:pPr>
            <w:r w:rsidRPr="001E3DC9">
              <w:rPr>
                <w:bCs/>
              </w:rPr>
              <w:t>тел.: __________________</w:t>
            </w:r>
            <w:r>
              <w:rPr>
                <w:bCs/>
              </w:rPr>
              <w:t>____</w:t>
            </w:r>
          </w:p>
          <w:p w:rsidR="000074C9" w:rsidRPr="001E3DC9" w:rsidRDefault="000074C9" w:rsidP="000074C9">
            <w:pPr>
              <w:widowControl w:val="0"/>
              <w:overflowPunct w:val="0"/>
              <w:autoSpaceDE w:val="0"/>
              <w:autoSpaceDN w:val="0"/>
              <w:adjustRightInd w:val="0"/>
              <w:rPr>
                <w:bCs/>
              </w:rPr>
            </w:pPr>
            <w:r w:rsidRPr="001E3DC9">
              <w:rPr>
                <w:bCs/>
              </w:rPr>
              <w:t>факс: __________________</w:t>
            </w:r>
            <w:r>
              <w:rPr>
                <w:bCs/>
              </w:rPr>
              <w:t>___</w:t>
            </w:r>
          </w:p>
          <w:p w:rsidR="000074C9" w:rsidRPr="001E3DC9" w:rsidRDefault="000074C9" w:rsidP="000074C9">
            <w:pPr>
              <w:widowControl w:val="0"/>
              <w:overflowPunct w:val="0"/>
              <w:autoSpaceDE w:val="0"/>
              <w:autoSpaceDN w:val="0"/>
              <w:adjustRightInd w:val="0"/>
              <w:rPr>
                <w:bCs/>
              </w:rPr>
            </w:pPr>
            <w:r w:rsidRPr="00D22922">
              <w:rPr>
                <w:bCs/>
              </w:rPr>
              <w:t>электронная п</w:t>
            </w:r>
            <w:r w:rsidRPr="00B517AC">
              <w:rPr>
                <w:bCs/>
              </w:rPr>
              <w:t>очта</w:t>
            </w:r>
            <w:r w:rsidRPr="001E3DC9">
              <w:rPr>
                <w:bCs/>
              </w:rPr>
              <w:t>:______</w:t>
            </w:r>
            <w:r>
              <w:rPr>
                <w:bCs/>
              </w:rPr>
              <w:t>____</w:t>
            </w:r>
          </w:p>
          <w:p w:rsidR="000074C9" w:rsidRPr="007A6C96" w:rsidRDefault="000074C9" w:rsidP="000074C9">
            <w:pPr>
              <w:widowControl w:val="0"/>
              <w:overflowPunct w:val="0"/>
              <w:autoSpaceDE w:val="0"/>
              <w:autoSpaceDN w:val="0"/>
              <w:adjustRightInd w:val="0"/>
              <w:ind w:hanging="38"/>
            </w:pPr>
          </w:p>
          <w:p w:rsidR="000074C9" w:rsidRPr="007A6C96" w:rsidRDefault="000074C9" w:rsidP="000074C9">
            <w:pPr>
              <w:widowControl w:val="0"/>
              <w:overflowPunct w:val="0"/>
              <w:autoSpaceDE w:val="0"/>
              <w:autoSpaceDN w:val="0"/>
              <w:adjustRightInd w:val="0"/>
              <w:ind w:hanging="38"/>
              <w:rPr>
                <w:color w:val="000000"/>
              </w:rPr>
            </w:pPr>
          </w:p>
        </w:tc>
        <w:tc>
          <w:tcPr>
            <w:tcW w:w="5244" w:type="dxa"/>
          </w:tcPr>
          <w:p w:rsidR="000074C9" w:rsidRPr="007A6C96" w:rsidRDefault="000074C9" w:rsidP="000074C9">
            <w:pPr>
              <w:widowControl w:val="0"/>
              <w:overflowPunct w:val="0"/>
              <w:autoSpaceDE w:val="0"/>
              <w:autoSpaceDN w:val="0"/>
              <w:adjustRightInd w:val="0"/>
              <w:ind w:hanging="38"/>
              <w:jc w:val="both"/>
              <w:rPr>
                <w:bCs/>
                <w:color w:val="000000"/>
              </w:rPr>
            </w:pPr>
            <w:r>
              <w:rPr>
                <w:b/>
                <w:bCs/>
                <w:color w:val="000000"/>
              </w:rPr>
              <w:t>ЗАКАЗЧИК</w:t>
            </w:r>
            <w:r w:rsidRPr="007A6C96">
              <w:rPr>
                <w:b/>
                <w:bCs/>
                <w:color w:val="000000"/>
              </w:rPr>
              <w:t xml:space="preserve">: </w:t>
            </w:r>
          </w:p>
          <w:p w:rsidR="000074C9" w:rsidRPr="00DB1B86" w:rsidRDefault="000074C9" w:rsidP="000074C9">
            <w:pPr>
              <w:widowControl w:val="0"/>
              <w:rPr>
                <w:bCs/>
              </w:rPr>
            </w:pPr>
            <w:r w:rsidRPr="00DB1B86">
              <w:rPr>
                <w:bCs/>
              </w:rPr>
              <w:t xml:space="preserve">Государственное учреждение – </w:t>
            </w:r>
          </w:p>
          <w:p w:rsidR="000074C9" w:rsidRPr="001E3DC9" w:rsidRDefault="000074C9" w:rsidP="000074C9">
            <w:pPr>
              <w:widowControl w:val="0"/>
              <w:rPr>
                <w:bCs/>
              </w:rPr>
            </w:pPr>
            <w:r w:rsidRPr="001E3DC9">
              <w:rPr>
                <w:bCs/>
              </w:rPr>
              <w:t>Пенсионный фонд Российской Федерации</w:t>
            </w:r>
          </w:p>
          <w:p w:rsidR="000074C9" w:rsidRDefault="000074C9" w:rsidP="000074C9">
            <w:pPr>
              <w:widowControl w:val="0"/>
              <w:rPr>
                <w:bCs/>
              </w:rPr>
            </w:pPr>
            <w:r>
              <w:rPr>
                <w:bCs/>
              </w:rPr>
              <w:t xml:space="preserve">местонахождение: </w:t>
            </w:r>
            <w:r w:rsidRPr="001E3DC9">
              <w:rPr>
                <w:bCs/>
              </w:rPr>
              <w:t xml:space="preserve">119991, г. Москва, </w:t>
            </w:r>
          </w:p>
          <w:p w:rsidR="000074C9" w:rsidRDefault="000074C9" w:rsidP="000074C9">
            <w:pPr>
              <w:widowControl w:val="0"/>
              <w:rPr>
                <w:bCs/>
              </w:rPr>
            </w:pPr>
            <w:r w:rsidRPr="001E3DC9">
              <w:rPr>
                <w:bCs/>
              </w:rPr>
              <w:t>ул. Шаболовка, д. 4</w:t>
            </w:r>
          </w:p>
          <w:p w:rsidR="000074C9" w:rsidRDefault="000074C9" w:rsidP="000074C9">
            <w:pPr>
              <w:widowControl w:val="0"/>
              <w:rPr>
                <w:bCs/>
              </w:rPr>
            </w:pPr>
            <w:r>
              <w:rPr>
                <w:bCs/>
              </w:rPr>
              <w:t xml:space="preserve">почтовый адрес: </w:t>
            </w:r>
            <w:r w:rsidRPr="001E3DC9">
              <w:rPr>
                <w:bCs/>
              </w:rPr>
              <w:t xml:space="preserve">119991, г. Москва, </w:t>
            </w:r>
          </w:p>
          <w:p w:rsidR="000074C9" w:rsidRDefault="000074C9" w:rsidP="000074C9">
            <w:pPr>
              <w:widowControl w:val="0"/>
              <w:rPr>
                <w:bCs/>
              </w:rPr>
            </w:pPr>
            <w:r w:rsidRPr="001E3DC9">
              <w:rPr>
                <w:bCs/>
              </w:rPr>
              <w:t>ул. Шаболовка, д. 4</w:t>
            </w:r>
          </w:p>
          <w:p w:rsidR="000074C9" w:rsidRDefault="000074C9" w:rsidP="000074C9">
            <w:pPr>
              <w:widowControl w:val="0"/>
              <w:rPr>
                <w:bCs/>
              </w:rPr>
            </w:pPr>
            <w:r>
              <w:rPr>
                <w:bCs/>
              </w:rPr>
              <w:t>ОГРН 1027700220624</w:t>
            </w:r>
          </w:p>
          <w:p w:rsidR="000074C9" w:rsidRPr="001E3DC9" w:rsidRDefault="000074C9" w:rsidP="000074C9">
            <w:pPr>
              <w:widowControl w:val="0"/>
              <w:rPr>
                <w:bCs/>
              </w:rPr>
            </w:pPr>
            <w:r w:rsidRPr="001E3DC9">
              <w:rPr>
                <w:bCs/>
              </w:rPr>
              <w:t>ИНН 7706016118</w:t>
            </w:r>
            <w:r>
              <w:rPr>
                <w:bCs/>
              </w:rPr>
              <w:t xml:space="preserve">, </w:t>
            </w:r>
            <w:r w:rsidRPr="001E3DC9">
              <w:rPr>
                <w:bCs/>
              </w:rPr>
              <w:t>КПП 770601001</w:t>
            </w:r>
          </w:p>
          <w:p w:rsidR="000074C9" w:rsidRDefault="000074C9" w:rsidP="000074C9">
            <w:pPr>
              <w:widowControl w:val="0"/>
              <w:rPr>
                <w:bCs/>
              </w:rPr>
            </w:pPr>
            <w:r w:rsidRPr="001E3DC9">
              <w:rPr>
                <w:bCs/>
              </w:rPr>
              <w:t xml:space="preserve">Плательщик: Межрегиональное операционное УФК (государственное учреждение – Пенсионный фонд Российской Федерации, </w:t>
            </w:r>
          </w:p>
          <w:p w:rsidR="000074C9" w:rsidRPr="001E3DC9" w:rsidRDefault="000074C9" w:rsidP="000074C9">
            <w:pPr>
              <w:widowControl w:val="0"/>
              <w:rPr>
                <w:bCs/>
              </w:rPr>
            </w:pPr>
            <w:r w:rsidRPr="001E3DC9">
              <w:rPr>
                <w:bCs/>
              </w:rPr>
              <w:t>л/с 03954Ф03920)</w:t>
            </w:r>
          </w:p>
          <w:p w:rsidR="000074C9" w:rsidRPr="001E3DC9" w:rsidRDefault="000074C9" w:rsidP="000074C9">
            <w:pPr>
              <w:widowControl w:val="0"/>
              <w:rPr>
                <w:bCs/>
              </w:rPr>
            </w:pPr>
            <w:r w:rsidRPr="001E3DC9">
              <w:rPr>
                <w:bCs/>
              </w:rPr>
              <w:t>р/с 40401810800001002901</w:t>
            </w:r>
          </w:p>
          <w:p w:rsidR="000074C9" w:rsidRPr="001E3DC9" w:rsidRDefault="000074C9" w:rsidP="000074C9">
            <w:pPr>
              <w:rPr>
                <w:bCs/>
              </w:rPr>
            </w:pPr>
            <w:r w:rsidRPr="001E3DC9">
              <w:rPr>
                <w:bCs/>
              </w:rPr>
              <w:t xml:space="preserve">в Операционном департаменте </w:t>
            </w:r>
            <w:r w:rsidRPr="001E3DC9">
              <w:rPr>
                <w:bCs/>
              </w:rPr>
              <w:br/>
              <w:t>Банка России, г. Москва, 701</w:t>
            </w:r>
            <w:r w:rsidRPr="001E3DC9">
              <w:rPr>
                <w:bCs/>
              </w:rPr>
              <w:tab/>
            </w:r>
          </w:p>
          <w:p w:rsidR="000074C9" w:rsidRPr="001E3DC9" w:rsidRDefault="000074C9" w:rsidP="000074C9">
            <w:pPr>
              <w:widowControl w:val="0"/>
              <w:rPr>
                <w:bCs/>
              </w:rPr>
            </w:pPr>
            <w:r w:rsidRPr="001E3DC9">
              <w:rPr>
                <w:bCs/>
              </w:rPr>
              <w:t>БИК 044501002</w:t>
            </w:r>
          </w:p>
          <w:p w:rsidR="000074C9" w:rsidRPr="001E3DC9" w:rsidRDefault="000074C9" w:rsidP="000074C9">
            <w:pPr>
              <w:widowControl w:val="0"/>
              <w:rPr>
                <w:bCs/>
              </w:rPr>
            </w:pPr>
            <w:r w:rsidRPr="001E3DC9">
              <w:rPr>
                <w:bCs/>
              </w:rPr>
              <w:t>ОКПО 00031590</w:t>
            </w:r>
            <w:r>
              <w:rPr>
                <w:bCs/>
              </w:rPr>
              <w:t>, ОКОГУ 4100201</w:t>
            </w:r>
          </w:p>
          <w:p w:rsidR="000074C9" w:rsidRDefault="000074C9" w:rsidP="000074C9">
            <w:pPr>
              <w:widowControl w:val="0"/>
              <w:rPr>
                <w:bCs/>
              </w:rPr>
            </w:pPr>
            <w:r>
              <w:rPr>
                <w:bCs/>
              </w:rPr>
              <w:t xml:space="preserve">ОКАТО 45286596000, </w:t>
            </w:r>
            <w:r w:rsidRPr="001E3DC9">
              <w:rPr>
                <w:bCs/>
              </w:rPr>
              <w:t xml:space="preserve">ОКВЭД </w:t>
            </w:r>
            <w:r>
              <w:rPr>
                <w:bCs/>
              </w:rPr>
              <w:t>84</w:t>
            </w:r>
            <w:r w:rsidRPr="001E3DC9">
              <w:rPr>
                <w:bCs/>
              </w:rPr>
              <w:t>.30</w:t>
            </w:r>
          </w:p>
          <w:p w:rsidR="000074C9" w:rsidRDefault="000074C9" w:rsidP="000074C9">
            <w:pPr>
              <w:widowControl w:val="0"/>
              <w:rPr>
                <w:bCs/>
              </w:rPr>
            </w:pPr>
            <w:r>
              <w:rPr>
                <w:bCs/>
              </w:rPr>
              <w:t>ОКОФС 12, ОКОПФ 20903,</w:t>
            </w:r>
          </w:p>
          <w:p w:rsidR="000074C9" w:rsidRPr="001E3DC9" w:rsidRDefault="000074C9" w:rsidP="000074C9">
            <w:pPr>
              <w:widowControl w:val="0"/>
              <w:rPr>
                <w:bCs/>
              </w:rPr>
            </w:pPr>
            <w:r>
              <w:rPr>
                <w:bCs/>
              </w:rPr>
              <w:t>ОКТМО 45384000000</w:t>
            </w:r>
          </w:p>
          <w:p w:rsidR="000074C9" w:rsidRPr="001E3DC9" w:rsidRDefault="000074C9" w:rsidP="000074C9">
            <w:pPr>
              <w:widowControl w:val="0"/>
              <w:rPr>
                <w:bCs/>
              </w:rPr>
            </w:pPr>
            <w:r w:rsidRPr="001E3DC9">
              <w:rPr>
                <w:bCs/>
              </w:rPr>
              <w:t>факс: (495) 982-06-63</w:t>
            </w:r>
          </w:p>
          <w:p w:rsidR="000074C9" w:rsidRPr="007A6C96" w:rsidRDefault="000074C9" w:rsidP="000074C9">
            <w:pPr>
              <w:widowControl w:val="0"/>
              <w:ind w:hanging="38"/>
              <w:rPr>
                <w:color w:val="000000"/>
                <w:highlight w:val="yellow"/>
              </w:rPr>
            </w:pPr>
          </w:p>
        </w:tc>
      </w:tr>
      <w:tr w:rsidR="000074C9" w:rsidRPr="007A6C96" w:rsidTr="00271A1A">
        <w:tblPrEx>
          <w:tblCellMar>
            <w:left w:w="70" w:type="dxa"/>
            <w:right w:w="70" w:type="dxa"/>
          </w:tblCellMar>
        </w:tblPrEx>
        <w:trPr>
          <w:trHeight w:val="87"/>
        </w:trPr>
        <w:tc>
          <w:tcPr>
            <w:tcW w:w="5032" w:type="dxa"/>
            <w:tcBorders>
              <w:top w:val="nil"/>
              <w:left w:val="nil"/>
              <w:bottom w:val="nil"/>
              <w:right w:val="nil"/>
            </w:tcBorders>
          </w:tcPr>
          <w:p w:rsidR="000074C9" w:rsidRPr="007A6C96" w:rsidRDefault="000074C9" w:rsidP="000074C9">
            <w:pPr>
              <w:widowControl w:val="0"/>
              <w:rPr>
                <w:b/>
                <w:bCs/>
              </w:rPr>
            </w:pPr>
            <w:r>
              <w:rPr>
                <w:b/>
                <w:bCs/>
              </w:rPr>
              <w:t>ИСПОЛНИТЕЛЬ</w:t>
            </w:r>
            <w:r w:rsidRPr="007A6C96">
              <w:rPr>
                <w:b/>
                <w:bCs/>
              </w:rPr>
              <w:t>:</w:t>
            </w:r>
          </w:p>
          <w:p w:rsidR="000074C9" w:rsidRDefault="000074C9" w:rsidP="000074C9">
            <w:pPr>
              <w:widowControl w:val="0"/>
              <w:overflowPunct w:val="0"/>
              <w:autoSpaceDE w:val="0"/>
              <w:autoSpaceDN w:val="0"/>
              <w:adjustRightInd w:val="0"/>
              <w:jc w:val="both"/>
              <w:rPr>
                <w:bCs/>
                <w:color w:val="000000"/>
              </w:rPr>
            </w:pPr>
            <w:r w:rsidRPr="007A6C96">
              <w:rPr>
                <w:bCs/>
                <w:color w:val="000000"/>
              </w:rPr>
              <w:t>__________________</w:t>
            </w:r>
          </w:p>
          <w:p w:rsidR="000074C9" w:rsidRPr="00565F40" w:rsidRDefault="000074C9" w:rsidP="000074C9">
            <w:pPr>
              <w:widowControl w:val="0"/>
              <w:overflowPunct w:val="0"/>
              <w:autoSpaceDE w:val="0"/>
              <w:autoSpaceDN w:val="0"/>
              <w:adjustRightInd w:val="0"/>
              <w:jc w:val="both"/>
              <w:rPr>
                <w:sz w:val="28"/>
                <w:szCs w:val="28"/>
              </w:rPr>
            </w:pPr>
          </w:p>
        </w:tc>
        <w:tc>
          <w:tcPr>
            <w:tcW w:w="5244" w:type="dxa"/>
            <w:tcBorders>
              <w:top w:val="nil"/>
              <w:left w:val="nil"/>
              <w:bottom w:val="nil"/>
              <w:right w:val="nil"/>
            </w:tcBorders>
          </w:tcPr>
          <w:p w:rsidR="000074C9" w:rsidRPr="007A6C96" w:rsidRDefault="000074C9" w:rsidP="000074C9">
            <w:pPr>
              <w:widowControl w:val="0"/>
              <w:overflowPunct w:val="0"/>
              <w:autoSpaceDE w:val="0"/>
              <w:autoSpaceDN w:val="0"/>
              <w:adjustRightInd w:val="0"/>
              <w:jc w:val="both"/>
              <w:rPr>
                <w:b/>
                <w:bCs/>
                <w:color w:val="000000"/>
              </w:rPr>
            </w:pPr>
            <w:r>
              <w:rPr>
                <w:b/>
                <w:bCs/>
                <w:color w:val="000000"/>
              </w:rPr>
              <w:t>ЗАКАЗЧИК</w:t>
            </w:r>
            <w:r w:rsidRPr="007A6C96">
              <w:rPr>
                <w:b/>
                <w:bCs/>
                <w:color w:val="000000"/>
              </w:rPr>
              <w:t>:</w:t>
            </w:r>
          </w:p>
          <w:p w:rsidR="000074C9" w:rsidRDefault="000074C9" w:rsidP="000074C9">
            <w:pPr>
              <w:widowControl w:val="0"/>
              <w:overflowPunct w:val="0"/>
              <w:autoSpaceDE w:val="0"/>
              <w:autoSpaceDN w:val="0"/>
              <w:adjustRightInd w:val="0"/>
              <w:jc w:val="both"/>
              <w:rPr>
                <w:bCs/>
                <w:color w:val="000000"/>
              </w:rPr>
            </w:pPr>
            <w:r w:rsidRPr="007A6C96">
              <w:rPr>
                <w:bCs/>
                <w:color w:val="000000"/>
              </w:rPr>
              <w:t>__________________</w:t>
            </w:r>
          </w:p>
          <w:p w:rsidR="000074C9" w:rsidRPr="00565F40" w:rsidRDefault="000074C9" w:rsidP="000074C9">
            <w:pPr>
              <w:widowControl w:val="0"/>
              <w:overflowPunct w:val="0"/>
              <w:autoSpaceDE w:val="0"/>
              <w:autoSpaceDN w:val="0"/>
              <w:adjustRightInd w:val="0"/>
              <w:jc w:val="both"/>
              <w:rPr>
                <w:color w:val="000000"/>
                <w:sz w:val="28"/>
                <w:szCs w:val="28"/>
              </w:rPr>
            </w:pPr>
          </w:p>
        </w:tc>
      </w:tr>
    </w:tbl>
    <w:p w:rsidR="001A688B" w:rsidRPr="00545CB5" w:rsidRDefault="002D47DB" w:rsidP="00271139">
      <w:pPr>
        <w:pStyle w:val="30"/>
        <w:widowControl w:val="0"/>
        <w:rPr>
          <w:sz w:val="24"/>
          <w:szCs w:val="24"/>
        </w:rPr>
      </w:pPr>
      <w:r w:rsidRPr="00545CB5">
        <w:rPr>
          <w:sz w:val="24"/>
          <w:szCs w:val="24"/>
        </w:rPr>
        <w:br w:type="page"/>
      </w:r>
      <w:r w:rsidR="001A688B" w:rsidRPr="00545CB5">
        <w:rPr>
          <w:sz w:val="24"/>
          <w:szCs w:val="24"/>
        </w:rPr>
        <w:lastRenderedPageBreak/>
        <w:t>Приложение №</w:t>
      </w:r>
      <w:r w:rsidR="0045280B">
        <w:rPr>
          <w:sz w:val="24"/>
          <w:szCs w:val="24"/>
        </w:rPr>
        <w:t xml:space="preserve"> </w:t>
      </w:r>
      <w:r w:rsidR="001A688B" w:rsidRPr="00545CB5">
        <w:rPr>
          <w:sz w:val="24"/>
          <w:szCs w:val="24"/>
        </w:rPr>
        <w:t>1</w:t>
      </w:r>
      <w:r w:rsidR="001A688B" w:rsidRPr="00545CB5">
        <w:rPr>
          <w:sz w:val="24"/>
          <w:szCs w:val="24"/>
        </w:rPr>
        <w:br/>
        <w:t>к государственному контракту</w:t>
      </w:r>
    </w:p>
    <w:p w:rsidR="001A688B" w:rsidRPr="00545CB5" w:rsidRDefault="001A688B" w:rsidP="001A688B">
      <w:pPr>
        <w:shd w:val="clear" w:color="auto" w:fill="FFFFFF"/>
        <w:jc w:val="right"/>
      </w:pPr>
      <w:r w:rsidRPr="00545CB5">
        <w:t>от «</w:t>
      </w:r>
      <w:r w:rsidR="00B316F7">
        <w:t>___</w:t>
      </w:r>
      <w:r w:rsidRPr="00545CB5">
        <w:t xml:space="preserve">» ____________ </w:t>
      </w:r>
      <w:r w:rsidR="002A24DE">
        <w:t>20</w:t>
      </w:r>
      <w:r w:rsidR="00C37080">
        <w:t>_</w:t>
      </w:r>
      <w:r w:rsidR="002A24DE">
        <w:t>_</w:t>
      </w:r>
      <w:r w:rsidRPr="00545CB5">
        <w:t xml:space="preserve"> г.</w:t>
      </w:r>
    </w:p>
    <w:p w:rsidR="001A688B" w:rsidRPr="00545CB5" w:rsidRDefault="001A688B" w:rsidP="001A688B">
      <w:pPr>
        <w:shd w:val="clear" w:color="auto" w:fill="FFFFFF"/>
        <w:jc w:val="right"/>
        <w:rPr>
          <w:sz w:val="28"/>
          <w:szCs w:val="28"/>
        </w:rPr>
      </w:pPr>
      <w:r w:rsidRPr="00545CB5">
        <w:t>№________________________</w:t>
      </w:r>
    </w:p>
    <w:p w:rsidR="001A688B" w:rsidRPr="00545CB5" w:rsidRDefault="001A688B" w:rsidP="001A688B">
      <w:pPr>
        <w:pStyle w:val="ConsNonformat"/>
        <w:widowControl/>
        <w:ind w:right="0"/>
        <w:jc w:val="center"/>
        <w:rPr>
          <w:rFonts w:ascii="Times New Roman" w:hAnsi="Times New Roman" w:cs="Times New Roman"/>
          <w:b/>
          <w:bCs/>
          <w:sz w:val="28"/>
          <w:szCs w:val="28"/>
        </w:rPr>
      </w:pPr>
    </w:p>
    <w:p w:rsidR="001A688B" w:rsidRPr="0045280B" w:rsidRDefault="001A688B" w:rsidP="001A688B">
      <w:pPr>
        <w:pStyle w:val="ConsNonformat"/>
        <w:widowControl/>
        <w:ind w:right="0"/>
        <w:jc w:val="center"/>
        <w:rPr>
          <w:rFonts w:ascii="Times New Roman" w:hAnsi="Times New Roman" w:cs="Times New Roman"/>
          <w:b/>
          <w:bCs/>
          <w:sz w:val="24"/>
          <w:szCs w:val="24"/>
        </w:rPr>
      </w:pPr>
      <w:r w:rsidRPr="0045280B">
        <w:rPr>
          <w:rFonts w:ascii="Times New Roman" w:hAnsi="Times New Roman" w:cs="Times New Roman"/>
          <w:b/>
          <w:bCs/>
          <w:sz w:val="24"/>
          <w:szCs w:val="24"/>
        </w:rPr>
        <w:t>ТЕХНИЧЕСКОЕ ЗАДАНИЕ</w:t>
      </w:r>
    </w:p>
    <w:p w:rsidR="00DB3D20" w:rsidRPr="00545CB5" w:rsidRDefault="00DB3D20" w:rsidP="001A688B">
      <w:pPr>
        <w:pStyle w:val="ConsNonformat"/>
        <w:widowControl/>
        <w:ind w:right="0"/>
        <w:jc w:val="center"/>
        <w:rPr>
          <w:rFonts w:ascii="Times New Roman" w:hAnsi="Times New Roman" w:cs="Times New Roman"/>
          <w:b/>
          <w:bCs/>
          <w:sz w:val="28"/>
          <w:szCs w:val="28"/>
        </w:rPr>
      </w:pPr>
    </w:p>
    <w:p w:rsidR="001A688B" w:rsidRPr="0045280B" w:rsidRDefault="00503B40" w:rsidP="001A688B">
      <w:pPr>
        <w:jc w:val="center"/>
        <w:rPr>
          <w:color w:val="000000"/>
          <w:sz w:val="28"/>
          <w:szCs w:val="28"/>
        </w:rPr>
      </w:pPr>
      <w:r w:rsidRPr="0045280B">
        <w:rPr>
          <w:color w:val="000000"/>
          <w:sz w:val="28"/>
          <w:szCs w:val="28"/>
        </w:rPr>
        <w:t xml:space="preserve"> </w:t>
      </w:r>
      <w:r w:rsidR="001A688B" w:rsidRPr="0045280B">
        <w:rPr>
          <w:color w:val="000000"/>
          <w:sz w:val="28"/>
          <w:szCs w:val="28"/>
        </w:rPr>
        <w:t xml:space="preserve">(согласно разделу </w:t>
      </w:r>
      <w:r w:rsidR="001A688B" w:rsidRPr="0045280B">
        <w:rPr>
          <w:color w:val="000000"/>
          <w:sz w:val="28"/>
          <w:szCs w:val="28"/>
          <w:lang w:val="en-US"/>
        </w:rPr>
        <w:t>I</w:t>
      </w:r>
      <w:r w:rsidR="0045280B" w:rsidRPr="0045280B">
        <w:rPr>
          <w:color w:val="000000"/>
          <w:sz w:val="28"/>
          <w:szCs w:val="28"/>
          <w:lang w:val="en-US"/>
        </w:rPr>
        <w:t>I</w:t>
      </w:r>
      <w:r w:rsidR="0005000C">
        <w:rPr>
          <w:color w:val="000000"/>
          <w:sz w:val="28"/>
          <w:szCs w:val="28"/>
          <w:lang w:val="en-US"/>
        </w:rPr>
        <w:t>I</w:t>
      </w:r>
      <w:r w:rsidR="001A688B" w:rsidRPr="0045280B">
        <w:rPr>
          <w:color w:val="000000"/>
          <w:sz w:val="28"/>
          <w:szCs w:val="28"/>
        </w:rPr>
        <w:t xml:space="preserve"> </w:t>
      </w:r>
      <w:r w:rsidR="0045280B" w:rsidRPr="0045280B">
        <w:rPr>
          <w:color w:val="000000"/>
          <w:sz w:val="28"/>
          <w:szCs w:val="28"/>
        </w:rPr>
        <w:t xml:space="preserve">конкурсной </w:t>
      </w:r>
      <w:r w:rsidR="001A688B" w:rsidRPr="0045280B">
        <w:rPr>
          <w:color w:val="000000"/>
          <w:sz w:val="28"/>
          <w:szCs w:val="28"/>
        </w:rPr>
        <w:t>документации</w:t>
      </w:r>
      <w:r w:rsidR="00634E2E">
        <w:rPr>
          <w:color w:val="000000"/>
          <w:sz w:val="28"/>
          <w:szCs w:val="28"/>
        </w:rPr>
        <w:t xml:space="preserve"> и заявкой участника закупки</w:t>
      </w:r>
      <w:r w:rsidR="002A24DE">
        <w:rPr>
          <w:color w:val="000000"/>
          <w:sz w:val="28"/>
          <w:szCs w:val="28"/>
        </w:rPr>
        <w:t>, с которым заключается контракт</w:t>
      </w:r>
      <w:r w:rsidR="001A688B" w:rsidRPr="0045280B">
        <w:rPr>
          <w:color w:val="000000"/>
          <w:sz w:val="28"/>
          <w:szCs w:val="28"/>
        </w:rPr>
        <w:t>)</w:t>
      </w:r>
    </w:p>
    <w:p w:rsidR="007E7A07" w:rsidRDefault="007E7A07" w:rsidP="001A688B">
      <w:pPr>
        <w:jc w:val="center"/>
        <w:rPr>
          <w:color w:val="000000"/>
        </w:rPr>
      </w:pPr>
    </w:p>
    <w:p w:rsidR="007E7A07" w:rsidRDefault="007E7A07" w:rsidP="001A688B">
      <w:pPr>
        <w:jc w:val="center"/>
        <w:rPr>
          <w:color w:val="000000"/>
        </w:rPr>
      </w:pPr>
    </w:p>
    <w:tbl>
      <w:tblPr>
        <w:tblW w:w="10008" w:type="dxa"/>
        <w:tblInd w:w="38" w:type="dxa"/>
        <w:tblCellMar>
          <w:left w:w="70" w:type="dxa"/>
          <w:right w:w="70" w:type="dxa"/>
        </w:tblCellMar>
        <w:tblLook w:val="0000" w:firstRow="0" w:lastRow="0" w:firstColumn="0" w:lastColumn="0" w:noHBand="0" w:noVBand="0"/>
      </w:tblPr>
      <w:tblGrid>
        <w:gridCol w:w="4949"/>
        <w:gridCol w:w="5059"/>
      </w:tblGrid>
      <w:tr w:rsidR="00843D06" w:rsidRPr="00565F40" w:rsidTr="003876C7">
        <w:trPr>
          <w:trHeight w:val="87"/>
        </w:trPr>
        <w:tc>
          <w:tcPr>
            <w:tcW w:w="4930" w:type="dxa"/>
            <w:tcBorders>
              <w:top w:val="nil"/>
              <w:left w:val="nil"/>
              <w:bottom w:val="nil"/>
              <w:right w:val="nil"/>
            </w:tcBorders>
          </w:tcPr>
          <w:p w:rsidR="00843D06" w:rsidRPr="007A6C96" w:rsidRDefault="00843D06" w:rsidP="003876C7">
            <w:pPr>
              <w:widowControl w:val="0"/>
              <w:rPr>
                <w:b/>
                <w:bCs/>
              </w:rPr>
            </w:pPr>
            <w:r>
              <w:rPr>
                <w:b/>
                <w:bCs/>
              </w:rPr>
              <w:t>ИСПОЛНИТЕЛЬ</w:t>
            </w:r>
            <w:r w:rsidRPr="007A6C96">
              <w:rPr>
                <w:b/>
                <w:bCs/>
              </w:rPr>
              <w:t>:</w:t>
            </w:r>
          </w:p>
          <w:p w:rsidR="00843D06" w:rsidRDefault="00843D06" w:rsidP="003876C7">
            <w:pPr>
              <w:widowControl w:val="0"/>
              <w:overflowPunct w:val="0"/>
              <w:autoSpaceDE w:val="0"/>
              <w:autoSpaceDN w:val="0"/>
              <w:adjustRightInd w:val="0"/>
              <w:jc w:val="both"/>
              <w:rPr>
                <w:bCs/>
                <w:color w:val="000000"/>
              </w:rPr>
            </w:pPr>
            <w:r w:rsidRPr="007A6C96">
              <w:rPr>
                <w:bCs/>
                <w:color w:val="000000"/>
              </w:rPr>
              <w:t>__________________</w:t>
            </w:r>
          </w:p>
          <w:p w:rsidR="00843D06" w:rsidRPr="00565F40" w:rsidRDefault="00843D06" w:rsidP="003876C7">
            <w:pPr>
              <w:widowControl w:val="0"/>
              <w:overflowPunct w:val="0"/>
              <w:autoSpaceDE w:val="0"/>
              <w:autoSpaceDN w:val="0"/>
              <w:adjustRightInd w:val="0"/>
              <w:jc w:val="both"/>
              <w:rPr>
                <w:sz w:val="28"/>
                <w:szCs w:val="28"/>
              </w:rPr>
            </w:pPr>
          </w:p>
        </w:tc>
        <w:tc>
          <w:tcPr>
            <w:tcW w:w="5040" w:type="dxa"/>
            <w:tcBorders>
              <w:top w:val="nil"/>
              <w:left w:val="nil"/>
              <w:bottom w:val="nil"/>
              <w:right w:val="nil"/>
            </w:tcBorders>
          </w:tcPr>
          <w:p w:rsidR="00843D06" w:rsidRPr="007A6C96" w:rsidRDefault="00843D06" w:rsidP="003876C7">
            <w:pPr>
              <w:widowControl w:val="0"/>
              <w:overflowPunct w:val="0"/>
              <w:autoSpaceDE w:val="0"/>
              <w:autoSpaceDN w:val="0"/>
              <w:adjustRightInd w:val="0"/>
              <w:jc w:val="both"/>
              <w:rPr>
                <w:b/>
                <w:bCs/>
                <w:color w:val="000000"/>
              </w:rPr>
            </w:pPr>
            <w:r>
              <w:rPr>
                <w:b/>
                <w:bCs/>
                <w:color w:val="000000"/>
              </w:rPr>
              <w:t>ЗАКАЗЧИК</w:t>
            </w:r>
            <w:r w:rsidRPr="007A6C96">
              <w:rPr>
                <w:b/>
                <w:bCs/>
                <w:color w:val="000000"/>
              </w:rPr>
              <w:t>:</w:t>
            </w:r>
          </w:p>
          <w:p w:rsidR="00843D06" w:rsidRDefault="00843D06" w:rsidP="003876C7">
            <w:pPr>
              <w:widowControl w:val="0"/>
              <w:overflowPunct w:val="0"/>
              <w:autoSpaceDE w:val="0"/>
              <w:autoSpaceDN w:val="0"/>
              <w:adjustRightInd w:val="0"/>
              <w:jc w:val="both"/>
              <w:rPr>
                <w:bCs/>
                <w:color w:val="000000"/>
              </w:rPr>
            </w:pPr>
            <w:r w:rsidRPr="007A6C96">
              <w:rPr>
                <w:bCs/>
                <w:color w:val="000000"/>
              </w:rPr>
              <w:t>__________________</w:t>
            </w:r>
          </w:p>
          <w:p w:rsidR="00843D06" w:rsidRPr="00565F40" w:rsidRDefault="00843D06" w:rsidP="003876C7">
            <w:pPr>
              <w:widowControl w:val="0"/>
              <w:overflowPunct w:val="0"/>
              <w:autoSpaceDE w:val="0"/>
              <w:autoSpaceDN w:val="0"/>
              <w:adjustRightInd w:val="0"/>
              <w:jc w:val="both"/>
              <w:rPr>
                <w:color w:val="000000"/>
                <w:sz w:val="28"/>
                <w:szCs w:val="28"/>
              </w:rPr>
            </w:pPr>
          </w:p>
        </w:tc>
      </w:tr>
    </w:tbl>
    <w:p w:rsidR="001A688B" w:rsidRPr="00545CB5" w:rsidRDefault="001A688B" w:rsidP="001A688B">
      <w:pPr>
        <w:jc w:val="right"/>
        <w:rPr>
          <w:color w:val="000000"/>
        </w:rPr>
      </w:pPr>
    </w:p>
    <w:p w:rsidR="001A688B" w:rsidRPr="00545CB5" w:rsidRDefault="001A688B" w:rsidP="001A688B">
      <w:pPr>
        <w:jc w:val="right"/>
        <w:rPr>
          <w:color w:val="000000"/>
        </w:rPr>
      </w:pPr>
    </w:p>
    <w:p w:rsidR="001A688B" w:rsidRPr="00545CB5" w:rsidRDefault="001A688B" w:rsidP="001A688B">
      <w:pPr>
        <w:jc w:val="right"/>
        <w:rPr>
          <w:color w:val="000000"/>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6B22F4" w:rsidRDefault="006B22F4">
      <w:r>
        <w:br w:type="page"/>
      </w:r>
    </w:p>
    <w:p w:rsidR="000F5002" w:rsidRDefault="000F5002" w:rsidP="007E5B60">
      <w:pPr>
        <w:pStyle w:val="30"/>
        <w:rPr>
          <w:sz w:val="24"/>
          <w:szCs w:val="24"/>
        </w:rPr>
        <w:sectPr w:rsidR="000F5002" w:rsidSect="006D6BA5">
          <w:headerReference w:type="even" r:id="rId13"/>
          <w:footerReference w:type="even" r:id="rId14"/>
          <w:footerReference w:type="default" r:id="rId15"/>
          <w:pgSz w:w="11906" w:h="16838" w:code="9"/>
          <w:pgMar w:top="567" w:right="566" w:bottom="568" w:left="1134" w:header="283" w:footer="283" w:gutter="0"/>
          <w:cols w:space="708"/>
          <w:docGrid w:linePitch="360"/>
        </w:sectPr>
      </w:pPr>
    </w:p>
    <w:p w:rsidR="007E5B60" w:rsidRPr="00545CB5" w:rsidRDefault="007E5B60" w:rsidP="007E5B60">
      <w:pPr>
        <w:pStyle w:val="30"/>
        <w:rPr>
          <w:sz w:val="24"/>
          <w:szCs w:val="24"/>
        </w:rPr>
      </w:pPr>
      <w:r w:rsidRPr="00545CB5">
        <w:rPr>
          <w:sz w:val="24"/>
          <w:szCs w:val="24"/>
        </w:rPr>
        <w:lastRenderedPageBreak/>
        <w:t>Приложение №</w:t>
      </w:r>
      <w:r>
        <w:rPr>
          <w:sz w:val="24"/>
          <w:szCs w:val="24"/>
        </w:rPr>
        <w:t xml:space="preserve"> </w:t>
      </w:r>
      <w:r w:rsidRPr="00545CB5">
        <w:rPr>
          <w:sz w:val="24"/>
          <w:szCs w:val="24"/>
        </w:rPr>
        <w:t>2</w:t>
      </w:r>
      <w:r w:rsidRPr="00545CB5">
        <w:rPr>
          <w:sz w:val="24"/>
          <w:szCs w:val="24"/>
        </w:rPr>
        <w:br/>
        <w:t>к государственному контракту</w:t>
      </w:r>
    </w:p>
    <w:p w:rsidR="007E5B60" w:rsidRPr="00545CB5" w:rsidRDefault="007E5B60" w:rsidP="007E5B60">
      <w:pPr>
        <w:shd w:val="clear" w:color="auto" w:fill="FFFFFF"/>
        <w:jc w:val="right"/>
      </w:pPr>
      <w:r w:rsidRPr="00545CB5">
        <w:t>от «</w:t>
      </w:r>
      <w:r>
        <w:t>___</w:t>
      </w:r>
      <w:r w:rsidRPr="00545CB5">
        <w:t xml:space="preserve">» ____________ </w:t>
      </w:r>
      <w:r w:rsidR="002A24DE">
        <w:t>20</w:t>
      </w:r>
      <w:r w:rsidR="00C37080">
        <w:t>_</w:t>
      </w:r>
      <w:r w:rsidR="002A24DE">
        <w:t>_</w:t>
      </w:r>
      <w:r>
        <w:t xml:space="preserve"> </w:t>
      </w:r>
      <w:r w:rsidRPr="00545CB5">
        <w:t>г.</w:t>
      </w:r>
    </w:p>
    <w:p w:rsidR="007E5B60" w:rsidRDefault="007E5B60" w:rsidP="007E5B60">
      <w:pPr>
        <w:pStyle w:val="a3"/>
        <w:tabs>
          <w:tab w:val="left" w:pos="720"/>
        </w:tabs>
        <w:spacing w:after="0"/>
        <w:ind w:left="0"/>
        <w:jc w:val="right"/>
      </w:pPr>
      <w:r w:rsidRPr="00545CB5">
        <w:t>№</w:t>
      </w:r>
      <w:r>
        <w:t xml:space="preserve"> _______________</w:t>
      </w:r>
      <w:r w:rsidR="00C37080">
        <w:t>____</w:t>
      </w:r>
      <w:r>
        <w:t>_________</w:t>
      </w:r>
    </w:p>
    <w:p w:rsidR="001A688B" w:rsidRDefault="001A688B" w:rsidP="007E5B60">
      <w:pPr>
        <w:pStyle w:val="a3"/>
        <w:tabs>
          <w:tab w:val="left" w:pos="720"/>
        </w:tabs>
        <w:spacing w:before="120"/>
        <w:ind w:left="0"/>
        <w:jc w:val="center"/>
        <w:rPr>
          <w:b/>
          <w:bCs/>
          <w:sz w:val="24"/>
          <w:szCs w:val="24"/>
        </w:rPr>
      </w:pPr>
      <w:r w:rsidRPr="001E1DEC">
        <w:rPr>
          <w:b/>
          <w:bCs/>
          <w:sz w:val="24"/>
          <w:szCs w:val="24"/>
        </w:rPr>
        <w:t>ПРОТОКОЛ</w:t>
      </w:r>
      <w:r w:rsidR="001E1DEC" w:rsidRPr="001E1DEC">
        <w:rPr>
          <w:b/>
          <w:bCs/>
          <w:sz w:val="24"/>
          <w:szCs w:val="24"/>
        </w:rPr>
        <w:t xml:space="preserve"> СОГЛАШЕНИЯ О ЦЕНЕ</w:t>
      </w:r>
    </w:p>
    <w:tbl>
      <w:tblPr>
        <w:tblW w:w="1480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2387"/>
        <w:gridCol w:w="5244"/>
        <w:gridCol w:w="1701"/>
        <w:gridCol w:w="1843"/>
        <w:gridCol w:w="1418"/>
        <w:gridCol w:w="1319"/>
      </w:tblGrid>
      <w:tr w:rsidR="00A4092D" w:rsidRPr="00BD694A" w:rsidTr="00BD694A">
        <w:trPr>
          <w:trHeight w:val="20"/>
        </w:trPr>
        <w:tc>
          <w:tcPr>
            <w:tcW w:w="889" w:type="dxa"/>
            <w:shd w:val="clear" w:color="auto" w:fill="auto"/>
            <w:vAlign w:val="center"/>
            <w:hideMark/>
          </w:tcPr>
          <w:p w:rsidR="00A4092D" w:rsidRPr="00BD694A" w:rsidRDefault="00A4092D">
            <w:pPr>
              <w:jc w:val="center"/>
              <w:rPr>
                <w:color w:val="000000"/>
              </w:rPr>
            </w:pPr>
            <w:r w:rsidRPr="00BD694A">
              <w:rPr>
                <w:color w:val="000000"/>
              </w:rPr>
              <w:t>№ п/п</w:t>
            </w:r>
          </w:p>
        </w:tc>
        <w:tc>
          <w:tcPr>
            <w:tcW w:w="7631" w:type="dxa"/>
            <w:gridSpan w:val="2"/>
            <w:shd w:val="clear" w:color="auto" w:fill="auto"/>
            <w:vAlign w:val="center"/>
            <w:hideMark/>
          </w:tcPr>
          <w:p w:rsidR="00A4092D" w:rsidRPr="00BD694A" w:rsidRDefault="00A4092D">
            <w:pPr>
              <w:jc w:val="center"/>
              <w:rPr>
                <w:color w:val="000000"/>
              </w:rPr>
            </w:pPr>
            <w:r w:rsidRPr="00BD694A">
              <w:rPr>
                <w:color w:val="000000"/>
              </w:rPr>
              <w:t>Перечень оказываемых услуг</w:t>
            </w:r>
          </w:p>
        </w:tc>
        <w:tc>
          <w:tcPr>
            <w:tcW w:w="1701" w:type="dxa"/>
            <w:shd w:val="clear" w:color="auto" w:fill="auto"/>
            <w:vAlign w:val="center"/>
            <w:hideMark/>
          </w:tcPr>
          <w:p w:rsidR="00A4092D" w:rsidRPr="00BD694A" w:rsidRDefault="00A4092D">
            <w:pPr>
              <w:jc w:val="center"/>
              <w:rPr>
                <w:color w:val="000000"/>
              </w:rPr>
            </w:pPr>
            <w:r w:rsidRPr="00BD694A">
              <w:rPr>
                <w:color w:val="000000"/>
              </w:rPr>
              <w:t>Объем оказываемых услуг</w:t>
            </w:r>
          </w:p>
        </w:tc>
        <w:tc>
          <w:tcPr>
            <w:tcW w:w="1843" w:type="dxa"/>
            <w:shd w:val="clear" w:color="auto" w:fill="auto"/>
            <w:vAlign w:val="center"/>
            <w:hideMark/>
          </w:tcPr>
          <w:p w:rsidR="00A4092D" w:rsidRPr="00BD694A" w:rsidRDefault="00A4092D" w:rsidP="00C37080">
            <w:pPr>
              <w:jc w:val="center"/>
              <w:rPr>
                <w:color w:val="000000"/>
              </w:rPr>
            </w:pPr>
            <w:r w:rsidRPr="00BD694A">
              <w:rPr>
                <w:color w:val="000000"/>
              </w:rPr>
              <w:t>Цена единицы услуги</w:t>
            </w:r>
            <w:r w:rsidR="00175C34" w:rsidRPr="00BD694A">
              <w:rPr>
                <w:color w:val="000000"/>
              </w:rPr>
              <w:t xml:space="preserve"> </w:t>
            </w:r>
            <w:r w:rsidR="00C37080">
              <w:rPr>
                <w:color w:val="000000"/>
              </w:rPr>
              <w:t>с</w:t>
            </w:r>
            <w:r w:rsidR="00175C34" w:rsidRPr="00BD694A">
              <w:rPr>
                <w:color w:val="000000"/>
              </w:rPr>
              <w:t xml:space="preserve"> НДС, руб.</w:t>
            </w:r>
          </w:p>
        </w:tc>
        <w:tc>
          <w:tcPr>
            <w:tcW w:w="1418" w:type="dxa"/>
            <w:shd w:val="clear" w:color="auto" w:fill="auto"/>
            <w:vAlign w:val="center"/>
            <w:hideMark/>
          </w:tcPr>
          <w:p w:rsidR="00A4092D" w:rsidRPr="00BD694A" w:rsidRDefault="00175C34" w:rsidP="00175C34">
            <w:pPr>
              <w:jc w:val="center"/>
              <w:rPr>
                <w:color w:val="000000"/>
              </w:rPr>
            </w:pPr>
            <w:r w:rsidRPr="00BD694A">
              <w:rPr>
                <w:color w:val="000000"/>
              </w:rPr>
              <w:t>Сумма с НДС, руб.</w:t>
            </w:r>
          </w:p>
        </w:tc>
        <w:tc>
          <w:tcPr>
            <w:tcW w:w="1319" w:type="dxa"/>
            <w:shd w:val="clear" w:color="auto" w:fill="auto"/>
            <w:vAlign w:val="center"/>
            <w:hideMark/>
          </w:tcPr>
          <w:p w:rsidR="00A4092D" w:rsidRPr="00BD694A" w:rsidRDefault="00A4092D" w:rsidP="00175C34">
            <w:pPr>
              <w:jc w:val="center"/>
              <w:rPr>
                <w:color w:val="000000"/>
              </w:rPr>
            </w:pPr>
            <w:r w:rsidRPr="00BD694A">
              <w:rPr>
                <w:color w:val="000000"/>
              </w:rPr>
              <w:t xml:space="preserve">НДС </w:t>
            </w:r>
            <w:r w:rsidR="004D037A">
              <w:rPr>
                <w:color w:val="000000"/>
              </w:rPr>
              <w:br/>
            </w:r>
            <w:r w:rsidRPr="00BD694A">
              <w:rPr>
                <w:color w:val="000000"/>
              </w:rPr>
              <w:t>(</w:t>
            </w:r>
            <w:r w:rsidR="00175C34" w:rsidRPr="00BD694A">
              <w:rPr>
                <w:color w:val="000000"/>
              </w:rPr>
              <w:t xml:space="preserve">__ </w:t>
            </w:r>
            <w:r w:rsidRPr="00BD694A">
              <w:rPr>
                <w:color w:val="000000"/>
              </w:rPr>
              <w:t>%), руб.</w:t>
            </w:r>
          </w:p>
        </w:tc>
      </w:tr>
      <w:tr w:rsidR="00A4092D" w:rsidRPr="00BD694A" w:rsidTr="00BD694A">
        <w:trPr>
          <w:trHeight w:val="20"/>
        </w:trPr>
        <w:tc>
          <w:tcPr>
            <w:tcW w:w="12064" w:type="dxa"/>
            <w:gridSpan w:val="5"/>
            <w:shd w:val="clear" w:color="auto" w:fill="auto"/>
            <w:vAlign w:val="center"/>
            <w:hideMark/>
          </w:tcPr>
          <w:p w:rsidR="00A4092D" w:rsidRPr="00BD694A" w:rsidRDefault="00A4092D" w:rsidP="00C37080">
            <w:pPr>
              <w:rPr>
                <w:b/>
                <w:bCs/>
                <w:color w:val="000000"/>
              </w:rPr>
            </w:pPr>
            <w:r w:rsidRPr="00BD694A">
              <w:rPr>
                <w:b/>
                <w:bCs/>
                <w:color w:val="000000"/>
              </w:rPr>
              <w:t>Оказание услуг, направленных на проведение информационно-разъяснительной кампании среди населения Российской Федерации, посредством создания и размещения информационно-разъяснительных видеороликов, аудиороликов и баннеров Пенсионного фонда Российской Федерации на телеканалах, радиостанциях и в сети Интернет, в том числе:</w:t>
            </w:r>
          </w:p>
        </w:tc>
        <w:tc>
          <w:tcPr>
            <w:tcW w:w="1418" w:type="dxa"/>
            <w:shd w:val="clear" w:color="auto" w:fill="auto"/>
            <w:vAlign w:val="center"/>
          </w:tcPr>
          <w:p w:rsidR="00A4092D" w:rsidRPr="00BD694A" w:rsidRDefault="00A4092D">
            <w:pPr>
              <w:jc w:val="center"/>
              <w:rPr>
                <w:b/>
                <w:bCs/>
                <w:color w:val="000000"/>
              </w:rPr>
            </w:pPr>
          </w:p>
        </w:tc>
        <w:tc>
          <w:tcPr>
            <w:tcW w:w="1319" w:type="dxa"/>
            <w:shd w:val="clear" w:color="auto" w:fill="auto"/>
            <w:vAlign w:val="center"/>
          </w:tcPr>
          <w:p w:rsidR="00A4092D" w:rsidRPr="00BD694A" w:rsidRDefault="00A4092D">
            <w:pPr>
              <w:jc w:val="center"/>
              <w:rPr>
                <w:b/>
                <w:bCs/>
                <w:color w:val="000000"/>
              </w:rPr>
            </w:pPr>
          </w:p>
        </w:tc>
      </w:tr>
      <w:tr w:rsidR="00891CCC" w:rsidRPr="00BD694A" w:rsidTr="00EF55CE">
        <w:trPr>
          <w:trHeight w:val="851"/>
        </w:trPr>
        <w:tc>
          <w:tcPr>
            <w:tcW w:w="889" w:type="dxa"/>
            <w:shd w:val="clear" w:color="auto" w:fill="auto"/>
            <w:vAlign w:val="center"/>
            <w:hideMark/>
          </w:tcPr>
          <w:p w:rsidR="00891CCC" w:rsidRPr="00BD694A" w:rsidRDefault="00891CCC">
            <w:pPr>
              <w:jc w:val="center"/>
              <w:rPr>
                <w:color w:val="000000"/>
              </w:rPr>
            </w:pPr>
            <w:r w:rsidRPr="00BD694A">
              <w:rPr>
                <w:color w:val="000000"/>
              </w:rPr>
              <w:t>1</w:t>
            </w:r>
          </w:p>
        </w:tc>
        <w:tc>
          <w:tcPr>
            <w:tcW w:w="7631" w:type="dxa"/>
            <w:gridSpan w:val="2"/>
            <w:shd w:val="clear" w:color="auto" w:fill="auto"/>
            <w:vAlign w:val="center"/>
            <w:hideMark/>
          </w:tcPr>
          <w:p w:rsidR="00891CCC" w:rsidRPr="00BD694A" w:rsidRDefault="00891CCC" w:rsidP="00C37080">
            <w:pPr>
              <w:rPr>
                <w:color w:val="000000"/>
              </w:rPr>
            </w:pPr>
            <w:r w:rsidRPr="00BD694A">
              <w:rPr>
                <w:color w:val="000000"/>
              </w:rPr>
              <w:t xml:space="preserve"> Разработка сценариев информационно-разъяснительных аудиороликов  </w:t>
            </w:r>
          </w:p>
        </w:tc>
        <w:tc>
          <w:tcPr>
            <w:tcW w:w="1701" w:type="dxa"/>
            <w:shd w:val="clear" w:color="auto" w:fill="auto"/>
            <w:noWrap/>
            <w:vAlign w:val="center"/>
            <w:hideMark/>
          </w:tcPr>
          <w:p w:rsidR="00891CCC" w:rsidRPr="00BD694A" w:rsidRDefault="00891CCC">
            <w:pPr>
              <w:jc w:val="center"/>
            </w:pPr>
            <w:r w:rsidRPr="00BD694A">
              <w:t>3</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EF55CE">
        <w:trPr>
          <w:trHeight w:val="851"/>
        </w:trPr>
        <w:tc>
          <w:tcPr>
            <w:tcW w:w="889" w:type="dxa"/>
            <w:shd w:val="clear" w:color="auto" w:fill="auto"/>
            <w:vAlign w:val="center"/>
            <w:hideMark/>
          </w:tcPr>
          <w:p w:rsidR="00891CCC" w:rsidRPr="00BD694A" w:rsidRDefault="00891CCC">
            <w:pPr>
              <w:jc w:val="center"/>
              <w:rPr>
                <w:color w:val="000000"/>
              </w:rPr>
            </w:pPr>
            <w:r w:rsidRPr="00BD694A">
              <w:rPr>
                <w:color w:val="000000"/>
              </w:rPr>
              <w:t>2</w:t>
            </w:r>
          </w:p>
        </w:tc>
        <w:tc>
          <w:tcPr>
            <w:tcW w:w="7631" w:type="dxa"/>
            <w:gridSpan w:val="2"/>
            <w:shd w:val="clear" w:color="auto" w:fill="auto"/>
            <w:vAlign w:val="center"/>
            <w:hideMark/>
          </w:tcPr>
          <w:p w:rsidR="00891CCC" w:rsidRPr="00BD694A" w:rsidRDefault="00891CCC" w:rsidP="00C37080">
            <w:pPr>
              <w:rPr>
                <w:color w:val="000000"/>
              </w:rPr>
            </w:pPr>
            <w:r w:rsidRPr="00BD694A">
              <w:rPr>
                <w:color w:val="000000"/>
              </w:rPr>
              <w:t xml:space="preserve">Создание (производство) информационно-разъяснительных аудиороликов </w:t>
            </w:r>
          </w:p>
        </w:tc>
        <w:tc>
          <w:tcPr>
            <w:tcW w:w="1701" w:type="dxa"/>
            <w:shd w:val="clear" w:color="auto" w:fill="auto"/>
            <w:noWrap/>
            <w:vAlign w:val="center"/>
            <w:hideMark/>
          </w:tcPr>
          <w:p w:rsidR="00891CCC" w:rsidRPr="00BD694A" w:rsidRDefault="00891CCC">
            <w:pPr>
              <w:jc w:val="center"/>
            </w:pPr>
            <w:r w:rsidRPr="00BD694A">
              <w:t>3</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EF55CE">
        <w:trPr>
          <w:trHeight w:val="851"/>
        </w:trPr>
        <w:tc>
          <w:tcPr>
            <w:tcW w:w="889" w:type="dxa"/>
            <w:shd w:val="clear" w:color="auto" w:fill="auto"/>
            <w:vAlign w:val="center"/>
            <w:hideMark/>
          </w:tcPr>
          <w:p w:rsidR="00891CCC" w:rsidRPr="00BD694A" w:rsidRDefault="00891CCC">
            <w:pPr>
              <w:jc w:val="center"/>
              <w:rPr>
                <w:color w:val="000000"/>
              </w:rPr>
            </w:pPr>
            <w:r w:rsidRPr="00BD694A">
              <w:rPr>
                <w:color w:val="000000"/>
              </w:rPr>
              <w:t>3</w:t>
            </w:r>
          </w:p>
        </w:tc>
        <w:tc>
          <w:tcPr>
            <w:tcW w:w="7631" w:type="dxa"/>
            <w:gridSpan w:val="2"/>
            <w:shd w:val="clear" w:color="auto" w:fill="auto"/>
            <w:vAlign w:val="center"/>
            <w:hideMark/>
          </w:tcPr>
          <w:p w:rsidR="00891CCC" w:rsidRPr="00BD694A" w:rsidRDefault="00891CCC" w:rsidP="00C37080">
            <w:pPr>
              <w:rPr>
                <w:color w:val="000000"/>
              </w:rPr>
            </w:pPr>
            <w:r w:rsidRPr="00BD694A">
              <w:rPr>
                <w:color w:val="000000"/>
              </w:rPr>
              <w:t>Тестирование эффективности воздействия сценариев и готовых информационно-разъяснительных аудиороликов на целевые аудитории путем проведения расширенных фокус-групп.</w:t>
            </w:r>
          </w:p>
        </w:tc>
        <w:tc>
          <w:tcPr>
            <w:tcW w:w="1701" w:type="dxa"/>
            <w:shd w:val="clear" w:color="auto" w:fill="auto"/>
            <w:noWrap/>
            <w:vAlign w:val="center"/>
            <w:hideMark/>
          </w:tcPr>
          <w:p w:rsidR="00891CCC" w:rsidRPr="00BD694A" w:rsidRDefault="00891CCC">
            <w:pPr>
              <w:jc w:val="center"/>
            </w:pPr>
            <w:r w:rsidRPr="00BD694A">
              <w:t>4</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EF55CE">
        <w:trPr>
          <w:trHeight w:val="851"/>
        </w:trPr>
        <w:tc>
          <w:tcPr>
            <w:tcW w:w="889" w:type="dxa"/>
            <w:shd w:val="clear" w:color="auto" w:fill="auto"/>
            <w:vAlign w:val="center"/>
            <w:hideMark/>
          </w:tcPr>
          <w:p w:rsidR="00891CCC" w:rsidRPr="00BD694A" w:rsidRDefault="00891CCC">
            <w:pPr>
              <w:jc w:val="center"/>
              <w:rPr>
                <w:color w:val="000000"/>
              </w:rPr>
            </w:pPr>
            <w:r w:rsidRPr="00BD694A">
              <w:rPr>
                <w:color w:val="000000"/>
              </w:rPr>
              <w:t>4</w:t>
            </w:r>
          </w:p>
        </w:tc>
        <w:tc>
          <w:tcPr>
            <w:tcW w:w="7631" w:type="dxa"/>
            <w:gridSpan w:val="2"/>
            <w:shd w:val="clear" w:color="auto" w:fill="auto"/>
            <w:vAlign w:val="center"/>
            <w:hideMark/>
          </w:tcPr>
          <w:p w:rsidR="00891CCC" w:rsidRPr="00BD694A" w:rsidRDefault="00891CCC" w:rsidP="00C37080">
            <w:pPr>
              <w:rPr>
                <w:color w:val="000000"/>
              </w:rPr>
            </w:pPr>
            <w:r w:rsidRPr="00BD694A">
              <w:rPr>
                <w:color w:val="000000"/>
              </w:rPr>
              <w:t>Медиапланирование размещения информационно-разъяснительных материалов в сети Интернет</w:t>
            </w:r>
          </w:p>
        </w:tc>
        <w:tc>
          <w:tcPr>
            <w:tcW w:w="1701" w:type="dxa"/>
            <w:shd w:val="clear" w:color="auto" w:fill="auto"/>
            <w:noWrap/>
            <w:vAlign w:val="center"/>
            <w:hideMark/>
          </w:tcPr>
          <w:p w:rsidR="00891CCC" w:rsidRPr="00BD694A" w:rsidRDefault="00891CCC">
            <w:pPr>
              <w:jc w:val="center"/>
            </w:pPr>
            <w:r w:rsidRPr="00BD694A">
              <w:t>1</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EF55CE">
        <w:trPr>
          <w:trHeight w:val="851"/>
        </w:trPr>
        <w:tc>
          <w:tcPr>
            <w:tcW w:w="889" w:type="dxa"/>
            <w:shd w:val="clear" w:color="auto" w:fill="auto"/>
            <w:vAlign w:val="center"/>
            <w:hideMark/>
          </w:tcPr>
          <w:p w:rsidR="00891CCC" w:rsidRPr="00BD694A" w:rsidRDefault="00891CCC">
            <w:pPr>
              <w:jc w:val="center"/>
              <w:rPr>
                <w:color w:val="000000"/>
              </w:rPr>
            </w:pPr>
            <w:r w:rsidRPr="00BD694A">
              <w:rPr>
                <w:color w:val="000000"/>
              </w:rPr>
              <w:t>5</w:t>
            </w:r>
          </w:p>
        </w:tc>
        <w:tc>
          <w:tcPr>
            <w:tcW w:w="7631" w:type="dxa"/>
            <w:gridSpan w:val="2"/>
            <w:shd w:val="clear" w:color="auto" w:fill="auto"/>
            <w:vAlign w:val="center"/>
            <w:hideMark/>
          </w:tcPr>
          <w:p w:rsidR="00891CCC" w:rsidRPr="00BD694A" w:rsidRDefault="00891CCC" w:rsidP="00C37080">
            <w:pPr>
              <w:rPr>
                <w:color w:val="000000"/>
              </w:rPr>
            </w:pPr>
            <w:r w:rsidRPr="00BD694A">
              <w:rPr>
                <w:color w:val="000000"/>
              </w:rPr>
              <w:t>Разработка креативных  решений для создания баннеров (видеобаннеров</w:t>
            </w:r>
            <w:r w:rsidR="00C37080">
              <w:rPr>
                <w:color w:val="000000"/>
              </w:rPr>
              <w:t>)</w:t>
            </w:r>
          </w:p>
        </w:tc>
        <w:tc>
          <w:tcPr>
            <w:tcW w:w="1701" w:type="dxa"/>
            <w:shd w:val="clear" w:color="auto" w:fill="auto"/>
            <w:noWrap/>
            <w:vAlign w:val="center"/>
            <w:hideMark/>
          </w:tcPr>
          <w:p w:rsidR="00891CCC" w:rsidRPr="00BD694A" w:rsidRDefault="00891CCC">
            <w:pPr>
              <w:jc w:val="center"/>
            </w:pPr>
            <w:r w:rsidRPr="00BD694A">
              <w:t>2</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EF55CE">
        <w:trPr>
          <w:trHeight w:val="851"/>
        </w:trPr>
        <w:tc>
          <w:tcPr>
            <w:tcW w:w="889" w:type="dxa"/>
            <w:shd w:val="clear" w:color="auto" w:fill="auto"/>
            <w:vAlign w:val="center"/>
            <w:hideMark/>
          </w:tcPr>
          <w:p w:rsidR="00891CCC" w:rsidRPr="00BD694A" w:rsidRDefault="00891CCC">
            <w:pPr>
              <w:jc w:val="center"/>
              <w:rPr>
                <w:color w:val="000000"/>
              </w:rPr>
            </w:pPr>
            <w:r w:rsidRPr="00BD694A">
              <w:rPr>
                <w:color w:val="000000"/>
              </w:rPr>
              <w:t>6</w:t>
            </w:r>
          </w:p>
        </w:tc>
        <w:tc>
          <w:tcPr>
            <w:tcW w:w="7631" w:type="dxa"/>
            <w:gridSpan w:val="2"/>
            <w:shd w:val="clear" w:color="auto" w:fill="auto"/>
            <w:vAlign w:val="center"/>
            <w:hideMark/>
          </w:tcPr>
          <w:p w:rsidR="00891CCC" w:rsidRPr="00BD694A" w:rsidRDefault="00891CCC" w:rsidP="00C37080">
            <w:pPr>
              <w:rPr>
                <w:color w:val="000000"/>
              </w:rPr>
            </w:pPr>
            <w:r w:rsidRPr="00BD694A">
              <w:rPr>
                <w:color w:val="000000"/>
              </w:rPr>
              <w:t>Разработка креативных решений для создания видеороликов (для размещения в сети интернет)</w:t>
            </w:r>
          </w:p>
        </w:tc>
        <w:tc>
          <w:tcPr>
            <w:tcW w:w="1701" w:type="dxa"/>
            <w:shd w:val="clear" w:color="auto" w:fill="auto"/>
            <w:noWrap/>
            <w:vAlign w:val="center"/>
            <w:hideMark/>
          </w:tcPr>
          <w:p w:rsidR="00891CCC" w:rsidRPr="00BD694A" w:rsidRDefault="00891CCC">
            <w:pPr>
              <w:jc w:val="center"/>
            </w:pPr>
            <w:r w:rsidRPr="00BD694A">
              <w:t>2</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EF55CE">
        <w:trPr>
          <w:trHeight w:val="851"/>
        </w:trPr>
        <w:tc>
          <w:tcPr>
            <w:tcW w:w="889" w:type="dxa"/>
            <w:shd w:val="clear" w:color="auto" w:fill="auto"/>
            <w:vAlign w:val="center"/>
            <w:hideMark/>
          </w:tcPr>
          <w:p w:rsidR="00891CCC" w:rsidRPr="00BD694A" w:rsidRDefault="00891CCC">
            <w:pPr>
              <w:jc w:val="center"/>
              <w:rPr>
                <w:color w:val="000000"/>
              </w:rPr>
            </w:pPr>
            <w:r w:rsidRPr="00BD694A">
              <w:rPr>
                <w:color w:val="000000"/>
              </w:rPr>
              <w:t>7</w:t>
            </w:r>
          </w:p>
        </w:tc>
        <w:tc>
          <w:tcPr>
            <w:tcW w:w="7631" w:type="dxa"/>
            <w:gridSpan w:val="2"/>
            <w:shd w:val="clear" w:color="auto" w:fill="auto"/>
            <w:vAlign w:val="center"/>
            <w:hideMark/>
          </w:tcPr>
          <w:p w:rsidR="00891CCC" w:rsidRPr="00BD694A" w:rsidRDefault="00891CCC" w:rsidP="00C37080">
            <w:pPr>
              <w:rPr>
                <w:color w:val="000000"/>
              </w:rPr>
            </w:pPr>
            <w:r w:rsidRPr="00BD694A">
              <w:rPr>
                <w:color w:val="000000"/>
              </w:rPr>
              <w:t>Создание информационно-разъяснительных баннеров (видеобаннеров)</w:t>
            </w:r>
          </w:p>
        </w:tc>
        <w:tc>
          <w:tcPr>
            <w:tcW w:w="1701" w:type="dxa"/>
            <w:shd w:val="clear" w:color="auto" w:fill="auto"/>
            <w:noWrap/>
            <w:vAlign w:val="center"/>
            <w:hideMark/>
          </w:tcPr>
          <w:p w:rsidR="00891CCC" w:rsidRPr="00BD694A" w:rsidRDefault="00891CCC">
            <w:pPr>
              <w:jc w:val="center"/>
            </w:pPr>
            <w:r w:rsidRPr="00BD694A">
              <w:t>2</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EF55CE">
        <w:trPr>
          <w:trHeight w:val="851"/>
        </w:trPr>
        <w:tc>
          <w:tcPr>
            <w:tcW w:w="889" w:type="dxa"/>
            <w:shd w:val="clear" w:color="auto" w:fill="auto"/>
            <w:vAlign w:val="center"/>
            <w:hideMark/>
          </w:tcPr>
          <w:p w:rsidR="00891CCC" w:rsidRPr="00BD694A" w:rsidRDefault="00891CCC">
            <w:pPr>
              <w:jc w:val="center"/>
              <w:rPr>
                <w:color w:val="000000"/>
              </w:rPr>
            </w:pPr>
            <w:r w:rsidRPr="00BD694A">
              <w:rPr>
                <w:color w:val="000000"/>
              </w:rPr>
              <w:lastRenderedPageBreak/>
              <w:t>8</w:t>
            </w:r>
          </w:p>
        </w:tc>
        <w:tc>
          <w:tcPr>
            <w:tcW w:w="7631" w:type="dxa"/>
            <w:gridSpan w:val="2"/>
            <w:shd w:val="clear" w:color="auto" w:fill="auto"/>
            <w:vAlign w:val="center"/>
            <w:hideMark/>
          </w:tcPr>
          <w:p w:rsidR="00891CCC" w:rsidRPr="00BD694A" w:rsidRDefault="00891CCC" w:rsidP="00C37080">
            <w:pPr>
              <w:rPr>
                <w:color w:val="000000"/>
              </w:rPr>
            </w:pPr>
            <w:r w:rsidRPr="00BD694A">
              <w:rPr>
                <w:color w:val="000000"/>
              </w:rPr>
              <w:t>Создание информационно-разъяснительных видеороликов для размещения в сети Интернет (хронометраж 15 сек)</w:t>
            </w:r>
          </w:p>
        </w:tc>
        <w:tc>
          <w:tcPr>
            <w:tcW w:w="1701" w:type="dxa"/>
            <w:shd w:val="clear" w:color="auto" w:fill="auto"/>
            <w:noWrap/>
            <w:vAlign w:val="center"/>
            <w:hideMark/>
          </w:tcPr>
          <w:p w:rsidR="00891CCC" w:rsidRPr="00BD694A" w:rsidRDefault="00891CCC">
            <w:pPr>
              <w:jc w:val="center"/>
            </w:pPr>
            <w:r w:rsidRPr="00BD694A">
              <w:t>2</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EF55CE">
        <w:trPr>
          <w:trHeight w:val="851"/>
        </w:trPr>
        <w:tc>
          <w:tcPr>
            <w:tcW w:w="889" w:type="dxa"/>
            <w:shd w:val="clear" w:color="auto" w:fill="auto"/>
            <w:vAlign w:val="center"/>
            <w:hideMark/>
          </w:tcPr>
          <w:p w:rsidR="00891CCC" w:rsidRPr="00BD694A" w:rsidRDefault="00891CCC">
            <w:pPr>
              <w:jc w:val="center"/>
              <w:rPr>
                <w:color w:val="000000"/>
              </w:rPr>
            </w:pPr>
            <w:r w:rsidRPr="00BD694A">
              <w:rPr>
                <w:color w:val="000000"/>
              </w:rPr>
              <w:t>9</w:t>
            </w:r>
          </w:p>
        </w:tc>
        <w:tc>
          <w:tcPr>
            <w:tcW w:w="7631" w:type="dxa"/>
            <w:gridSpan w:val="2"/>
            <w:shd w:val="clear" w:color="auto" w:fill="auto"/>
            <w:vAlign w:val="center"/>
            <w:hideMark/>
          </w:tcPr>
          <w:p w:rsidR="00891CCC" w:rsidRPr="00BD694A" w:rsidRDefault="00891CCC" w:rsidP="00C37080">
            <w:pPr>
              <w:rPr>
                <w:color w:val="000000"/>
              </w:rPr>
            </w:pPr>
            <w:r w:rsidRPr="00BD694A">
              <w:rPr>
                <w:color w:val="000000"/>
              </w:rPr>
              <w:t>Тестирование эффективности воздействия креативных концепций  и созданных информационно-разъяснительных баннеров (видеобаннеров) и информационно-разъяснительных видеороликов на целевые аудитории путем проведения расширенных фокус-групп</w:t>
            </w:r>
          </w:p>
        </w:tc>
        <w:tc>
          <w:tcPr>
            <w:tcW w:w="1701" w:type="dxa"/>
            <w:shd w:val="clear" w:color="auto" w:fill="auto"/>
            <w:noWrap/>
            <w:vAlign w:val="center"/>
            <w:hideMark/>
          </w:tcPr>
          <w:p w:rsidR="00891CCC" w:rsidRPr="00BD694A" w:rsidRDefault="00891CCC">
            <w:pPr>
              <w:jc w:val="center"/>
            </w:pPr>
            <w:r w:rsidRPr="00BD694A">
              <w:t>4</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EF55CE">
        <w:trPr>
          <w:trHeight w:val="851"/>
        </w:trPr>
        <w:tc>
          <w:tcPr>
            <w:tcW w:w="889" w:type="dxa"/>
            <w:shd w:val="clear" w:color="auto" w:fill="auto"/>
            <w:vAlign w:val="center"/>
            <w:hideMark/>
          </w:tcPr>
          <w:p w:rsidR="00891CCC" w:rsidRPr="00BD694A" w:rsidRDefault="00891CCC">
            <w:pPr>
              <w:jc w:val="center"/>
              <w:rPr>
                <w:color w:val="000000"/>
              </w:rPr>
            </w:pPr>
            <w:r w:rsidRPr="00BD694A">
              <w:rPr>
                <w:color w:val="000000"/>
              </w:rPr>
              <w:t>10</w:t>
            </w:r>
          </w:p>
        </w:tc>
        <w:tc>
          <w:tcPr>
            <w:tcW w:w="7631" w:type="dxa"/>
            <w:gridSpan w:val="2"/>
            <w:shd w:val="clear" w:color="auto" w:fill="auto"/>
            <w:vAlign w:val="center"/>
            <w:hideMark/>
          </w:tcPr>
          <w:p w:rsidR="00891CCC" w:rsidRPr="00BD694A" w:rsidRDefault="00891CCC" w:rsidP="00C37080">
            <w:pPr>
              <w:rPr>
                <w:color w:val="000000"/>
              </w:rPr>
            </w:pPr>
            <w:r w:rsidRPr="00BD694A">
              <w:rPr>
                <w:color w:val="000000"/>
              </w:rPr>
              <w:t>Доработка и внесение изменений в промо-сайт ориентированный на старшеклассников и студентов</w:t>
            </w:r>
          </w:p>
        </w:tc>
        <w:tc>
          <w:tcPr>
            <w:tcW w:w="1701" w:type="dxa"/>
            <w:shd w:val="clear" w:color="auto" w:fill="auto"/>
            <w:noWrap/>
            <w:vAlign w:val="center"/>
            <w:hideMark/>
          </w:tcPr>
          <w:p w:rsidR="00891CCC" w:rsidRPr="00BD694A" w:rsidRDefault="00891CCC">
            <w:pPr>
              <w:jc w:val="center"/>
            </w:pPr>
            <w:r w:rsidRPr="00BD694A">
              <w:t>1</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EF55CE">
        <w:trPr>
          <w:trHeight w:val="851"/>
        </w:trPr>
        <w:tc>
          <w:tcPr>
            <w:tcW w:w="889" w:type="dxa"/>
            <w:shd w:val="clear" w:color="auto" w:fill="auto"/>
            <w:vAlign w:val="center"/>
            <w:hideMark/>
          </w:tcPr>
          <w:p w:rsidR="00891CCC" w:rsidRPr="00BD694A" w:rsidRDefault="00891CCC">
            <w:pPr>
              <w:jc w:val="center"/>
              <w:rPr>
                <w:color w:val="000000"/>
              </w:rPr>
            </w:pPr>
            <w:r w:rsidRPr="00BD694A">
              <w:rPr>
                <w:color w:val="000000"/>
              </w:rPr>
              <w:t>11</w:t>
            </w:r>
          </w:p>
        </w:tc>
        <w:tc>
          <w:tcPr>
            <w:tcW w:w="7631" w:type="dxa"/>
            <w:gridSpan w:val="2"/>
            <w:shd w:val="clear" w:color="auto" w:fill="auto"/>
            <w:vAlign w:val="center"/>
            <w:hideMark/>
          </w:tcPr>
          <w:p w:rsidR="00891CCC" w:rsidRPr="00BD694A" w:rsidRDefault="00891CCC" w:rsidP="00C37080">
            <w:pPr>
              <w:rPr>
                <w:color w:val="000000"/>
              </w:rPr>
            </w:pPr>
            <w:r w:rsidRPr="00BD694A">
              <w:rPr>
                <w:color w:val="000000"/>
              </w:rPr>
              <w:t>Создание (производство)  видеоролика (включая разработку креативных концепций и сценариев, подбор актеров, проведение съемок, черновой и чистовой монтаж и фотосъемка основных моментов видеороликов (не менее 90 фотографий).</w:t>
            </w:r>
          </w:p>
        </w:tc>
        <w:tc>
          <w:tcPr>
            <w:tcW w:w="1701" w:type="dxa"/>
            <w:shd w:val="clear" w:color="auto" w:fill="auto"/>
            <w:noWrap/>
            <w:vAlign w:val="center"/>
            <w:hideMark/>
          </w:tcPr>
          <w:p w:rsidR="00891CCC" w:rsidRPr="00BD694A" w:rsidRDefault="00891CCC">
            <w:pPr>
              <w:jc w:val="center"/>
            </w:pPr>
            <w:r w:rsidRPr="00BD694A">
              <w:t>1</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BD694A">
        <w:trPr>
          <w:trHeight w:val="20"/>
        </w:trPr>
        <w:tc>
          <w:tcPr>
            <w:tcW w:w="889" w:type="dxa"/>
            <w:shd w:val="clear" w:color="auto" w:fill="auto"/>
            <w:vAlign w:val="center"/>
            <w:hideMark/>
          </w:tcPr>
          <w:p w:rsidR="00891CCC" w:rsidRPr="00BD694A" w:rsidRDefault="00891CCC">
            <w:pPr>
              <w:jc w:val="center"/>
              <w:rPr>
                <w:color w:val="000000"/>
              </w:rPr>
            </w:pPr>
            <w:r w:rsidRPr="00BD694A">
              <w:rPr>
                <w:color w:val="000000"/>
              </w:rPr>
              <w:t>12</w:t>
            </w:r>
          </w:p>
        </w:tc>
        <w:tc>
          <w:tcPr>
            <w:tcW w:w="7631" w:type="dxa"/>
            <w:gridSpan w:val="2"/>
            <w:shd w:val="clear" w:color="auto" w:fill="auto"/>
            <w:vAlign w:val="center"/>
            <w:hideMark/>
          </w:tcPr>
          <w:p w:rsidR="00891CCC" w:rsidRPr="00BD694A" w:rsidRDefault="00891CCC" w:rsidP="00C37080">
            <w:pPr>
              <w:rPr>
                <w:color w:val="000000"/>
              </w:rPr>
            </w:pPr>
            <w:r w:rsidRPr="00BD694A">
              <w:rPr>
                <w:color w:val="000000"/>
              </w:rPr>
              <w:t>Тестирование эффективности воздействия сценариев и готовых информационно-разъяснительных видеороликов Заказчика на целевые аудитории путем проведения расширенных фокус-групп.</w:t>
            </w:r>
          </w:p>
        </w:tc>
        <w:tc>
          <w:tcPr>
            <w:tcW w:w="1701" w:type="dxa"/>
            <w:shd w:val="clear" w:color="auto" w:fill="auto"/>
            <w:noWrap/>
            <w:vAlign w:val="center"/>
            <w:hideMark/>
          </w:tcPr>
          <w:p w:rsidR="00891CCC" w:rsidRPr="00BD694A" w:rsidRDefault="00891CCC">
            <w:pPr>
              <w:jc w:val="center"/>
            </w:pPr>
            <w:r w:rsidRPr="00BD694A">
              <w:t>4</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BD694A">
        <w:trPr>
          <w:trHeight w:val="20"/>
        </w:trPr>
        <w:tc>
          <w:tcPr>
            <w:tcW w:w="889" w:type="dxa"/>
            <w:shd w:val="clear" w:color="auto" w:fill="auto"/>
            <w:vAlign w:val="center"/>
            <w:hideMark/>
          </w:tcPr>
          <w:p w:rsidR="00891CCC" w:rsidRPr="00BD694A" w:rsidRDefault="00891CCC">
            <w:pPr>
              <w:jc w:val="center"/>
              <w:rPr>
                <w:color w:val="000000"/>
              </w:rPr>
            </w:pPr>
            <w:r w:rsidRPr="00BD694A">
              <w:rPr>
                <w:color w:val="000000"/>
              </w:rPr>
              <w:t>13</w:t>
            </w:r>
          </w:p>
        </w:tc>
        <w:tc>
          <w:tcPr>
            <w:tcW w:w="7631" w:type="dxa"/>
            <w:gridSpan w:val="2"/>
            <w:shd w:val="clear" w:color="auto" w:fill="auto"/>
            <w:vAlign w:val="center"/>
            <w:hideMark/>
          </w:tcPr>
          <w:p w:rsidR="00891CCC" w:rsidRPr="00BD694A" w:rsidRDefault="00891CCC" w:rsidP="00C37080">
            <w:pPr>
              <w:rPr>
                <w:color w:val="000000"/>
              </w:rPr>
            </w:pPr>
            <w:r w:rsidRPr="00BD694A">
              <w:rPr>
                <w:color w:val="000000"/>
              </w:rPr>
              <w:t>Доработка информационно-разъяснительных видеороликов для размещения на федеральных к</w:t>
            </w:r>
            <w:r w:rsidR="00E103F5" w:rsidRPr="00BD694A">
              <w:rPr>
                <w:color w:val="000000"/>
              </w:rPr>
              <w:t>а</w:t>
            </w:r>
            <w:r w:rsidRPr="00BD694A">
              <w:rPr>
                <w:color w:val="000000"/>
              </w:rPr>
              <w:t>налах</w:t>
            </w:r>
          </w:p>
        </w:tc>
        <w:tc>
          <w:tcPr>
            <w:tcW w:w="1701" w:type="dxa"/>
            <w:shd w:val="clear" w:color="auto" w:fill="auto"/>
            <w:noWrap/>
            <w:vAlign w:val="center"/>
            <w:hideMark/>
          </w:tcPr>
          <w:p w:rsidR="00891CCC" w:rsidRPr="00BD694A" w:rsidRDefault="00891CCC">
            <w:pPr>
              <w:jc w:val="center"/>
            </w:pPr>
            <w:r w:rsidRPr="00BD694A">
              <w:t>2</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BD694A">
        <w:trPr>
          <w:trHeight w:val="730"/>
        </w:trPr>
        <w:tc>
          <w:tcPr>
            <w:tcW w:w="889" w:type="dxa"/>
            <w:shd w:val="clear" w:color="auto" w:fill="auto"/>
            <w:vAlign w:val="center"/>
            <w:hideMark/>
          </w:tcPr>
          <w:p w:rsidR="00891CCC" w:rsidRPr="00BD694A" w:rsidRDefault="00891CCC">
            <w:pPr>
              <w:jc w:val="center"/>
              <w:rPr>
                <w:color w:val="000000"/>
              </w:rPr>
            </w:pPr>
            <w:r w:rsidRPr="00BD694A">
              <w:rPr>
                <w:color w:val="000000"/>
              </w:rPr>
              <w:t>14</w:t>
            </w:r>
          </w:p>
        </w:tc>
        <w:tc>
          <w:tcPr>
            <w:tcW w:w="13912" w:type="dxa"/>
            <w:gridSpan w:val="6"/>
            <w:shd w:val="clear" w:color="auto" w:fill="auto"/>
            <w:vAlign w:val="center"/>
            <w:hideMark/>
          </w:tcPr>
          <w:p w:rsidR="00891CCC" w:rsidRPr="00BD694A" w:rsidRDefault="00891CCC" w:rsidP="00C37080">
            <w:pPr>
              <w:rPr>
                <w:color w:val="000000"/>
              </w:rPr>
            </w:pPr>
            <w:r w:rsidRPr="00BD694A">
              <w:rPr>
                <w:color w:val="000000"/>
              </w:rPr>
              <w:t>Размещение (трансляция) информационно-разъяснительных материалов ПФР (видеороликов)  в эфире федеральных телеканалов, включая услуги по медиапланированию, в том числе:</w:t>
            </w:r>
          </w:p>
        </w:tc>
      </w:tr>
      <w:tr w:rsidR="00891CCC" w:rsidRPr="00BD694A" w:rsidTr="00BD694A">
        <w:trPr>
          <w:trHeight w:val="20"/>
        </w:trPr>
        <w:tc>
          <w:tcPr>
            <w:tcW w:w="889" w:type="dxa"/>
            <w:shd w:val="clear" w:color="auto" w:fill="auto"/>
            <w:vAlign w:val="center"/>
            <w:hideMark/>
          </w:tcPr>
          <w:p w:rsidR="00891CCC" w:rsidRPr="00BD694A" w:rsidRDefault="00891CCC">
            <w:pPr>
              <w:jc w:val="center"/>
              <w:rPr>
                <w:color w:val="000000"/>
              </w:rPr>
            </w:pPr>
            <w:r w:rsidRPr="00BD694A">
              <w:rPr>
                <w:color w:val="000000"/>
              </w:rPr>
              <w:t>14.1.</w:t>
            </w:r>
          </w:p>
        </w:tc>
        <w:tc>
          <w:tcPr>
            <w:tcW w:w="7631" w:type="dxa"/>
            <w:gridSpan w:val="2"/>
            <w:shd w:val="clear" w:color="auto" w:fill="auto"/>
            <w:vAlign w:val="center"/>
            <w:hideMark/>
          </w:tcPr>
          <w:p w:rsidR="00891CCC" w:rsidRPr="00BD694A" w:rsidRDefault="00C65F51" w:rsidP="00C37080">
            <w:pPr>
              <w:rPr>
                <w:color w:val="000000"/>
              </w:rPr>
            </w:pPr>
            <w:r w:rsidRPr="00BD694A">
              <w:rPr>
                <w:rFonts w:eastAsia="Calibri"/>
                <w:color w:val="000000"/>
                <w:lang w:eastAsia="en-US"/>
              </w:rPr>
              <w:t>На телеканале с возможностью приема не менее чем в 99,5 % домохозяйствах Российской Федерации, со среднесуточной долей телесмотрения телеканала в Российской Федерации от 12, % и более, GRP 30</w:t>
            </w:r>
            <w:r w:rsidR="00F81639" w:rsidRPr="00F81639">
              <w:t>”</w:t>
            </w:r>
          </w:p>
        </w:tc>
        <w:tc>
          <w:tcPr>
            <w:tcW w:w="1701" w:type="dxa"/>
            <w:shd w:val="clear" w:color="auto" w:fill="auto"/>
            <w:noWrap/>
            <w:vAlign w:val="center"/>
            <w:hideMark/>
          </w:tcPr>
          <w:p w:rsidR="00891CCC" w:rsidRPr="00BD694A" w:rsidRDefault="00891CCC">
            <w:pPr>
              <w:jc w:val="center"/>
            </w:pPr>
            <w:r w:rsidRPr="00BD694A">
              <w:t>645</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BD694A">
        <w:trPr>
          <w:trHeight w:val="20"/>
        </w:trPr>
        <w:tc>
          <w:tcPr>
            <w:tcW w:w="889" w:type="dxa"/>
            <w:shd w:val="clear" w:color="auto" w:fill="auto"/>
            <w:vAlign w:val="center"/>
            <w:hideMark/>
          </w:tcPr>
          <w:p w:rsidR="00891CCC" w:rsidRPr="00BD694A" w:rsidRDefault="00891CCC">
            <w:pPr>
              <w:jc w:val="center"/>
              <w:rPr>
                <w:color w:val="000000"/>
              </w:rPr>
            </w:pPr>
            <w:r w:rsidRPr="00BD694A">
              <w:rPr>
                <w:color w:val="000000"/>
              </w:rPr>
              <w:t>14.2.</w:t>
            </w:r>
          </w:p>
        </w:tc>
        <w:tc>
          <w:tcPr>
            <w:tcW w:w="7631" w:type="dxa"/>
            <w:gridSpan w:val="2"/>
            <w:shd w:val="clear" w:color="auto" w:fill="auto"/>
            <w:vAlign w:val="center"/>
            <w:hideMark/>
          </w:tcPr>
          <w:p w:rsidR="00891CCC" w:rsidRPr="00BD694A" w:rsidRDefault="00C65F51" w:rsidP="00C37080">
            <w:pPr>
              <w:rPr>
                <w:color w:val="000000"/>
              </w:rPr>
            </w:pPr>
            <w:r w:rsidRPr="00BD694A">
              <w:rPr>
                <w:rFonts w:eastAsia="Calibri"/>
                <w:color w:val="000000"/>
                <w:lang w:eastAsia="en-US"/>
              </w:rPr>
              <w:t>На телеканале с возможностью приема – не менее чем в 99,2 % домохозяйствах Российской Федерации, со среднесуточной долей телесмотрения телеканала в Российской Федерации от 9,0 % до 11,99 % и более,</w:t>
            </w:r>
            <w:r w:rsidR="00891CCC" w:rsidRPr="00BD694A">
              <w:rPr>
                <w:color w:val="000000"/>
              </w:rPr>
              <w:t xml:space="preserve"> </w:t>
            </w:r>
            <w:r w:rsidRPr="00BD694A">
              <w:rPr>
                <w:rFonts w:eastAsia="Calibri"/>
                <w:color w:val="000000"/>
                <w:lang w:eastAsia="en-US"/>
              </w:rPr>
              <w:t>GRP 30</w:t>
            </w:r>
            <w:r w:rsidR="00F81639" w:rsidRPr="00F81639">
              <w:t>”</w:t>
            </w:r>
            <w:r w:rsidR="00891CCC" w:rsidRPr="00BD694A">
              <w:rPr>
                <w:color w:val="000000"/>
              </w:rPr>
              <w:t xml:space="preserve"> </w:t>
            </w:r>
          </w:p>
        </w:tc>
        <w:tc>
          <w:tcPr>
            <w:tcW w:w="1701" w:type="dxa"/>
            <w:shd w:val="clear" w:color="auto" w:fill="auto"/>
            <w:noWrap/>
            <w:vAlign w:val="center"/>
            <w:hideMark/>
          </w:tcPr>
          <w:p w:rsidR="00891CCC" w:rsidRPr="00BD694A" w:rsidRDefault="00891CCC">
            <w:pPr>
              <w:jc w:val="center"/>
            </w:pPr>
            <w:r w:rsidRPr="00BD694A">
              <w:t>645</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BD694A">
        <w:trPr>
          <w:trHeight w:val="20"/>
        </w:trPr>
        <w:tc>
          <w:tcPr>
            <w:tcW w:w="889" w:type="dxa"/>
            <w:shd w:val="clear" w:color="auto" w:fill="auto"/>
            <w:vAlign w:val="center"/>
            <w:hideMark/>
          </w:tcPr>
          <w:p w:rsidR="00891CCC" w:rsidRPr="00BD694A" w:rsidRDefault="00891CCC">
            <w:pPr>
              <w:jc w:val="center"/>
              <w:rPr>
                <w:color w:val="000000"/>
              </w:rPr>
            </w:pPr>
            <w:r w:rsidRPr="00BD694A">
              <w:rPr>
                <w:color w:val="000000"/>
              </w:rPr>
              <w:t>14.3.</w:t>
            </w:r>
          </w:p>
        </w:tc>
        <w:tc>
          <w:tcPr>
            <w:tcW w:w="7631" w:type="dxa"/>
            <w:gridSpan w:val="2"/>
            <w:shd w:val="clear" w:color="auto" w:fill="auto"/>
            <w:vAlign w:val="center"/>
            <w:hideMark/>
          </w:tcPr>
          <w:p w:rsidR="00891CCC" w:rsidRPr="00F81639" w:rsidRDefault="00C65F51" w:rsidP="00C37080">
            <w:pPr>
              <w:rPr>
                <w:color w:val="000000"/>
              </w:rPr>
            </w:pPr>
            <w:r w:rsidRPr="00BD694A">
              <w:rPr>
                <w:rFonts w:eastAsia="Calibri"/>
                <w:color w:val="000000"/>
                <w:lang w:eastAsia="en-US"/>
              </w:rPr>
              <w:t>На телеканале(ах) с возможностью приема – не менее чем в 96,2 % домохозяйствах Российской Федерации, со среднесуточной долей телесмотрения телеканала в Российской Федерации от 8 % до 8,99 %, GRP 30</w:t>
            </w:r>
            <w:r w:rsidR="00F81639" w:rsidRPr="00F81639">
              <w:t>”</w:t>
            </w:r>
          </w:p>
        </w:tc>
        <w:tc>
          <w:tcPr>
            <w:tcW w:w="1701" w:type="dxa"/>
            <w:shd w:val="clear" w:color="auto" w:fill="auto"/>
            <w:noWrap/>
            <w:vAlign w:val="center"/>
            <w:hideMark/>
          </w:tcPr>
          <w:p w:rsidR="00891CCC" w:rsidRPr="00BD694A" w:rsidRDefault="00891CCC">
            <w:pPr>
              <w:jc w:val="center"/>
            </w:pPr>
            <w:r w:rsidRPr="00BD694A">
              <w:t>595</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BD694A">
        <w:trPr>
          <w:trHeight w:val="20"/>
        </w:trPr>
        <w:tc>
          <w:tcPr>
            <w:tcW w:w="889" w:type="dxa"/>
            <w:shd w:val="clear" w:color="auto" w:fill="auto"/>
            <w:vAlign w:val="center"/>
            <w:hideMark/>
          </w:tcPr>
          <w:p w:rsidR="00891CCC" w:rsidRPr="00BD694A" w:rsidRDefault="00891CCC">
            <w:pPr>
              <w:jc w:val="center"/>
              <w:rPr>
                <w:color w:val="000000"/>
              </w:rPr>
            </w:pPr>
            <w:r w:rsidRPr="00BD694A">
              <w:rPr>
                <w:color w:val="000000"/>
              </w:rPr>
              <w:t>14.4.</w:t>
            </w:r>
          </w:p>
        </w:tc>
        <w:tc>
          <w:tcPr>
            <w:tcW w:w="7631" w:type="dxa"/>
            <w:gridSpan w:val="2"/>
            <w:shd w:val="clear" w:color="auto" w:fill="auto"/>
            <w:vAlign w:val="center"/>
            <w:hideMark/>
          </w:tcPr>
          <w:p w:rsidR="00891CCC" w:rsidRPr="00F81639" w:rsidRDefault="00C65F51" w:rsidP="00C37080">
            <w:pPr>
              <w:rPr>
                <w:color w:val="000000"/>
              </w:rPr>
            </w:pPr>
            <w:r w:rsidRPr="00BD694A">
              <w:rPr>
                <w:rFonts w:eastAsia="Calibri"/>
                <w:color w:val="000000"/>
                <w:lang w:eastAsia="en-US"/>
              </w:rPr>
              <w:t xml:space="preserve">На телеканале(ах) с возможностью приема – не менее чем в 96,2 % домохозяйствах Российской Федерации, со среднесуточной долей </w:t>
            </w:r>
            <w:r w:rsidRPr="00BD694A">
              <w:rPr>
                <w:rFonts w:eastAsia="Calibri"/>
                <w:color w:val="000000"/>
                <w:lang w:eastAsia="en-US"/>
              </w:rPr>
              <w:lastRenderedPageBreak/>
              <w:t>телесмотрения телеканала в Российской Федерации от 6 % до 7,99 %, GRP 30</w:t>
            </w:r>
            <w:r w:rsidR="00F81639" w:rsidRPr="00F81639">
              <w:t>”</w:t>
            </w:r>
          </w:p>
        </w:tc>
        <w:tc>
          <w:tcPr>
            <w:tcW w:w="1701" w:type="dxa"/>
            <w:shd w:val="clear" w:color="auto" w:fill="auto"/>
            <w:noWrap/>
            <w:vAlign w:val="center"/>
            <w:hideMark/>
          </w:tcPr>
          <w:p w:rsidR="00891CCC" w:rsidRPr="00BD694A" w:rsidRDefault="00891CCC">
            <w:pPr>
              <w:jc w:val="center"/>
            </w:pPr>
            <w:r w:rsidRPr="00BD694A">
              <w:lastRenderedPageBreak/>
              <w:t>230</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BD694A">
        <w:trPr>
          <w:trHeight w:val="20"/>
        </w:trPr>
        <w:tc>
          <w:tcPr>
            <w:tcW w:w="889" w:type="dxa"/>
            <w:shd w:val="clear" w:color="auto" w:fill="auto"/>
            <w:vAlign w:val="center"/>
            <w:hideMark/>
          </w:tcPr>
          <w:p w:rsidR="00891CCC" w:rsidRPr="00BD694A" w:rsidRDefault="00891CCC">
            <w:pPr>
              <w:jc w:val="center"/>
              <w:rPr>
                <w:color w:val="000000"/>
              </w:rPr>
            </w:pPr>
            <w:r w:rsidRPr="00BD694A">
              <w:rPr>
                <w:color w:val="000000"/>
              </w:rPr>
              <w:lastRenderedPageBreak/>
              <w:t>14.5.</w:t>
            </w:r>
          </w:p>
        </w:tc>
        <w:tc>
          <w:tcPr>
            <w:tcW w:w="7631" w:type="dxa"/>
            <w:gridSpan w:val="2"/>
            <w:shd w:val="clear" w:color="auto" w:fill="auto"/>
            <w:vAlign w:val="center"/>
            <w:hideMark/>
          </w:tcPr>
          <w:p w:rsidR="00891CCC" w:rsidRPr="00F81639" w:rsidRDefault="00C65F51" w:rsidP="00C37080">
            <w:pPr>
              <w:rPr>
                <w:color w:val="000000"/>
              </w:rPr>
            </w:pPr>
            <w:r w:rsidRPr="00BD694A">
              <w:rPr>
                <w:rFonts w:eastAsia="Calibri"/>
                <w:color w:val="000000"/>
                <w:lang w:eastAsia="en-US"/>
              </w:rPr>
              <w:t>На телеканале(ах) с возможностью приема – не менее чем в 96,2 % домохозяйствах Российской Федерации, со среднесуточной долей телесмотрения телеканала в Российской Федерации от 5 % до 5,99 %, GRP 30</w:t>
            </w:r>
            <w:r w:rsidR="00F81639" w:rsidRPr="004D3872">
              <w:rPr>
                <w:rFonts w:eastAsia="Calibri"/>
                <w:color w:val="000000"/>
                <w:lang w:eastAsia="en-US"/>
              </w:rPr>
              <w:t>”</w:t>
            </w:r>
            <w:r w:rsidR="004D3872" w:rsidRPr="004D3872">
              <w:rPr>
                <w:rFonts w:eastAsia="Calibri"/>
                <w:color w:val="000000"/>
                <w:lang w:eastAsia="en-US"/>
              </w:rPr>
              <w:t>, за исключением телеканала «Карусель»</w:t>
            </w:r>
          </w:p>
        </w:tc>
        <w:tc>
          <w:tcPr>
            <w:tcW w:w="1701" w:type="dxa"/>
            <w:shd w:val="clear" w:color="auto" w:fill="auto"/>
            <w:noWrap/>
            <w:vAlign w:val="center"/>
            <w:hideMark/>
          </w:tcPr>
          <w:p w:rsidR="00891CCC" w:rsidRPr="00BD694A" w:rsidRDefault="00891CCC">
            <w:pPr>
              <w:jc w:val="center"/>
            </w:pPr>
            <w:r w:rsidRPr="00BD694A">
              <w:t>155</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BD694A">
        <w:trPr>
          <w:trHeight w:val="20"/>
        </w:trPr>
        <w:tc>
          <w:tcPr>
            <w:tcW w:w="889" w:type="dxa"/>
            <w:shd w:val="clear" w:color="auto" w:fill="auto"/>
            <w:vAlign w:val="center"/>
            <w:hideMark/>
          </w:tcPr>
          <w:p w:rsidR="00891CCC" w:rsidRPr="00BD694A" w:rsidRDefault="00891CCC">
            <w:pPr>
              <w:jc w:val="center"/>
              <w:rPr>
                <w:color w:val="000000"/>
              </w:rPr>
            </w:pPr>
            <w:r w:rsidRPr="00BD694A">
              <w:rPr>
                <w:color w:val="000000"/>
              </w:rPr>
              <w:t>15.</w:t>
            </w:r>
          </w:p>
        </w:tc>
        <w:tc>
          <w:tcPr>
            <w:tcW w:w="13912" w:type="dxa"/>
            <w:gridSpan w:val="6"/>
            <w:shd w:val="clear" w:color="auto" w:fill="auto"/>
            <w:vAlign w:val="center"/>
            <w:hideMark/>
          </w:tcPr>
          <w:p w:rsidR="00891CCC" w:rsidRPr="00BD694A" w:rsidRDefault="00891CCC" w:rsidP="00C37080">
            <w:pPr>
              <w:rPr>
                <w:color w:val="000000"/>
              </w:rPr>
            </w:pPr>
            <w:r w:rsidRPr="00BD694A">
              <w:rPr>
                <w:color w:val="000000"/>
              </w:rPr>
              <w:t>Размещение аудиороликов федеральных (сетевых) блоках рекламы  радиостанций, транслирующихся на всей территории Российской Федерации, включая услуги по медиапланированию, в том числе:</w:t>
            </w: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15.1.</w:t>
            </w:r>
          </w:p>
        </w:tc>
        <w:tc>
          <w:tcPr>
            <w:tcW w:w="7631" w:type="dxa"/>
            <w:gridSpan w:val="2"/>
            <w:shd w:val="clear" w:color="auto" w:fill="auto"/>
            <w:vAlign w:val="center"/>
            <w:hideMark/>
          </w:tcPr>
          <w:p w:rsidR="00143C01" w:rsidRPr="00BD694A" w:rsidRDefault="00143C01" w:rsidP="00C37080">
            <w:pPr>
              <w:rPr>
                <w:color w:val="000000"/>
              </w:rPr>
            </w:pPr>
            <w:r w:rsidRPr="00BD694A">
              <w:rPr>
                <w:color w:val="000000"/>
              </w:rPr>
              <w:t>Европа Плюс</w:t>
            </w:r>
          </w:p>
        </w:tc>
        <w:tc>
          <w:tcPr>
            <w:tcW w:w="1701" w:type="dxa"/>
            <w:shd w:val="clear" w:color="auto" w:fill="auto"/>
            <w:vAlign w:val="center"/>
            <w:hideMark/>
          </w:tcPr>
          <w:p w:rsidR="00143C01" w:rsidRPr="00BD694A" w:rsidRDefault="00143C01">
            <w:pPr>
              <w:jc w:val="center"/>
              <w:rPr>
                <w:color w:val="000000"/>
              </w:rPr>
            </w:pPr>
            <w:r w:rsidRPr="00BD694A">
              <w:rPr>
                <w:color w:val="000000"/>
              </w:rPr>
              <w:t>132</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15.2.</w:t>
            </w:r>
          </w:p>
        </w:tc>
        <w:tc>
          <w:tcPr>
            <w:tcW w:w="7631" w:type="dxa"/>
            <w:gridSpan w:val="2"/>
            <w:shd w:val="clear" w:color="auto" w:fill="auto"/>
            <w:vAlign w:val="center"/>
            <w:hideMark/>
          </w:tcPr>
          <w:p w:rsidR="00143C01" w:rsidRPr="00BD694A" w:rsidRDefault="00143C01" w:rsidP="00C37080">
            <w:pPr>
              <w:rPr>
                <w:color w:val="000000"/>
              </w:rPr>
            </w:pPr>
            <w:r w:rsidRPr="00BD694A">
              <w:rPr>
                <w:color w:val="000000"/>
              </w:rPr>
              <w:t>Ретро FM</w:t>
            </w:r>
          </w:p>
        </w:tc>
        <w:tc>
          <w:tcPr>
            <w:tcW w:w="1701" w:type="dxa"/>
            <w:shd w:val="clear" w:color="auto" w:fill="auto"/>
            <w:vAlign w:val="center"/>
            <w:hideMark/>
          </w:tcPr>
          <w:p w:rsidR="00143C01" w:rsidRPr="00BD694A" w:rsidRDefault="00143C01">
            <w:pPr>
              <w:jc w:val="center"/>
              <w:rPr>
                <w:color w:val="000000"/>
              </w:rPr>
            </w:pPr>
            <w:r w:rsidRPr="00BD694A">
              <w:rPr>
                <w:color w:val="000000"/>
              </w:rPr>
              <w:t>132</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15.3.</w:t>
            </w:r>
          </w:p>
        </w:tc>
        <w:tc>
          <w:tcPr>
            <w:tcW w:w="7631" w:type="dxa"/>
            <w:gridSpan w:val="2"/>
            <w:shd w:val="clear" w:color="auto" w:fill="auto"/>
            <w:vAlign w:val="center"/>
            <w:hideMark/>
          </w:tcPr>
          <w:p w:rsidR="00143C01" w:rsidRPr="00BD694A" w:rsidRDefault="00143C01" w:rsidP="00C37080">
            <w:pPr>
              <w:rPr>
                <w:color w:val="000000"/>
              </w:rPr>
            </w:pPr>
            <w:r w:rsidRPr="00BD694A">
              <w:rPr>
                <w:color w:val="000000"/>
              </w:rPr>
              <w:t>Радио 7 на семи холмах</w:t>
            </w:r>
          </w:p>
        </w:tc>
        <w:tc>
          <w:tcPr>
            <w:tcW w:w="1701" w:type="dxa"/>
            <w:shd w:val="clear" w:color="auto" w:fill="auto"/>
            <w:vAlign w:val="center"/>
            <w:hideMark/>
          </w:tcPr>
          <w:p w:rsidR="00143C01" w:rsidRPr="00BD694A" w:rsidRDefault="00143C01">
            <w:pPr>
              <w:jc w:val="center"/>
              <w:rPr>
                <w:color w:val="000000"/>
              </w:rPr>
            </w:pPr>
            <w:r w:rsidRPr="00BD694A">
              <w:rPr>
                <w:color w:val="000000"/>
              </w:rPr>
              <w:t>132</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15.4.</w:t>
            </w:r>
          </w:p>
        </w:tc>
        <w:tc>
          <w:tcPr>
            <w:tcW w:w="7631" w:type="dxa"/>
            <w:gridSpan w:val="2"/>
            <w:shd w:val="clear" w:color="auto" w:fill="auto"/>
            <w:vAlign w:val="center"/>
            <w:hideMark/>
          </w:tcPr>
          <w:p w:rsidR="00143C01" w:rsidRPr="00BD694A" w:rsidRDefault="00143C01" w:rsidP="00EF55CE">
            <w:pPr>
              <w:rPr>
                <w:color w:val="000000"/>
              </w:rPr>
            </w:pPr>
            <w:r w:rsidRPr="00BD694A">
              <w:rPr>
                <w:color w:val="000000"/>
              </w:rPr>
              <w:t>Дорожное радио</w:t>
            </w:r>
          </w:p>
        </w:tc>
        <w:tc>
          <w:tcPr>
            <w:tcW w:w="1701" w:type="dxa"/>
            <w:shd w:val="clear" w:color="auto" w:fill="auto"/>
            <w:vAlign w:val="center"/>
            <w:hideMark/>
          </w:tcPr>
          <w:p w:rsidR="00143C01" w:rsidRPr="00BD694A" w:rsidRDefault="00143C01">
            <w:pPr>
              <w:jc w:val="center"/>
              <w:rPr>
                <w:color w:val="000000"/>
              </w:rPr>
            </w:pPr>
            <w:r w:rsidRPr="00BD694A">
              <w:rPr>
                <w:color w:val="000000"/>
              </w:rPr>
              <w:t>132</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15.5.</w:t>
            </w:r>
          </w:p>
        </w:tc>
        <w:tc>
          <w:tcPr>
            <w:tcW w:w="7631" w:type="dxa"/>
            <w:gridSpan w:val="2"/>
            <w:shd w:val="clear" w:color="auto" w:fill="auto"/>
            <w:vAlign w:val="center"/>
            <w:hideMark/>
          </w:tcPr>
          <w:p w:rsidR="00143C01" w:rsidRPr="00BD694A" w:rsidRDefault="00143C01" w:rsidP="00EF55CE">
            <w:pPr>
              <w:rPr>
                <w:color w:val="000000"/>
              </w:rPr>
            </w:pPr>
            <w:r w:rsidRPr="00BD694A">
              <w:rPr>
                <w:color w:val="000000"/>
              </w:rPr>
              <w:t>Спорт FM/Studio 21</w:t>
            </w:r>
          </w:p>
        </w:tc>
        <w:tc>
          <w:tcPr>
            <w:tcW w:w="1701" w:type="dxa"/>
            <w:shd w:val="clear" w:color="auto" w:fill="auto"/>
            <w:vAlign w:val="center"/>
            <w:hideMark/>
          </w:tcPr>
          <w:p w:rsidR="00143C01" w:rsidRPr="00BD694A" w:rsidRDefault="00143C01">
            <w:pPr>
              <w:jc w:val="center"/>
              <w:rPr>
                <w:color w:val="000000"/>
              </w:rPr>
            </w:pPr>
            <w:r w:rsidRPr="00BD694A">
              <w:rPr>
                <w:color w:val="000000"/>
              </w:rPr>
              <w:t>132</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15.6.</w:t>
            </w:r>
          </w:p>
        </w:tc>
        <w:tc>
          <w:tcPr>
            <w:tcW w:w="7631" w:type="dxa"/>
            <w:gridSpan w:val="2"/>
            <w:shd w:val="clear" w:color="auto" w:fill="auto"/>
            <w:vAlign w:val="center"/>
            <w:hideMark/>
          </w:tcPr>
          <w:p w:rsidR="00143C01" w:rsidRPr="00BD694A" w:rsidRDefault="00143C01" w:rsidP="00EF55CE">
            <w:pPr>
              <w:rPr>
                <w:color w:val="000000"/>
              </w:rPr>
            </w:pPr>
            <w:r w:rsidRPr="00BD694A">
              <w:rPr>
                <w:color w:val="000000"/>
              </w:rPr>
              <w:t>Новое Радио</w:t>
            </w:r>
          </w:p>
        </w:tc>
        <w:tc>
          <w:tcPr>
            <w:tcW w:w="1701" w:type="dxa"/>
            <w:shd w:val="clear" w:color="auto" w:fill="auto"/>
            <w:vAlign w:val="center"/>
            <w:hideMark/>
          </w:tcPr>
          <w:p w:rsidR="00143C01" w:rsidRPr="00BD694A" w:rsidRDefault="00143C01">
            <w:pPr>
              <w:jc w:val="center"/>
              <w:rPr>
                <w:color w:val="000000"/>
              </w:rPr>
            </w:pPr>
            <w:r w:rsidRPr="00BD694A">
              <w:rPr>
                <w:color w:val="000000"/>
              </w:rPr>
              <w:t>132</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15.7.</w:t>
            </w:r>
          </w:p>
        </w:tc>
        <w:tc>
          <w:tcPr>
            <w:tcW w:w="7631" w:type="dxa"/>
            <w:gridSpan w:val="2"/>
            <w:shd w:val="clear" w:color="auto" w:fill="auto"/>
            <w:vAlign w:val="center"/>
            <w:hideMark/>
          </w:tcPr>
          <w:p w:rsidR="00143C01" w:rsidRPr="00BD694A" w:rsidRDefault="00143C01" w:rsidP="00EF55CE">
            <w:pPr>
              <w:rPr>
                <w:color w:val="000000"/>
              </w:rPr>
            </w:pPr>
            <w:r w:rsidRPr="00BD694A">
              <w:rPr>
                <w:color w:val="000000"/>
              </w:rPr>
              <w:t>Русское Радио</w:t>
            </w:r>
          </w:p>
        </w:tc>
        <w:tc>
          <w:tcPr>
            <w:tcW w:w="1701" w:type="dxa"/>
            <w:shd w:val="clear" w:color="auto" w:fill="auto"/>
            <w:vAlign w:val="center"/>
            <w:hideMark/>
          </w:tcPr>
          <w:p w:rsidR="00143C01" w:rsidRPr="00BD694A" w:rsidRDefault="00143C01">
            <w:pPr>
              <w:jc w:val="center"/>
              <w:rPr>
                <w:color w:val="000000"/>
              </w:rPr>
            </w:pPr>
            <w:r w:rsidRPr="00BD694A">
              <w:rPr>
                <w:color w:val="000000"/>
              </w:rPr>
              <w:t>104</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15.8.</w:t>
            </w:r>
          </w:p>
        </w:tc>
        <w:tc>
          <w:tcPr>
            <w:tcW w:w="7631" w:type="dxa"/>
            <w:gridSpan w:val="2"/>
            <w:shd w:val="clear" w:color="auto" w:fill="auto"/>
            <w:vAlign w:val="center"/>
            <w:hideMark/>
          </w:tcPr>
          <w:p w:rsidR="00143C01" w:rsidRPr="00BD694A" w:rsidRDefault="00143C01" w:rsidP="00EF55CE">
            <w:pPr>
              <w:rPr>
                <w:color w:val="000000"/>
              </w:rPr>
            </w:pPr>
            <w:r w:rsidRPr="00BD694A">
              <w:rPr>
                <w:color w:val="000000"/>
              </w:rPr>
              <w:t>DFM</w:t>
            </w:r>
          </w:p>
        </w:tc>
        <w:tc>
          <w:tcPr>
            <w:tcW w:w="1701" w:type="dxa"/>
            <w:shd w:val="clear" w:color="auto" w:fill="auto"/>
            <w:vAlign w:val="center"/>
            <w:hideMark/>
          </w:tcPr>
          <w:p w:rsidR="00143C01" w:rsidRPr="00BD694A" w:rsidRDefault="00143C01">
            <w:pPr>
              <w:jc w:val="center"/>
              <w:rPr>
                <w:color w:val="000000"/>
              </w:rPr>
            </w:pPr>
            <w:r w:rsidRPr="00BD694A">
              <w:rPr>
                <w:color w:val="000000"/>
              </w:rPr>
              <w:t>104</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15.9.</w:t>
            </w:r>
          </w:p>
        </w:tc>
        <w:tc>
          <w:tcPr>
            <w:tcW w:w="7631" w:type="dxa"/>
            <w:gridSpan w:val="2"/>
            <w:shd w:val="clear" w:color="auto" w:fill="auto"/>
            <w:vAlign w:val="center"/>
            <w:hideMark/>
          </w:tcPr>
          <w:p w:rsidR="00143C01" w:rsidRPr="00BD694A" w:rsidRDefault="00143C01" w:rsidP="00EF55CE">
            <w:pPr>
              <w:rPr>
                <w:color w:val="000000"/>
              </w:rPr>
            </w:pPr>
            <w:r w:rsidRPr="00BD694A">
              <w:rPr>
                <w:color w:val="000000"/>
              </w:rPr>
              <w:t>ХИТ FM</w:t>
            </w:r>
          </w:p>
        </w:tc>
        <w:tc>
          <w:tcPr>
            <w:tcW w:w="1701" w:type="dxa"/>
            <w:shd w:val="clear" w:color="auto" w:fill="auto"/>
            <w:vAlign w:val="center"/>
            <w:hideMark/>
          </w:tcPr>
          <w:p w:rsidR="00143C01" w:rsidRPr="00BD694A" w:rsidRDefault="00143C01">
            <w:pPr>
              <w:jc w:val="center"/>
              <w:rPr>
                <w:color w:val="000000"/>
              </w:rPr>
            </w:pPr>
            <w:r w:rsidRPr="00BD694A">
              <w:rPr>
                <w:color w:val="000000"/>
              </w:rPr>
              <w:t>104</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15.10.</w:t>
            </w:r>
          </w:p>
        </w:tc>
        <w:tc>
          <w:tcPr>
            <w:tcW w:w="7631" w:type="dxa"/>
            <w:gridSpan w:val="2"/>
            <w:shd w:val="clear" w:color="auto" w:fill="auto"/>
            <w:vAlign w:val="center"/>
            <w:hideMark/>
          </w:tcPr>
          <w:p w:rsidR="00143C01" w:rsidRPr="00BD694A" w:rsidRDefault="00143C01" w:rsidP="00EF55CE">
            <w:pPr>
              <w:rPr>
                <w:color w:val="000000"/>
              </w:rPr>
            </w:pPr>
            <w:r w:rsidRPr="00BD694A">
              <w:rPr>
                <w:color w:val="000000"/>
              </w:rPr>
              <w:t>Maximum</w:t>
            </w:r>
          </w:p>
        </w:tc>
        <w:tc>
          <w:tcPr>
            <w:tcW w:w="1701" w:type="dxa"/>
            <w:shd w:val="clear" w:color="auto" w:fill="auto"/>
            <w:vAlign w:val="center"/>
            <w:hideMark/>
          </w:tcPr>
          <w:p w:rsidR="00143C01" w:rsidRPr="00BD694A" w:rsidRDefault="00143C01">
            <w:pPr>
              <w:jc w:val="center"/>
              <w:rPr>
                <w:color w:val="000000"/>
              </w:rPr>
            </w:pPr>
            <w:r w:rsidRPr="00BD694A">
              <w:rPr>
                <w:color w:val="000000"/>
              </w:rPr>
              <w:t>104</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15.11.</w:t>
            </w:r>
          </w:p>
        </w:tc>
        <w:tc>
          <w:tcPr>
            <w:tcW w:w="7631" w:type="dxa"/>
            <w:gridSpan w:val="2"/>
            <w:shd w:val="clear" w:color="auto" w:fill="auto"/>
            <w:vAlign w:val="center"/>
            <w:hideMark/>
          </w:tcPr>
          <w:p w:rsidR="00143C01" w:rsidRPr="00BD694A" w:rsidRDefault="00143C01" w:rsidP="00EF55CE">
            <w:pPr>
              <w:rPr>
                <w:color w:val="000000"/>
              </w:rPr>
            </w:pPr>
            <w:r w:rsidRPr="00BD694A">
              <w:rPr>
                <w:color w:val="000000"/>
              </w:rPr>
              <w:t>Авторадио</w:t>
            </w:r>
          </w:p>
        </w:tc>
        <w:tc>
          <w:tcPr>
            <w:tcW w:w="1701" w:type="dxa"/>
            <w:shd w:val="clear" w:color="auto" w:fill="auto"/>
            <w:vAlign w:val="center"/>
            <w:hideMark/>
          </w:tcPr>
          <w:p w:rsidR="00143C01" w:rsidRPr="00BD694A" w:rsidRDefault="00143C01">
            <w:pPr>
              <w:jc w:val="center"/>
              <w:rPr>
                <w:color w:val="000000"/>
              </w:rPr>
            </w:pPr>
            <w:r w:rsidRPr="00BD694A">
              <w:rPr>
                <w:color w:val="000000"/>
              </w:rPr>
              <w:t>104</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15.12.</w:t>
            </w:r>
          </w:p>
        </w:tc>
        <w:tc>
          <w:tcPr>
            <w:tcW w:w="7631" w:type="dxa"/>
            <w:gridSpan w:val="2"/>
            <w:shd w:val="clear" w:color="auto" w:fill="auto"/>
            <w:vAlign w:val="center"/>
            <w:hideMark/>
          </w:tcPr>
          <w:p w:rsidR="00143C01" w:rsidRPr="00BD694A" w:rsidRDefault="00143C01" w:rsidP="00EF55CE">
            <w:pPr>
              <w:rPr>
                <w:color w:val="000000"/>
              </w:rPr>
            </w:pPr>
            <w:r w:rsidRPr="00BD694A">
              <w:rPr>
                <w:color w:val="000000"/>
              </w:rPr>
              <w:t>Юмор</w:t>
            </w:r>
          </w:p>
        </w:tc>
        <w:tc>
          <w:tcPr>
            <w:tcW w:w="1701" w:type="dxa"/>
            <w:shd w:val="clear" w:color="auto" w:fill="auto"/>
            <w:vAlign w:val="center"/>
            <w:hideMark/>
          </w:tcPr>
          <w:p w:rsidR="00143C01" w:rsidRPr="00BD694A" w:rsidRDefault="00143C01">
            <w:pPr>
              <w:jc w:val="center"/>
              <w:rPr>
                <w:color w:val="000000"/>
              </w:rPr>
            </w:pPr>
            <w:r w:rsidRPr="00BD694A">
              <w:rPr>
                <w:color w:val="000000"/>
              </w:rPr>
              <w:t>104</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15.13.</w:t>
            </w:r>
          </w:p>
        </w:tc>
        <w:tc>
          <w:tcPr>
            <w:tcW w:w="7631" w:type="dxa"/>
            <w:gridSpan w:val="2"/>
            <w:shd w:val="clear" w:color="auto" w:fill="auto"/>
            <w:vAlign w:val="center"/>
            <w:hideMark/>
          </w:tcPr>
          <w:p w:rsidR="00143C01" w:rsidRPr="00BD694A" w:rsidRDefault="00143C01" w:rsidP="00EF55CE">
            <w:pPr>
              <w:rPr>
                <w:color w:val="000000"/>
              </w:rPr>
            </w:pPr>
            <w:r w:rsidRPr="00BD694A">
              <w:rPr>
                <w:color w:val="000000"/>
              </w:rPr>
              <w:t>Energy</w:t>
            </w:r>
          </w:p>
        </w:tc>
        <w:tc>
          <w:tcPr>
            <w:tcW w:w="1701" w:type="dxa"/>
            <w:shd w:val="clear" w:color="auto" w:fill="auto"/>
            <w:vAlign w:val="center"/>
            <w:hideMark/>
          </w:tcPr>
          <w:p w:rsidR="00143C01" w:rsidRPr="00BD694A" w:rsidRDefault="00143C01">
            <w:pPr>
              <w:jc w:val="center"/>
              <w:rPr>
                <w:color w:val="000000"/>
              </w:rPr>
            </w:pPr>
            <w:r w:rsidRPr="00BD694A">
              <w:rPr>
                <w:color w:val="000000"/>
              </w:rPr>
              <w:t>104</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15.14.</w:t>
            </w:r>
          </w:p>
        </w:tc>
        <w:tc>
          <w:tcPr>
            <w:tcW w:w="7631" w:type="dxa"/>
            <w:gridSpan w:val="2"/>
            <w:shd w:val="clear" w:color="auto" w:fill="auto"/>
            <w:vAlign w:val="center"/>
            <w:hideMark/>
          </w:tcPr>
          <w:p w:rsidR="00143C01" w:rsidRPr="00BD694A" w:rsidRDefault="00143C01" w:rsidP="00EF55CE">
            <w:pPr>
              <w:rPr>
                <w:color w:val="000000"/>
              </w:rPr>
            </w:pPr>
            <w:r w:rsidRPr="00BD694A">
              <w:rPr>
                <w:color w:val="000000"/>
              </w:rPr>
              <w:t>Comedy Radio</w:t>
            </w:r>
          </w:p>
        </w:tc>
        <w:tc>
          <w:tcPr>
            <w:tcW w:w="1701" w:type="dxa"/>
            <w:shd w:val="clear" w:color="auto" w:fill="auto"/>
            <w:vAlign w:val="center"/>
            <w:hideMark/>
          </w:tcPr>
          <w:p w:rsidR="00143C01" w:rsidRPr="00BD694A" w:rsidRDefault="00143C01">
            <w:pPr>
              <w:jc w:val="center"/>
              <w:rPr>
                <w:color w:val="000000"/>
              </w:rPr>
            </w:pPr>
            <w:r w:rsidRPr="00BD694A">
              <w:rPr>
                <w:color w:val="000000"/>
              </w:rPr>
              <w:t>104</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15.15.</w:t>
            </w:r>
          </w:p>
        </w:tc>
        <w:tc>
          <w:tcPr>
            <w:tcW w:w="7631" w:type="dxa"/>
            <w:gridSpan w:val="2"/>
            <w:shd w:val="clear" w:color="auto" w:fill="auto"/>
            <w:vAlign w:val="center"/>
            <w:hideMark/>
          </w:tcPr>
          <w:p w:rsidR="00143C01" w:rsidRPr="00BD694A" w:rsidRDefault="00143C01" w:rsidP="00EF55CE">
            <w:pPr>
              <w:rPr>
                <w:color w:val="000000"/>
              </w:rPr>
            </w:pPr>
            <w:r w:rsidRPr="00BD694A">
              <w:rPr>
                <w:color w:val="000000"/>
              </w:rPr>
              <w:t>Вести</w:t>
            </w:r>
          </w:p>
        </w:tc>
        <w:tc>
          <w:tcPr>
            <w:tcW w:w="1701" w:type="dxa"/>
            <w:shd w:val="clear" w:color="auto" w:fill="auto"/>
            <w:vAlign w:val="center"/>
            <w:hideMark/>
          </w:tcPr>
          <w:p w:rsidR="00143C01" w:rsidRPr="00BD694A" w:rsidRDefault="00143C01">
            <w:pPr>
              <w:jc w:val="center"/>
              <w:rPr>
                <w:color w:val="000000"/>
              </w:rPr>
            </w:pPr>
            <w:r w:rsidRPr="00BD694A">
              <w:rPr>
                <w:color w:val="000000"/>
              </w:rPr>
              <w:t>120</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15.16.</w:t>
            </w:r>
          </w:p>
        </w:tc>
        <w:tc>
          <w:tcPr>
            <w:tcW w:w="7631" w:type="dxa"/>
            <w:gridSpan w:val="2"/>
            <w:shd w:val="clear" w:color="auto" w:fill="auto"/>
            <w:vAlign w:val="center"/>
            <w:hideMark/>
          </w:tcPr>
          <w:p w:rsidR="00143C01" w:rsidRPr="00BD694A" w:rsidRDefault="00143C01" w:rsidP="00EF55CE">
            <w:pPr>
              <w:rPr>
                <w:color w:val="000000"/>
              </w:rPr>
            </w:pPr>
            <w:r w:rsidRPr="00BD694A">
              <w:rPr>
                <w:color w:val="000000"/>
              </w:rPr>
              <w:t>Маяк</w:t>
            </w:r>
          </w:p>
        </w:tc>
        <w:tc>
          <w:tcPr>
            <w:tcW w:w="1701" w:type="dxa"/>
            <w:shd w:val="clear" w:color="auto" w:fill="auto"/>
            <w:vAlign w:val="center"/>
            <w:hideMark/>
          </w:tcPr>
          <w:p w:rsidR="00143C01" w:rsidRPr="00BD694A" w:rsidRDefault="00143C01">
            <w:pPr>
              <w:jc w:val="center"/>
              <w:rPr>
                <w:color w:val="000000"/>
              </w:rPr>
            </w:pPr>
            <w:r w:rsidRPr="00BD694A">
              <w:rPr>
                <w:color w:val="000000"/>
              </w:rPr>
              <w:t>112</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15.17.</w:t>
            </w:r>
          </w:p>
        </w:tc>
        <w:tc>
          <w:tcPr>
            <w:tcW w:w="7631" w:type="dxa"/>
            <w:gridSpan w:val="2"/>
            <w:shd w:val="clear" w:color="auto" w:fill="auto"/>
            <w:vAlign w:val="center"/>
            <w:hideMark/>
          </w:tcPr>
          <w:p w:rsidR="00143C01" w:rsidRPr="00BD694A" w:rsidRDefault="00143C01" w:rsidP="00EF55CE">
            <w:pPr>
              <w:rPr>
                <w:color w:val="000000"/>
              </w:rPr>
            </w:pPr>
            <w:r w:rsidRPr="00BD694A">
              <w:rPr>
                <w:color w:val="000000"/>
              </w:rPr>
              <w:t>Радио России</w:t>
            </w:r>
          </w:p>
        </w:tc>
        <w:tc>
          <w:tcPr>
            <w:tcW w:w="1701" w:type="dxa"/>
            <w:shd w:val="clear" w:color="auto" w:fill="auto"/>
            <w:vAlign w:val="center"/>
            <w:hideMark/>
          </w:tcPr>
          <w:p w:rsidR="00143C01" w:rsidRPr="00BD694A" w:rsidRDefault="00143C01">
            <w:pPr>
              <w:jc w:val="center"/>
              <w:rPr>
                <w:color w:val="000000"/>
              </w:rPr>
            </w:pPr>
            <w:r w:rsidRPr="00BD694A">
              <w:rPr>
                <w:color w:val="000000"/>
              </w:rPr>
              <w:t>112</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vMerge w:val="restart"/>
            <w:shd w:val="clear" w:color="auto" w:fill="auto"/>
            <w:vAlign w:val="center"/>
            <w:hideMark/>
          </w:tcPr>
          <w:p w:rsidR="00143C01" w:rsidRPr="00BD694A" w:rsidRDefault="00143C01">
            <w:pPr>
              <w:jc w:val="center"/>
              <w:rPr>
                <w:color w:val="000000"/>
              </w:rPr>
            </w:pPr>
            <w:r w:rsidRPr="00BD694A">
              <w:rPr>
                <w:color w:val="000000"/>
              </w:rPr>
              <w:t>16.</w:t>
            </w:r>
          </w:p>
        </w:tc>
        <w:tc>
          <w:tcPr>
            <w:tcW w:w="13912" w:type="dxa"/>
            <w:gridSpan w:val="6"/>
            <w:shd w:val="clear" w:color="auto" w:fill="auto"/>
            <w:vAlign w:val="center"/>
            <w:hideMark/>
          </w:tcPr>
          <w:p w:rsidR="00143C01" w:rsidRPr="00BD694A" w:rsidRDefault="00143C01" w:rsidP="00EF55CE">
            <w:pPr>
              <w:rPr>
                <w:color w:val="FF0000"/>
              </w:rPr>
            </w:pPr>
            <w:r w:rsidRPr="00BD694A">
              <w:t>Адаптация под требования интернет-ресурсов и размещение информационно-разъяснительных материалов ПФР в сети Интернете, включая услуги по медиапланированию, в том числе:</w:t>
            </w:r>
          </w:p>
        </w:tc>
      </w:tr>
      <w:tr w:rsidR="00143C01" w:rsidRPr="00BD694A" w:rsidTr="00BD694A">
        <w:trPr>
          <w:trHeight w:val="20"/>
        </w:trPr>
        <w:tc>
          <w:tcPr>
            <w:tcW w:w="889" w:type="dxa"/>
            <w:vMerge/>
            <w:vAlign w:val="center"/>
            <w:hideMark/>
          </w:tcPr>
          <w:p w:rsidR="00143C01" w:rsidRPr="00BD694A" w:rsidRDefault="00143C01">
            <w:pPr>
              <w:rPr>
                <w:color w:val="000000"/>
              </w:rPr>
            </w:pPr>
          </w:p>
        </w:tc>
        <w:tc>
          <w:tcPr>
            <w:tcW w:w="2387" w:type="dxa"/>
            <w:shd w:val="clear" w:color="auto" w:fill="auto"/>
            <w:vAlign w:val="center"/>
            <w:hideMark/>
          </w:tcPr>
          <w:p w:rsidR="00143C01" w:rsidRPr="00BD694A" w:rsidRDefault="00143C01">
            <w:pPr>
              <w:jc w:val="center"/>
              <w:rPr>
                <w:color w:val="000000"/>
              </w:rPr>
            </w:pPr>
            <w:r w:rsidRPr="00BD694A">
              <w:rPr>
                <w:color w:val="000000"/>
              </w:rPr>
              <w:t>Интернет-ресурс</w:t>
            </w:r>
          </w:p>
        </w:tc>
        <w:tc>
          <w:tcPr>
            <w:tcW w:w="5244" w:type="dxa"/>
            <w:shd w:val="clear" w:color="auto" w:fill="auto"/>
            <w:vAlign w:val="center"/>
            <w:hideMark/>
          </w:tcPr>
          <w:p w:rsidR="00143C01" w:rsidRPr="00BD694A" w:rsidRDefault="00143C01">
            <w:pPr>
              <w:jc w:val="center"/>
              <w:rPr>
                <w:color w:val="000000"/>
              </w:rPr>
            </w:pPr>
            <w:r w:rsidRPr="00BD694A">
              <w:rPr>
                <w:color w:val="000000"/>
              </w:rPr>
              <w:t>Информационно-разъяснительные материалы</w:t>
            </w:r>
          </w:p>
        </w:tc>
        <w:tc>
          <w:tcPr>
            <w:tcW w:w="1701" w:type="dxa"/>
            <w:shd w:val="clear" w:color="auto" w:fill="auto"/>
            <w:vAlign w:val="center"/>
            <w:hideMark/>
          </w:tcPr>
          <w:p w:rsidR="00143C01" w:rsidRPr="00BD694A" w:rsidRDefault="00143C01">
            <w:pPr>
              <w:jc w:val="center"/>
              <w:rPr>
                <w:color w:val="000000"/>
              </w:rPr>
            </w:pPr>
            <w:r w:rsidRPr="00BD694A">
              <w:rPr>
                <w:color w:val="000000"/>
              </w:rPr>
              <w:t>Количество показов</w:t>
            </w:r>
          </w:p>
        </w:tc>
        <w:tc>
          <w:tcPr>
            <w:tcW w:w="1843" w:type="dxa"/>
            <w:shd w:val="clear" w:color="auto" w:fill="auto"/>
            <w:vAlign w:val="bottom"/>
            <w:hideMark/>
          </w:tcPr>
          <w:p w:rsidR="00143C01" w:rsidRPr="00BD694A" w:rsidRDefault="00143C01">
            <w:pPr>
              <w:rPr>
                <w:color w:val="000000"/>
              </w:rPr>
            </w:pPr>
            <w:r w:rsidRPr="00BD694A">
              <w:rPr>
                <w:color w:val="000000"/>
              </w:rPr>
              <w:t> </w:t>
            </w:r>
          </w:p>
        </w:tc>
        <w:tc>
          <w:tcPr>
            <w:tcW w:w="1418" w:type="dxa"/>
            <w:shd w:val="clear" w:color="auto" w:fill="auto"/>
            <w:vAlign w:val="bottom"/>
            <w:hideMark/>
          </w:tcPr>
          <w:p w:rsidR="00143C01" w:rsidRPr="00BD694A" w:rsidRDefault="00143C01">
            <w:pPr>
              <w:rPr>
                <w:color w:val="000000"/>
              </w:rPr>
            </w:pPr>
            <w:r w:rsidRPr="00BD694A">
              <w:rPr>
                <w:color w:val="000000"/>
              </w:rPr>
              <w:t> </w:t>
            </w:r>
          </w:p>
        </w:tc>
        <w:tc>
          <w:tcPr>
            <w:tcW w:w="1319" w:type="dxa"/>
            <w:shd w:val="clear" w:color="auto" w:fill="auto"/>
            <w:vAlign w:val="bottom"/>
            <w:hideMark/>
          </w:tcPr>
          <w:p w:rsidR="00143C01" w:rsidRPr="00BD694A" w:rsidRDefault="00143C01">
            <w:pPr>
              <w:rPr>
                <w:color w:val="000000"/>
              </w:rPr>
            </w:pPr>
            <w:r w:rsidRPr="00BD694A">
              <w:rPr>
                <w:color w:val="000000"/>
              </w:rPr>
              <w:t> </w:t>
            </w:r>
          </w:p>
        </w:tc>
      </w:tr>
      <w:tr w:rsidR="00C65F51" w:rsidRPr="00BD694A" w:rsidTr="00BD694A">
        <w:trPr>
          <w:trHeight w:val="20"/>
        </w:trPr>
        <w:tc>
          <w:tcPr>
            <w:tcW w:w="889" w:type="dxa"/>
            <w:shd w:val="clear" w:color="auto" w:fill="auto"/>
            <w:vAlign w:val="center"/>
            <w:hideMark/>
          </w:tcPr>
          <w:p w:rsidR="00C65F51" w:rsidRPr="00BD694A" w:rsidRDefault="00C65F51">
            <w:pPr>
              <w:jc w:val="center"/>
              <w:rPr>
                <w:color w:val="000000"/>
              </w:rPr>
            </w:pPr>
            <w:r w:rsidRPr="00BD694A">
              <w:rPr>
                <w:color w:val="000000"/>
              </w:rPr>
              <w:t>16.1.</w:t>
            </w:r>
          </w:p>
        </w:tc>
        <w:tc>
          <w:tcPr>
            <w:tcW w:w="2387" w:type="dxa"/>
            <w:shd w:val="clear" w:color="auto" w:fill="auto"/>
            <w:vAlign w:val="center"/>
            <w:hideMark/>
          </w:tcPr>
          <w:p w:rsidR="00C65F51" w:rsidRPr="00BD694A" w:rsidRDefault="00C65F51">
            <w:pPr>
              <w:jc w:val="center"/>
              <w:rPr>
                <w:color w:val="000000"/>
              </w:rPr>
            </w:pPr>
            <w:r w:rsidRPr="00BD694A">
              <w:rPr>
                <w:color w:val="000000"/>
              </w:rPr>
              <w:t>«Яндекс.ру»</w:t>
            </w:r>
            <w:r w:rsidR="00BD694A" w:rsidRPr="00BD694A">
              <w:rPr>
                <w:color w:val="000000"/>
              </w:rPr>
              <w:br/>
            </w:r>
            <w:r w:rsidRPr="00BD694A">
              <w:rPr>
                <w:color w:val="000000"/>
              </w:rPr>
              <w:t>(www.yandex.ru)</w:t>
            </w:r>
          </w:p>
        </w:tc>
        <w:tc>
          <w:tcPr>
            <w:tcW w:w="5244" w:type="dxa"/>
            <w:shd w:val="clear" w:color="auto" w:fill="auto"/>
            <w:vAlign w:val="center"/>
            <w:hideMark/>
          </w:tcPr>
          <w:p w:rsidR="00C65F51" w:rsidRPr="00BD694A" w:rsidRDefault="00C65F51" w:rsidP="00C65F51">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Баннеры размером 728х90 пикселей и/или аналогичного по площади. Размещение на главной странице Интернет-ресурса, с геотаргетингом Россия</w:t>
            </w:r>
          </w:p>
        </w:tc>
        <w:tc>
          <w:tcPr>
            <w:tcW w:w="1701" w:type="dxa"/>
            <w:shd w:val="clear" w:color="auto" w:fill="auto"/>
            <w:vAlign w:val="center"/>
            <w:hideMark/>
          </w:tcPr>
          <w:p w:rsidR="00C65F51" w:rsidRPr="00BD694A" w:rsidRDefault="00C65F51">
            <w:pPr>
              <w:jc w:val="center"/>
            </w:pPr>
            <w:r w:rsidRPr="00BD694A">
              <w:t>70 000 000</w:t>
            </w:r>
          </w:p>
        </w:tc>
        <w:tc>
          <w:tcPr>
            <w:tcW w:w="1843" w:type="dxa"/>
            <w:shd w:val="clear" w:color="auto" w:fill="auto"/>
            <w:vAlign w:val="center"/>
          </w:tcPr>
          <w:p w:rsidR="00C65F51" w:rsidRPr="00BD694A" w:rsidRDefault="00C65F51">
            <w:pPr>
              <w:jc w:val="center"/>
              <w:rPr>
                <w:color w:val="000000"/>
                <w:highlight w:val="yellow"/>
              </w:rPr>
            </w:pPr>
          </w:p>
        </w:tc>
        <w:tc>
          <w:tcPr>
            <w:tcW w:w="1418" w:type="dxa"/>
            <w:shd w:val="clear" w:color="auto" w:fill="auto"/>
            <w:vAlign w:val="center"/>
          </w:tcPr>
          <w:p w:rsidR="00C65F51" w:rsidRPr="00BD694A" w:rsidRDefault="00C65F51">
            <w:pPr>
              <w:jc w:val="center"/>
              <w:rPr>
                <w:color w:val="000000"/>
              </w:rPr>
            </w:pPr>
          </w:p>
        </w:tc>
        <w:tc>
          <w:tcPr>
            <w:tcW w:w="1319" w:type="dxa"/>
            <w:shd w:val="clear" w:color="auto" w:fill="auto"/>
            <w:vAlign w:val="center"/>
          </w:tcPr>
          <w:p w:rsidR="00C65F51" w:rsidRPr="00BD694A" w:rsidRDefault="00C65F51">
            <w:pPr>
              <w:jc w:val="center"/>
              <w:rPr>
                <w:color w:val="000000"/>
              </w:rPr>
            </w:pPr>
          </w:p>
        </w:tc>
      </w:tr>
      <w:tr w:rsidR="00C65F51" w:rsidRPr="00BD694A" w:rsidTr="00BD694A">
        <w:trPr>
          <w:trHeight w:val="20"/>
        </w:trPr>
        <w:tc>
          <w:tcPr>
            <w:tcW w:w="889" w:type="dxa"/>
            <w:shd w:val="clear" w:color="auto" w:fill="auto"/>
            <w:vAlign w:val="center"/>
            <w:hideMark/>
          </w:tcPr>
          <w:p w:rsidR="00C65F51" w:rsidRPr="00BD694A" w:rsidRDefault="00C65F51">
            <w:pPr>
              <w:jc w:val="center"/>
              <w:rPr>
                <w:color w:val="000000"/>
              </w:rPr>
            </w:pPr>
            <w:r w:rsidRPr="00BD694A">
              <w:rPr>
                <w:color w:val="000000"/>
              </w:rPr>
              <w:t>16.2.</w:t>
            </w:r>
          </w:p>
        </w:tc>
        <w:tc>
          <w:tcPr>
            <w:tcW w:w="2387" w:type="dxa"/>
            <w:shd w:val="clear" w:color="auto" w:fill="auto"/>
            <w:vAlign w:val="center"/>
            <w:hideMark/>
          </w:tcPr>
          <w:p w:rsidR="00C65F51" w:rsidRPr="00BD694A" w:rsidRDefault="00C65F51">
            <w:pPr>
              <w:jc w:val="center"/>
              <w:rPr>
                <w:color w:val="000000"/>
              </w:rPr>
            </w:pPr>
            <w:r w:rsidRPr="00BD694A">
              <w:rPr>
                <w:color w:val="000000"/>
              </w:rPr>
              <w:t>«Яндекс.ру»</w:t>
            </w:r>
            <w:r w:rsidR="00BD694A" w:rsidRPr="00BD694A">
              <w:rPr>
                <w:color w:val="000000"/>
              </w:rPr>
              <w:br/>
            </w:r>
            <w:r w:rsidRPr="00BD694A">
              <w:rPr>
                <w:color w:val="000000"/>
              </w:rPr>
              <w:t>(www.yandex.ru)</w:t>
            </w:r>
          </w:p>
        </w:tc>
        <w:tc>
          <w:tcPr>
            <w:tcW w:w="5244" w:type="dxa"/>
            <w:shd w:val="clear" w:color="auto" w:fill="auto"/>
            <w:vAlign w:val="center"/>
            <w:hideMark/>
          </w:tcPr>
          <w:p w:rsidR="00C65F51" w:rsidRPr="00BD694A" w:rsidRDefault="00C65F51" w:rsidP="00C65F51">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 xml:space="preserve">Баннеры размером 240х400, и/или 300х250, и/или 728х90, и/или 300х300 пикселей. Размещение на всех страницах Интернет-проектов Яндекс (пяти </w:t>
            </w:r>
            <w:r w:rsidRPr="00BD694A">
              <w:rPr>
                <w:rFonts w:eastAsia="Calibri"/>
                <w:bCs/>
                <w:color w:val="000000"/>
                <w:spacing w:val="-6"/>
              </w:rPr>
              <w:lastRenderedPageBreak/>
              <w:t>проектов из возможных: Новости, Погода, Почта, Карты, Пробки, Музыка, Телепрограмма, Афиша, Auto.ru, Каталог, Недвижимость, Работа, Расписание, Фотки), с возрастным таргетингом 25-44 года и с геотаргетингом Россия</w:t>
            </w:r>
          </w:p>
        </w:tc>
        <w:tc>
          <w:tcPr>
            <w:tcW w:w="1701" w:type="dxa"/>
            <w:shd w:val="clear" w:color="auto" w:fill="auto"/>
            <w:vAlign w:val="center"/>
            <w:hideMark/>
          </w:tcPr>
          <w:p w:rsidR="00C65F51" w:rsidRPr="00BD694A" w:rsidRDefault="00C65F51">
            <w:pPr>
              <w:jc w:val="center"/>
            </w:pPr>
            <w:r w:rsidRPr="00BD694A">
              <w:lastRenderedPageBreak/>
              <w:t>45 000 000</w:t>
            </w:r>
          </w:p>
        </w:tc>
        <w:tc>
          <w:tcPr>
            <w:tcW w:w="1843" w:type="dxa"/>
            <w:shd w:val="clear" w:color="auto" w:fill="auto"/>
            <w:vAlign w:val="center"/>
          </w:tcPr>
          <w:p w:rsidR="00C65F51" w:rsidRPr="00BD694A" w:rsidRDefault="00C65F51">
            <w:pPr>
              <w:jc w:val="center"/>
              <w:rPr>
                <w:color w:val="000000"/>
                <w:highlight w:val="yellow"/>
              </w:rPr>
            </w:pPr>
          </w:p>
        </w:tc>
        <w:tc>
          <w:tcPr>
            <w:tcW w:w="1418" w:type="dxa"/>
            <w:shd w:val="clear" w:color="auto" w:fill="auto"/>
            <w:vAlign w:val="center"/>
          </w:tcPr>
          <w:p w:rsidR="00C65F51" w:rsidRPr="00BD694A" w:rsidRDefault="00C65F51">
            <w:pPr>
              <w:jc w:val="center"/>
              <w:rPr>
                <w:color w:val="000000"/>
              </w:rPr>
            </w:pPr>
          </w:p>
        </w:tc>
        <w:tc>
          <w:tcPr>
            <w:tcW w:w="1319" w:type="dxa"/>
            <w:shd w:val="clear" w:color="auto" w:fill="auto"/>
            <w:vAlign w:val="center"/>
          </w:tcPr>
          <w:p w:rsidR="00C65F51" w:rsidRPr="00BD694A" w:rsidRDefault="00C65F51">
            <w:pPr>
              <w:jc w:val="center"/>
              <w:rPr>
                <w:color w:val="000000"/>
              </w:rPr>
            </w:pPr>
          </w:p>
        </w:tc>
      </w:tr>
      <w:tr w:rsidR="00C65F51" w:rsidRPr="00BD694A" w:rsidTr="00BD694A">
        <w:trPr>
          <w:trHeight w:val="20"/>
        </w:trPr>
        <w:tc>
          <w:tcPr>
            <w:tcW w:w="889" w:type="dxa"/>
            <w:shd w:val="clear" w:color="auto" w:fill="auto"/>
            <w:vAlign w:val="center"/>
            <w:hideMark/>
          </w:tcPr>
          <w:p w:rsidR="00C65F51" w:rsidRPr="00BD694A" w:rsidRDefault="00C65F51">
            <w:pPr>
              <w:jc w:val="center"/>
              <w:rPr>
                <w:color w:val="000000"/>
              </w:rPr>
            </w:pPr>
            <w:r w:rsidRPr="00BD694A">
              <w:rPr>
                <w:color w:val="000000"/>
              </w:rPr>
              <w:lastRenderedPageBreak/>
              <w:t>16.3.</w:t>
            </w:r>
          </w:p>
        </w:tc>
        <w:tc>
          <w:tcPr>
            <w:tcW w:w="2387" w:type="dxa"/>
            <w:shd w:val="clear" w:color="auto" w:fill="auto"/>
            <w:vAlign w:val="center"/>
            <w:hideMark/>
          </w:tcPr>
          <w:p w:rsidR="00C65F51" w:rsidRPr="00BD694A" w:rsidRDefault="00C65F51">
            <w:pPr>
              <w:jc w:val="center"/>
              <w:rPr>
                <w:color w:val="000000"/>
              </w:rPr>
            </w:pPr>
            <w:r w:rsidRPr="00BD694A">
              <w:rPr>
                <w:color w:val="000000"/>
              </w:rPr>
              <w:t>«Мейл.ру»</w:t>
            </w:r>
            <w:r w:rsidR="00BD694A" w:rsidRPr="00BD694A">
              <w:rPr>
                <w:color w:val="000000"/>
              </w:rPr>
              <w:br/>
            </w:r>
            <w:r w:rsidRPr="00BD694A">
              <w:rPr>
                <w:color w:val="000000"/>
              </w:rPr>
              <w:t>(www.mail.ru)</w:t>
            </w:r>
          </w:p>
        </w:tc>
        <w:tc>
          <w:tcPr>
            <w:tcW w:w="5244" w:type="dxa"/>
            <w:shd w:val="clear" w:color="auto" w:fill="auto"/>
            <w:vAlign w:val="center"/>
            <w:hideMark/>
          </w:tcPr>
          <w:p w:rsidR="00C65F51" w:rsidRPr="00BD694A" w:rsidRDefault="00C65F51" w:rsidP="00C65F51">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Баннеры размером 300х300 пикселей Размещение на главной странице Интернет-ресурса, с возрастным таргетингом 18-55 лет, с геотаргетингом Россия и ограничением частоты 4-х показов одному уникальному пользователю в месяц</w:t>
            </w:r>
          </w:p>
        </w:tc>
        <w:tc>
          <w:tcPr>
            <w:tcW w:w="1701" w:type="dxa"/>
            <w:shd w:val="clear" w:color="auto" w:fill="auto"/>
            <w:vAlign w:val="center"/>
            <w:hideMark/>
          </w:tcPr>
          <w:p w:rsidR="00C65F51" w:rsidRPr="00BD694A" w:rsidRDefault="00C65F51">
            <w:pPr>
              <w:jc w:val="center"/>
            </w:pPr>
            <w:r w:rsidRPr="00BD694A">
              <w:t>31 000 000</w:t>
            </w:r>
          </w:p>
        </w:tc>
        <w:tc>
          <w:tcPr>
            <w:tcW w:w="1843" w:type="dxa"/>
            <w:shd w:val="clear" w:color="auto" w:fill="auto"/>
            <w:vAlign w:val="center"/>
          </w:tcPr>
          <w:p w:rsidR="00C65F51" w:rsidRPr="00BD694A" w:rsidRDefault="00C65F51">
            <w:pPr>
              <w:jc w:val="center"/>
              <w:rPr>
                <w:color w:val="000000"/>
                <w:highlight w:val="yellow"/>
              </w:rPr>
            </w:pPr>
          </w:p>
        </w:tc>
        <w:tc>
          <w:tcPr>
            <w:tcW w:w="1418" w:type="dxa"/>
            <w:shd w:val="clear" w:color="auto" w:fill="auto"/>
            <w:vAlign w:val="center"/>
          </w:tcPr>
          <w:p w:rsidR="00C65F51" w:rsidRPr="00BD694A" w:rsidRDefault="00C65F51">
            <w:pPr>
              <w:jc w:val="center"/>
              <w:rPr>
                <w:color w:val="000000"/>
              </w:rPr>
            </w:pPr>
          </w:p>
        </w:tc>
        <w:tc>
          <w:tcPr>
            <w:tcW w:w="1319" w:type="dxa"/>
            <w:shd w:val="clear" w:color="auto" w:fill="auto"/>
            <w:vAlign w:val="center"/>
          </w:tcPr>
          <w:p w:rsidR="00C65F51" w:rsidRPr="00BD694A" w:rsidRDefault="00C65F51">
            <w:pPr>
              <w:jc w:val="center"/>
              <w:rPr>
                <w:color w:val="000000"/>
              </w:rPr>
            </w:pPr>
          </w:p>
        </w:tc>
      </w:tr>
      <w:tr w:rsidR="00C65F51" w:rsidRPr="00BD694A" w:rsidTr="00BD694A">
        <w:trPr>
          <w:trHeight w:val="20"/>
        </w:trPr>
        <w:tc>
          <w:tcPr>
            <w:tcW w:w="889" w:type="dxa"/>
            <w:shd w:val="clear" w:color="auto" w:fill="auto"/>
            <w:vAlign w:val="center"/>
            <w:hideMark/>
          </w:tcPr>
          <w:p w:rsidR="00C65F51" w:rsidRPr="00BD694A" w:rsidRDefault="00C65F51">
            <w:pPr>
              <w:jc w:val="center"/>
              <w:rPr>
                <w:color w:val="000000"/>
              </w:rPr>
            </w:pPr>
            <w:r w:rsidRPr="00BD694A">
              <w:rPr>
                <w:color w:val="000000"/>
              </w:rPr>
              <w:t>16.4.</w:t>
            </w:r>
          </w:p>
        </w:tc>
        <w:tc>
          <w:tcPr>
            <w:tcW w:w="2387" w:type="dxa"/>
            <w:shd w:val="clear" w:color="auto" w:fill="auto"/>
            <w:vAlign w:val="center"/>
            <w:hideMark/>
          </w:tcPr>
          <w:p w:rsidR="00C65F51" w:rsidRPr="00BD694A" w:rsidRDefault="00C65F51">
            <w:pPr>
              <w:jc w:val="center"/>
              <w:rPr>
                <w:color w:val="000000"/>
              </w:rPr>
            </w:pPr>
            <w:r w:rsidRPr="00BD694A">
              <w:rPr>
                <w:color w:val="000000"/>
              </w:rPr>
              <w:t>«Почта мейл.ру»</w:t>
            </w:r>
            <w:r w:rsidR="00BD694A" w:rsidRPr="00BD694A">
              <w:rPr>
                <w:color w:val="000000"/>
              </w:rPr>
              <w:br/>
            </w:r>
            <w:r w:rsidRPr="00BD694A">
              <w:rPr>
                <w:color w:val="000000"/>
              </w:rPr>
              <w:t>(www.e.mail.ru)</w:t>
            </w:r>
          </w:p>
        </w:tc>
        <w:tc>
          <w:tcPr>
            <w:tcW w:w="5244" w:type="dxa"/>
            <w:shd w:val="clear" w:color="auto" w:fill="auto"/>
            <w:vAlign w:val="center"/>
            <w:hideMark/>
          </w:tcPr>
          <w:p w:rsidR="00C65F51" w:rsidRPr="00BD694A" w:rsidRDefault="00C65F51" w:rsidP="00C65F51">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Баннеры размером 240х400 пикселей и/или 300х300 пикселей. Размещение на внутренних страницах раздела «Почта», с возрастным таргетингом 18-55 лет, с геотаргетингом Россия</w:t>
            </w:r>
          </w:p>
        </w:tc>
        <w:tc>
          <w:tcPr>
            <w:tcW w:w="1701" w:type="dxa"/>
            <w:shd w:val="clear" w:color="auto" w:fill="auto"/>
            <w:vAlign w:val="center"/>
            <w:hideMark/>
          </w:tcPr>
          <w:p w:rsidR="00C65F51" w:rsidRPr="00BD694A" w:rsidRDefault="00C65F51">
            <w:pPr>
              <w:jc w:val="center"/>
            </w:pPr>
            <w:r w:rsidRPr="00BD694A">
              <w:t>21 000 000</w:t>
            </w:r>
          </w:p>
        </w:tc>
        <w:tc>
          <w:tcPr>
            <w:tcW w:w="1843" w:type="dxa"/>
            <w:shd w:val="clear" w:color="auto" w:fill="auto"/>
            <w:vAlign w:val="center"/>
          </w:tcPr>
          <w:p w:rsidR="00C65F51" w:rsidRPr="00BD694A" w:rsidRDefault="00C65F51">
            <w:pPr>
              <w:jc w:val="center"/>
              <w:rPr>
                <w:color w:val="000000"/>
                <w:highlight w:val="yellow"/>
              </w:rPr>
            </w:pPr>
          </w:p>
        </w:tc>
        <w:tc>
          <w:tcPr>
            <w:tcW w:w="1418" w:type="dxa"/>
            <w:shd w:val="clear" w:color="auto" w:fill="auto"/>
            <w:vAlign w:val="center"/>
          </w:tcPr>
          <w:p w:rsidR="00C65F51" w:rsidRPr="00BD694A" w:rsidRDefault="00C65F51">
            <w:pPr>
              <w:jc w:val="center"/>
              <w:rPr>
                <w:color w:val="000000"/>
              </w:rPr>
            </w:pPr>
          </w:p>
        </w:tc>
        <w:tc>
          <w:tcPr>
            <w:tcW w:w="1319" w:type="dxa"/>
            <w:shd w:val="clear" w:color="auto" w:fill="auto"/>
            <w:vAlign w:val="center"/>
          </w:tcPr>
          <w:p w:rsidR="00C65F51" w:rsidRPr="00BD694A" w:rsidRDefault="00C65F51">
            <w:pPr>
              <w:jc w:val="center"/>
              <w:rPr>
                <w:color w:val="000000"/>
              </w:rPr>
            </w:pPr>
          </w:p>
        </w:tc>
      </w:tr>
      <w:tr w:rsidR="00C65F51" w:rsidRPr="00BD694A" w:rsidTr="00BD694A">
        <w:trPr>
          <w:trHeight w:val="20"/>
        </w:trPr>
        <w:tc>
          <w:tcPr>
            <w:tcW w:w="889" w:type="dxa"/>
            <w:shd w:val="clear" w:color="auto" w:fill="auto"/>
            <w:vAlign w:val="center"/>
            <w:hideMark/>
          </w:tcPr>
          <w:p w:rsidR="00C65F51" w:rsidRPr="00BD694A" w:rsidRDefault="00C65F51">
            <w:pPr>
              <w:jc w:val="center"/>
              <w:rPr>
                <w:color w:val="000000"/>
              </w:rPr>
            </w:pPr>
            <w:r w:rsidRPr="00BD694A">
              <w:rPr>
                <w:color w:val="000000"/>
              </w:rPr>
              <w:t>16.5.</w:t>
            </w:r>
          </w:p>
        </w:tc>
        <w:tc>
          <w:tcPr>
            <w:tcW w:w="2387" w:type="dxa"/>
            <w:vMerge w:val="restart"/>
            <w:shd w:val="clear" w:color="auto" w:fill="auto"/>
            <w:vAlign w:val="center"/>
            <w:hideMark/>
          </w:tcPr>
          <w:p w:rsidR="00C65F51" w:rsidRPr="00BD694A" w:rsidRDefault="00C65F51">
            <w:pPr>
              <w:jc w:val="center"/>
              <w:rPr>
                <w:color w:val="000000"/>
              </w:rPr>
            </w:pPr>
            <w:r w:rsidRPr="00BD694A">
              <w:rPr>
                <w:color w:val="000000"/>
              </w:rPr>
              <w:t>"КП.ру" (www.kp.ru)</w:t>
            </w:r>
          </w:p>
        </w:tc>
        <w:tc>
          <w:tcPr>
            <w:tcW w:w="5244" w:type="dxa"/>
            <w:shd w:val="clear" w:color="auto" w:fill="auto"/>
            <w:vAlign w:val="center"/>
            <w:hideMark/>
          </w:tcPr>
          <w:p w:rsidR="00C65F51" w:rsidRPr="00BD694A" w:rsidRDefault="00C65F51" w:rsidP="00C65F51">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Баннер "перетяжка" 1920х348 (для мобильных устройств), с геотаргетингом Россия, и/или аналогичный по площади</w:t>
            </w:r>
          </w:p>
        </w:tc>
        <w:tc>
          <w:tcPr>
            <w:tcW w:w="1701" w:type="dxa"/>
            <w:shd w:val="clear" w:color="auto" w:fill="auto"/>
            <w:vAlign w:val="center"/>
            <w:hideMark/>
          </w:tcPr>
          <w:p w:rsidR="00C65F51" w:rsidRPr="00BD694A" w:rsidRDefault="00C65F51">
            <w:pPr>
              <w:jc w:val="center"/>
            </w:pPr>
            <w:r w:rsidRPr="00BD694A">
              <w:t>1 500 000</w:t>
            </w:r>
          </w:p>
        </w:tc>
        <w:tc>
          <w:tcPr>
            <w:tcW w:w="1843" w:type="dxa"/>
            <w:shd w:val="clear" w:color="auto" w:fill="auto"/>
            <w:vAlign w:val="center"/>
          </w:tcPr>
          <w:p w:rsidR="00C65F51" w:rsidRPr="00BD694A" w:rsidRDefault="00C65F51">
            <w:pPr>
              <w:jc w:val="center"/>
              <w:rPr>
                <w:color w:val="000000"/>
                <w:highlight w:val="yellow"/>
              </w:rPr>
            </w:pPr>
          </w:p>
        </w:tc>
        <w:tc>
          <w:tcPr>
            <w:tcW w:w="1418" w:type="dxa"/>
            <w:shd w:val="clear" w:color="auto" w:fill="auto"/>
            <w:vAlign w:val="center"/>
          </w:tcPr>
          <w:p w:rsidR="00C65F51" w:rsidRPr="00BD694A" w:rsidRDefault="00C65F51">
            <w:pPr>
              <w:jc w:val="center"/>
              <w:rPr>
                <w:color w:val="000000"/>
              </w:rPr>
            </w:pPr>
          </w:p>
        </w:tc>
        <w:tc>
          <w:tcPr>
            <w:tcW w:w="1319" w:type="dxa"/>
            <w:shd w:val="clear" w:color="auto" w:fill="auto"/>
            <w:vAlign w:val="center"/>
          </w:tcPr>
          <w:p w:rsidR="00C65F51" w:rsidRPr="00BD694A" w:rsidRDefault="00C65F51">
            <w:pPr>
              <w:jc w:val="center"/>
              <w:rPr>
                <w:color w:val="000000"/>
              </w:rPr>
            </w:pPr>
          </w:p>
        </w:tc>
      </w:tr>
      <w:tr w:rsidR="00C65F51" w:rsidRPr="00BD694A" w:rsidTr="00BD694A">
        <w:trPr>
          <w:trHeight w:val="20"/>
        </w:trPr>
        <w:tc>
          <w:tcPr>
            <w:tcW w:w="889" w:type="dxa"/>
            <w:shd w:val="clear" w:color="auto" w:fill="auto"/>
            <w:vAlign w:val="center"/>
            <w:hideMark/>
          </w:tcPr>
          <w:p w:rsidR="00C65F51" w:rsidRPr="00BD694A" w:rsidRDefault="00C65F51">
            <w:pPr>
              <w:jc w:val="center"/>
              <w:rPr>
                <w:color w:val="000000"/>
              </w:rPr>
            </w:pPr>
            <w:r w:rsidRPr="00BD694A">
              <w:rPr>
                <w:color w:val="000000"/>
              </w:rPr>
              <w:t>16.6.</w:t>
            </w:r>
          </w:p>
        </w:tc>
        <w:tc>
          <w:tcPr>
            <w:tcW w:w="2387" w:type="dxa"/>
            <w:vMerge/>
            <w:shd w:val="clear" w:color="auto" w:fill="auto"/>
            <w:vAlign w:val="center"/>
            <w:hideMark/>
          </w:tcPr>
          <w:p w:rsidR="00C65F51" w:rsidRPr="00BD694A" w:rsidRDefault="00C65F51" w:rsidP="00745372">
            <w:pPr>
              <w:jc w:val="center"/>
              <w:rPr>
                <w:color w:val="000000"/>
                <w:highlight w:val="yellow"/>
              </w:rPr>
            </w:pPr>
          </w:p>
        </w:tc>
        <w:tc>
          <w:tcPr>
            <w:tcW w:w="5244" w:type="dxa"/>
            <w:shd w:val="clear" w:color="auto" w:fill="auto"/>
            <w:vAlign w:val="center"/>
            <w:hideMark/>
          </w:tcPr>
          <w:p w:rsidR="00C65F51" w:rsidRPr="00BD694A" w:rsidRDefault="00C65F51" w:rsidP="00C65F51">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Баннер "перетяжка" 1000х250 (для десктопа), с геотаргетингом Россия, и/или аналогичный по площади</w:t>
            </w:r>
          </w:p>
        </w:tc>
        <w:tc>
          <w:tcPr>
            <w:tcW w:w="1701" w:type="dxa"/>
            <w:shd w:val="clear" w:color="auto" w:fill="auto"/>
            <w:vAlign w:val="center"/>
            <w:hideMark/>
          </w:tcPr>
          <w:p w:rsidR="00C65F51" w:rsidRPr="00BD694A" w:rsidRDefault="00C65F51">
            <w:pPr>
              <w:jc w:val="center"/>
            </w:pPr>
            <w:r w:rsidRPr="00BD694A">
              <w:t>1 500 000</w:t>
            </w:r>
          </w:p>
        </w:tc>
        <w:tc>
          <w:tcPr>
            <w:tcW w:w="1843" w:type="dxa"/>
            <w:shd w:val="clear" w:color="auto" w:fill="auto"/>
            <w:vAlign w:val="center"/>
          </w:tcPr>
          <w:p w:rsidR="00C65F51" w:rsidRPr="00BD694A" w:rsidRDefault="00C65F51">
            <w:pPr>
              <w:jc w:val="center"/>
              <w:rPr>
                <w:color w:val="000000"/>
                <w:highlight w:val="yellow"/>
              </w:rPr>
            </w:pPr>
          </w:p>
        </w:tc>
        <w:tc>
          <w:tcPr>
            <w:tcW w:w="1418" w:type="dxa"/>
            <w:shd w:val="clear" w:color="auto" w:fill="auto"/>
            <w:vAlign w:val="center"/>
          </w:tcPr>
          <w:p w:rsidR="00C65F51" w:rsidRPr="00BD694A" w:rsidRDefault="00C65F51">
            <w:pPr>
              <w:jc w:val="center"/>
              <w:rPr>
                <w:color w:val="000000"/>
              </w:rPr>
            </w:pPr>
          </w:p>
        </w:tc>
        <w:tc>
          <w:tcPr>
            <w:tcW w:w="1319" w:type="dxa"/>
            <w:shd w:val="clear" w:color="auto" w:fill="auto"/>
            <w:vAlign w:val="center"/>
          </w:tcPr>
          <w:p w:rsidR="00C65F51" w:rsidRPr="00BD694A" w:rsidRDefault="00C65F51">
            <w:pPr>
              <w:jc w:val="center"/>
              <w:rPr>
                <w:color w:val="000000"/>
              </w:rPr>
            </w:pPr>
          </w:p>
        </w:tc>
      </w:tr>
      <w:tr w:rsidR="00C65F51" w:rsidRPr="00BD694A" w:rsidTr="00BD694A">
        <w:trPr>
          <w:trHeight w:val="20"/>
        </w:trPr>
        <w:tc>
          <w:tcPr>
            <w:tcW w:w="889" w:type="dxa"/>
            <w:shd w:val="clear" w:color="auto" w:fill="auto"/>
            <w:vAlign w:val="center"/>
            <w:hideMark/>
          </w:tcPr>
          <w:p w:rsidR="00C65F51" w:rsidRPr="00BD694A" w:rsidRDefault="00C65F51">
            <w:pPr>
              <w:jc w:val="center"/>
              <w:rPr>
                <w:color w:val="000000"/>
              </w:rPr>
            </w:pPr>
            <w:r w:rsidRPr="00BD694A">
              <w:rPr>
                <w:color w:val="000000"/>
              </w:rPr>
              <w:t>16.7.</w:t>
            </w:r>
          </w:p>
        </w:tc>
        <w:tc>
          <w:tcPr>
            <w:tcW w:w="2387" w:type="dxa"/>
            <w:vMerge/>
            <w:shd w:val="clear" w:color="auto" w:fill="auto"/>
            <w:vAlign w:val="center"/>
            <w:hideMark/>
          </w:tcPr>
          <w:p w:rsidR="00C65F51" w:rsidRPr="00BD694A" w:rsidRDefault="00C65F51" w:rsidP="00745372">
            <w:pPr>
              <w:jc w:val="center"/>
              <w:rPr>
                <w:color w:val="000000"/>
                <w:highlight w:val="yellow"/>
              </w:rPr>
            </w:pPr>
          </w:p>
        </w:tc>
        <w:tc>
          <w:tcPr>
            <w:tcW w:w="5244" w:type="dxa"/>
            <w:shd w:val="clear" w:color="auto" w:fill="auto"/>
            <w:vAlign w:val="center"/>
            <w:hideMark/>
          </w:tcPr>
          <w:p w:rsidR="00C65F51" w:rsidRPr="00BD694A" w:rsidRDefault="00C65F51" w:rsidP="00C65F51">
            <w:pPr>
              <w:rPr>
                <w:rFonts w:eastAsia="Calibri"/>
              </w:rPr>
            </w:pPr>
            <w:r w:rsidRPr="00BD694A">
              <w:rPr>
                <w:rFonts w:eastAsia="Calibri"/>
              </w:rPr>
              <w:t xml:space="preserve">Создание* (не более 4 видеопостов) и размещение видеопостов хронометражем до 3 минут каждый в официальных сообществах КП в соцсетях: </w:t>
            </w:r>
            <w:r w:rsidRPr="00BD694A">
              <w:rPr>
                <w:rFonts w:eastAsia="Calibri"/>
                <w:lang w:val="en-US"/>
              </w:rPr>
              <w:t>Facebook</w:t>
            </w:r>
            <w:r w:rsidRPr="00BD694A">
              <w:rPr>
                <w:rFonts w:eastAsia="Calibri"/>
              </w:rPr>
              <w:t xml:space="preserve">, и/или </w:t>
            </w:r>
            <w:r w:rsidRPr="00BD694A">
              <w:rPr>
                <w:rFonts w:eastAsia="Calibri"/>
                <w:lang w:val="en-US"/>
              </w:rPr>
              <w:t>Twitter</w:t>
            </w:r>
            <w:r w:rsidRPr="00BD694A">
              <w:rPr>
                <w:rFonts w:eastAsia="Calibri"/>
              </w:rPr>
              <w:t xml:space="preserve">, и/или ВКонтакте, и/или Одноклассники, и/или </w:t>
            </w:r>
            <w:r w:rsidRPr="00BD694A">
              <w:rPr>
                <w:rFonts w:eastAsia="Calibri"/>
                <w:lang w:val="en-US"/>
              </w:rPr>
              <w:t>Instagram</w:t>
            </w:r>
          </w:p>
        </w:tc>
        <w:tc>
          <w:tcPr>
            <w:tcW w:w="1701" w:type="dxa"/>
            <w:shd w:val="clear" w:color="auto" w:fill="auto"/>
            <w:vAlign w:val="center"/>
            <w:hideMark/>
          </w:tcPr>
          <w:p w:rsidR="00C65F51" w:rsidRPr="00BD694A" w:rsidRDefault="00C65F51">
            <w:pPr>
              <w:jc w:val="center"/>
            </w:pPr>
            <w:r w:rsidRPr="00BD694A">
              <w:t>80 000</w:t>
            </w:r>
          </w:p>
        </w:tc>
        <w:tc>
          <w:tcPr>
            <w:tcW w:w="1843" w:type="dxa"/>
            <w:shd w:val="clear" w:color="auto" w:fill="auto"/>
            <w:vAlign w:val="center"/>
          </w:tcPr>
          <w:p w:rsidR="00C65F51" w:rsidRPr="00BD694A" w:rsidRDefault="00C65F51">
            <w:pPr>
              <w:jc w:val="center"/>
              <w:rPr>
                <w:color w:val="000000"/>
                <w:highlight w:val="yellow"/>
              </w:rPr>
            </w:pPr>
          </w:p>
        </w:tc>
        <w:tc>
          <w:tcPr>
            <w:tcW w:w="1418" w:type="dxa"/>
            <w:shd w:val="clear" w:color="auto" w:fill="auto"/>
            <w:vAlign w:val="center"/>
          </w:tcPr>
          <w:p w:rsidR="00C65F51" w:rsidRPr="00BD694A" w:rsidRDefault="00C65F51">
            <w:pPr>
              <w:jc w:val="center"/>
              <w:rPr>
                <w:color w:val="000000"/>
              </w:rPr>
            </w:pPr>
          </w:p>
        </w:tc>
        <w:tc>
          <w:tcPr>
            <w:tcW w:w="1319" w:type="dxa"/>
            <w:shd w:val="clear" w:color="auto" w:fill="auto"/>
            <w:vAlign w:val="center"/>
          </w:tcPr>
          <w:p w:rsidR="00C65F51" w:rsidRPr="00BD694A" w:rsidRDefault="00C65F51">
            <w:pPr>
              <w:jc w:val="center"/>
              <w:rPr>
                <w:color w:val="000000"/>
              </w:rPr>
            </w:pPr>
          </w:p>
        </w:tc>
      </w:tr>
      <w:tr w:rsidR="00C65F51" w:rsidRPr="00BD694A" w:rsidTr="00BD694A">
        <w:trPr>
          <w:trHeight w:val="20"/>
        </w:trPr>
        <w:tc>
          <w:tcPr>
            <w:tcW w:w="889" w:type="dxa"/>
            <w:shd w:val="clear" w:color="auto" w:fill="auto"/>
            <w:vAlign w:val="center"/>
            <w:hideMark/>
          </w:tcPr>
          <w:p w:rsidR="00C65F51" w:rsidRPr="00BD694A" w:rsidRDefault="00C65F51">
            <w:pPr>
              <w:jc w:val="center"/>
              <w:rPr>
                <w:color w:val="000000"/>
              </w:rPr>
            </w:pPr>
            <w:r w:rsidRPr="00BD694A">
              <w:rPr>
                <w:color w:val="000000"/>
              </w:rPr>
              <w:t>16.8.</w:t>
            </w:r>
          </w:p>
        </w:tc>
        <w:tc>
          <w:tcPr>
            <w:tcW w:w="2387" w:type="dxa"/>
            <w:vMerge/>
            <w:shd w:val="clear" w:color="auto" w:fill="auto"/>
            <w:vAlign w:val="center"/>
            <w:hideMark/>
          </w:tcPr>
          <w:p w:rsidR="00C65F51" w:rsidRPr="00BD694A" w:rsidRDefault="00C65F51">
            <w:pPr>
              <w:jc w:val="center"/>
              <w:rPr>
                <w:color w:val="000000"/>
                <w:highlight w:val="yellow"/>
              </w:rPr>
            </w:pPr>
          </w:p>
        </w:tc>
        <w:tc>
          <w:tcPr>
            <w:tcW w:w="5244" w:type="dxa"/>
            <w:shd w:val="clear" w:color="auto" w:fill="auto"/>
            <w:vAlign w:val="center"/>
            <w:hideMark/>
          </w:tcPr>
          <w:p w:rsidR="00C65F51" w:rsidRPr="00BD694A" w:rsidRDefault="00C65F51" w:rsidP="00C65F51">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Размещения видеопостов хронометражем до 3 минут каждый в личной ленте пользователей ВКонтакте, с отчетностью в виде скриншота со статистикой из личного кабинета в ВК</w:t>
            </w:r>
          </w:p>
        </w:tc>
        <w:tc>
          <w:tcPr>
            <w:tcW w:w="1701" w:type="dxa"/>
            <w:shd w:val="clear" w:color="auto" w:fill="auto"/>
            <w:vAlign w:val="center"/>
            <w:hideMark/>
          </w:tcPr>
          <w:p w:rsidR="00C65F51" w:rsidRPr="00BD694A" w:rsidRDefault="00C65F51">
            <w:pPr>
              <w:jc w:val="center"/>
            </w:pPr>
            <w:r w:rsidRPr="00BD694A">
              <w:t>500 000</w:t>
            </w:r>
          </w:p>
        </w:tc>
        <w:tc>
          <w:tcPr>
            <w:tcW w:w="1843" w:type="dxa"/>
            <w:shd w:val="clear" w:color="auto" w:fill="auto"/>
            <w:vAlign w:val="center"/>
          </w:tcPr>
          <w:p w:rsidR="00C65F51" w:rsidRPr="00BD694A" w:rsidRDefault="00C65F51">
            <w:pPr>
              <w:jc w:val="center"/>
              <w:rPr>
                <w:color w:val="000000"/>
                <w:highlight w:val="yellow"/>
              </w:rPr>
            </w:pPr>
          </w:p>
        </w:tc>
        <w:tc>
          <w:tcPr>
            <w:tcW w:w="1418" w:type="dxa"/>
            <w:shd w:val="clear" w:color="auto" w:fill="auto"/>
            <w:vAlign w:val="center"/>
          </w:tcPr>
          <w:p w:rsidR="00C65F51" w:rsidRPr="00BD694A" w:rsidRDefault="00C65F51">
            <w:pPr>
              <w:jc w:val="center"/>
              <w:rPr>
                <w:color w:val="000000"/>
              </w:rPr>
            </w:pPr>
          </w:p>
        </w:tc>
        <w:tc>
          <w:tcPr>
            <w:tcW w:w="1319" w:type="dxa"/>
            <w:shd w:val="clear" w:color="auto" w:fill="auto"/>
            <w:vAlign w:val="center"/>
          </w:tcPr>
          <w:p w:rsidR="00C65F51" w:rsidRPr="00BD694A" w:rsidRDefault="00C65F51">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pPr>
              <w:jc w:val="center"/>
              <w:rPr>
                <w:color w:val="000000"/>
              </w:rPr>
            </w:pPr>
            <w:r w:rsidRPr="00BD694A">
              <w:rPr>
                <w:color w:val="000000"/>
              </w:rPr>
              <w:t>16.9.</w:t>
            </w:r>
          </w:p>
        </w:tc>
        <w:tc>
          <w:tcPr>
            <w:tcW w:w="2387" w:type="dxa"/>
            <w:shd w:val="clear" w:color="auto" w:fill="auto"/>
            <w:vAlign w:val="center"/>
            <w:hideMark/>
          </w:tcPr>
          <w:p w:rsidR="00BD694A" w:rsidRPr="00BD694A" w:rsidRDefault="00BD694A">
            <w:pPr>
              <w:jc w:val="center"/>
              <w:rPr>
                <w:color w:val="000000"/>
              </w:rPr>
            </w:pPr>
            <w:r w:rsidRPr="00BD694A">
              <w:rPr>
                <w:color w:val="000000"/>
              </w:rPr>
              <w:t>«Аиф.ру"</w:t>
            </w:r>
            <w:r w:rsidRPr="00BD694A">
              <w:rPr>
                <w:color w:val="000000"/>
              </w:rPr>
              <w:br/>
              <w:t>(www.aif.ru)</w:t>
            </w:r>
          </w:p>
        </w:tc>
        <w:tc>
          <w:tcPr>
            <w:tcW w:w="5244" w:type="dxa"/>
            <w:shd w:val="clear" w:color="auto" w:fill="auto"/>
            <w:vAlign w:val="center"/>
            <w:hideMark/>
          </w:tcPr>
          <w:p w:rsidR="00BD694A" w:rsidRPr="00BD694A" w:rsidRDefault="00BD694A" w:rsidP="00CA1757">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Баннеры размером 240х400 пикселей и/или 300х300 пикселей. Размещение на внутренних страницах Интернет-ресурса, с геотаргетингом Россия</w:t>
            </w:r>
          </w:p>
        </w:tc>
        <w:tc>
          <w:tcPr>
            <w:tcW w:w="1701" w:type="dxa"/>
            <w:shd w:val="clear" w:color="auto" w:fill="auto"/>
            <w:vAlign w:val="center"/>
            <w:hideMark/>
          </w:tcPr>
          <w:p w:rsidR="00BD694A" w:rsidRPr="00BD694A" w:rsidRDefault="00BD694A">
            <w:pPr>
              <w:jc w:val="center"/>
            </w:pPr>
            <w:r w:rsidRPr="00BD694A">
              <w:t>1 500 000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pPr>
              <w:jc w:val="center"/>
              <w:rPr>
                <w:color w:val="000000"/>
              </w:rPr>
            </w:pPr>
            <w:r w:rsidRPr="00BD694A">
              <w:rPr>
                <w:color w:val="000000"/>
              </w:rPr>
              <w:t>16.10.</w:t>
            </w:r>
          </w:p>
        </w:tc>
        <w:tc>
          <w:tcPr>
            <w:tcW w:w="2387" w:type="dxa"/>
            <w:shd w:val="clear" w:color="auto" w:fill="auto"/>
            <w:vAlign w:val="center"/>
            <w:hideMark/>
          </w:tcPr>
          <w:p w:rsidR="00BD694A" w:rsidRPr="00BD694A" w:rsidRDefault="00BD694A">
            <w:pPr>
              <w:jc w:val="center"/>
              <w:rPr>
                <w:color w:val="000000"/>
              </w:rPr>
            </w:pPr>
            <w:r w:rsidRPr="00BD694A">
              <w:rPr>
                <w:color w:val="000000"/>
              </w:rPr>
              <w:t>"МК.RU"</w:t>
            </w:r>
            <w:r w:rsidRPr="00BD694A">
              <w:rPr>
                <w:color w:val="000000"/>
              </w:rPr>
              <w:br/>
            </w:r>
            <w:r w:rsidRPr="00BD694A">
              <w:rPr>
                <w:color w:val="000000"/>
              </w:rPr>
              <w:lastRenderedPageBreak/>
              <w:t>(www.mk.ru)</w:t>
            </w:r>
          </w:p>
        </w:tc>
        <w:tc>
          <w:tcPr>
            <w:tcW w:w="5244" w:type="dxa"/>
            <w:shd w:val="clear" w:color="auto" w:fill="auto"/>
            <w:vAlign w:val="center"/>
            <w:hideMark/>
          </w:tcPr>
          <w:p w:rsidR="00BD694A" w:rsidRPr="00BD694A" w:rsidRDefault="00BD694A" w:rsidP="00CA1757">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lastRenderedPageBreak/>
              <w:t xml:space="preserve">Баннеры размером 240х400 пикселей и/или </w:t>
            </w:r>
            <w:r w:rsidRPr="00BD694A">
              <w:rPr>
                <w:rFonts w:eastAsia="Calibri"/>
                <w:bCs/>
                <w:color w:val="000000"/>
                <w:spacing w:val="-6"/>
              </w:rPr>
              <w:lastRenderedPageBreak/>
              <w:t>300х300 пикселей. Размещение на внутренних страницах Интернет-ресурса, с геотаргетингом Россия</w:t>
            </w:r>
          </w:p>
        </w:tc>
        <w:tc>
          <w:tcPr>
            <w:tcW w:w="1701" w:type="dxa"/>
            <w:shd w:val="clear" w:color="auto" w:fill="auto"/>
            <w:vAlign w:val="center"/>
            <w:hideMark/>
          </w:tcPr>
          <w:p w:rsidR="00BD694A" w:rsidRPr="00BD694A" w:rsidRDefault="00BD694A">
            <w:pPr>
              <w:jc w:val="center"/>
            </w:pPr>
            <w:r w:rsidRPr="00BD694A">
              <w:lastRenderedPageBreak/>
              <w:t>1 500 000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pPr>
              <w:jc w:val="center"/>
              <w:rPr>
                <w:color w:val="000000"/>
              </w:rPr>
            </w:pPr>
            <w:r w:rsidRPr="00BD694A">
              <w:rPr>
                <w:color w:val="000000"/>
              </w:rPr>
              <w:lastRenderedPageBreak/>
              <w:t>16.11.</w:t>
            </w:r>
          </w:p>
        </w:tc>
        <w:tc>
          <w:tcPr>
            <w:tcW w:w="2387" w:type="dxa"/>
            <w:shd w:val="clear" w:color="auto" w:fill="auto"/>
            <w:vAlign w:val="center"/>
            <w:hideMark/>
          </w:tcPr>
          <w:p w:rsidR="00BD694A" w:rsidRPr="00BD694A" w:rsidRDefault="00BD694A" w:rsidP="00C74363">
            <w:pPr>
              <w:ind w:left="-131" w:right="-108"/>
              <w:jc w:val="center"/>
              <w:rPr>
                <w:color w:val="000000"/>
              </w:rPr>
            </w:pPr>
            <w:r w:rsidRPr="00BD694A">
              <w:rPr>
                <w:color w:val="000000"/>
              </w:rPr>
              <w:t>"Коммерсант.ru"</w:t>
            </w:r>
            <w:r w:rsidRPr="00BD694A">
              <w:rPr>
                <w:color w:val="000000"/>
              </w:rPr>
              <w:br/>
              <w:t>(www.kommersant.ru)</w:t>
            </w:r>
          </w:p>
        </w:tc>
        <w:tc>
          <w:tcPr>
            <w:tcW w:w="5244" w:type="dxa"/>
            <w:shd w:val="clear" w:color="auto" w:fill="auto"/>
            <w:vAlign w:val="center"/>
            <w:hideMark/>
          </w:tcPr>
          <w:p w:rsidR="00BD694A" w:rsidRPr="00BD694A" w:rsidRDefault="00BD694A" w:rsidP="00CA1757">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Баннеры размером 240х400 пикселей и/или 300х300 пикселей. Размещение баннеров на внутренних страницах Интернет-ресурса, с геотаргетингом Россия и частотой 3-х показов одному уникальному пользователю в неделю</w:t>
            </w:r>
          </w:p>
        </w:tc>
        <w:tc>
          <w:tcPr>
            <w:tcW w:w="1701" w:type="dxa"/>
            <w:shd w:val="clear" w:color="auto" w:fill="auto"/>
            <w:vAlign w:val="center"/>
            <w:hideMark/>
          </w:tcPr>
          <w:p w:rsidR="00BD694A" w:rsidRPr="00BD694A" w:rsidRDefault="00BD694A">
            <w:pPr>
              <w:jc w:val="center"/>
            </w:pPr>
            <w:r w:rsidRPr="00BD694A">
              <w:t>2 400 000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pPr>
              <w:jc w:val="center"/>
              <w:rPr>
                <w:color w:val="000000"/>
              </w:rPr>
            </w:pPr>
            <w:r w:rsidRPr="00BD694A">
              <w:rPr>
                <w:color w:val="000000"/>
              </w:rPr>
              <w:t>16.12.</w:t>
            </w:r>
          </w:p>
        </w:tc>
        <w:tc>
          <w:tcPr>
            <w:tcW w:w="2387" w:type="dxa"/>
            <w:shd w:val="clear" w:color="auto" w:fill="auto"/>
            <w:vAlign w:val="center"/>
            <w:hideMark/>
          </w:tcPr>
          <w:p w:rsidR="00BD694A" w:rsidRPr="00BD694A" w:rsidRDefault="00BD694A">
            <w:pPr>
              <w:jc w:val="center"/>
              <w:rPr>
                <w:color w:val="000000"/>
              </w:rPr>
            </w:pPr>
            <w:r w:rsidRPr="00BD694A">
              <w:rPr>
                <w:color w:val="000000"/>
              </w:rPr>
              <w:t xml:space="preserve">«РБК» </w:t>
            </w:r>
            <w:r w:rsidRPr="00BD694A">
              <w:rPr>
                <w:color w:val="000000"/>
              </w:rPr>
              <w:br/>
              <w:t>(www.rbc.ru)</w:t>
            </w:r>
          </w:p>
        </w:tc>
        <w:tc>
          <w:tcPr>
            <w:tcW w:w="5244" w:type="dxa"/>
            <w:shd w:val="clear" w:color="auto" w:fill="auto"/>
            <w:vAlign w:val="center"/>
            <w:hideMark/>
          </w:tcPr>
          <w:p w:rsidR="00BD694A" w:rsidRPr="00BD694A" w:rsidRDefault="00BD694A" w:rsidP="00CA1757">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Баннер 240х400 первый, и/или 240х400 второй по доскролу на страницах: РБК, РБК ТВ, Autonews.ru, РБК Стиль, РБК Спорт, Quote.rbc.ru, Zoom.cnews.ru, РБК Pink, и/или 300х300 пикселей</w:t>
            </w:r>
          </w:p>
        </w:tc>
        <w:tc>
          <w:tcPr>
            <w:tcW w:w="1701" w:type="dxa"/>
            <w:shd w:val="clear" w:color="auto" w:fill="auto"/>
            <w:vAlign w:val="center"/>
            <w:hideMark/>
          </w:tcPr>
          <w:p w:rsidR="00BD694A" w:rsidRPr="00BD694A" w:rsidRDefault="00BD694A">
            <w:pPr>
              <w:jc w:val="center"/>
            </w:pPr>
            <w:r w:rsidRPr="00BD694A">
              <w:t>10 000 000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pPr>
              <w:jc w:val="center"/>
              <w:rPr>
                <w:color w:val="000000"/>
              </w:rPr>
            </w:pPr>
            <w:r w:rsidRPr="00BD694A">
              <w:rPr>
                <w:color w:val="000000"/>
              </w:rPr>
              <w:t>16.13.</w:t>
            </w:r>
          </w:p>
        </w:tc>
        <w:tc>
          <w:tcPr>
            <w:tcW w:w="2387" w:type="dxa"/>
            <w:shd w:val="clear" w:color="auto" w:fill="auto"/>
            <w:vAlign w:val="center"/>
            <w:hideMark/>
          </w:tcPr>
          <w:p w:rsidR="00BD694A" w:rsidRPr="00BD694A" w:rsidRDefault="00BD694A">
            <w:pPr>
              <w:jc w:val="center"/>
              <w:rPr>
                <w:color w:val="000000"/>
              </w:rPr>
            </w:pPr>
            <w:r w:rsidRPr="00BD694A">
              <w:rPr>
                <w:color w:val="000000"/>
              </w:rPr>
              <w:t>«Интерфакс» (www.interfax.ru)</w:t>
            </w:r>
          </w:p>
        </w:tc>
        <w:tc>
          <w:tcPr>
            <w:tcW w:w="5244" w:type="dxa"/>
            <w:shd w:val="clear" w:color="auto" w:fill="auto"/>
            <w:vAlign w:val="center"/>
            <w:hideMark/>
          </w:tcPr>
          <w:p w:rsidR="00BD694A" w:rsidRPr="00BD694A" w:rsidRDefault="00BD694A" w:rsidP="00CA1757">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Баннеры размером 240х400 пикселей, и/или 300х300 пикселей с геотаргетингом Россия</w:t>
            </w:r>
          </w:p>
        </w:tc>
        <w:tc>
          <w:tcPr>
            <w:tcW w:w="1701" w:type="dxa"/>
            <w:shd w:val="clear" w:color="auto" w:fill="auto"/>
            <w:vAlign w:val="center"/>
            <w:hideMark/>
          </w:tcPr>
          <w:p w:rsidR="00BD694A" w:rsidRPr="00BD694A" w:rsidRDefault="00BD694A">
            <w:pPr>
              <w:jc w:val="center"/>
            </w:pPr>
            <w:r w:rsidRPr="00BD694A">
              <w:t>3 690 000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pPr>
              <w:jc w:val="center"/>
              <w:rPr>
                <w:color w:val="000000"/>
              </w:rPr>
            </w:pPr>
            <w:r w:rsidRPr="00BD694A">
              <w:rPr>
                <w:color w:val="000000"/>
              </w:rPr>
              <w:t>16.14.</w:t>
            </w:r>
          </w:p>
        </w:tc>
        <w:tc>
          <w:tcPr>
            <w:tcW w:w="2387" w:type="dxa"/>
            <w:shd w:val="clear" w:color="auto" w:fill="auto"/>
            <w:vAlign w:val="center"/>
            <w:hideMark/>
          </w:tcPr>
          <w:p w:rsidR="00BD694A" w:rsidRPr="00BD694A" w:rsidRDefault="00BD694A">
            <w:pPr>
              <w:jc w:val="center"/>
              <w:rPr>
                <w:color w:val="000000"/>
              </w:rPr>
            </w:pPr>
            <w:r w:rsidRPr="00BD694A">
              <w:rPr>
                <w:color w:val="000000"/>
              </w:rPr>
              <w:t>"РИА.ру"</w:t>
            </w:r>
            <w:r w:rsidRPr="00BD694A">
              <w:rPr>
                <w:color w:val="000000"/>
              </w:rPr>
              <w:br/>
              <w:t>(https://ria.ru)</w:t>
            </w:r>
          </w:p>
        </w:tc>
        <w:tc>
          <w:tcPr>
            <w:tcW w:w="5244" w:type="dxa"/>
            <w:shd w:val="clear" w:color="auto" w:fill="auto"/>
            <w:vAlign w:val="center"/>
            <w:hideMark/>
          </w:tcPr>
          <w:p w:rsidR="00BD694A" w:rsidRPr="00BD694A" w:rsidRDefault="00BD694A" w:rsidP="00CA1757">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Баннеры размером 240х400 пикселей и/или 300х300 пикселей. Размещение на внутренних страницах Интернет-ресурса, с геотаргетингом Россия</w:t>
            </w:r>
          </w:p>
        </w:tc>
        <w:tc>
          <w:tcPr>
            <w:tcW w:w="1701" w:type="dxa"/>
            <w:shd w:val="clear" w:color="auto" w:fill="auto"/>
            <w:vAlign w:val="center"/>
            <w:hideMark/>
          </w:tcPr>
          <w:p w:rsidR="00BD694A" w:rsidRPr="00BD694A" w:rsidRDefault="00BD694A">
            <w:pPr>
              <w:jc w:val="center"/>
            </w:pPr>
            <w:r w:rsidRPr="00BD694A">
              <w:t>4 240 000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pPr>
              <w:jc w:val="center"/>
              <w:rPr>
                <w:color w:val="000000"/>
              </w:rPr>
            </w:pPr>
            <w:r w:rsidRPr="00BD694A">
              <w:rPr>
                <w:color w:val="000000"/>
              </w:rPr>
              <w:t>16.15.</w:t>
            </w:r>
          </w:p>
        </w:tc>
        <w:tc>
          <w:tcPr>
            <w:tcW w:w="2387" w:type="dxa"/>
            <w:shd w:val="clear" w:color="auto" w:fill="auto"/>
            <w:vAlign w:val="center"/>
            <w:hideMark/>
          </w:tcPr>
          <w:p w:rsidR="00BD694A" w:rsidRPr="00BD694A" w:rsidRDefault="00BD694A">
            <w:pPr>
              <w:jc w:val="center"/>
              <w:rPr>
                <w:color w:val="000000"/>
              </w:rPr>
            </w:pPr>
            <w:r w:rsidRPr="00BD694A">
              <w:rPr>
                <w:color w:val="000000"/>
              </w:rPr>
              <w:t>Rambler.ru/Новости</w:t>
            </w:r>
          </w:p>
        </w:tc>
        <w:tc>
          <w:tcPr>
            <w:tcW w:w="5244" w:type="dxa"/>
            <w:shd w:val="clear" w:color="auto" w:fill="auto"/>
            <w:vAlign w:val="center"/>
            <w:hideMark/>
          </w:tcPr>
          <w:p w:rsidR="00BD694A" w:rsidRPr="00BD694A" w:rsidRDefault="00BD694A" w:rsidP="00CA1757">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Баннеры размером 100%х250 пикселей и/или аналогичной площади. Размещение баннеров на внутренних страницах мобильной версии Интернет-ресурса, с геотаргетингом Россия</w:t>
            </w:r>
          </w:p>
        </w:tc>
        <w:tc>
          <w:tcPr>
            <w:tcW w:w="1701" w:type="dxa"/>
            <w:shd w:val="clear" w:color="auto" w:fill="auto"/>
            <w:vAlign w:val="center"/>
            <w:hideMark/>
          </w:tcPr>
          <w:p w:rsidR="00BD694A" w:rsidRPr="00BD694A" w:rsidRDefault="00BD694A">
            <w:pPr>
              <w:jc w:val="center"/>
            </w:pPr>
            <w:r w:rsidRPr="00BD694A">
              <w:t>500 000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pPr>
              <w:jc w:val="center"/>
              <w:rPr>
                <w:color w:val="000000"/>
              </w:rPr>
            </w:pPr>
            <w:r w:rsidRPr="00BD694A">
              <w:rPr>
                <w:color w:val="000000"/>
              </w:rPr>
              <w:t>16.16.</w:t>
            </w:r>
          </w:p>
        </w:tc>
        <w:tc>
          <w:tcPr>
            <w:tcW w:w="2387" w:type="dxa"/>
            <w:shd w:val="clear" w:color="auto" w:fill="auto"/>
            <w:vAlign w:val="center"/>
            <w:hideMark/>
          </w:tcPr>
          <w:p w:rsidR="00BD694A" w:rsidRPr="00BD694A" w:rsidRDefault="00BD694A">
            <w:pPr>
              <w:jc w:val="center"/>
              <w:rPr>
                <w:color w:val="000000"/>
              </w:rPr>
            </w:pPr>
            <w:r w:rsidRPr="00BD694A">
              <w:rPr>
                <w:color w:val="000000"/>
              </w:rPr>
              <w:t>"Лента.ру"</w:t>
            </w:r>
            <w:r w:rsidRPr="00BD694A">
              <w:rPr>
                <w:color w:val="000000"/>
              </w:rPr>
              <w:br/>
              <w:t>(https://lenta.ru)</w:t>
            </w:r>
          </w:p>
        </w:tc>
        <w:tc>
          <w:tcPr>
            <w:tcW w:w="5244" w:type="dxa"/>
            <w:shd w:val="clear" w:color="auto" w:fill="auto"/>
            <w:vAlign w:val="center"/>
            <w:hideMark/>
          </w:tcPr>
          <w:p w:rsidR="00BD694A" w:rsidRPr="00BD694A" w:rsidRDefault="00BD694A" w:rsidP="00CA1757">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Баннеры размером 100%х250 пикселей и/или аналогичной площади. Размещение баннеров на внутренних страницах мобильной версии Интернет-ресурса, с геотаргетингом Россия</w:t>
            </w:r>
          </w:p>
        </w:tc>
        <w:tc>
          <w:tcPr>
            <w:tcW w:w="1701" w:type="dxa"/>
            <w:shd w:val="clear" w:color="auto" w:fill="auto"/>
            <w:vAlign w:val="center"/>
            <w:hideMark/>
          </w:tcPr>
          <w:p w:rsidR="00BD694A" w:rsidRPr="00BD694A" w:rsidRDefault="00BD694A">
            <w:pPr>
              <w:jc w:val="center"/>
            </w:pPr>
            <w:r w:rsidRPr="00BD694A">
              <w:t>750 000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pPr>
              <w:jc w:val="center"/>
              <w:rPr>
                <w:color w:val="000000"/>
              </w:rPr>
            </w:pPr>
            <w:r w:rsidRPr="00BD694A">
              <w:rPr>
                <w:color w:val="000000"/>
              </w:rPr>
              <w:t>16.17.</w:t>
            </w:r>
          </w:p>
        </w:tc>
        <w:tc>
          <w:tcPr>
            <w:tcW w:w="2387" w:type="dxa"/>
            <w:shd w:val="clear" w:color="auto" w:fill="auto"/>
            <w:vAlign w:val="center"/>
            <w:hideMark/>
          </w:tcPr>
          <w:p w:rsidR="00BD694A" w:rsidRPr="00BD694A" w:rsidRDefault="00BD694A">
            <w:pPr>
              <w:jc w:val="center"/>
              <w:rPr>
                <w:color w:val="000000"/>
              </w:rPr>
            </w:pPr>
            <w:r w:rsidRPr="00BD694A">
              <w:rPr>
                <w:color w:val="000000"/>
              </w:rPr>
              <w:t>"Vc.ru"</w:t>
            </w:r>
            <w:r w:rsidRPr="00BD694A">
              <w:rPr>
                <w:color w:val="000000"/>
              </w:rPr>
              <w:br/>
              <w:t>(https://vc.ru/)</w:t>
            </w:r>
          </w:p>
        </w:tc>
        <w:tc>
          <w:tcPr>
            <w:tcW w:w="5244" w:type="dxa"/>
            <w:shd w:val="clear" w:color="auto" w:fill="auto"/>
            <w:vAlign w:val="center"/>
            <w:hideMark/>
          </w:tcPr>
          <w:p w:rsidR="00BD694A" w:rsidRPr="00BD694A" w:rsidRDefault="00BD694A" w:rsidP="00CA1757">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Баннеры размером 1200х400 пикселей и/или  аналогичной площади. Размещение на внутренних страницах мобильной версии Интернет-ресурса, с геотаргетингом Россия</w:t>
            </w:r>
          </w:p>
        </w:tc>
        <w:tc>
          <w:tcPr>
            <w:tcW w:w="1701" w:type="dxa"/>
            <w:shd w:val="clear" w:color="auto" w:fill="auto"/>
            <w:vAlign w:val="center"/>
            <w:hideMark/>
          </w:tcPr>
          <w:p w:rsidR="00BD694A" w:rsidRPr="00BD694A" w:rsidRDefault="00BD694A">
            <w:pPr>
              <w:jc w:val="center"/>
            </w:pPr>
            <w:r w:rsidRPr="00BD694A">
              <w:t>2 100 000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pPr>
              <w:jc w:val="center"/>
              <w:rPr>
                <w:color w:val="000000"/>
              </w:rPr>
            </w:pPr>
            <w:r w:rsidRPr="00BD694A">
              <w:rPr>
                <w:color w:val="000000"/>
              </w:rPr>
              <w:t>16.18.</w:t>
            </w:r>
          </w:p>
        </w:tc>
        <w:tc>
          <w:tcPr>
            <w:tcW w:w="2387" w:type="dxa"/>
            <w:tcBorders>
              <w:bottom w:val="single" w:sz="4" w:space="0" w:color="auto"/>
            </w:tcBorders>
            <w:vAlign w:val="center"/>
            <w:hideMark/>
          </w:tcPr>
          <w:p w:rsidR="00BD694A" w:rsidRPr="00BD694A" w:rsidRDefault="00BD694A">
            <w:pPr>
              <w:jc w:val="center"/>
              <w:rPr>
                <w:color w:val="000000"/>
              </w:rPr>
            </w:pPr>
            <w:r w:rsidRPr="00BD694A">
              <w:rPr>
                <w:color w:val="000000"/>
              </w:rPr>
              <w:t xml:space="preserve">Пенсионер.ру </w:t>
            </w:r>
          </w:p>
        </w:tc>
        <w:tc>
          <w:tcPr>
            <w:tcW w:w="5244" w:type="dxa"/>
            <w:shd w:val="clear" w:color="auto" w:fill="auto"/>
            <w:vAlign w:val="center"/>
            <w:hideMark/>
          </w:tcPr>
          <w:p w:rsidR="00BD694A" w:rsidRPr="00BD694A" w:rsidRDefault="00BD694A" w:rsidP="00CA1757">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На главной странице</w:t>
            </w:r>
          </w:p>
        </w:tc>
        <w:tc>
          <w:tcPr>
            <w:tcW w:w="1701" w:type="dxa"/>
            <w:shd w:val="clear" w:color="auto" w:fill="auto"/>
            <w:vAlign w:val="center"/>
            <w:hideMark/>
          </w:tcPr>
          <w:p w:rsidR="00BD694A" w:rsidRPr="00BD694A" w:rsidRDefault="00BD694A">
            <w:pPr>
              <w:jc w:val="center"/>
            </w:pPr>
            <w:r w:rsidRPr="00BD694A">
              <w:t>4</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pPr>
              <w:jc w:val="center"/>
              <w:rPr>
                <w:color w:val="000000"/>
              </w:rPr>
            </w:pPr>
            <w:r w:rsidRPr="00BD694A">
              <w:rPr>
                <w:color w:val="000000"/>
              </w:rPr>
              <w:t>16.19.</w:t>
            </w:r>
          </w:p>
        </w:tc>
        <w:tc>
          <w:tcPr>
            <w:tcW w:w="2387" w:type="dxa"/>
            <w:tcBorders>
              <w:bottom w:val="nil"/>
            </w:tcBorders>
            <w:vAlign w:val="center"/>
            <w:hideMark/>
          </w:tcPr>
          <w:p w:rsidR="00BD694A" w:rsidRPr="00BD694A" w:rsidRDefault="00BD694A" w:rsidP="00C74363">
            <w:pPr>
              <w:ind w:left="-131" w:right="-108"/>
              <w:jc w:val="center"/>
              <w:rPr>
                <w:color w:val="000000"/>
              </w:rPr>
            </w:pPr>
            <w:r w:rsidRPr="00BD694A">
              <w:rPr>
                <w:color w:val="000000"/>
              </w:rPr>
              <w:t>"OK.ru"</w:t>
            </w:r>
            <w:r w:rsidRPr="00BD694A">
              <w:rPr>
                <w:color w:val="000000"/>
              </w:rPr>
              <w:br/>
              <w:t>(www.odnoklassniki.ru)</w:t>
            </w:r>
          </w:p>
        </w:tc>
        <w:tc>
          <w:tcPr>
            <w:tcW w:w="5244" w:type="dxa"/>
            <w:shd w:val="clear" w:color="auto" w:fill="auto"/>
            <w:vAlign w:val="center"/>
            <w:hideMark/>
          </w:tcPr>
          <w:p w:rsidR="00BD694A" w:rsidRPr="00BD694A" w:rsidRDefault="00BD694A" w:rsidP="00CA1757">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Баннеры размером 240х400 пикселей и/или 300х300 пикселей. Размещение на внутренних страницах Интернет-ресурса (исключая размещение на главной странице), с возрастным таргетингом 18-55 лет, с геотаргетингом Россия</w:t>
            </w:r>
          </w:p>
        </w:tc>
        <w:tc>
          <w:tcPr>
            <w:tcW w:w="1701" w:type="dxa"/>
            <w:shd w:val="clear" w:color="auto" w:fill="auto"/>
            <w:vAlign w:val="center"/>
            <w:hideMark/>
          </w:tcPr>
          <w:p w:rsidR="00BD694A" w:rsidRPr="00BD694A" w:rsidRDefault="00BD694A">
            <w:pPr>
              <w:jc w:val="center"/>
            </w:pPr>
            <w:r w:rsidRPr="00BD694A">
              <w:t>38 200 000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pPr>
              <w:jc w:val="center"/>
              <w:rPr>
                <w:color w:val="000000"/>
              </w:rPr>
            </w:pPr>
            <w:r w:rsidRPr="00BD694A">
              <w:rPr>
                <w:color w:val="000000"/>
              </w:rPr>
              <w:lastRenderedPageBreak/>
              <w:t>16.20.</w:t>
            </w:r>
          </w:p>
        </w:tc>
        <w:tc>
          <w:tcPr>
            <w:tcW w:w="2387" w:type="dxa"/>
            <w:vMerge w:val="restart"/>
            <w:tcBorders>
              <w:top w:val="nil"/>
            </w:tcBorders>
            <w:vAlign w:val="center"/>
            <w:hideMark/>
          </w:tcPr>
          <w:p w:rsidR="00BD694A" w:rsidRPr="00BD694A" w:rsidRDefault="00BD694A">
            <w:pPr>
              <w:jc w:val="center"/>
              <w:rPr>
                <w:color w:val="000000"/>
              </w:rPr>
            </w:pPr>
            <w:r w:rsidRPr="00BD694A">
              <w:rPr>
                <w:color w:val="000000"/>
              </w:rPr>
              <w:t>"ТАСС"</w:t>
            </w:r>
            <w:r w:rsidRPr="00BD694A">
              <w:rPr>
                <w:color w:val="000000"/>
              </w:rPr>
              <w:br/>
              <w:t>(www.tass.ru)</w:t>
            </w:r>
          </w:p>
        </w:tc>
        <w:tc>
          <w:tcPr>
            <w:tcW w:w="5244" w:type="dxa"/>
            <w:shd w:val="clear" w:color="auto" w:fill="auto"/>
            <w:vAlign w:val="center"/>
            <w:hideMark/>
          </w:tcPr>
          <w:p w:rsidR="00BD694A" w:rsidRPr="00BD694A" w:rsidRDefault="00BD694A">
            <w:pPr>
              <w:rPr>
                <w:color w:val="000000"/>
              </w:rPr>
            </w:pPr>
            <w:r w:rsidRPr="00BD694A">
              <w:rPr>
                <w:color w:val="000000"/>
              </w:rPr>
              <w:t>Баннер 100%х110 пикселей</w:t>
            </w:r>
          </w:p>
        </w:tc>
        <w:tc>
          <w:tcPr>
            <w:tcW w:w="1701" w:type="dxa"/>
            <w:shd w:val="clear" w:color="auto" w:fill="auto"/>
            <w:vAlign w:val="center"/>
            <w:hideMark/>
          </w:tcPr>
          <w:p w:rsidR="00BD694A" w:rsidRPr="00BD694A" w:rsidRDefault="00BD694A">
            <w:pPr>
              <w:jc w:val="center"/>
            </w:pPr>
            <w:r w:rsidRPr="00BD694A">
              <w:t>800 000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pPr>
              <w:jc w:val="center"/>
              <w:rPr>
                <w:color w:val="000000"/>
              </w:rPr>
            </w:pPr>
            <w:r w:rsidRPr="00BD694A">
              <w:rPr>
                <w:color w:val="000000"/>
              </w:rPr>
              <w:t>16.21.</w:t>
            </w:r>
          </w:p>
        </w:tc>
        <w:tc>
          <w:tcPr>
            <w:tcW w:w="2387" w:type="dxa"/>
            <w:vMerge/>
            <w:vAlign w:val="center"/>
            <w:hideMark/>
          </w:tcPr>
          <w:p w:rsidR="00BD694A" w:rsidRPr="00BD694A" w:rsidRDefault="00BD694A" w:rsidP="00745372">
            <w:pPr>
              <w:jc w:val="center"/>
              <w:rPr>
                <w:color w:val="000000"/>
                <w:highlight w:val="yellow"/>
              </w:rPr>
            </w:pPr>
          </w:p>
        </w:tc>
        <w:tc>
          <w:tcPr>
            <w:tcW w:w="5244" w:type="dxa"/>
            <w:shd w:val="clear" w:color="auto" w:fill="auto"/>
            <w:vAlign w:val="center"/>
            <w:hideMark/>
          </w:tcPr>
          <w:p w:rsidR="00BD694A" w:rsidRPr="00BD694A" w:rsidRDefault="00BD694A">
            <w:pPr>
              <w:jc w:val="both"/>
              <w:rPr>
                <w:color w:val="000000"/>
                <w:highlight w:val="yellow"/>
              </w:rPr>
            </w:pPr>
            <w:r w:rsidRPr="00BD694A">
              <w:rPr>
                <w:color w:val="000000"/>
              </w:rPr>
              <w:t>Баннер 100%х250 пикселей</w:t>
            </w:r>
          </w:p>
        </w:tc>
        <w:tc>
          <w:tcPr>
            <w:tcW w:w="1701" w:type="dxa"/>
            <w:shd w:val="clear" w:color="auto" w:fill="auto"/>
            <w:vAlign w:val="center"/>
            <w:hideMark/>
          </w:tcPr>
          <w:p w:rsidR="00BD694A" w:rsidRPr="00BD694A" w:rsidRDefault="00BD694A">
            <w:pPr>
              <w:jc w:val="center"/>
            </w:pPr>
            <w:r w:rsidRPr="00BD694A">
              <w:t>250 000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pPr>
              <w:jc w:val="center"/>
              <w:rPr>
                <w:color w:val="000000"/>
              </w:rPr>
            </w:pPr>
            <w:r w:rsidRPr="00BD694A">
              <w:rPr>
                <w:color w:val="000000"/>
              </w:rPr>
              <w:t>16.22.</w:t>
            </w:r>
          </w:p>
        </w:tc>
        <w:tc>
          <w:tcPr>
            <w:tcW w:w="2387" w:type="dxa"/>
            <w:vMerge/>
            <w:shd w:val="clear" w:color="auto" w:fill="auto"/>
            <w:vAlign w:val="center"/>
            <w:hideMark/>
          </w:tcPr>
          <w:p w:rsidR="00BD694A" w:rsidRPr="00BD694A" w:rsidRDefault="00BD694A">
            <w:pPr>
              <w:jc w:val="center"/>
              <w:rPr>
                <w:color w:val="000000"/>
              </w:rPr>
            </w:pPr>
          </w:p>
        </w:tc>
        <w:tc>
          <w:tcPr>
            <w:tcW w:w="5244" w:type="dxa"/>
            <w:shd w:val="clear" w:color="auto" w:fill="auto"/>
            <w:vAlign w:val="center"/>
            <w:hideMark/>
          </w:tcPr>
          <w:p w:rsidR="00BD694A" w:rsidRPr="00BD694A" w:rsidRDefault="00BD694A">
            <w:pPr>
              <w:jc w:val="both"/>
              <w:rPr>
                <w:color w:val="000000"/>
              </w:rPr>
            </w:pPr>
            <w:r w:rsidRPr="00BD694A">
              <w:rPr>
                <w:color w:val="000000"/>
              </w:rPr>
              <w:t>Баннер 300х600</w:t>
            </w:r>
          </w:p>
        </w:tc>
        <w:tc>
          <w:tcPr>
            <w:tcW w:w="1701" w:type="dxa"/>
            <w:shd w:val="clear" w:color="auto" w:fill="auto"/>
            <w:vAlign w:val="center"/>
            <w:hideMark/>
          </w:tcPr>
          <w:p w:rsidR="00BD694A" w:rsidRPr="00BD694A" w:rsidRDefault="00BD694A">
            <w:pPr>
              <w:jc w:val="center"/>
            </w:pPr>
            <w:r w:rsidRPr="00BD694A">
              <w:t>1 400 000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pPr>
              <w:jc w:val="center"/>
              <w:rPr>
                <w:color w:val="000000"/>
              </w:rPr>
            </w:pPr>
            <w:r w:rsidRPr="00BD694A">
              <w:rPr>
                <w:color w:val="000000"/>
              </w:rPr>
              <w:t>16.23.</w:t>
            </w:r>
          </w:p>
        </w:tc>
        <w:tc>
          <w:tcPr>
            <w:tcW w:w="2387" w:type="dxa"/>
            <w:vMerge/>
            <w:vAlign w:val="center"/>
            <w:hideMark/>
          </w:tcPr>
          <w:p w:rsidR="00BD694A" w:rsidRPr="00BD694A" w:rsidRDefault="00BD694A">
            <w:pPr>
              <w:rPr>
                <w:color w:val="000000"/>
              </w:rPr>
            </w:pPr>
          </w:p>
        </w:tc>
        <w:tc>
          <w:tcPr>
            <w:tcW w:w="5244" w:type="dxa"/>
            <w:shd w:val="clear" w:color="auto" w:fill="auto"/>
            <w:vAlign w:val="center"/>
            <w:hideMark/>
          </w:tcPr>
          <w:p w:rsidR="00BD694A" w:rsidRPr="00BD694A" w:rsidRDefault="00BD694A">
            <w:pPr>
              <w:jc w:val="both"/>
              <w:rPr>
                <w:color w:val="000000"/>
              </w:rPr>
            </w:pPr>
            <w:r w:rsidRPr="00BD694A">
              <w:rPr>
                <w:color w:val="000000"/>
              </w:rPr>
              <w:t>Текстово-графический блок</w:t>
            </w:r>
          </w:p>
        </w:tc>
        <w:tc>
          <w:tcPr>
            <w:tcW w:w="1701" w:type="dxa"/>
            <w:shd w:val="clear" w:color="auto" w:fill="auto"/>
            <w:vAlign w:val="center"/>
            <w:hideMark/>
          </w:tcPr>
          <w:p w:rsidR="00BD694A" w:rsidRPr="00BD694A" w:rsidRDefault="00BD694A">
            <w:pPr>
              <w:jc w:val="center"/>
            </w:pPr>
            <w:r w:rsidRPr="00BD694A">
              <w:t>600 000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rsidP="002C46AB">
            <w:pPr>
              <w:jc w:val="center"/>
              <w:rPr>
                <w:color w:val="000000"/>
              </w:rPr>
            </w:pPr>
            <w:r w:rsidRPr="00BD694A">
              <w:rPr>
                <w:color w:val="000000"/>
              </w:rPr>
              <w:t>16.2</w:t>
            </w:r>
            <w:r w:rsidRPr="00BD694A">
              <w:rPr>
                <w:color w:val="000000"/>
                <w:lang w:val="en-US"/>
              </w:rPr>
              <w:t>4</w:t>
            </w:r>
            <w:r w:rsidRPr="00BD694A">
              <w:rPr>
                <w:color w:val="000000"/>
              </w:rPr>
              <w:t>.</w:t>
            </w:r>
          </w:p>
        </w:tc>
        <w:tc>
          <w:tcPr>
            <w:tcW w:w="2387" w:type="dxa"/>
            <w:shd w:val="clear" w:color="auto" w:fill="auto"/>
            <w:vAlign w:val="center"/>
            <w:hideMark/>
          </w:tcPr>
          <w:p w:rsidR="00BD694A" w:rsidRPr="00BD694A" w:rsidRDefault="00BD694A">
            <w:pPr>
              <w:jc w:val="center"/>
              <w:rPr>
                <w:color w:val="000000"/>
              </w:rPr>
            </w:pPr>
            <w:r w:rsidRPr="00BD694A">
              <w:rPr>
                <w:color w:val="000000"/>
              </w:rPr>
              <w:t>"Rutube.ru"</w:t>
            </w:r>
            <w:r w:rsidRPr="00BD694A">
              <w:rPr>
                <w:color w:val="000000"/>
              </w:rPr>
              <w:br/>
              <w:t>(www.rutube.ru)</w:t>
            </w:r>
          </w:p>
        </w:tc>
        <w:tc>
          <w:tcPr>
            <w:tcW w:w="5244" w:type="dxa"/>
            <w:shd w:val="clear" w:color="auto" w:fill="auto"/>
            <w:vAlign w:val="center"/>
            <w:hideMark/>
          </w:tcPr>
          <w:p w:rsidR="00BD694A" w:rsidRPr="00BD694A" w:rsidRDefault="00BD694A" w:rsidP="00CA1757">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Видеоролики хронометражем 15 секунд перед основным роликом интернет-ресурса на страницах с видеоплеером на web-странице или в приложении интернет-ресурса, с гео</w:t>
            </w:r>
            <w:r w:rsidR="00C37080">
              <w:rPr>
                <w:rFonts w:eastAsia="Calibri"/>
                <w:bCs/>
                <w:color w:val="000000"/>
                <w:spacing w:val="-6"/>
              </w:rPr>
              <w:t>таргетингом Россия и с ограниче</w:t>
            </w:r>
            <w:r w:rsidRPr="00BD694A">
              <w:rPr>
                <w:rFonts w:eastAsia="Calibri"/>
                <w:bCs/>
                <w:color w:val="000000"/>
                <w:spacing w:val="-6"/>
              </w:rPr>
              <w:t>нием частоты 4-х показов одному уникальному пользователю в неделю</w:t>
            </w:r>
          </w:p>
        </w:tc>
        <w:tc>
          <w:tcPr>
            <w:tcW w:w="1701" w:type="dxa"/>
            <w:shd w:val="clear" w:color="auto" w:fill="auto"/>
            <w:vAlign w:val="center"/>
            <w:hideMark/>
          </w:tcPr>
          <w:p w:rsidR="00BD694A" w:rsidRPr="00BD694A" w:rsidRDefault="00BD694A">
            <w:pPr>
              <w:jc w:val="center"/>
            </w:pPr>
            <w:r w:rsidRPr="00BD694A">
              <w:t>1 500 000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highlight w:val="yellow"/>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rsidP="002C46AB">
            <w:pPr>
              <w:jc w:val="center"/>
              <w:rPr>
                <w:color w:val="000000"/>
              </w:rPr>
            </w:pPr>
            <w:r w:rsidRPr="00BD694A">
              <w:rPr>
                <w:color w:val="000000"/>
              </w:rPr>
              <w:t>16.2</w:t>
            </w:r>
            <w:r w:rsidRPr="00BD694A">
              <w:rPr>
                <w:color w:val="000000"/>
                <w:lang w:val="en-US"/>
              </w:rPr>
              <w:t>5</w:t>
            </w:r>
            <w:r w:rsidRPr="00BD694A">
              <w:rPr>
                <w:color w:val="000000"/>
              </w:rPr>
              <w:t>.</w:t>
            </w:r>
          </w:p>
        </w:tc>
        <w:tc>
          <w:tcPr>
            <w:tcW w:w="2387" w:type="dxa"/>
            <w:shd w:val="clear" w:color="auto" w:fill="auto"/>
            <w:vAlign w:val="center"/>
            <w:hideMark/>
          </w:tcPr>
          <w:p w:rsidR="00BD694A" w:rsidRPr="00BD694A" w:rsidRDefault="00BD694A">
            <w:pPr>
              <w:jc w:val="center"/>
              <w:rPr>
                <w:color w:val="000000"/>
              </w:rPr>
            </w:pPr>
            <w:r w:rsidRPr="00BD694A">
              <w:rPr>
                <w:color w:val="000000"/>
              </w:rPr>
              <w:t>"Вконтакте"</w:t>
            </w:r>
            <w:r w:rsidRPr="00BD694A">
              <w:rPr>
                <w:color w:val="000000"/>
              </w:rPr>
              <w:br/>
              <w:t>(www.vk.com)</w:t>
            </w:r>
          </w:p>
        </w:tc>
        <w:tc>
          <w:tcPr>
            <w:tcW w:w="5244" w:type="dxa"/>
            <w:shd w:val="clear" w:color="auto" w:fill="auto"/>
            <w:vAlign w:val="center"/>
            <w:hideMark/>
          </w:tcPr>
          <w:p w:rsidR="00BD694A" w:rsidRPr="00BD694A" w:rsidRDefault="00BD694A" w:rsidP="00CA1757">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Видеоролики хронометражем 15 секунд перед основным роликом интернет-ресурса на страницах с видеоплеером на web-странице или в приложении интернет-ресурса, с геотаргетингом Россия и с ограничением частоты 4-х показов одному уникальному пользователю в неделю</w:t>
            </w:r>
          </w:p>
        </w:tc>
        <w:tc>
          <w:tcPr>
            <w:tcW w:w="1701" w:type="dxa"/>
            <w:shd w:val="clear" w:color="auto" w:fill="auto"/>
            <w:vAlign w:val="center"/>
            <w:hideMark/>
          </w:tcPr>
          <w:p w:rsidR="00BD694A" w:rsidRPr="00BD694A" w:rsidRDefault="00BD694A">
            <w:pPr>
              <w:jc w:val="center"/>
            </w:pPr>
            <w:r w:rsidRPr="00BD694A">
              <w:t>12 400 000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highlight w:val="yellow"/>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rsidP="002C46AB">
            <w:pPr>
              <w:jc w:val="center"/>
              <w:rPr>
                <w:color w:val="000000"/>
              </w:rPr>
            </w:pPr>
            <w:r w:rsidRPr="00BD694A">
              <w:rPr>
                <w:color w:val="000000"/>
              </w:rPr>
              <w:t>16.</w:t>
            </w:r>
            <w:r w:rsidRPr="00BD694A">
              <w:rPr>
                <w:color w:val="000000"/>
                <w:lang w:val="en-US"/>
              </w:rPr>
              <w:t>26</w:t>
            </w:r>
            <w:r w:rsidRPr="00BD694A">
              <w:rPr>
                <w:color w:val="000000"/>
              </w:rPr>
              <w:t>.</w:t>
            </w:r>
          </w:p>
        </w:tc>
        <w:tc>
          <w:tcPr>
            <w:tcW w:w="2387" w:type="dxa"/>
            <w:shd w:val="clear" w:color="auto" w:fill="auto"/>
            <w:vAlign w:val="center"/>
            <w:hideMark/>
          </w:tcPr>
          <w:p w:rsidR="00BD694A" w:rsidRPr="00BD694A" w:rsidRDefault="00BD694A" w:rsidP="0030300E">
            <w:pPr>
              <w:ind w:left="-131" w:right="-108"/>
              <w:jc w:val="center"/>
              <w:rPr>
                <w:color w:val="000000"/>
              </w:rPr>
            </w:pPr>
            <w:r w:rsidRPr="00BD694A">
              <w:rPr>
                <w:color w:val="000000"/>
              </w:rPr>
              <w:t>"OK.ru"</w:t>
            </w:r>
            <w:r w:rsidRPr="00BD694A">
              <w:rPr>
                <w:color w:val="000000"/>
              </w:rPr>
              <w:br/>
              <w:t>(www.odnoklassniki.ru)</w:t>
            </w:r>
          </w:p>
        </w:tc>
        <w:tc>
          <w:tcPr>
            <w:tcW w:w="5244" w:type="dxa"/>
            <w:shd w:val="clear" w:color="auto" w:fill="auto"/>
            <w:vAlign w:val="center"/>
            <w:hideMark/>
          </w:tcPr>
          <w:p w:rsidR="00BD694A" w:rsidRPr="00BD694A" w:rsidRDefault="00BD694A" w:rsidP="00CA1757">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Видеоролики хронометражем 15 секунд в ленте событий пользователя на страницах интерент-ресурса или в прилож</w:t>
            </w:r>
            <w:r w:rsidR="00C37080">
              <w:rPr>
                <w:rFonts w:eastAsia="Calibri"/>
                <w:bCs/>
                <w:color w:val="000000"/>
                <w:spacing w:val="-6"/>
              </w:rPr>
              <w:t>е</w:t>
            </w:r>
            <w:r w:rsidRPr="00BD694A">
              <w:rPr>
                <w:rFonts w:eastAsia="Calibri"/>
                <w:bCs/>
                <w:color w:val="000000"/>
                <w:spacing w:val="-6"/>
              </w:rPr>
              <w:t>нии интернет-ресурса с возрастным таргетингом старше 18 лет и с геотаргетингом Россия</w:t>
            </w:r>
          </w:p>
        </w:tc>
        <w:tc>
          <w:tcPr>
            <w:tcW w:w="1701" w:type="dxa"/>
            <w:shd w:val="clear" w:color="auto" w:fill="auto"/>
            <w:vAlign w:val="center"/>
            <w:hideMark/>
          </w:tcPr>
          <w:p w:rsidR="00BD694A" w:rsidRPr="00BD694A" w:rsidRDefault="00BD694A">
            <w:pPr>
              <w:jc w:val="center"/>
            </w:pPr>
            <w:r w:rsidRPr="00BD694A">
              <w:t>38 870 000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highlight w:val="yellow"/>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pPr>
              <w:jc w:val="center"/>
              <w:rPr>
                <w:color w:val="000000"/>
              </w:rPr>
            </w:pPr>
            <w:r w:rsidRPr="00BD694A">
              <w:rPr>
                <w:color w:val="000000"/>
              </w:rPr>
              <w:t>17.</w:t>
            </w:r>
          </w:p>
        </w:tc>
        <w:tc>
          <w:tcPr>
            <w:tcW w:w="7631" w:type="dxa"/>
            <w:gridSpan w:val="2"/>
            <w:shd w:val="clear" w:color="auto" w:fill="auto"/>
            <w:vAlign w:val="bottom"/>
            <w:hideMark/>
          </w:tcPr>
          <w:p w:rsidR="00BD694A" w:rsidRPr="00BD694A" w:rsidRDefault="00BD694A" w:rsidP="00BB670E">
            <w:pPr>
              <w:rPr>
                <w:color w:val="000000"/>
              </w:rPr>
            </w:pPr>
            <w:r w:rsidRPr="00BD694A">
              <w:rPr>
                <w:color w:val="000000"/>
              </w:rPr>
              <w:t>Предоставление Заказчику on-line доступа к статистике их размещения на Интернет-ресурсах на базе системы управления рекламой (система AdRiver или эквивалент)</w:t>
            </w:r>
          </w:p>
        </w:tc>
        <w:tc>
          <w:tcPr>
            <w:tcW w:w="1701" w:type="dxa"/>
            <w:shd w:val="clear" w:color="auto" w:fill="auto"/>
            <w:vAlign w:val="center"/>
            <w:hideMark/>
          </w:tcPr>
          <w:p w:rsidR="00BD694A" w:rsidRPr="00BD694A" w:rsidRDefault="00BD694A">
            <w:pPr>
              <w:jc w:val="center"/>
              <w:rPr>
                <w:color w:val="000000"/>
              </w:rPr>
            </w:pPr>
            <w:r w:rsidRPr="00BD694A">
              <w:rPr>
                <w:color w:val="000000"/>
              </w:rPr>
              <w:t>1</w:t>
            </w:r>
          </w:p>
        </w:tc>
        <w:tc>
          <w:tcPr>
            <w:tcW w:w="1843" w:type="dxa"/>
            <w:shd w:val="clear" w:color="auto" w:fill="auto"/>
            <w:vAlign w:val="center"/>
          </w:tcPr>
          <w:p w:rsidR="00BD694A" w:rsidRPr="00BD694A" w:rsidRDefault="00BD694A">
            <w:pPr>
              <w:jc w:val="center"/>
              <w:rPr>
                <w:color w:val="000000"/>
              </w:rPr>
            </w:pPr>
            <w:r w:rsidRPr="00BD694A">
              <w:rPr>
                <w:color w:val="000000"/>
              </w:rPr>
              <w:t>1</w:t>
            </w:r>
          </w:p>
        </w:tc>
        <w:tc>
          <w:tcPr>
            <w:tcW w:w="1418" w:type="dxa"/>
            <w:shd w:val="clear" w:color="auto" w:fill="auto"/>
            <w:vAlign w:val="center"/>
          </w:tcPr>
          <w:p w:rsidR="00BD694A" w:rsidRPr="00BD694A" w:rsidRDefault="00BD694A">
            <w:pPr>
              <w:jc w:val="center"/>
              <w:rPr>
                <w:color w:val="000000"/>
                <w:highlight w:val="yellow"/>
              </w:rPr>
            </w:pPr>
          </w:p>
        </w:tc>
        <w:tc>
          <w:tcPr>
            <w:tcW w:w="1319" w:type="dxa"/>
            <w:shd w:val="clear" w:color="auto" w:fill="auto"/>
            <w:vAlign w:val="center"/>
          </w:tcPr>
          <w:p w:rsidR="00BD694A" w:rsidRPr="00BD694A" w:rsidRDefault="00BD694A">
            <w:pPr>
              <w:jc w:val="center"/>
              <w:rPr>
                <w:color w:val="000000"/>
              </w:rPr>
            </w:pPr>
          </w:p>
        </w:tc>
      </w:tr>
    </w:tbl>
    <w:p w:rsidR="00ED6451" w:rsidRPr="002C46AB" w:rsidRDefault="00ED6451" w:rsidP="00ED6451">
      <w:pPr>
        <w:rPr>
          <w:vanish/>
          <w:lang w:val="en-US"/>
        </w:rPr>
      </w:pPr>
    </w:p>
    <w:tbl>
      <w:tblPr>
        <w:tblW w:w="10008" w:type="dxa"/>
        <w:tblInd w:w="637" w:type="dxa"/>
        <w:tblCellMar>
          <w:left w:w="70" w:type="dxa"/>
          <w:right w:w="70" w:type="dxa"/>
        </w:tblCellMar>
        <w:tblLook w:val="0000" w:firstRow="0" w:lastRow="0" w:firstColumn="0" w:lastColumn="0" w:noHBand="0" w:noVBand="0"/>
      </w:tblPr>
      <w:tblGrid>
        <w:gridCol w:w="4949"/>
        <w:gridCol w:w="5059"/>
      </w:tblGrid>
      <w:tr w:rsidR="00843D06" w:rsidRPr="00565F40" w:rsidTr="00843D06">
        <w:trPr>
          <w:trHeight w:val="87"/>
        </w:trPr>
        <w:tc>
          <w:tcPr>
            <w:tcW w:w="4949" w:type="dxa"/>
            <w:tcBorders>
              <w:top w:val="nil"/>
              <w:left w:val="nil"/>
              <w:bottom w:val="nil"/>
              <w:right w:val="nil"/>
            </w:tcBorders>
          </w:tcPr>
          <w:p w:rsidR="00843D06" w:rsidRPr="007A6C96" w:rsidRDefault="00843D06" w:rsidP="00FA0186">
            <w:pPr>
              <w:widowControl w:val="0"/>
              <w:spacing w:before="240" w:after="120"/>
              <w:rPr>
                <w:b/>
                <w:bCs/>
              </w:rPr>
            </w:pPr>
            <w:r>
              <w:rPr>
                <w:b/>
                <w:bCs/>
              </w:rPr>
              <w:t>ИСПОЛНИТЕЛЬ</w:t>
            </w:r>
            <w:r w:rsidRPr="007A6C96">
              <w:rPr>
                <w:b/>
                <w:bCs/>
              </w:rPr>
              <w:t>:</w:t>
            </w:r>
          </w:p>
          <w:p w:rsidR="00843D06" w:rsidRDefault="00843D06" w:rsidP="003876C7">
            <w:pPr>
              <w:widowControl w:val="0"/>
              <w:overflowPunct w:val="0"/>
              <w:autoSpaceDE w:val="0"/>
              <w:autoSpaceDN w:val="0"/>
              <w:adjustRightInd w:val="0"/>
              <w:jc w:val="both"/>
              <w:rPr>
                <w:bCs/>
                <w:color w:val="000000"/>
              </w:rPr>
            </w:pPr>
            <w:r w:rsidRPr="007A6C96">
              <w:rPr>
                <w:bCs/>
                <w:color w:val="000000"/>
              </w:rPr>
              <w:t>__________________</w:t>
            </w:r>
          </w:p>
          <w:p w:rsidR="00843D06" w:rsidRPr="00565F40" w:rsidRDefault="00843D06" w:rsidP="003876C7">
            <w:pPr>
              <w:widowControl w:val="0"/>
              <w:overflowPunct w:val="0"/>
              <w:autoSpaceDE w:val="0"/>
              <w:autoSpaceDN w:val="0"/>
              <w:adjustRightInd w:val="0"/>
              <w:jc w:val="both"/>
              <w:rPr>
                <w:sz w:val="28"/>
                <w:szCs w:val="28"/>
              </w:rPr>
            </w:pPr>
          </w:p>
        </w:tc>
        <w:tc>
          <w:tcPr>
            <w:tcW w:w="5059" w:type="dxa"/>
            <w:tcBorders>
              <w:top w:val="nil"/>
              <w:left w:val="nil"/>
              <w:bottom w:val="nil"/>
              <w:right w:val="nil"/>
            </w:tcBorders>
          </w:tcPr>
          <w:p w:rsidR="00843D06" w:rsidRPr="007A6C96" w:rsidRDefault="00843D06" w:rsidP="00FA0186">
            <w:pPr>
              <w:widowControl w:val="0"/>
              <w:overflowPunct w:val="0"/>
              <w:autoSpaceDE w:val="0"/>
              <w:autoSpaceDN w:val="0"/>
              <w:adjustRightInd w:val="0"/>
              <w:spacing w:before="240"/>
              <w:jc w:val="both"/>
              <w:rPr>
                <w:b/>
                <w:bCs/>
                <w:color w:val="000000"/>
              </w:rPr>
            </w:pPr>
            <w:r>
              <w:rPr>
                <w:b/>
                <w:bCs/>
                <w:color w:val="000000"/>
              </w:rPr>
              <w:t>ЗАКАЗЧИК</w:t>
            </w:r>
            <w:r w:rsidRPr="007A6C96">
              <w:rPr>
                <w:b/>
                <w:bCs/>
                <w:color w:val="000000"/>
              </w:rPr>
              <w:t>:</w:t>
            </w:r>
          </w:p>
          <w:p w:rsidR="00843D06" w:rsidRDefault="00843D06" w:rsidP="003876C7">
            <w:pPr>
              <w:widowControl w:val="0"/>
              <w:overflowPunct w:val="0"/>
              <w:autoSpaceDE w:val="0"/>
              <w:autoSpaceDN w:val="0"/>
              <w:adjustRightInd w:val="0"/>
              <w:jc w:val="both"/>
              <w:rPr>
                <w:bCs/>
                <w:color w:val="000000"/>
              </w:rPr>
            </w:pPr>
            <w:r w:rsidRPr="007A6C96">
              <w:rPr>
                <w:bCs/>
                <w:color w:val="000000"/>
              </w:rPr>
              <w:t>__________________</w:t>
            </w:r>
          </w:p>
          <w:p w:rsidR="00843D06" w:rsidRPr="00565F40" w:rsidRDefault="00843D06" w:rsidP="003876C7">
            <w:pPr>
              <w:widowControl w:val="0"/>
              <w:overflowPunct w:val="0"/>
              <w:autoSpaceDE w:val="0"/>
              <w:autoSpaceDN w:val="0"/>
              <w:adjustRightInd w:val="0"/>
              <w:jc w:val="both"/>
              <w:rPr>
                <w:color w:val="000000"/>
                <w:sz w:val="28"/>
                <w:szCs w:val="28"/>
              </w:rPr>
            </w:pPr>
          </w:p>
        </w:tc>
      </w:tr>
    </w:tbl>
    <w:p w:rsidR="00FC21FB" w:rsidRDefault="00FC21FB" w:rsidP="00FC21FB">
      <w:pPr>
        <w:keepNext/>
        <w:widowControl w:val="0"/>
        <w:tabs>
          <w:tab w:val="left" w:pos="612"/>
        </w:tabs>
        <w:ind w:firstLine="720"/>
        <w:jc w:val="both"/>
        <w:rPr>
          <w:color w:val="000000"/>
        </w:rPr>
      </w:pPr>
    </w:p>
    <w:p w:rsidR="000F5002" w:rsidRDefault="000F5002" w:rsidP="009C45FA">
      <w:pPr>
        <w:keepNext/>
        <w:widowControl w:val="0"/>
        <w:tabs>
          <w:tab w:val="left" w:pos="612"/>
        </w:tabs>
        <w:jc w:val="right"/>
        <w:rPr>
          <w:color w:val="000000"/>
          <w:sz w:val="22"/>
          <w:szCs w:val="22"/>
        </w:rPr>
        <w:sectPr w:rsidR="000F5002" w:rsidSect="002C46AB">
          <w:pgSz w:w="16838" w:h="11906" w:orient="landscape" w:code="9"/>
          <w:pgMar w:top="567" w:right="1134" w:bottom="1134" w:left="992" w:header="283" w:footer="283" w:gutter="0"/>
          <w:cols w:space="708"/>
          <w:docGrid w:linePitch="360"/>
        </w:sectPr>
      </w:pPr>
    </w:p>
    <w:p w:rsidR="002A24DE" w:rsidRPr="00E042F8" w:rsidRDefault="002A24DE" w:rsidP="002A24DE">
      <w:pPr>
        <w:keepNext/>
        <w:widowControl w:val="0"/>
        <w:spacing w:line="216" w:lineRule="auto"/>
        <w:jc w:val="right"/>
        <w:rPr>
          <w:color w:val="000000"/>
        </w:rPr>
      </w:pPr>
      <w:r w:rsidRPr="00E042F8">
        <w:rPr>
          <w:color w:val="000000"/>
        </w:rPr>
        <w:lastRenderedPageBreak/>
        <w:t>Приложение № 3</w:t>
      </w:r>
      <w:r w:rsidRPr="00E042F8">
        <w:rPr>
          <w:color w:val="000000"/>
        </w:rPr>
        <w:br/>
        <w:t xml:space="preserve"> к государственному контракту</w:t>
      </w:r>
    </w:p>
    <w:p w:rsidR="002A24DE" w:rsidRPr="00E042F8" w:rsidRDefault="002A24DE" w:rsidP="002A24DE">
      <w:pPr>
        <w:keepNext/>
        <w:widowControl w:val="0"/>
        <w:shd w:val="clear" w:color="auto" w:fill="FFFFFF"/>
        <w:spacing w:line="216" w:lineRule="auto"/>
        <w:jc w:val="right"/>
        <w:rPr>
          <w:color w:val="000000"/>
        </w:rPr>
      </w:pPr>
      <w:r w:rsidRPr="00E042F8">
        <w:rPr>
          <w:color w:val="000000"/>
        </w:rPr>
        <w:t>от «___» ____________ 20</w:t>
      </w:r>
      <w:r w:rsidR="00C37080">
        <w:rPr>
          <w:color w:val="000000"/>
        </w:rPr>
        <w:t>_</w:t>
      </w:r>
      <w:r w:rsidRPr="00E042F8">
        <w:rPr>
          <w:color w:val="000000"/>
        </w:rPr>
        <w:t>_ г.</w:t>
      </w:r>
    </w:p>
    <w:p w:rsidR="002A24DE" w:rsidRDefault="002A24DE" w:rsidP="002A24DE">
      <w:pPr>
        <w:pStyle w:val="a3"/>
        <w:keepNext/>
        <w:widowControl w:val="0"/>
        <w:tabs>
          <w:tab w:val="left" w:pos="720"/>
        </w:tabs>
        <w:spacing w:line="216" w:lineRule="auto"/>
        <w:ind w:firstLine="708"/>
        <w:jc w:val="right"/>
        <w:rPr>
          <w:color w:val="000000"/>
          <w:sz w:val="22"/>
          <w:szCs w:val="22"/>
        </w:rPr>
      </w:pPr>
      <w:r w:rsidRPr="00E042F8">
        <w:rPr>
          <w:color w:val="000000"/>
          <w:sz w:val="24"/>
          <w:szCs w:val="24"/>
        </w:rPr>
        <w:t>№________________________</w:t>
      </w:r>
    </w:p>
    <w:p w:rsidR="002A24DE" w:rsidRDefault="002A24DE" w:rsidP="002A24DE">
      <w:pPr>
        <w:keepNext/>
        <w:widowControl w:val="0"/>
        <w:shd w:val="clear" w:color="auto" w:fill="FFFFFF"/>
        <w:spacing w:line="216" w:lineRule="auto"/>
        <w:jc w:val="right"/>
        <w:rPr>
          <w:sz w:val="22"/>
          <w:szCs w:val="22"/>
        </w:rPr>
      </w:pPr>
      <w:r w:rsidRPr="005E76FD">
        <w:rPr>
          <w:sz w:val="22"/>
          <w:szCs w:val="22"/>
        </w:rPr>
        <w:t>ФОРМА</w:t>
      </w:r>
    </w:p>
    <w:tbl>
      <w:tblPr>
        <w:tblW w:w="9996" w:type="dxa"/>
        <w:tblLook w:val="0000" w:firstRow="0" w:lastRow="0" w:firstColumn="0" w:lastColumn="0" w:noHBand="0" w:noVBand="0"/>
      </w:tblPr>
      <w:tblGrid>
        <w:gridCol w:w="4696"/>
        <w:gridCol w:w="604"/>
        <w:gridCol w:w="4696"/>
      </w:tblGrid>
      <w:tr w:rsidR="00843D06" w:rsidRPr="00C03A40" w:rsidTr="003876C7">
        <w:tc>
          <w:tcPr>
            <w:tcW w:w="4696" w:type="dxa"/>
          </w:tcPr>
          <w:p w:rsidR="00843D06" w:rsidRPr="009C3F8B" w:rsidRDefault="00843D06" w:rsidP="003876C7">
            <w:pPr>
              <w:widowControl w:val="0"/>
              <w:spacing w:line="228" w:lineRule="auto"/>
              <w:rPr>
                <w:b/>
              </w:rPr>
            </w:pPr>
            <w:r w:rsidRPr="009C3F8B">
              <w:rPr>
                <w:b/>
              </w:rPr>
              <w:t>ИСПОЛНИТЕЛЬ</w:t>
            </w:r>
          </w:p>
        </w:tc>
        <w:tc>
          <w:tcPr>
            <w:tcW w:w="604" w:type="dxa"/>
          </w:tcPr>
          <w:p w:rsidR="00843D06" w:rsidRPr="009C3F8B" w:rsidRDefault="00843D06" w:rsidP="003876C7">
            <w:pPr>
              <w:widowControl w:val="0"/>
              <w:spacing w:line="228" w:lineRule="auto"/>
            </w:pPr>
          </w:p>
        </w:tc>
        <w:tc>
          <w:tcPr>
            <w:tcW w:w="4696" w:type="dxa"/>
          </w:tcPr>
          <w:p w:rsidR="00843D06" w:rsidRPr="009C3F8B" w:rsidRDefault="00843D06" w:rsidP="003876C7">
            <w:pPr>
              <w:widowControl w:val="0"/>
              <w:spacing w:line="228" w:lineRule="auto"/>
              <w:rPr>
                <w:b/>
              </w:rPr>
            </w:pPr>
            <w:r w:rsidRPr="009C3F8B">
              <w:rPr>
                <w:b/>
              </w:rPr>
              <w:t>ЗАКАЗЧИК:</w:t>
            </w:r>
          </w:p>
        </w:tc>
      </w:tr>
      <w:tr w:rsidR="00843D06" w:rsidRPr="00C03A40" w:rsidTr="003876C7">
        <w:tc>
          <w:tcPr>
            <w:tcW w:w="4696" w:type="dxa"/>
          </w:tcPr>
          <w:p w:rsidR="00843D06" w:rsidRPr="009C3F8B" w:rsidRDefault="00843D06" w:rsidP="003876C7">
            <w:pPr>
              <w:widowControl w:val="0"/>
              <w:spacing w:line="228" w:lineRule="auto"/>
            </w:pPr>
            <w:r w:rsidRPr="009C3F8B">
              <w:t>______________ (должность руководителя)</w:t>
            </w:r>
          </w:p>
          <w:p w:rsidR="00843D06" w:rsidRPr="009C3F8B" w:rsidRDefault="00843D06" w:rsidP="003876C7">
            <w:pPr>
              <w:widowControl w:val="0"/>
              <w:spacing w:line="228" w:lineRule="auto"/>
            </w:pPr>
            <w:r w:rsidRPr="009C3F8B">
              <w:t>______________ (подпись, Ф.И.О.)</w:t>
            </w:r>
          </w:p>
          <w:p w:rsidR="00843D06" w:rsidRPr="009C3F8B" w:rsidRDefault="00843D06" w:rsidP="00C74363">
            <w:pPr>
              <w:widowControl w:val="0"/>
              <w:spacing w:line="228" w:lineRule="auto"/>
            </w:pPr>
            <w:r w:rsidRPr="009C3F8B">
              <w:rPr>
                <w:rFonts w:eastAsia="Calibri"/>
                <w:lang w:eastAsia="en-US"/>
              </w:rPr>
              <w:t>«__» __________ 20</w:t>
            </w:r>
            <w:r w:rsidR="00C74363">
              <w:rPr>
                <w:rFonts w:eastAsia="Calibri"/>
                <w:lang w:eastAsia="en-US"/>
              </w:rPr>
              <w:t>2</w:t>
            </w:r>
            <w:r w:rsidRPr="009C3F8B">
              <w:rPr>
                <w:rFonts w:eastAsia="Calibri"/>
                <w:lang w:eastAsia="en-US"/>
              </w:rPr>
              <w:t>_ г.</w:t>
            </w:r>
            <w:r w:rsidRPr="009C3F8B">
              <w:t xml:space="preserve"> </w:t>
            </w:r>
          </w:p>
        </w:tc>
        <w:tc>
          <w:tcPr>
            <w:tcW w:w="604" w:type="dxa"/>
          </w:tcPr>
          <w:p w:rsidR="00843D06" w:rsidRPr="009C3F8B" w:rsidRDefault="00843D06" w:rsidP="003876C7">
            <w:pPr>
              <w:widowControl w:val="0"/>
              <w:spacing w:line="228" w:lineRule="auto"/>
            </w:pPr>
          </w:p>
          <w:p w:rsidR="00843D06" w:rsidRPr="009C3F8B" w:rsidRDefault="00843D06" w:rsidP="003876C7">
            <w:pPr>
              <w:widowControl w:val="0"/>
              <w:spacing w:line="228" w:lineRule="auto"/>
            </w:pPr>
          </w:p>
        </w:tc>
        <w:tc>
          <w:tcPr>
            <w:tcW w:w="4696" w:type="dxa"/>
          </w:tcPr>
          <w:p w:rsidR="00843D06" w:rsidRPr="009C3F8B" w:rsidRDefault="00843D06" w:rsidP="003876C7">
            <w:pPr>
              <w:widowControl w:val="0"/>
              <w:spacing w:line="228" w:lineRule="auto"/>
            </w:pPr>
            <w:r w:rsidRPr="009C3F8B">
              <w:t>______________ (должность руководителя)</w:t>
            </w:r>
          </w:p>
          <w:p w:rsidR="00843D06" w:rsidRPr="009C3F8B" w:rsidRDefault="00843D06" w:rsidP="003876C7">
            <w:pPr>
              <w:widowControl w:val="0"/>
              <w:spacing w:line="228" w:lineRule="auto"/>
            </w:pPr>
            <w:r w:rsidRPr="009C3F8B">
              <w:t>______________ (подпись, Ф.И.О.)</w:t>
            </w:r>
          </w:p>
          <w:p w:rsidR="00843D06" w:rsidRPr="009C3F8B" w:rsidRDefault="00843D06" w:rsidP="00C74363">
            <w:pPr>
              <w:widowControl w:val="0"/>
              <w:spacing w:line="228" w:lineRule="auto"/>
            </w:pPr>
            <w:r w:rsidRPr="009C3F8B">
              <w:rPr>
                <w:rFonts w:eastAsia="Calibri"/>
                <w:lang w:eastAsia="en-US"/>
              </w:rPr>
              <w:t>«__» __________ 20</w:t>
            </w:r>
            <w:r w:rsidR="00C74363">
              <w:rPr>
                <w:rFonts w:eastAsia="Calibri"/>
                <w:lang w:eastAsia="en-US"/>
              </w:rPr>
              <w:t>2</w:t>
            </w:r>
            <w:r w:rsidRPr="009C3F8B">
              <w:rPr>
                <w:rFonts w:eastAsia="Calibri"/>
                <w:lang w:eastAsia="en-US"/>
              </w:rPr>
              <w:t>_ г.</w:t>
            </w:r>
          </w:p>
        </w:tc>
      </w:tr>
      <w:tr w:rsidR="00843D06" w:rsidRPr="00C03A40" w:rsidTr="003876C7">
        <w:tc>
          <w:tcPr>
            <w:tcW w:w="4696" w:type="dxa"/>
          </w:tcPr>
          <w:p w:rsidR="00843D06" w:rsidRPr="009C3F8B" w:rsidRDefault="00843D06" w:rsidP="003876C7">
            <w:pPr>
              <w:widowControl w:val="0"/>
              <w:spacing w:line="228" w:lineRule="auto"/>
            </w:pPr>
            <w:r w:rsidRPr="009C3F8B">
              <w:t>М.П.</w:t>
            </w:r>
          </w:p>
        </w:tc>
        <w:tc>
          <w:tcPr>
            <w:tcW w:w="604" w:type="dxa"/>
          </w:tcPr>
          <w:p w:rsidR="00843D06" w:rsidRPr="009C3F8B" w:rsidRDefault="00843D06" w:rsidP="003876C7">
            <w:pPr>
              <w:widowControl w:val="0"/>
              <w:spacing w:line="228" w:lineRule="auto"/>
            </w:pPr>
          </w:p>
        </w:tc>
        <w:tc>
          <w:tcPr>
            <w:tcW w:w="4696" w:type="dxa"/>
          </w:tcPr>
          <w:p w:rsidR="00843D06" w:rsidRPr="009C3F8B" w:rsidRDefault="00843D06" w:rsidP="003876C7">
            <w:pPr>
              <w:widowControl w:val="0"/>
              <w:spacing w:line="228" w:lineRule="auto"/>
            </w:pPr>
            <w:r w:rsidRPr="009C3F8B">
              <w:t>М.П.</w:t>
            </w:r>
          </w:p>
        </w:tc>
      </w:tr>
    </w:tbl>
    <w:p w:rsidR="002A24DE" w:rsidRPr="00202520" w:rsidRDefault="002A24DE" w:rsidP="002A24DE">
      <w:pPr>
        <w:pStyle w:val="20"/>
        <w:widowControl w:val="0"/>
        <w:spacing w:line="216" w:lineRule="auto"/>
        <w:jc w:val="center"/>
        <w:rPr>
          <w:rFonts w:ascii="Times New Roman" w:hAnsi="Times New Roman" w:cs="Times New Roman"/>
          <w:i w:val="0"/>
          <w:sz w:val="22"/>
          <w:szCs w:val="22"/>
        </w:rPr>
      </w:pPr>
      <w:r w:rsidRPr="00202520">
        <w:rPr>
          <w:rFonts w:ascii="Times New Roman" w:hAnsi="Times New Roman" w:cs="Times New Roman"/>
          <w:i w:val="0"/>
          <w:sz w:val="22"/>
          <w:szCs w:val="22"/>
        </w:rPr>
        <w:t>А</w:t>
      </w:r>
      <w:r w:rsidR="00AB04E2">
        <w:rPr>
          <w:rFonts w:ascii="Times New Roman" w:hAnsi="Times New Roman" w:cs="Times New Roman"/>
          <w:i w:val="0"/>
          <w:sz w:val="22"/>
          <w:szCs w:val="22"/>
        </w:rPr>
        <w:t xml:space="preserve">КТ О ПРИЕМКЕ ОКАЗАННЫХ УСЛУГ </w:t>
      </w:r>
    </w:p>
    <w:p w:rsidR="002A24DE" w:rsidRPr="00B93E3C" w:rsidRDefault="002A24DE" w:rsidP="002A24DE">
      <w:pPr>
        <w:pStyle w:val="21"/>
        <w:keepNext/>
        <w:widowControl w:val="0"/>
        <w:spacing w:before="120" w:line="216" w:lineRule="auto"/>
        <w:jc w:val="center"/>
        <w:rPr>
          <w:bCs/>
          <w:sz w:val="24"/>
          <w:szCs w:val="24"/>
        </w:rPr>
      </w:pPr>
      <w:r w:rsidRPr="00B93E3C">
        <w:rPr>
          <w:bCs/>
          <w:sz w:val="24"/>
          <w:szCs w:val="24"/>
        </w:rPr>
        <w:t xml:space="preserve">идентификационный код закупки </w:t>
      </w:r>
      <w:r w:rsidR="004D037A" w:rsidRPr="004D037A">
        <w:rPr>
          <w:bCs/>
          <w:sz w:val="24"/>
          <w:szCs w:val="24"/>
        </w:rPr>
        <w:t>191770601611877060100101720017311244</w:t>
      </w:r>
    </w:p>
    <w:tbl>
      <w:tblPr>
        <w:tblW w:w="0" w:type="auto"/>
        <w:tblLook w:val="01E0" w:firstRow="1" w:lastRow="1" w:firstColumn="1" w:lastColumn="1" w:noHBand="0" w:noVBand="0"/>
      </w:tblPr>
      <w:tblGrid>
        <w:gridCol w:w="3190"/>
        <w:gridCol w:w="3190"/>
        <w:gridCol w:w="3590"/>
      </w:tblGrid>
      <w:tr w:rsidR="002A24DE" w:rsidRPr="00202520" w:rsidTr="00DE50C9">
        <w:tc>
          <w:tcPr>
            <w:tcW w:w="3190" w:type="dxa"/>
          </w:tcPr>
          <w:p w:rsidR="002A24DE" w:rsidRPr="00202520" w:rsidRDefault="002A24DE" w:rsidP="002A24DE">
            <w:pPr>
              <w:keepNext/>
              <w:widowControl w:val="0"/>
              <w:spacing w:line="216" w:lineRule="auto"/>
              <w:jc w:val="both"/>
              <w:rPr>
                <w:sz w:val="22"/>
                <w:szCs w:val="22"/>
              </w:rPr>
            </w:pPr>
            <w:r w:rsidRPr="00202520">
              <w:rPr>
                <w:sz w:val="22"/>
                <w:szCs w:val="22"/>
              </w:rPr>
              <w:t>г. Москва</w:t>
            </w:r>
          </w:p>
        </w:tc>
        <w:tc>
          <w:tcPr>
            <w:tcW w:w="3190" w:type="dxa"/>
          </w:tcPr>
          <w:p w:rsidR="002A24DE" w:rsidRPr="00202520" w:rsidRDefault="002A24DE" w:rsidP="002A24DE">
            <w:pPr>
              <w:keepNext/>
              <w:widowControl w:val="0"/>
              <w:spacing w:line="216" w:lineRule="auto"/>
              <w:jc w:val="both"/>
              <w:rPr>
                <w:sz w:val="22"/>
                <w:szCs w:val="22"/>
              </w:rPr>
            </w:pPr>
            <w:r w:rsidRPr="00202520">
              <w:rPr>
                <w:sz w:val="22"/>
                <w:szCs w:val="22"/>
              </w:rPr>
              <w:t xml:space="preserve">                                                               </w:t>
            </w:r>
          </w:p>
        </w:tc>
        <w:tc>
          <w:tcPr>
            <w:tcW w:w="3590" w:type="dxa"/>
          </w:tcPr>
          <w:p w:rsidR="002A24DE" w:rsidRPr="00202520" w:rsidRDefault="002A24DE" w:rsidP="00BC1C1B">
            <w:pPr>
              <w:keepNext/>
              <w:widowControl w:val="0"/>
              <w:spacing w:line="216" w:lineRule="auto"/>
              <w:jc w:val="right"/>
              <w:rPr>
                <w:sz w:val="22"/>
                <w:szCs w:val="22"/>
              </w:rPr>
            </w:pPr>
            <w:r w:rsidRPr="00202520">
              <w:rPr>
                <w:sz w:val="22"/>
                <w:szCs w:val="22"/>
              </w:rPr>
              <w:t xml:space="preserve">      «___»____________20</w:t>
            </w:r>
            <w:r w:rsidR="00BC1C1B">
              <w:rPr>
                <w:sz w:val="22"/>
                <w:szCs w:val="22"/>
              </w:rPr>
              <w:t>2</w:t>
            </w:r>
            <w:r w:rsidRPr="00202520">
              <w:rPr>
                <w:sz w:val="22"/>
                <w:szCs w:val="22"/>
              </w:rPr>
              <w:t>_ г.</w:t>
            </w:r>
          </w:p>
        </w:tc>
      </w:tr>
    </w:tbl>
    <w:p w:rsidR="002A24DE" w:rsidRDefault="002A24DE" w:rsidP="002A24DE">
      <w:pPr>
        <w:keepNext/>
        <w:widowControl w:val="0"/>
        <w:spacing w:line="216" w:lineRule="auto"/>
        <w:ind w:firstLine="709"/>
        <w:jc w:val="both"/>
        <w:rPr>
          <w:sz w:val="22"/>
          <w:szCs w:val="22"/>
        </w:rPr>
      </w:pPr>
      <w:r w:rsidRPr="00202520">
        <w:rPr>
          <w:sz w:val="22"/>
          <w:szCs w:val="22"/>
        </w:rPr>
        <w:t>______________________________, далее именуемое «Исполнитель», в лице __________, действующего на основании ______, с одной стороны, и государственное учреждение - Пенсионный фонд Российской Федерации, далее именуемое «Заказчик», в лице ______________________, действующего на основании ____________</w:t>
      </w:r>
      <w:r w:rsidRPr="00202520">
        <w:rPr>
          <w:sz w:val="22"/>
          <w:szCs w:val="22"/>
          <w:vertAlign w:val="superscript"/>
        </w:rPr>
        <w:footnoteReference w:id="7"/>
      </w:r>
      <w:r w:rsidRPr="00202520">
        <w:rPr>
          <w:sz w:val="22"/>
          <w:szCs w:val="22"/>
        </w:rPr>
        <w:t xml:space="preserve">, с другой стороны, составили настоящий акт о том, что в соответствии с государственным контрактом от «____» __________201__ г. №_________ </w:t>
      </w:r>
      <w:r w:rsidRPr="002A24DE">
        <w:rPr>
          <w:bCs/>
          <w:sz w:val="22"/>
          <w:szCs w:val="22"/>
        </w:rPr>
        <w:t xml:space="preserve">на оказание услуг, направленных на проведение информационно-разъяснительной кампании среди населения Российской Федерации, </w:t>
      </w:r>
      <w:r w:rsidR="00837CCB">
        <w:rPr>
          <w:bCs/>
          <w:sz w:val="22"/>
          <w:szCs w:val="22"/>
        </w:rPr>
        <w:t xml:space="preserve">посредством </w:t>
      </w:r>
      <w:r w:rsidR="002D74A7" w:rsidRPr="002D74A7">
        <w:rPr>
          <w:bCs/>
          <w:sz w:val="22"/>
          <w:szCs w:val="22"/>
        </w:rPr>
        <w:t>создания и размещения информационно-разъяснительных видеороликов, аудиороликов и баннеров Пенсионного фонда Российской Федерации на телеканалах, радиостанциях и в сети Интернет</w:t>
      </w:r>
      <w:r w:rsidRPr="00202520">
        <w:rPr>
          <w:sz w:val="22"/>
          <w:szCs w:val="22"/>
        </w:rPr>
        <w:t>, далее именуемым «Контракт», Исполнитель в период с «___»_________ 20</w:t>
      </w:r>
      <w:r w:rsidR="00BC1C1B">
        <w:rPr>
          <w:sz w:val="22"/>
          <w:szCs w:val="22"/>
        </w:rPr>
        <w:t>2</w:t>
      </w:r>
      <w:r w:rsidRPr="00202520">
        <w:rPr>
          <w:sz w:val="22"/>
          <w:szCs w:val="22"/>
        </w:rPr>
        <w:t>_ г. по «___»_______20</w:t>
      </w:r>
      <w:r w:rsidR="00BC1C1B">
        <w:rPr>
          <w:sz w:val="22"/>
          <w:szCs w:val="22"/>
        </w:rPr>
        <w:t>2</w:t>
      </w:r>
      <w:r w:rsidRPr="00202520">
        <w:rPr>
          <w:sz w:val="22"/>
          <w:szCs w:val="22"/>
        </w:rPr>
        <w:t xml:space="preserve"> г. оказал, а Заказчик принял следующие услуги:</w:t>
      </w:r>
    </w:p>
    <w:tbl>
      <w:tblPr>
        <w:tblW w:w="101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378"/>
        <w:gridCol w:w="1966"/>
        <w:gridCol w:w="1900"/>
        <w:gridCol w:w="1630"/>
        <w:gridCol w:w="1725"/>
      </w:tblGrid>
      <w:tr w:rsidR="002A24DE" w:rsidRPr="00202520" w:rsidTr="00C37080">
        <w:trPr>
          <w:trHeight w:val="676"/>
        </w:trPr>
        <w:tc>
          <w:tcPr>
            <w:tcW w:w="560" w:type="dxa"/>
            <w:shd w:val="clear" w:color="auto" w:fill="auto"/>
            <w:vAlign w:val="center"/>
          </w:tcPr>
          <w:p w:rsidR="002A24DE" w:rsidRPr="00C37080" w:rsidRDefault="002A24DE" w:rsidP="002A24DE">
            <w:pPr>
              <w:pStyle w:val="a3"/>
              <w:keepNext/>
              <w:widowControl w:val="0"/>
              <w:tabs>
                <w:tab w:val="left" w:pos="720"/>
              </w:tabs>
              <w:spacing w:after="0" w:line="216" w:lineRule="auto"/>
              <w:ind w:left="0"/>
              <w:jc w:val="center"/>
              <w:rPr>
                <w:b/>
              </w:rPr>
            </w:pPr>
            <w:r w:rsidRPr="00C37080">
              <w:rPr>
                <w:b/>
              </w:rPr>
              <w:t>№ п/п</w:t>
            </w:r>
          </w:p>
        </w:tc>
        <w:tc>
          <w:tcPr>
            <w:tcW w:w="2378" w:type="dxa"/>
            <w:shd w:val="clear" w:color="auto" w:fill="auto"/>
            <w:vAlign w:val="center"/>
          </w:tcPr>
          <w:p w:rsidR="002A24DE" w:rsidRPr="00C37080" w:rsidRDefault="002A24DE" w:rsidP="002A24DE">
            <w:pPr>
              <w:pStyle w:val="a5"/>
              <w:keepNext/>
              <w:framePr w:w="0" w:hSpace="0" w:wrap="auto" w:vAnchor="margin" w:hAnchor="text" w:xAlign="left" w:yAlign="inline"/>
              <w:widowControl w:val="0"/>
              <w:tabs>
                <w:tab w:val="left" w:pos="567"/>
                <w:tab w:val="left" w:pos="851"/>
              </w:tabs>
              <w:spacing w:line="216" w:lineRule="auto"/>
              <w:jc w:val="center"/>
              <w:rPr>
                <w:b/>
                <w:sz w:val="20"/>
              </w:rPr>
            </w:pPr>
            <w:r w:rsidRPr="00C37080">
              <w:rPr>
                <w:b/>
                <w:sz w:val="20"/>
              </w:rPr>
              <w:t>Наименование</w:t>
            </w:r>
          </w:p>
        </w:tc>
        <w:tc>
          <w:tcPr>
            <w:tcW w:w="1966" w:type="dxa"/>
            <w:shd w:val="clear" w:color="auto" w:fill="auto"/>
            <w:vAlign w:val="center"/>
          </w:tcPr>
          <w:p w:rsidR="002A24DE" w:rsidRPr="00C37080" w:rsidRDefault="002A24DE" w:rsidP="002A24DE">
            <w:pPr>
              <w:pStyle w:val="a3"/>
              <w:keepNext/>
              <w:widowControl w:val="0"/>
              <w:tabs>
                <w:tab w:val="left" w:pos="720"/>
              </w:tabs>
              <w:spacing w:after="0" w:line="216" w:lineRule="auto"/>
              <w:ind w:left="0"/>
              <w:jc w:val="center"/>
              <w:rPr>
                <w:b/>
              </w:rPr>
            </w:pPr>
            <w:r w:rsidRPr="00C37080">
              <w:rPr>
                <w:b/>
              </w:rPr>
              <w:t>Объем</w:t>
            </w:r>
          </w:p>
        </w:tc>
        <w:tc>
          <w:tcPr>
            <w:tcW w:w="1900" w:type="dxa"/>
            <w:vAlign w:val="center"/>
          </w:tcPr>
          <w:p w:rsidR="002A24DE" w:rsidRPr="00C37080" w:rsidRDefault="002A24DE" w:rsidP="00A418FB">
            <w:pPr>
              <w:pStyle w:val="a3"/>
              <w:keepNext/>
              <w:widowControl w:val="0"/>
              <w:tabs>
                <w:tab w:val="left" w:pos="720"/>
              </w:tabs>
              <w:spacing w:after="0" w:line="216" w:lineRule="auto"/>
              <w:ind w:left="0"/>
              <w:jc w:val="center"/>
              <w:rPr>
                <w:b/>
              </w:rPr>
            </w:pPr>
            <w:r w:rsidRPr="00C37080">
              <w:rPr>
                <w:b/>
              </w:rPr>
              <w:t>Цена единиц</w:t>
            </w:r>
            <w:r w:rsidR="00A418FB">
              <w:rPr>
                <w:b/>
              </w:rPr>
              <w:t>ы</w:t>
            </w:r>
            <w:r w:rsidRPr="00C37080">
              <w:rPr>
                <w:b/>
              </w:rPr>
              <w:t xml:space="preserve"> с НДС</w:t>
            </w:r>
            <w:r w:rsidRPr="00C37080">
              <w:rPr>
                <w:vertAlign w:val="superscript"/>
              </w:rPr>
              <w:footnoteReference w:id="8"/>
            </w:r>
            <w:r w:rsidRPr="00C37080">
              <w:rPr>
                <w:vertAlign w:val="superscript"/>
              </w:rPr>
              <w:t xml:space="preserve"> </w:t>
            </w:r>
            <w:r w:rsidRPr="00C37080">
              <w:t xml:space="preserve"> </w:t>
            </w:r>
            <w:r w:rsidRPr="00C37080">
              <w:rPr>
                <w:b/>
              </w:rPr>
              <w:t>, руб.</w:t>
            </w:r>
          </w:p>
        </w:tc>
        <w:tc>
          <w:tcPr>
            <w:tcW w:w="1630" w:type="dxa"/>
            <w:vAlign w:val="center"/>
          </w:tcPr>
          <w:p w:rsidR="002A24DE" w:rsidRPr="00C37080" w:rsidRDefault="00C37080" w:rsidP="00A418FB">
            <w:pPr>
              <w:pStyle w:val="a3"/>
              <w:keepNext/>
              <w:widowControl w:val="0"/>
              <w:tabs>
                <w:tab w:val="left" w:pos="720"/>
              </w:tabs>
              <w:spacing w:after="0" w:line="216" w:lineRule="auto"/>
              <w:ind w:left="0"/>
              <w:jc w:val="center"/>
              <w:rPr>
                <w:b/>
              </w:rPr>
            </w:pPr>
            <w:r>
              <w:rPr>
                <w:b/>
              </w:rPr>
              <w:t>Сумма</w:t>
            </w:r>
            <w:r w:rsidR="00902CFD" w:rsidRPr="00C37080">
              <w:rPr>
                <w:b/>
              </w:rPr>
              <w:t xml:space="preserve"> с</w:t>
            </w:r>
            <w:r w:rsidR="002A24DE" w:rsidRPr="00C37080">
              <w:rPr>
                <w:b/>
              </w:rPr>
              <w:t xml:space="preserve"> НДС</w:t>
            </w:r>
            <w:r w:rsidR="002A24DE" w:rsidRPr="00C37080">
              <w:t xml:space="preserve"> </w:t>
            </w:r>
            <w:r w:rsidR="002A24DE" w:rsidRPr="00C37080">
              <w:rPr>
                <w:b/>
              </w:rPr>
              <w:t>, руб.</w:t>
            </w:r>
          </w:p>
        </w:tc>
        <w:tc>
          <w:tcPr>
            <w:tcW w:w="1725" w:type="dxa"/>
            <w:vAlign w:val="center"/>
          </w:tcPr>
          <w:p w:rsidR="002A24DE" w:rsidRPr="00C37080" w:rsidRDefault="002A24DE" w:rsidP="002A24DE">
            <w:pPr>
              <w:pStyle w:val="a3"/>
              <w:keepNext/>
              <w:widowControl w:val="0"/>
              <w:tabs>
                <w:tab w:val="left" w:pos="720"/>
              </w:tabs>
              <w:spacing w:after="0" w:line="216" w:lineRule="auto"/>
              <w:ind w:left="0"/>
              <w:jc w:val="center"/>
              <w:rPr>
                <w:b/>
              </w:rPr>
            </w:pPr>
            <w:r w:rsidRPr="00C37080">
              <w:rPr>
                <w:b/>
              </w:rPr>
              <w:t>НДС (__), руб.</w:t>
            </w:r>
          </w:p>
        </w:tc>
      </w:tr>
      <w:tr w:rsidR="002A24DE" w:rsidRPr="00202520" w:rsidTr="00C37080">
        <w:tc>
          <w:tcPr>
            <w:tcW w:w="560" w:type="dxa"/>
            <w:shd w:val="clear" w:color="auto" w:fill="auto"/>
            <w:vAlign w:val="center"/>
          </w:tcPr>
          <w:p w:rsidR="002A24DE" w:rsidRPr="00202520" w:rsidRDefault="002A24DE" w:rsidP="002A24DE">
            <w:pPr>
              <w:pStyle w:val="a3"/>
              <w:keepNext/>
              <w:widowControl w:val="0"/>
              <w:tabs>
                <w:tab w:val="left" w:pos="720"/>
              </w:tabs>
              <w:spacing w:after="0" w:line="216" w:lineRule="auto"/>
              <w:ind w:left="0"/>
              <w:jc w:val="both"/>
              <w:rPr>
                <w:sz w:val="22"/>
                <w:szCs w:val="22"/>
              </w:rPr>
            </w:pPr>
          </w:p>
        </w:tc>
        <w:tc>
          <w:tcPr>
            <w:tcW w:w="2378" w:type="dxa"/>
            <w:shd w:val="clear" w:color="auto" w:fill="auto"/>
            <w:vAlign w:val="center"/>
          </w:tcPr>
          <w:p w:rsidR="002A24DE" w:rsidRPr="00202520" w:rsidRDefault="002A24DE" w:rsidP="002A24DE">
            <w:pPr>
              <w:pStyle w:val="a3"/>
              <w:keepNext/>
              <w:widowControl w:val="0"/>
              <w:tabs>
                <w:tab w:val="left" w:pos="720"/>
              </w:tabs>
              <w:spacing w:after="0" w:line="216" w:lineRule="auto"/>
              <w:ind w:left="0"/>
              <w:jc w:val="both"/>
              <w:rPr>
                <w:sz w:val="22"/>
                <w:szCs w:val="22"/>
              </w:rPr>
            </w:pPr>
          </w:p>
        </w:tc>
        <w:tc>
          <w:tcPr>
            <w:tcW w:w="1966" w:type="dxa"/>
            <w:shd w:val="clear" w:color="auto" w:fill="auto"/>
            <w:vAlign w:val="center"/>
          </w:tcPr>
          <w:p w:rsidR="002A24DE" w:rsidRPr="00202520" w:rsidRDefault="002A24DE" w:rsidP="002A24DE">
            <w:pPr>
              <w:pStyle w:val="a3"/>
              <w:keepNext/>
              <w:widowControl w:val="0"/>
              <w:tabs>
                <w:tab w:val="left" w:pos="720"/>
              </w:tabs>
              <w:spacing w:after="0" w:line="216" w:lineRule="auto"/>
              <w:ind w:left="0"/>
              <w:jc w:val="both"/>
              <w:rPr>
                <w:sz w:val="22"/>
                <w:szCs w:val="22"/>
              </w:rPr>
            </w:pPr>
          </w:p>
        </w:tc>
        <w:tc>
          <w:tcPr>
            <w:tcW w:w="1900" w:type="dxa"/>
            <w:vAlign w:val="center"/>
          </w:tcPr>
          <w:p w:rsidR="002A24DE" w:rsidRPr="00202520" w:rsidRDefault="002A24DE" w:rsidP="002A24DE">
            <w:pPr>
              <w:pStyle w:val="a3"/>
              <w:keepNext/>
              <w:widowControl w:val="0"/>
              <w:tabs>
                <w:tab w:val="left" w:pos="720"/>
              </w:tabs>
              <w:spacing w:after="0" w:line="216" w:lineRule="auto"/>
              <w:ind w:left="0"/>
              <w:jc w:val="both"/>
              <w:rPr>
                <w:sz w:val="22"/>
                <w:szCs w:val="22"/>
              </w:rPr>
            </w:pPr>
          </w:p>
        </w:tc>
        <w:tc>
          <w:tcPr>
            <w:tcW w:w="1630" w:type="dxa"/>
            <w:vAlign w:val="center"/>
          </w:tcPr>
          <w:p w:rsidR="002A24DE" w:rsidRPr="00202520" w:rsidRDefault="002A24DE" w:rsidP="002A24DE">
            <w:pPr>
              <w:pStyle w:val="a3"/>
              <w:keepNext/>
              <w:widowControl w:val="0"/>
              <w:tabs>
                <w:tab w:val="left" w:pos="720"/>
              </w:tabs>
              <w:spacing w:after="0" w:line="216" w:lineRule="auto"/>
              <w:ind w:left="0"/>
              <w:jc w:val="both"/>
              <w:rPr>
                <w:sz w:val="22"/>
                <w:szCs w:val="22"/>
              </w:rPr>
            </w:pPr>
          </w:p>
        </w:tc>
        <w:tc>
          <w:tcPr>
            <w:tcW w:w="1725" w:type="dxa"/>
            <w:vAlign w:val="center"/>
          </w:tcPr>
          <w:p w:rsidR="002A24DE" w:rsidRPr="00202520" w:rsidRDefault="002A24DE" w:rsidP="002A24DE">
            <w:pPr>
              <w:pStyle w:val="a3"/>
              <w:keepNext/>
              <w:widowControl w:val="0"/>
              <w:tabs>
                <w:tab w:val="left" w:pos="720"/>
              </w:tabs>
              <w:spacing w:after="0" w:line="216" w:lineRule="auto"/>
              <w:ind w:left="0"/>
              <w:jc w:val="both"/>
              <w:rPr>
                <w:sz w:val="22"/>
                <w:szCs w:val="22"/>
              </w:rPr>
            </w:pPr>
          </w:p>
        </w:tc>
      </w:tr>
    </w:tbl>
    <w:p w:rsidR="002A24DE" w:rsidRPr="00202520" w:rsidRDefault="002A24DE" w:rsidP="002A24DE">
      <w:pPr>
        <w:pStyle w:val="a3"/>
        <w:keepNext/>
        <w:widowControl w:val="0"/>
        <w:tabs>
          <w:tab w:val="left" w:pos="720"/>
        </w:tabs>
        <w:spacing w:after="0" w:line="216" w:lineRule="auto"/>
        <w:ind w:left="0"/>
        <w:jc w:val="both"/>
        <w:rPr>
          <w:bCs/>
          <w:sz w:val="22"/>
          <w:szCs w:val="22"/>
        </w:rPr>
      </w:pPr>
      <w:r w:rsidRPr="00202520">
        <w:rPr>
          <w:bCs/>
          <w:sz w:val="22"/>
          <w:szCs w:val="22"/>
        </w:rPr>
        <w:t>на сумму _______</w:t>
      </w:r>
      <w:r w:rsidR="00A418FB">
        <w:rPr>
          <w:bCs/>
          <w:sz w:val="22"/>
          <w:szCs w:val="22"/>
        </w:rPr>
        <w:t xml:space="preserve"> </w:t>
      </w:r>
      <w:r w:rsidR="00A418FB" w:rsidRPr="00202520">
        <w:rPr>
          <w:bCs/>
          <w:sz w:val="22"/>
          <w:szCs w:val="22"/>
        </w:rPr>
        <w:t xml:space="preserve"> </w:t>
      </w:r>
      <w:r w:rsidRPr="00202520">
        <w:rPr>
          <w:bCs/>
          <w:sz w:val="22"/>
          <w:szCs w:val="22"/>
        </w:rPr>
        <w:t>(</w:t>
      </w:r>
      <w:r w:rsidRPr="00202520">
        <w:rPr>
          <w:bCs/>
          <w:i/>
          <w:sz w:val="22"/>
          <w:szCs w:val="22"/>
        </w:rPr>
        <w:t>прописью</w:t>
      </w:r>
      <w:r w:rsidRPr="00202520">
        <w:rPr>
          <w:bCs/>
          <w:sz w:val="22"/>
          <w:szCs w:val="22"/>
        </w:rPr>
        <w:t xml:space="preserve">) рублей, </w:t>
      </w:r>
      <w:r w:rsidR="00A418FB">
        <w:rPr>
          <w:sz w:val="22"/>
          <w:szCs w:val="22"/>
        </w:rPr>
        <w:t xml:space="preserve">включая НДС (__%) в размере </w:t>
      </w:r>
      <w:r w:rsidRPr="00202520">
        <w:rPr>
          <w:bCs/>
          <w:sz w:val="22"/>
          <w:szCs w:val="22"/>
        </w:rPr>
        <w:t>_________</w:t>
      </w:r>
      <w:r w:rsidR="00A418FB">
        <w:rPr>
          <w:bCs/>
          <w:sz w:val="22"/>
          <w:szCs w:val="22"/>
        </w:rPr>
        <w:t xml:space="preserve"> </w:t>
      </w:r>
      <w:r w:rsidR="00A418FB" w:rsidRPr="00202520">
        <w:rPr>
          <w:bCs/>
          <w:sz w:val="22"/>
          <w:szCs w:val="22"/>
        </w:rPr>
        <w:t xml:space="preserve"> </w:t>
      </w:r>
      <w:r w:rsidRPr="00202520">
        <w:rPr>
          <w:bCs/>
          <w:sz w:val="22"/>
          <w:szCs w:val="22"/>
        </w:rPr>
        <w:t>(</w:t>
      </w:r>
      <w:r w:rsidRPr="00202520">
        <w:rPr>
          <w:bCs/>
          <w:i/>
          <w:sz w:val="22"/>
          <w:szCs w:val="22"/>
        </w:rPr>
        <w:t>прописью)</w:t>
      </w:r>
      <w:r w:rsidRPr="00202520">
        <w:rPr>
          <w:bCs/>
          <w:sz w:val="22"/>
          <w:szCs w:val="22"/>
        </w:rPr>
        <w:t xml:space="preserve"> рублей</w:t>
      </w:r>
      <w:r w:rsidRPr="00202520">
        <w:rPr>
          <w:bCs/>
          <w:i/>
          <w:sz w:val="22"/>
          <w:szCs w:val="22"/>
        </w:rPr>
        <w:t>.</w:t>
      </w:r>
    </w:p>
    <w:p w:rsidR="002A24DE" w:rsidRPr="00202520" w:rsidRDefault="00C74363" w:rsidP="002A24DE">
      <w:pPr>
        <w:pStyle w:val="a3"/>
        <w:keepNext/>
        <w:widowControl w:val="0"/>
        <w:tabs>
          <w:tab w:val="left" w:pos="720"/>
        </w:tabs>
        <w:spacing w:after="0" w:line="216" w:lineRule="auto"/>
        <w:ind w:left="0" w:firstLine="567"/>
        <w:jc w:val="both"/>
        <w:rPr>
          <w:sz w:val="22"/>
          <w:szCs w:val="22"/>
        </w:rPr>
      </w:pPr>
      <w:r>
        <w:rPr>
          <w:sz w:val="22"/>
          <w:szCs w:val="22"/>
        </w:rPr>
        <w:t>Результаты оказанных услуг соответствуют условиям и требованиям Контракта</w:t>
      </w:r>
      <w:r w:rsidRPr="00202520">
        <w:rPr>
          <w:i/>
          <w:iCs/>
          <w:sz w:val="22"/>
          <w:szCs w:val="22"/>
        </w:rPr>
        <w:t>.</w:t>
      </w:r>
      <w:r w:rsidRPr="003C0B50">
        <w:rPr>
          <w:sz w:val="22"/>
          <w:szCs w:val="22"/>
          <w:vertAlign w:val="superscript"/>
        </w:rPr>
        <w:t xml:space="preserve"> </w:t>
      </w:r>
      <w:r w:rsidRPr="001C63CC">
        <w:rPr>
          <w:sz w:val="22"/>
          <w:szCs w:val="22"/>
          <w:vertAlign w:val="superscript"/>
        </w:rPr>
        <w:footnoteReference w:id="9"/>
      </w:r>
    </w:p>
    <w:p w:rsidR="002A24DE" w:rsidRPr="00202520" w:rsidRDefault="002A24DE" w:rsidP="002A24DE">
      <w:pPr>
        <w:pStyle w:val="21"/>
        <w:keepNext/>
        <w:widowControl w:val="0"/>
        <w:spacing w:after="0" w:line="216" w:lineRule="auto"/>
        <w:ind w:firstLine="567"/>
        <w:jc w:val="both"/>
        <w:rPr>
          <w:sz w:val="22"/>
          <w:szCs w:val="22"/>
        </w:rPr>
      </w:pPr>
      <w:r w:rsidRPr="00202520">
        <w:rPr>
          <w:sz w:val="22"/>
          <w:szCs w:val="22"/>
        </w:rPr>
        <w:t>К акту прилагается: отчет об оказанных услугах.</w:t>
      </w:r>
    </w:p>
    <w:p w:rsidR="002A24DE" w:rsidRPr="00202520" w:rsidRDefault="002A24DE" w:rsidP="002A24DE">
      <w:pPr>
        <w:pStyle w:val="a3"/>
        <w:keepNext/>
        <w:widowControl w:val="0"/>
        <w:tabs>
          <w:tab w:val="left" w:pos="720"/>
        </w:tabs>
        <w:spacing w:after="0" w:line="216" w:lineRule="auto"/>
        <w:ind w:left="0" w:firstLine="567"/>
        <w:jc w:val="both"/>
        <w:rPr>
          <w:bCs/>
          <w:sz w:val="22"/>
          <w:szCs w:val="22"/>
        </w:rPr>
      </w:pPr>
      <w:r>
        <w:rPr>
          <w:sz w:val="22"/>
          <w:szCs w:val="22"/>
        </w:rPr>
        <w:t>Итого</w:t>
      </w:r>
      <w:r w:rsidRPr="00202520">
        <w:rPr>
          <w:sz w:val="22"/>
          <w:szCs w:val="22"/>
        </w:rPr>
        <w:t xml:space="preserve"> к оплате: ______________(</w:t>
      </w:r>
      <w:r w:rsidRPr="00202520">
        <w:rPr>
          <w:i/>
          <w:sz w:val="22"/>
          <w:szCs w:val="22"/>
        </w:rPr>
        <w:t xml:space="preserve">сумма </w:t>
      </w:r>
      <w:r w:rsidRPr="00202520">
        <w:rPr>
          <w:bCs/>
          <w:i/>
          <w:sz w:val="22"/>
          <w:szCs w:val="22"/>
        </w:rPr>
        <w:t>прописью</w:t>
      </w:r>
      <w:r w:rsidRPr="00202520">
        <w:rPr>
          <w:sz w:val="22"/>
          <w:szCs w:val="22"/>
        </w:rPr>
        <w:t>) рублей, включая НДС (__%) в размере ____________(</w:t>
      </w:r>
      <w:r w:rsidRPr="00202520">
        <w:rPr>
          <w:i/>
          <w:sz w:val="22"/>
          <w:szCs w:val="22"/>
        </w:rPr>
        <w:t xml:space="preserve">сумма </w:t>
      </w:r>
      <w:r w:rsidRPr="00202520">
        <w:rPr>
          <w:bCs/>
          <w:i/>
          <w:sz w:val="22"/>
          <w:szCs w:val="22"/>
        </w:rPr>
        <w:t>прописью</w:t>
      </w:r>
      <w:r w:rsidRPr="00202520">
        <w:rPr>
          <w:sz w:val="22"/>
          <w:szCs w:val="22"/>
        </w:rPr>
        <w:t>) рублей.</w:t>
      </w:r>
    </w:p>
    <w:p w:rsidR="002A24DE" w:rsidRPr="00202520" w:rsidRDefault="002A24DE" w:rsidP="002A24DE">
      <w:pPr>
        <w:pStyle w:val="a3"/>
        <w:keepNext/>
        <w:widowControl w:val="0"/>
        <w:tabs>
          <w:tab w:val="left" w:pos="720"/>
        </w:tabs>
        <w:spacing w:after="0" w:line="216" w:lineRule="auto"/>
        <w:ind w:left="0" w:firstLine="567"/>
        <w:jc w:val="both"/>
        <w:rPr>
          <w:sz w:val="22"/>
          <w:szCs w:val="22"/>
        </w:rPr>
      </w:pPr>
      <w:r w:rsidRPr="00202520">
        <w:rPr>
          <w:sz w:val="22"/>
          <w:szCs w:val="22"/>
        </w:rPr>
        <w:t>Настоящий акт составлен в двух экземплярах, по одному для каждой из сторон.</w:t>
      </w:r>
    </w:p>
    <w:p w:rsidR="002A24DE" w:rsidRDefault="002A24DE" w:rsidP="002A24DE">
      <w:pPr>
        <w:widowControl w:val="0"/>
        <w:tabs>
          <w:tab w:val="left" w:pos="612"/>
        </w:tabs>
        <w:spacing w:line="216" w:lineRule="auto"/>
        <w:jc w:val="center"/>
        <w:rPr>
          <w:color w:val="000000"/>
        </w:rPr>
      </w:pPr>
      <w:r>
        <w:rPr>
          <w:color w:val="000000"/>
        </w:rPr>
        <w:t>Форма акта согласована</w:t>
      </w:r>
    </w:p>
    <w:tbl>
      <w:tblPr>
        <w:tblW w:w="10065" w:type="dxa"/>
        <w:tblInd w:w="108" w:type="dxa"/>
        <w:tblLayout w:type="fixed"/>
        <w:tblLook w:val="0000" w:firstRow="0" w:lastRow="0" w:firstColumn="0" w:lastColumn="0" w:noHBand="0" w:noVBand="0"/>
      </w:tblPr>
      <w:tblGrid>
        <w:gridCol w:w="5103"/>
        <w:gridCol w:w="4858"/>
        <w:gridCol w:w="104"/>
      </w:tblGrid>
      <w:tr w:rsidR="00843D06" w:rsidRPr="009C3F8B" w:rsidTr="00BC1C1B">
        <w:trPr>
          <w:gridAfter w:val="1"/>
          <w:wAfter w:w="104" w:type="dxa"/>
          <w:trHeight w:val="20"/>
        </w:trPr>
        <w:tc>
          <w:tcPr>
            <w:tcW w:w="5103" w:type="dxa"/>
          </w:tcPr>
          <w:p w:rsidR="00843D06" w:rsidRPr="009C3F8B" w:rsidRDefault="00843D06" w:rsidP="00BC1C1B">
            <w:pPr>
              <w:widowControl w:val="0"/>
              <w:spacing w:before="240" w:line="228" w:lineRule="auto"/>
              <w:ind w:left="34" w:right="142"/>
            </w:pPr>
            <w:r w:rsidRPr="009C3F8B">
              <w:rPr>
                <w:b/>
              </w:rPr>
              <w:t>ИСПОЛНИТЕЛЬ:</w:t>
            </w:r>
          </w:p>
        </w:tc>
        <w:tc>
          <w:tcPr>
            <w:tcW w:w="4858" w:type="dxa"/>
          </w:tcPr>
          <w:p w:rsidR="00843D06" w:rsidRPr="009C3F8B" w:rsidRDefault="00843D06" w:rsidP="003876C7">
            <w:pPr>
              <w:widowControl w:val="0"/>
              <w:spacing w:before="240" w:line="228" w:lineRule="auto"/>
              <w:ind w:right="142"/>
              <w:rPr>
                <w:b/>
              </w:rPr>
            </w:pPr>
            <w:r w:rsidRPr="009C3F8B">
              <w:rPr>
                <w:b/>
              </w:rPr>
              <w:t>ЗАКАЗЧИК:</w:t>
            </w:r>
          </w:p>
        </w:tc>
      </w:tr>
      <w:tr w:rsidR="00843D06" w:rsidRPr="009C3F8B" w:rsidTr="00BC1C1B">
        <w:trPr>
          <w:gridAfter w:val="1"/>
          <w:wAfter w:w="104" w:type="dxa"/>
          <w:trHeight w:val="20"/>
        </w:trPr>
        <w:tc>
          <w:tcPr>
            <w:tcW w:w="5103" w:type="dxa"/>
          </w:tcPr>
          <w:p w:rsidR="00843D06" w:rsidRPr="009C3F8B" w:rsidRDefault="00843D06" w:rsidP="00BC1C1B">
            <w:pPr>
              <w:pStyle w:val="a4"/>
              <w:spacing w:line="233" w:lineRule="auto"/>
              <w:ind w:left="34"/>
              <w:rPr>
                <w:bCs/>
                <w:sz w:val="24"/>
                <w:szCs w:val="24"/>
              </w:rPr>
            </w:pPr>
            <w:r w:rsidRPr="009C3F8B">
              <w:rPr>
                <w:bCs/>
                <w:sz w:val="24"/>
                <w:szCs w:val="24"/>
              </w:rPr>
              <w:t>_______________________</w:t>
            </w:r>
          </w:p>
          <w:p w:rsidR="00843D06" w:rsidRPr="009C3F8B" w:rsidRDefault="00843D06" w:rsidP="00BC1C1B">
            <w:pPr>
              <w:pStyle w:val="a4"/>
              <w:spacing w:line="233" w:lineRule="auto"/>
              <w:ind w:left="34"/>
              <w:rPr>
                <w:bCs/>
                <w:sz w:val="24"/>
                <w:szCs w:val="24"/>
              </w:rPr>
            </w:pPr>
            <w:r w:rsidRPr="009C3F8B">
              <w:rPr>
                <w:bCs/>
                <w:sz w:val="24"/>
                <w:szCs w:val="24"/>
              </w:rPr>
              <w:t>Адрес _________________</w:t>
            </w:r>
          </w:p>
          <w:p w:rsidR="00843D06" w:rsidRPr="009C3F8B" w:rsidRDefault="00843D06" w:rsidP="00BC1C1B">
            <w:pPr>
              <w:pStyle w:val="a4"/>
              <w:spacing w:line="233" w:lineRule="auto"/>
              <w:ind w:left="34"/>
              <w:rPr>
                <w:bCs/>
                <w:sz w:val="24"/>
                <w:szCs w:val="24"/>
              </w:rPr>
            </w:pPr>
            <w:r w:rsidRPr="009C3F8B">
              <w:rPr>
                <w:bCs/>
                <w:sz w:val="24"/>
                <w:szCs w:val="24"/>
              </w:rPr>
              <w:t>ИНН __________________</w:t>
            </w:r>
          </w:p>
          <w:p w:rsidR="00843D06" w:rsidRPr="009C3F8B" w:rsidRDefault="00843D06" w:rsidP="00BC1C1B">
            <w:pPr>
              <w:pStyle w:val="Iiiaeuiue"/>
              <w:spacing w:line="228" w:lineRule="auto"/>
              <w:ind w:left="34"/>
              <w:rPr>
                <w:sz w:val="24"/>
                <w:szCs w:val="24"/>
              </w:rPr>
            </w:pPr>
            <w:r w:rsidRPr="009C3F8B">
              <w:rPr>
                <w:bCs/>
                <w:sz w:val="24"/>
                <w:szCs w:val="24"/>
              </w:rPr>
              <w:t>КПП __________________</w:t>
            </w:r>
          </w:p>
          <w:p w:rsidR="00843D06" w:rsidRPr="009C3F8B" w:rsidRDefault="00843D06" w:rsidP="00BC1C1B">
            <w:pPr>
              <w:widowControl w:val="0"/>
              <w:spacing w:line="228" w:lineRule="auto"/>
              <w:ind w:left="34" w:right="142"/>
              <w:rPr>
                <w:b/>
                <w:bCs/>
                <w:color w:val="000000"/>
              </w:rPr>
            </w:pPr>
            <w:r w:rsidRPr="009C3F8B">
              <w:rPr>
                <w:b/>
              </w:rPr>
              <w:t xml:space="preserve"> </w:t>
            </w:r>
          </w:p>
        </w:tc>
        <w:tc>
          <w:tcPr>
            <w:tcW w:w="4858" w:type="dxa"/>
          </w:tcPr>
          <w:p w:rsidR="00843D06" w:rsidRPr="009C3F8B" w:rsidRDefault="00843D06" w:rsidP="003876C7">
            <w:pPr>
              <w:pStyle w:val="Iiiaeuiue"/>
              <w:spacing w:line="228" w:lineRule="auto"/>
              <w:rPr>
                <w:sz w:val="24"/>
                <w:szCs w:val="24"/>
              </w:rPr>
            </w:pPr>
            <w:r w:rsidRPr="009C3F8B">
              <w:rPr>
                <w:sz w:val="24"/>
                <w:szCs w:val="24"/>
              </w:rPr>
              <w:t xml:space="preserve">Государственное учреждение - </w:t>
            </w:r>
            <w:r w:rsidRPr="009C3F8B">
              <w:rPr>
                <w:sz w:val="24"/>
                <w:szCs w:val="24"/>
              </w:rPr>
              <w:br/>
              <w:t>Пенсионный фонд Российской Федерации</w:t>
            </w:r>
          </w:p>
          <w:p w:rsidR="00843D06" w:rsidRPr="009C3F8B" w:rsidRDefault="00843D06" w:rsidP="003876C7">
            <w:pPr>
              <w:pStyle w:val="Iiiaeuiue"/>
              <w:spacing w:line="228" w:lineRule="auto"/>
              <w:rPr>
                <w:sz w:val="24"/>
                <w:szCs w:val="24"/>
              </w:rPr>
            </w:pPr>
            <w:smartTag w:uri="urn:schemas-microsoft-com:office:smarttags" w:element="date">
              <w:smartTagPr>
                <w:attr w:name="ProductID" w:val="119991, г"/>
              </w:smartTagPr>
              <w:r w:rsidRPr="009C3F8B">
                <w:rPr>
                  <w:sz w:val="24"/>
                  <w:szCs w:val="24"/>
                </w:rPr>
                <w:t>119991, г</w:t>
              </w:r>
            </w:smartTag>
            <w:r w:rsidRPr="009C3F8B">
              <w:rPr>
                <w:sz w:val="24"/>
                <w:szCs w:val="24"/>
              </w:rPr>
              <w:t>. Москва, ул. Шаболовка, д. 4</w:t>
            </w:r>
          </w:p>
          <w:p w:rsidR="00843D06" w:rsidRPr="009C3F8B" w:rsidRDefault="00843D06" w:rsidP="003876C7">
            <w:pPr>
              <w:widowControl w:val="0"/>
              <w:spacing w:line="228" w:lineRule="auto"/>
              <w:ind w:right="142"/>
              <w:rPr>
                <w:b/>
              </w:rPr>
            </w:pPr>
            <w:r w:rsidRPr="009C3F8B">
              <w:t>ИНН 7706016118, КПП 770601001</w:t>
            </w:r>
          </w:p>
        </w:tc>
      </w:tr>
      <w:tr w:rsidR="00843D06" w:rsidRPr="009C3F8B" w:rsidTr="00BC1C1B">
        <w:tc>
          <w:tcPr>
            <w:tcW w:w="5103" w:type="dxa"/>
          </w:tcPr>
          <w:p w:rsidR="00843D06" w:rsidRPr="009C3F8B" w:rsidRDefault="00843D06" w:rsidP="00BC1C1B">
            <w:pPr>
              <w:widowControl w:val="0"/>
              <w:autoSpaceDE w:val="0"/>
              <w:autoSpaceDN w:val="0"/>
              <w:adjustRightInd w:val="0"/>
              <w:spacing w:line="228" w:lineRule="auto"/>
              <w:ind w:left="34"/>
              <w:rPr>
                <w:rFonts w:eastAsia="Calibri"/>
                <w:lang w:eastAsia="en-US"/>
              </w:rPr>
            </w:pPr>
            <w:r w:rsidRPr="009C3F8B">
              <w:rPr>
                <w:rFonts w:eastAsia="Calibri"/>
                <w:b/>
                <w:bCs/>
                <w:lang w:eastAsia="en-US"/>
              </w:rPr>
              <w:t>от ИСПОЛНИТЕЛЯ:</w:t>
            </w:r>
          </w:p>
          <w:p w:rsidR="00843D06" w:rsidRPr="009C3F8B" w:rsidRDefault="00843D06" w:rsidP="00BC1C1B">
            <w:pPr>
              <w:widowControl w:val="0"/>
              <w:autoSpaceDE w:val="0"/>
              <w:autoSpaceDN w:val="0"/>
              <w:adjustRightInd w:val="0"/>
              <w:spacing w:line="228" w:lineRule="auto"/>
              <w:ind w:left="34"/>
              <w:rPr>
                <w:rFonts w:eastAsia="Calibri"/>
                <w:lang w:eastAsia="en-US"/>
              </w:rPr>
            </w:pPr>
            <w:r w:rsidRPr="009C3F8B">
              <w:rPr>
                <w:rFonts w:eastAsia="Calibri"/>
                <w:lang w:eastAsia="en-US"/>
              </w:rPr>
              <w:t>___________________ (должность)</w:t>
            </w:r>
          </w:p>
          <w:p w:rsidR="00843D06" w:rsidRPr="009C3F8B" w:rsidRDefault="00843D06" w:rsidP="00BC1C1B">
            <w:pPr>
              <w:widowControl w:val="0"/>
              <w:autoSpaceDE w:val="0"/>
              <w:autoSpaceDN w:val="0"/>
              <w:adjustRightInd w:val="0"/>
              <w:spacing w:line="228" w:lineRule="auto"/>
              <w:ind w:left="34"/>
              <w:rPr>
                <w:rFonts w:eastAsia="Calibri"/>
                <w:lang w:eastAsia="en-US"/>
              </w:rPr>
            </w:pPr>
            <w:r w:rsidRPr="009C3F8B">
              <w:rPr>
                <w:rFonts w:eastAsia="Calibri"/>
                <w:lang w:eastAsia="en-US"/>
              </w:rPr>
              <w:t>___________________ (подпись, ФИО)</w:t>
            </w:r>
          </w:p>
          <w:p w:rsidR="00843D06" w:rsidRPr="009C3F8B" w:rsidRDefault="00843D06" w:rsidP="009B3B7B">
            <w:pPr>
              <w:widowControl w:val="0"/>
              <w:autoSpaceDE w:val="0"/>
              <w:autoSpaceDN w:val="0"/>
              <w:adjustRightInd w:val="0"/>
              <w:spacing w:line="228" w:lineRule="auto"/>
              <w:ind w:left="34"/>
              <w:rPr>
                <w:rFonts w:eastAsia="Calibri"/>
                <w:lang w:eastAsia="en-US"/>
              </w:rPr>
            </w:pPr>
            <w:r w:rsidRPr="009C3F8B">
              <w:rPr>
                <w:rFonts w:eastAsia="Calibri"/>
                <w:lang w:eastAsia="en-US"/>
              </w:rPr>
              <w:t>«__» ______________ 20</w:t>
            </w:r>
            <w:r w:rsidR="009B3B7B">
              <w:rPr>
                <w:rFonts w:eastAsia="Calibri"/>
                <w:lang w:eastAsia="en-US"/>
              </w:rPr>
              <w:t>2</w:t>
            </w:r>
            <w:r w:rsidRPr="009C3F8B">
              <w:rPr>
                <w:rFonts w:eastAsia="Calibri"/>
                <w:lang w:eastAsia="en-US"/>
              </w:rPr>
              <w:t>_ г.</w:t>
            </w:r>
          </w:p>
        </w:tc>
        <w:tc>
          <w:tcPr>
            <w:tcW w:w="4962" w:type="dxa"/>
            <w:gridSpan w:val="2"/>
          </w:tcPr>
          <w:p w:rsidR="00843D06" w:rsidRPr="009C3F8B" w:rsidRDefault="00843D06" w:rsidP="003876C7">
            <w:pPr>
              <w:widowControl w:val="0"/>
              <w:autoSpaceDE w:val="0"/>
              <w:autoSpaceDN w:val="0"/>
              <w:adjustRightInd w:val="0"/>
              <w:spacing w:line="228" w:lineRule="auto"/>
              <w:rPr>
                <w:rFonts w:eastAsia="Calibri"/>
                <w:b/>
                <w:bCs/>
                <w:lang w:eastAsia="en-US"/>
              </w:rPr>
            </w:pPr>
            <w:r w:rsidRPr="009C3F8B">
              <w:rPr>
                <w:rFonts w:eastAsia="Calibri"/>
                <w:b/>
                <w:bCs/>
                <w:lang w:eastAsia="en-US"/>
              </w:rPr>
              <w:t>от ЗАКАЗЧИКА:</w:t>
            </w:r>
            <w:r w:rsidR="00BD694A" w:rsidRPr="00F176CD">
              <w:rPr>
                <w:vertAlign w:val="superscript"/>
              </w:rPr>
              <w:t xml:space="preserve"> </w:t>
            </w:r>
            <w:r w:rsidR="00BD694A" w:rsidRPr="00F176CD">
              <w:rPr>
                <w:vertAlign w:val="superscript"/>
              </w:rPr>
              <w:footnoteReference w:id="10"/>
            </w:r>
          </w:p>
          <w:p w:rsidR="00843D06" w:rsidRPr="009C3F8B" w:rsidRDefault="00843D06" w:rsidP="003876C7">
            <w:pPr>
              <w:widowControl w:val="0"/>
              <w:autoSpaceDE w:val="0"/>
              <w:autoSpaceDN w:val="0"/>
              <w:adjustRightInd w:val="0"/>
              <w:spacing w:line="228" w:lineRule="auto"/>
              <w:rPr>
                <w:rFonts w:eastAsia="Calibri"/>
                <w:lang w:eastAsia="en-US"/>
              </w:rPr>
            </w:pPr>
            <w:r w:rsidRPr="009C3F8B">
              <w:rPr>
                <w:rFonts w:eastAsia="Calibri"/>
                <w:lang w:eastAsia="en-US"/>
              </w:rPr>
              <w:t>___________________ (должность)</w:t>
            </w:r>
          </w:p>
          <w:p w:rsidR="00843D06" w:rsidRPr="009C3F8B" w:rsidRDefault="00843D06" w:rsidP="003876C7">
            <w:pPr>
              <w:widowControl w:val="0"/>
              <w:autoSpaceDE w:val="0"/>
              <w:autoSpaceDN w:val="0"/>
              <w:adjustRightInd w:val="0"/>
              <w:spacing w:line="228" w:lineRule="auto"/>
              <w:rPr>
                <w:rFonts w:eastAsia="Calibri"/>
                <w:lang w:eastAsia="en-US"/>
              </w:rPr>
            </w:pPr>
            <w:r w:rsidRPr="009C3F8B">
              <w:rPr>
                <w:rFonts w:eastAsia="Calibri"/>
                <w:lang w:eastAsia="en-US"/>
              </w:rPr>
              <w:t>___________________ (подпись, ФИО)</w:t>
            </w:r>
          </w:p>
          <w:p w:rsidR="00843D06" w:rsidRPr="009C3F8B" w:rsidRDefault="00843D06" w:rsidP="009B3B7B">
            <w:pPr>
              <w:widowControl w:val="0"/>
              <w:autoSpaceDE w:val="0"/>
              <w:autoSpaceDN w:val="0"/>
              <w:adjustRightInd w:val="0"/>
              <w:spacing w:line="228" w:lineRule="auto"/>
              <w:rPr>
                <w:rFonts w:eastAsia="Calibri"/>
                <w:lang w:val="en-US" w:eastAsia="en-US"/>
              </w:rPr>
            </w:pPr>
            <w:r w:rsidRPr="009C3F8B">
              <w:rPr>
                <w:rFonts w:eastAsia="Calibri"/>
                <w:lang w:eastAsia="en-US"/>
              </w:rPr>
              <w:t>«__» ______________ 20</w:t>
            </w:r>
            <w:r w:rsidR="009B3B7B">
              <w:rPr>
                <w:rFonts w:eastAsia="Calibri"/>
                <w:lang w:eastAsia="en-US"/>
              </w:rPr>
              <w:t>2</w:t>
            </w:r>
            <w:r w:rsidRPr="009C3F8B">
              <w:rPr>
                <w:rFonts w:eastAsia="Calibri"/>
                <w:lang w:eastAsia="en-US"/>
              </w:rPr>
              <w:t>_ г.</w:t>
            </w:r>
          </w:p>
        </w:tc>
      </w:tr>
      <w:tr w:rsidR="00BC1C1B" w:rsidRPr="009C3F8B" w:rsidTr="00BC1C1B">
        <w:tblPrEx>
          <w:tblCellMar>
            <w:left w:w="70" w:type="dxa"/>
            <w:right w:w="70" w:type="dxa"/>
          </w:tblCellMar>
        </w:tblPrEx>
        <w:tc>
          <w:tcPr>
            <w:tcW w:w="5103" w:type="dxa"/>
            <w:tcBorders>
              <w:top w:val="nil"/>
              <w:left w:val="nil"/>
              <w:bottom w:val="nil"/>
              <w:right w:val="nil"/>
            </w:tcBorders>
          </w:tcPr>
          <w:p w:rsidR="00BC1C1B" w:rsidRPr="009C3F8B" w:rsidRDefault="00BC1C1B" w:rsidP="00BC1C1B">
            <w:pPr>
              <w:widowControl w:val="0"/>
              <w:overflowPunct w:val="0"/>
              <w:autoSpaceDE w:val="0"/>
              <w:autoSpaceDN w:val="0"/>
              <w:adjustRightInd w:val="0"/>
              <w:ind w:left="34"/>
              <w:textAlignment w:val="baseline"/>
            </w:pPr>
            <w:r w:rsidRPr="009C3F8B">
              <w:rPr>
                <w:b/>
                <w:bCs/>
              </w:rPr>
              <w:t>ИСПОЛНИТЕЛЬ:</w:t>
            </w:r>
          </w:p>
        </w:tc>
        <w:tc>
          <w:tcPr>
            <w:tcW w:w="4962" w:type="dxa"/>
            <w:gridSpan w:val="2"/>
            <w:tcBorders>
              <w:top w:val="nil"/>
              <w:left w:val="nil"/>
              <w:bottom w:val="nil"/>
              <w:right w:val="nil"/>
            </w:tcBorders>
          </w:tcPr>
          <w:p w:rsidR="00BC1C1B" w:rsidRPr="009C3F8B" w:rsidRDefault="00BC1C1B" w:rsidP="003876C7">
            <w:pPr>
              <w:widowControl w:val="0"/>
              <w:overflowPunct w:val="0"/>
              <w:autoSpaceDE w:val="0"/>
              <w:autoSpaceDN w:val="0"/>
              <w:adjustRightInd w:val="0"/>
              <w:spacing w:before="240"/>
              <w:ind w:left="110"/>
              <w:textAlignment w:val="baseline"/>
            </w:pPr>
            <w:r w:rsidRPr="009C3F8B">
              <w:rPr>
                <w:b/>
                <w:bCs/>
              </w:rPr>
              <w:t>ЗАКАЗЧИК:</w:t>
            </w:r>
          </w:p>
        </w:tc>
      </w:tr>
      <w:tr w:rsidR="00BC1C1B" w:rsidRPr="009C3F8B" w:rsidTr="00BC1C1B">
        <w:tblPrEx>
          <w:tblCellMar>
            <w:left w:w="70" w:type="dxa"/>
            <w:right w:w="70" w:type="dxa"/>
          </w:tblCellMar>
        </w:tblPrEx>
        <w:tc>
          <w:tcPr>
            <w:tcW w:w="5103" w:type="dxa"/>
            <w:tcBorders>
              <w:top w:val="nil"/>
              <w:left w:val="nil"/>
              <w:bottom w:val="nil"/>
              <w:right w:val="nil"/>
            </w:tcBorders>
          </w:tcPr>
          <w:p w:rsidR="00BC1C1B" w:rsidRPr="00C74363" w:rsidRDefault="00BC1C1B" w:rsidP="00C74363">
            <w:pPr>
              <w:widowControl w:val="0"/>
              <w:ind w:left="34"/>
              <w:rPr>
                <w:color w:val="000000"/>
              </w:rPr>
            </w:pPr>
            <w:r w:rsidRPr="009C3F8B">
              <w:rPr>
                <w:color w:val="000000"/>
              </w:rPr>
              <w:t xml:space="preserve">_______________ </w:t>
            </w:r>
          </w:p>
        </w:tc>
        <w:tc>
          <w:tcPr>
            <w:tcW w:w="4962" w:type="dxa"/>
            <w:gridSpan w:val="2"/>
            <w:tcBorders>
              <w:top w:val="nil"/>
              <w:left w:val="nil"/>
              <w:bottom w:val="nil"/>
              <w:right w:val="nil"/>
            </w:tcBorders>
          </w:tcPr>
          <w:p w:rsidR="00BC1C1B" w:rsidRPr="00C74363" w:rsidRDefault="00BC1C1B" w:rsidP="00C74363">
            <w:pPr>
              <w:widowControl w:val="0"/>
              <w:overflowPunct w:val="0"/>
              <w:autoSpaceDE w:val="0"/>
              <w:autoSpaceDN w:val="0"/>
              <w:adjustRightInd w:val="0"/>
              <w:ind w:left="110"/>
              <w:textAlignment w:val="baseline"/>
            </w:pPr>
            <w:r w:rsidRPr="009C3F8B">
              <w:t>___________________</w:t>
            </w:r>
          </w:p>
        </w:tc>
      </w:tr>
    </w:tbl>
    <w:p w:rsidR="002A24DE" w:rsidRDefault="002A24DE">
      <w:pPr>
        <w:rPr>
          <w:color w:val="000000"/>
        </w:rPr>
      </w:pPr>
      <w:r>
        <w:rPr>
          <w:color w:val="000000"/>
        </w:rPr>
        <w:br w:type="page"/>
      </w:r>
    </w:p>
    <w:p w:rsidR="002A24DE" w:rsidRPr="003D3873" w:rsidRDefault="002A24DE" w:rsidP="002A24DE">
      <w:pPr>
        <w:keepNext/>
        <w:widowControl w:val="0"/>
        <w:tabs>
          <w:tab w:val="left" w:pos="612"/>
        </w:tabs>
        <w:jc w:val="right"/>
        <w:rPr>
          <w:color w:val="000000"/>
        </w:rPr>
      </w:pPr>
      <w:r w:rsidRPr="003D3873">
        <w:rPr>
          <w:color w:val="000000"/>
        </w:rPr>
        <w:lastRenderedPageBreak/>
        <w:t xml:space="preserve">Приложение № </w:t>
      </w:r>
      <w:r w:rsidR="00AB04E2">
        <w:rPr>
          <w:color w:val="000000"/>
        </w:rPr>
        <w:t>4</w:t>
      </w:r>
      <w:r w:rsidRPr="003D3873">
        <w:rPr>
          <w:color w:val="000000"/>
        </w:rPr>
        <w:br/>
        <w:t>к государственному контракту</w:t>
      </w:r>
    </w:p>
    <w:p w:rsidR="002A24DE" w:rsidRPr="003D3873" w:rsidRDefault="002A24DE" w:rsidP="002A24DE">
      <w:pPr>
        <w:shd w:val="clear" w:color="auto" w:fill="FFFFFF"/>
        <w:jc w:val="right"/>
        <w:rPr>
          <w:color w:val="000000"/>
        </w:rPr>
      </w:pPr>
      <w:r w:rsidRPr="003D3873">
        <w:rPr>
          <w:color w:val="000000"/>
        </w:rPr>
        <w:t>от «___» ____________ 20</w:t>
      </w:r>
      <w:r w:rsidR="00C37080">
        <w:rPr>
          <w:color w:val="000000"/>
        </w:rPr>
        <w:t>_</w:t>
      </w:r>
      <w:r w:rsidRPr="003D3873">
        <w:rPr>
          <w:color w:val="000000"/>
        </w:rPr>
        <w:t>__ г.</w:t>
      </w:r>
    </w:p>
    <w:p w:rsidR="002A24DE" w:rsidRPr="003D3873" w:rsidRDefault="002A24DE" w:rsidP="002A24DE">
      <w:pPr>
        <w:pStyle w:val="a3"/>
        <w:tabs>
          <w:tab w:val="left" w:pos="720"/>
        </w:tabs>
        <w:ind w:firstLine="708"/>
        <w:jc w:val="right"/>
        <w:rPr>
          <w:color w:val="000000"/>
          <w:sz w:val="24"/>
          <w:szCs w:val="24"/>
        </w:rPr>
      </w:pPr>
      <w:r w:rsidRPr="003D3873">
        <w:rPr>
          <w:color w:val="000000"/>
          <w:sz w:val="24"/>
          <w:szCs w:val="24"/>
        </w:rPr>
        <w:t>№________________________</w:t>
      </w:r>
    </w:p>
    <w:p w:rsidR="002A24DE" w:rsidRPr="003D3873" w:rsidRDefault="002A24DE" w:rsidP="002A24DE">
      <w:pPr>
        <w:pStyle w:val="a3"/>
        <w:tabs>
          <w:tab w:val="left" w:pos="720"/>
        </w:tabs>
        <w:ind w:firstLine="708"/>
        <w:jc w:val="right"/>
        <w:rPr>
          <w:color w:val="000000"/>
          <w:sz w:val="24"/>
          <w:szCs w:val="24"/>
        </w:rPr>
      </w:pPr>
      <w:r w:rsidRPr="003D3873">
        <w:rPr>
          <w:color w:val="000000"/>
          <w:sz w:val="24"/>
          <w:szCs w:val="24"/>
        </w:rPr>
        <w:t>ФОРМА</w:t>
      </w:r>
    </w:p>
    <w:p w:rsidR="002A24DE" w:rsidRPr="003D3873" w:rsidRDefault="002A24DE" w:rsidP="002A24DE">
      <w:pPr>
        <w:spacing w:before="120" w:after="120"/>
        <w:jc w:val="center"/>
        <w:rPr>
          <w:b/>
          <w:bCs/>
        </w:rPr>
      </w:pPr>
      <w:r w:rsidRPr="003D3873">
        <w:rPr>
          <w:b/>
          <w:bCs/>
        </w:rPr>
        <w:t xml:space="preserve">ЛИЦЕНЗИОННЫЙ ДОГОВОР </w:t>
      </w:r>
    </w:p>
    <w:tbl>
      <w:tblPr>
        <w:tblW w:w="0" w:type="auto"/>
        <w:tblLook w:val="01E0" w:firstRow="1" w:lastRow="1" w:firstColumn="1" w:lastColumn="1" w:noHBand="0" w:noVBand="0"/>
      </w:tblPr>
      <w:tblGrid>
        <w:gridCol w:w="2976"/>
        <w:gridCol w:w="2419"/>
        <w:gridCol w:w="4973"/>
      </w:tblGrid>
      <w:tr w:rsidR="002A24DE" w:rsidRPr="003D3873" w:rsidTr="00DE50C9">
        <w:trPr>
          <w:trHeight w:val="348"/>
        </w:trPr>
        <w:tc>
          <w:tcPr>
            <w:tcW w:w="2976" w:type="dxa"/>
          </w:tcPr>
          <w:p w:rsidR="002A24DE" w:rsidRPr="003D3873" w:rsidRDefault="002A24DE" w:rsidP="00BB670E">
            <w:pPr>
              <w:jc w:val="both"/>
            </w:pPr>
            <w:r w:rsidRPr="003D3873">
              <w:t>г. Москва</w:t>
            </w:r>
          </w:p>
        </w:tc>
        <w:tc>
          <w:tcPr>
            <w:tcW w:w="2419" w:type="dxa"/>
          </w:tcPr>
          <w:p w:rsidR="002A24DE" w:rsidRPr="003D3873" w:rsidRDefault="002A24DE" w:rsidP="00BB670E">
            <w:pPr>
              <w:jc w:val="both"/>
            </w:pPr>
          </w:p>
        </w:tc>
        <w:tc>
          <w:tcPr>
            <w:tcW w:w="4973" w:type="dxa"/>
          </w:tcPr>
          <w:p w:rsidR="002A24DE" w:rsidRPr="003D3873" w:rsidRDefault="002A24DE" w:rsidP="00BB670E">
            <w:pPr>
              <w:jc w:val="right"/>
            </w:pPr>
            <w:r w:rsidRPr="003D3873">
              <w:t xml:space="preserve">                      «____» _____________20</w:t>
            </w:r>
            <w:r w:rsidR="00BC1C1B">
              <w:t>2</w:t>
            </w:r>
            <w:r>
              <w:t>_</w:t>
            </w:r>
            <w:r w:rsidRPr="003D3873">
              <w:t xml:space="preserve"> г.</w:t>
            </w:r>
          </w:p>
        </w:tc>
      </w:tr>
    </w:tbl>
    <w:p w:rsidR="002A24DE" w:rsidRPr="003D3873" w:rsidRDefault="002A24DE" w:rsidP="00BB670E">
      <w:pPr>
        <w:pStyle w:val="21"/>
        <w:spacing w:line="240" w:lineRule="auto"/>
        <w:ind w:firstLine="567"/>
        <w:jc w:val="both"/>
        <w:rPr>
          <w:sz w:val="24"/>
          <w:szCs w:val="24"/>
        </w:rPr>
      </w:pPr>
      <w:r w:rsidRPr="003D3873">
        <w:rPr>
          <w:sz w:val="24"/>
          <w:szCs w:val="24"/>
        </w:rPr>
        <w:t xml:space="preserve">_______________, далее именуемое «Лицензиар», в лице _____________, действующего на основании ______________, с одной стороны, и государственное учреждение – Пенсионный фонд Российской Федерации, именуемое в дальнейшем </w:t>
      </w:r>
      <w:r w:rsidRPr="003D3873">
        <w:rPr>
          <w:bCs/>
          <w:sz w:val="24"/>
          <w:szCs w:val="24"/>
        </w:rPr>
        <w:t xml:space="preserve">«Лицензиат», </w:t>
      </w:r>
      <w:r w:rsidRPr="003D3873">
        <w:rPr>
          <w:sz w:val="24"/>
          <w:szCs w:val="24"/>
        </w:rPr>
        <w:t>в лице ___________________, действующего на основании __________, с другой стороны, в дальнейшем именуемые Стороны, заключили настоящий лицензионный договор (далее - договор) о нижеследующем:</w:t>
      </w:r>
    </w:p>
    <w:p w:rsidR="002A24DE" w:rsidRPr="003D3873" w:rsidRDefault="002A24DE" w:rsidP="00BB670E">
      <w:pPr>
        <w:pStyle w:val="1"/>
        <w:spacing w:before="120" w:after="120"/>
        <w:ind w:left="0"/>
        <w:rPr>
          <w:sz w:val="24"/>
          <w:szCs w:val="24"/>
        </w:rPr>
      </w:pPr>
      <w:r w:rsidRPr="003D3873">
        <w:rPr>
          <w:caps w:val="0"/>
          <w:sz w:val="24"/>
          <w:szCs w:val="24"/>
        </w:rPr>
        <w:t>Предмет договора</w:t>
      </w:r>
    </w:p>
    <w:p w:rsidR="002A24DE" w:rsidRPr="003D3873" w:rsidRDefault="002A24DE" w:rsidP="00BB670E">
      <w:pPr>
        <w:pStyle w:val="2"/>
        <w:ind w:left="0" w:firstLine="540"/>
        <w:rPr>
          <w:sz w:val="24"/>
          <w:szCs w:val="24"/>
        </w:rPr>
      </w:pPr>
      <w:r w:rsidRPr="003D3873">
        <w:rPr>
          <w:sz w:val="24"/>
          <w:szCs w:val="24"/>
        </w:rPr>
        <w:t xml:space="preserve">По настоящему договору Лицензиар предоставляет Лицензиату право использования следующих произведений: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392"/>
        <w:gridCol w:w="5254"/>
      </w:tblGrid>
      <w:tr w:rsidR="002A24DE" w:rsidRPr="003D3873" w:rsidTr="00703BAE">
        <w:trPr>
          <w:trHeight w:val="554"/>
        </w:trPr>
        <w:tc>
          <w:tcPr>
            <w:tcW w:w="668" w:type="dxa"/>
            <w:shd w:val="clear" w:color="auto" w:fill="auto"/>
            <w:vAlign w:val="center"/>
          </w:tcPr>
          <w:p w:rsidR="002A24DE" w:rsidRPr="003D3873" w:rsidRDefault="002A24DE" w:rsidP="00BB670E">
            <w:pPr>
              <w:pStyle w:val="a3"/>
              <w:tabs>
                <w:tab w:val="left" w:pos="720"/>
              </w:tabs>
              <w:spacing w:after="0"/>
              <w:ind w:left="0"/>
              <w:jc w:val="center"/>
              <w:rPr>
                <w:color w:val="000000"/>
                <w:sz w:val="24"/>
                <w:szCs w:val="24"/>
              </w:rPr>
            </w:pPr>
            <w:r w:rsidRPr="003D3873">
              <w:rPr>
                <w:color w:val="000000"/>
                <w:sz w:val="24"/>
                <w:szCs w:val="24"/>
              </w:rPr>
              <w:t>№ п/п</w:t>
            </w:r>
          </w:p>
        </w:tc>
        <w:tc>
          <w:tcPr>
            <w:tcW w:w="4392" w:type="dxa"/>
            <w:shd w:val="clear" w:color="auto" w:fill="auto"/>
            <w:vAlign w:val="center"/>
          </w:tcPr>
          <w:p w:rsidR="002A24DE" w:rsidRPr="003D3873" w:rsidRDefault="002A24DE" w:rsidP="00BB670E">
            <w:pPr>
              <w:pStyle w:val="a3"/>
              <w:tabs>
                <w:tab w:val="left" w:pos="720"/>
              </w:tabs>
              <w:spacing w:after="0"/>
              <w:ind w:left="0"/>
              <w:jc w:val="center"/>
              <w:rPr>
                <w:color w:val="000000"/>
                <w:sz w:val="24"/>
                <w:szCs w:val="24"/>
              </w:rPr>
            </w:pPr>
            <w:r w:rsidRPr="003D3873">
              <w:rPr>
                <w:color w:val="000000"/>
                <w:sz w:val="24"/>
                <w:szCs w:val="24"/>
              </w:rPr>
              <w:t>Наименование произведения</w:t>
            </w:r>
          </w:p>
        </w:tc>
        <w:tc>
          <w:tcPr>
            <w:tcW w:w="5254" w:type="dxa"/>
            <w:shd w:val="clear" w:color="auto" w:fill="auto"/>
            <w:vAlign w:val="center"/>
          </w:tcPr>
          <w:p w:rsidR="002A24DE" w:rsidRPr="003D3873" w:rsidRDefault="002A24DE" w:rsidP="00BB670E">
            <w:pPr>
              <w:pStyle w:val="a3"/>
              <w:tabs>
                <w:tab w:val="left" w:pos="720"/>
              </w:tabs>
              <w:spacing w:after="0"/>
              <w:ind w:left="0"/>
              <w:jc w:val="center"/>
              <w:rPr>
                <w:color w:val="000000"/>
                <w:sz w:val="24"/>
                <w:szCs w:val="24"/>
              </w:rPr>
            </w:pPr>
            <w:r w:rsidRPr="003D3873">
              <w:rPr>
                <w:color w:val="000000"/>
                <w:sz w:val="24"/>
                <w:szCs w:val="24"/>
              </w:rPr>
              <w:t>Детальное описание произведений</w:t>
            </w:r>
          </w:p>
        </w:tc>
      </w:tr>
      <w:tr w:rsidR="002A24DE" w:rsidRPr="003D3873" w:rsidTr="00945E34">
        <w:tc>
          <w:tcPr>
            <w:tcW w:w="668" w:type="dxa"/>
            <w:shd w:val="clear" w:color="auto" w:fill="auto"/>
            <w:vAlign w:val="center"/>
          </w:tcPr>
          <w:p w:rsidR="002A24DE" w:rsidRPr="003D3873" w:rsidRDefault="002A24DE" w:rsidP="00BB670E">
            <w:pPr>
              <w:pStyle w:val="a3"/>
              <w:tabs>
                <w:tab w:val="left" w:pos="720"/>
              </w:tabs>
              <w:spacing w:after="0"/>
              <w:ind w:left="0"/>
              <w:jc w:val="center"/>
              <w:rPr>
                <w:b/>
                <w:color w:val="000000"/>
                <w:sz w:val="24"/>
                <w:szCs w:val="24"/>
              </w:rPr>
            </w:pPr>
          </w:p>
        </w:tc>
        <w:tc>
          <w:tcPr>
            <w:tcW w:w="4392" w:type="dxa"/>
            <w:shd w:val="clear" w:color="auto" w:fill="auto"/>
            <w:vAlign w:val="center"/>
          </w:tcPr>
          <w:p w:rsidR="002A24DE" w:rsidRPr="003D3873" w:rsidRDefault="002A24DE" w:rsidP="00BB670E">
            <w:pPr>
              <w:pStyle w:val="a3"/>
              <w:tabs>
                <w:tab w:val="left" w:pos="720"/>
              </w:tabs>
              <w:spacing w:after="0"/>
              <w:ind w:left="0"/>
              <w:jc w:val="center"/>
              <w:rPr>
                <w:b/>
                <w:color w:val="000000"/>
                <w:sz w:val="24"/>
                <w:szCs w:val="24"/>
              </w:rPr>
            </w:pPr>
          </w:p>
        </w:tc>
        <w:tc>
          <w:tcPr>
            <w:tcW w:w="5254" w:type="dxa"/>
            <w:shd w:val="clear" w:color="auto" w:fill="auto"/>
            <w:vAlign w:val="center"/>
          </w:tcPr>
          <w:p w:rsidR="002A24DE" w:rsidRPr="003D3873" w:rsidRDefault="002A24DE" w:rsidP="00BB670E">
            <w:pPr>
              <w:pStyle w:val="a3"/>
              <w:tabs>
                <w:tab w:val="left" w:pos="720"/>
              </w:tabs>
              <w:spacing w:after="0"/>
              <w:ind w:left="0"/>
              <w:jc w:val="center"/>
              <w:rPr>
                <w:b/>
                <w:color w:val="000000"/>
                <w:sz w:val="24"/>
                <w:szCs w:val="24"/>
              </w:rPr>
            </w:pPr>
          </w:p>
        </w:tc>
      </w:tr>
      <w:tr w:rsidR="002A24DE" w:rsidRPr="003D3873" w:rsidTr="00945E34">
        <w:tc>
          <w:tcPr>
            <w:tcW w:w="668" w:type="dxa"/>
            <w:shd w:val="clear" w:color="auto" w:fill="auto"/>
            <w:vAlign w:val="center"/>
          </w:tcPr>
          <w:p w:rsidR="002A24DE" w:rsidRPr="003D3873" w:rsidRDefault="002A24DE" w:rsidP="00BB670E">
            <w:pPr>
              <w:pStyle w:val="a3"/>
              <w:tabs>
                <w:tab w:val="left" w:pos="720"/>
              </w:tabs>
              <w:spacing w:after="0"/>
              <w:ind w:left="0"/>
              <w:jc w:val="center"/>
              <w:rPr>
                <w:b/>
                <w:color w:val="000000"/>
                <w:sz w:val="24"/>
                <w:szCs w:val="24"/>
              </w:rPr>
            </w:pPr>
          </w:p>
        </w:tc>
        <w:tc>
          <w:tcPr>
            <w:tcW w:w="4392" w:type="dxa"/>
            <w:shd w:val="clear" w:color="auto" w:fill="auto"/>
            <w:vAlign w:val="center"/>
          </w:tcPr>
          <w:p w:rsidR="002A24DE" w:rsidRPr="003D3873" w:rsidRDefault="002A24DE" w:rsidP="00BB670E">
            <w:pPr>
              <w:pStyle w:val="a3"/>
              <w:tabs>
                <w:tab w:val="left" w:pos="720"/>
              </w:tabs>
              <w:spacing w:after="0"/>
              <w:ind w:left="0"/>
              <w:jc w:val="center"/>
              <w:rPr>
                <w:b/>
                <w:color w:val="000000"/>
                <w:sz w:val="24"/>
                <w:szCs w:val="24"/>
              </w:rPr>
            </w:pPr>
          </w:p>
        </w:tc>
        <w:tc>
          <w:tcPr>
            <w:tcW w:w="5254" w:type="dxa"/>
            <w:shd w:val="clear" w:color="auto" w:fill="auto"/>
            <w:vAlign w:val="center"/>
          </w:tcPr>
          <w:p w:rsidR="002A24DE" w:rsidRPr="003D3873" w:rsidRDefault="002A24DE" w:rsidP="00BB670E">
            <w:pPr>
              <w:pStyle w:val="a3"/>
              <w:tabs>
                <w:tab w:val="left" w:pos="720"/>
              </w:tabs>
              <w:spacing w:after="0"/>
              <w:ind w:left="0"/>
              <w:jc w:val="center"/>
              <w:rPr>
                <w:b/>
                <w:color w:val="000000"/>
                <w:sz w:val="24"/>
                <w:szCs w:val="24"/>
              </w:rPr>
            </w:pPr>
          </w:p>
        </w:tc>
      </w:tr>
      <w:tr w:rsidR="002A24DE" w:rsidRPr="003D3873" w:rsidTr="00945E34">
        <w:tc>
          <w:tcPr>
            <w:tcW w:w="668" w:type="dxa"/>
            <w:shd w:val="clear" w:color="auto" w:fill="auto"/>
            <w:vAlign w:val="center"/>
          </w:tcPr>
          <w:p w:rsidR="002A24DE" w:rsidRPr="003D3873" w:rsidRDefault="002A24DE" w:rsidP="00BB670E">
            <w:pPr>
              <w:pStyle w:val="a3"/>
              <w:tabs>
                <w:tab w:val="left" w:pos="720"/>
              </w:tabs>
              <w:spacing w:after="0"/>
              <w:ind w:left="0"/>
              <w:jc w:val="center"/>
              <w:rPr>
                <w:b/>
                <w:color w:val="000000"/>
                <w:sz w:val="24"/>
                <w:szCs w:val="24"/>
              </w:rPr>
            </w:pPr>
          </w:p>
        </w:tc>
        <w:tc>
          <w:tcPr>
            <w:tcW w:w="4392" w:type="dxa"/>
            <w:shd w:val="clear" w:color="auto" w:fill="auto"/>
            <w:vAlign w:val="center"/>
          </w:tcPr>
          <w:p w:rsidR="002A24DE" w:rsidRPr="003D3873" w:rsidRDefault="002A24DE" w:rsidP="00BB670E">
            <w:pPr>
              <w:pStyle w:val="a3"/>
              <w:tabs>
                <w:tab w:val="left" w:pos="720"/>
              </w:tabs>
              <w:spacing w:after="0"/>
              <w:ind w:left="0"/>
              <w:jc w:val="center"/>
              <w:rPr>
                <w:b/>
                <w:color w:val="000000"/>
                <w:sz w:val="24"/>
                <w:szCs w:val="24"/>
              </w:rPr>
            </w:pPr>
          </w:p>
        </w:tc>
        <w:tc>
          <w:tcPr>
            <w:tcW w:w="5254" w:type="dxa"/>
            <w:shd w:val="clear" w:color="auto" w:fill="auto"/>
            <w:vAlign w:val="center"/>
          </w:tcPr>
          <w:p w:rsidR="002A24DE" w:rsidRPr="003D3873" w:rsidRDefault="002A24DE" w:rsidP="00BB670E">
            <w:pPr>
              <w:pStyle w:val="a3"/>
              <w:tabs>
                <w:tab w:val="left" w:pos="720"/>
              </w:tabs>
              <w:spacing w:after="0"/>
              <w:ind w:left="0"/>
              <w:jc w:val="center"/>
              <w:rPr>
                <w:b/>
                <w:color w:val="000000"/>
                <w:sz w:val="24"/>
                <w:szCs w:val="24"/>
              </w:rPr>
            </w:pPr>
          </w:p>
        </w:tc>
      </w:tr>
    </w:tbl>
    <w:p w:rsidR="002A24DE" w:rsidRDefault="002A24DE" w:rsidP="00BB670E">
      <w:pPr>
        <w:pStyle w:val="2"/>
        <w:numPr>
          <w:ilvl w:val="0"/>
          <w:numId w:val="0"/>
        </w:numPr>
        <w:rPr>
          <w:sz w:val="24"/>
          <w:szCs w:val="24"/>
        </w:rPr>
      </w:pPr>
      <w:r w:rsidRPr="003D3873">
        <w:rPr>
          <w:sz w:val="24"/>
          <w:szCs w:val="24"/>
        </w:rPr>
        <w:t xml:space="preserve">созданных по государственному контракту от «____» ________201_ г. №________ </w:t>
      </w:r>
      <w:r w:rsidR="00237F2B" w:rsidRPr="00237F2B">
        <w:rPr>
          <w:sz w:val="24"/>
          <w:szCs w:val="24"/>
        </w:rPr>
        <w:t>на оказание услуг, направленных на проведение информационно-разъяснительной кампании среди населения Российской Федерации, посредством создания и размещения информационно-разъяснительных видеороликов, аудиороликов и баннеров Пенсионного фонда Российской Федерации на телеканалах, радиостанциях и в сети Интернет</w:t>
      </w:r>
      <w:r w:rsidRPr="003D3873">
        <w:rPr>
          <w:sz w:val="24"/>
          <w:szCs w:val="24"/>
        </w:rPr>
        <w:t xml:space="preserve">, </w:t>
      </w:r>
      <w:r>
        <w:rPr>
          <w:sz w:val="24"/>
          <w:szCs w:val="24"/>
        </w:rPr>
        <w:t>на условиях простой (неиск</w:t>
      </w:r>
      <w:r w:rsidR="009D1487">
        <w:rPr>
          <w:sz w:val="24"/>
          <w:szCs w:val="24"/>
        </w:rPr>
        <w:t>лючительной лицензии).</w:t>
      </w:r>
    </w:p>
    <w:p w:rsidR="002A24DE" w:rsidRPr="003D3873" w:rsidRDefault="002A24DE" w:rsidP="00BB670E">
      <w:pPr>
        <w:autoSpaceDE w:val="0"/>
        <w:autoSpaceDN w:val="0"/>
        <w:adjustRightInd w:val="0"/>
        <w:ind w:firstLine="539"/>
        <w:jc w:val="both"/>
      </w:pPr>
      <w:r>
        <w:t xml:space="preserve">1.2. Права использования произведений предоставляются безвозмездно. </w:t>
      </w:r>
    </w:p>
    <w:p w:rsidR="002A24DE" w:rsidRPr="003D3873" w:rsidRDefault="002A24DE" w:rsidP="00BB670E">
      <w:pPr>
        <w:autoSpaceDE w:val="0"/>
        <w:autoSpaceDN w:val="0"/>
        <w:adjustRightInd w:val="0"/>
        <w:ind w:firstLine="539"/>
        <w:jc w:val="both"/>
      </w:pPr>
      <w:r w:rsidRPr="003D3873">
        <w:t xml:space="preserve">1.3. Право использования произведений, указанных в пункте 1.1 настоящего договора, считаются предоставленными в момент подписания Сторонами Акта приема-передачи права использования произведений (приложение № </w:t>
      </w:r>
      <w:r>
        <w:t xml:space="preserve">1 </w:t>
      </w:r>
      <w:r w:rsidRPr="003D3873">
        <w:t xml:space="preserve">к договору). </w:t>
      </w:r>
    </w:p>
    <w:p w:rsidR="002A24DE" w:rsidRPr="003D3873" w:rsidRDefault="002A24DE" w:rsidP="00BB670E">
      <w:pPr>
        <w:pStyle w:val="ConsPlusNormal"/>
        <w:spacing w:before="120" w:after="120"/>
        <w:ind w:firstLine="0"/>
        <w:jc w:val="center"/>
        <w:rPr>
          <w:rFonts w:ascii="Times New Roman" w:hAnsi="Times New Roman" w:cs="Times New Roman"/>
          <w:b/>
          <w:sz w:val="24"/>
          <w:szCs w:val="24"/>
        </w:rPr>
      </w:pPr>
      <w:r w:rsidRPr="003D3873">
        <w:rPr>
          <w:rFonts w:ascii="Times New Roman" w:hAnsi="Times New Roman" w:cs="Times New Roman"/>
          <w:b/>
          <w:sz w:val="24"/>
          <w:szCs w:val="24"/>
        </w:rPr>
        <w:t>2. Права, предоставляемые лицензиату</w:t>
      </w:r>
    </w:p>
    <w:p w:rsidR="002A24DE" w:rsidRPr="003D3873" w:rsidRDefault="002A24DE" w:rsidP="00BB670E">
      <w:pPr>
        <w:pStyle w:val="ConsPlusNormal"/>
        <w:ind w:firstLine="540"/>
        <w:jc w:val="both"/>
        <w:rPr>
          <w:rFonts w:ascii="Times New Roman" w:hAnsi="Times New Roman" w:cs="Times New Roman"/>
          <w:sz w:val="24"/>
          <w:szCs w:val="24"/>
        </w:rPr>
      </w:pPr>
      <w:r w:rsidRPr="003D3873">
        <w:rPr>
          <w:rFonts w:ascii="Times New Roman" w:hAnsi="Times New Roman" w:cs="Times New Roman"/>
          <w:sz w:val="24"/>
          <w:szCs w:val="24"/>
        </w:rPr>
        <w:t>2.1. По настоящему договору Лицензиар предоставляет Лицензиату право использования указанных в пункте 1.1 настоящего договора произведений, следующим способом:</w:t>
      </w:r>
    </w:p>
    <w:p w:rsidR="002A24DE" w:rsidRPr="003D3873" w:rsidRDefault="002A24DE" w:rsidP="00BB670E">
      <w:pPr>
        <w:autoSpaceDE w:val="0"/>
        <w:autoSpaceDN w:val="0"/>
        <w:adjustRightInd w:val="0"/>
        <w:ind w:firstLine="540"/>
        <w:jc w:val="both"/>
        <w:outlineLvl w:val="2"/>
      </w:pPr>
      <w:r w:rsidRPr="003D3873">
        <w:t>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кроме случая,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произведения до всеобщего сведения;</w:t>
      </w:r>
    </w:p>
    <w:p w:rsidR="002A24DE" w:rsidRPr="003D3873" w:rsidRDefault="002A24DE" w:rsidP="00BB670E">
      <w:pPr>
        <w:autoSpaceDE w:val="0"/>
        <w:autoSpaceDN w:val="0"/>
        <w:adjustRightInd w:val="0"/>
        <w:ind w:firstLine="540"/>
        <w:jc w:val="both"/>
        <w:outlineLvl w:val="2"/>
      </w:pPr>
      <w:r w:rsidRPr="003D3873">
        <w:t xml:space="preserve">2)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16" w:history="1">
        <w:r w:rsidRPr="003D3873">
          <w:t>обычному кругу семьи</w:t>
        </w:r>
      </w:hyperlink>
      <w:r w:rsidRPr="003D3873">
        <w:t>, независимо от того, воспринимается произведение в месте его демонстрации или в другом месте одновременно с демонстрацией произведения;</w:t>
      </w:r>
    </w:p>
    <w:p w:rsidR="002A24DE" w:rsidRPr="003D3873" w:rsidRDefault="002A24DE" w:rsidP="00BB670E">
      <w:pPr>
        <w:autoSpaceDE w:val="0"/>
        <w:autoSpaceDN w:val="0"/>
        <w:adjustRightInd w:val="0"/>
        <w:ind w:firstLine="540"/>
        <w:jc w:val="both"/>
        <w:outlineLvl w:val="2"/>
      </w:pPr>
      <w:r w:rsidRPr="003D3873">
        <w:t>3) прокат оригинала или экземпляра произведения;</w:t>
      </w:r>
    </w:p>
    <w:p w:rsidR="002A24DE" w:rsidRPr="003D3873" w:rsidRDefault="002A24DE" w:rsidP="00BB670E">
      <w:pPr>
        <w:autoSpaceDE w:val="0"/>
        <w:autoSpaceDN w:val="0"/>
        <w:adjustRightInd w:val="0"/>
        <w:ind w:firstLine="540"/>
        <w:jc w:val="both"/>
        <w:outlineLvl w:val="2"/>
      </w:pPr>
      <w:r w:rsidRPr="003D3873">
        <w:lastRenderedPageBreak/>
        <w:t>4) сообщение в эфир, то есть сообщение произведения для всеобщего сведения (включая показ или исполнение)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2A24DE" w:rsidRPr="003D3873" w:rsidRDefault="002A24DE" w:rsidP="00BB670E">
      <w:pPr>
        <w:autoSpaceDE w:val="0"/>
        <w:autoSpaceDN w:val="0"/>
        <w:adjustRightInd w:val="0"/>
        <w:ind w:firstLine="540"/>
        <w:jc w:val="both"/>
        <w:outlineLvl w:val="2"/>
      </w:pPr>
      <w:r w:rsidRPr="003D3873">
        <w:t>5)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(в том числе путем ретрансляции).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2A24DE" w:rsidRPr="003D3873" w:rsidRDefault="002A24DE" w:rsidP="00BB670E">
      <w:pPr>
        <w:autoSpaceDE w:val="0"/>
        <w:autoSpaceDN w:val="0"/>
        <w:adjustRightInd w:val="0"/>
        <w:ind w:firstLine="540"/>
        <w:jc w:val="both"/>
        <w:outlineLvl w:val="2"/>
      </w:pPr>
      <w:r w:rsidRPr="003D3873">
        <w:t>4)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w:t>
      </w:r>
    </w:p>
    <w:p w:rsidR="002A24DE" w:rsidRPr="00263AA0" w:rsidRDefault="002A24DE" w:rsidP="00BB670E">
      <w:pPr>
        <w:autoSpaceDE w:val="0"/>
        <w:autoSpaceDN w:val="0"/>
        <w:adjustRightInd w:val="0"/>
        <w:ind w:firstLine="540"/>
        <w:jc w:val="both"/>
        <w:outlineLvl w:val="2"/>
      </w:pPr>
      <w:r w:rsidRPr="003D3873">
        <w:t>7)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2A24DE" w:rsidRPr="00B7055D" w:rsidRDefault="002A24DE" w:rsidP="00BB670E">
      <w:pPr>
        <w:pStyle w:val="ConsPlusNormal"/>
        <w:ind w:firstLine="540"/>
        <w:jc w:val="both"/>
        <w:rPr>
          <w:rFonts w:ascii="Times New Roman" w:hAnsi="Times New Roman" w:cs="Times New Roman"/>
          <w:sz w:val="24"/>
          <w:szCs w:val="24"/>
        </w:rPr>
      </w:pPr>
      <w:r w:rsidRPr="00263AA0">
        <w:rPr>
          <w:rFonts w:ascii="Times New Roman" w:hAnsi="Times New Roman" w:cs="Times New Roman"/>
          <w:sz w:val="24"/>
          <w:szCs w:val="24"/>
        </w:rPr>
        <w:t xml:space="preserve">2.2. Права использования </w:t>
      </w:r>
      <w:r w:rsidRPr="008A0C9F">
        <w:rPr>
          <w:rFonts w:ascii="Times New Roman" w:hAnsi="Times New Roman" w:cs="Times New Roman"/>
          <w:sz w:val="24"/>
          <w:szCs w:val="24"/>
        </w:rPr>
        <w:t>произведений предоста</w:t>
      </w:r>
      <w:r w:rsidR="009D1487" w:rsidRPr="008A0C9F">
        <w:rPr>
          <w:rFonts w:ascii="Times New Roman" w:hAnsi="Times New Roman" w:cs="Times New Roman"/>
          <w:sz w:val="24"/>
          <w:szCs w:val="24"/>
        </w:rPr>
        <w:t>вляются</w:t>
      </w:r>
      <w:r w:rsidRPr="008A0C9F">
        <w:rPr>
          <w:rFonts w:ascii="Times New Roman" w:hAnsi="Times New Roman" w:cs="Times New Roman"/>
          <w:sz w:val="24"/>
          <w:szCs w:val="24"/>
        </w:rPr>
        <w:t xml:space="preserve"> срок</w:t>
      </w:r>
      <w:r w:rsidR="00237F2B" w:rsidRPr="008A0C9F">
        <w:rPr>
          <w:rFonts w:ascii="Times New Roman" w:hAnsi="Times New Roman" w:cs="Times New Roman"/>
          <w:sz w:val="24"/>
          <w:szCs w:val="24"/>
        </w:rPr>
        <w:t>ом</w:t>
      </w:r>
      <w:r w:rsidRPr="008A0C9F">
        <w:rPr>
          <w:rFonts w:ascii="Times New Roman" w:hAnsi="Times New Roman" w:cs="Times New Roman"/>
          <w:sz w:val="24"/>
          <w:szCs w:val="24"/>
        </w:rPr>
        <w:t xml:space="preserve"> </w:t>
      </w:r>
      <w:r w:rsidR="00237F2B" w:rsidRPr="008A0C9F">
        <w:rPr>
          <w:rFonts w:ascii="Times New Roman" w:hAnsi="Times New Roman" w:cs="Times New Roman"/>
          <w:sz w:val="24"/>
          <w:szCs w:val="24"/>
        </w:rPr>
        <w:t>на 5</w:t>
      </w:r>
      <w:r w:rsidRPr="008A0C9F">
        <w:rPr>
          <w:rFonts w:ascii="Times New Roman" w:hAnsi="Times New Roman" w:cs="Times New Roman"/>
          <w:sz w:val="24"/>
          <w:szCs w:val="24"/>
        </w:rPr>
        <w:t xml:space="preserve"> (</w:t>
      </w:r>
      <w:r w:rsidR="00237F2B" w:rsidRPr="008A0C9F">
        <w:rPr>
          <w:rFonts w:ascii="Times New Roman" w:hAnsi="Times New Roman" w:cs="Times New Roman"/>
          <w:sz w:val="24"/>
          <w:szCs w:val="24"/>
        </w:rPr>
        <w:t>пять</w:t>
      </w:r>
      <w:r w:rsidRPr="008A0C9F">
        <w:rPr>
          <w:rFonts w:ascii="Times New Roman" w:hAnsi="Times New Roman" w:cs="Times New Roman"/>
          <w:sz w:val="24"/>
          <w:szCs w:val="24"/>
        </w:rPr>
        <w:t xml:space="preserve">) </w:t>
      </w:r>
      <w:r w:rsidR="00237F2B" w:rsidRPr="008A0C9F">
        <w:rPr>
          <w:rFonts w:ascii="Times New Roman" w:hAnsi="Times New Roman" w:cs="Times New Roman"/>
          <w:sz w:val="24"/>
          <w:szCs w:val="24"/>
        </w:rPr>
        <w:t>лет</w:t>
      </w:r>
      <w:r w:rsidR="009D1487" w:rsidRPr="008A0C9F">
        <w:rPr>
          <w:rFonts w:ascii="Times New Roman" w:hAnsi="Times New Roman" w:cs="Times New Roman"/>
          <w:sz w:val="24"/>
          <w:szCs w:val="24"/>
        </w:rPr>
        <w:t xml:space="preserve"> с</w:t>
      </w:r>
      <w:r w:rsidR="009D1487" w:rsidRPr="00263AA0">
        <w:rPr>
          <w:rFonts w:ascii="Times New Roman" w:hAnsi="Times New Roman" w:cs="Times New Roman"/>
          <w:sz w:val="24"/>
          <w:szCs w:val="24"/>
        </w:rPr>
        <w:t xml:space="preserve"> </w:t>
      </w:r>
      <w:r w:rsidR="009D1487" w:rsidRPr="00B7055D">
        <w:rPr>
          <w:rFonts w:ascii="Times New Roman" w:hAnsi="Times New Roman" w:cs="Times New Roman"/>
          <w:sz w:val="24"/>
          <w:szCs w:val="24"/>
        </w:rPr>
        <w:t>даты подписания Сторонами Акта о приеме-передачи прав использования программного обеспечения</w:t>
      </w:r>
      <w:r w:rsidRPr="00B7055D">
        <w:rPr>
          <w:rFonts w:ascii="Times New Roman" w:hAnsi="Times New Roman" w:cs="Times New Roman"/>
          <w:sz w:val="24"/>
          <w:szCs w:val="24"/>
        </w:rPr>
        <w:t xml:space="preserve">. </w:t>
      </w:r>
    </w:p>
    <w:p w:rsidR="002A24DE" w:rsidRDefault="002A24DE" w:rsidP="00BB670E">
      <w:pPr>
        <w:pStyle w:val="ConsPlusNormal"/>
        <w:ind w:firstLine="540"/>
        <w:jc w:val="both"/>
        <w:rPr>
          <w:rFonts w:ascii="Times New Roman" w:hAnsi="Times New Roman" w:cs="Times New Roman"/>
          <w:sz w:val="24"/>
          <w:szCs w:val="24"/>
        </w:rPr>
      </w:pPr>
      <w:r w:rsidRPr="003D3873">
        <w:rPr>
          <w:rFonts w:ascii="Times New Roman" w:hAnsi="Times New Roman" w:cs="Times New Roman"/>
          <w:sz w:val="24"/>
          <w:szCs w:val="24"/>
        </w:rPr>
        <w:t>2.3. Стороны также договорились, что Лицензиар будет предоставлять Лицензиату все необходимые консультации в связи с использованием Лицензиатом произведений.</w:t>
      </w:r>
    </w:p>
    <w:p w:rsidR="002A24DE" w:rsidRPr="003D3873" w:rsidRDefault="002A24DE" w:rsidP="00BB67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Лицензиат не предоставляет Лицензиару отчет об использовании произведений.</w:t>
      </w:r>
    </w:p>
    <w:p w:rsidR="002A24DE" w:rsidRPr="003D3873" w:rsidRDefault="002A24DE" w:rsidP="00BB670E">
      <w:pPr>
        <w:pStyle w:val="1"/>
        <w:numPr>
          <w:ilvl w:val="0"/>
          <w:numId w:val="0"/>
        </w:numPr>
        <w:spacing w:before="120" w:after="120"/>
        <w:rPr>
          <w:sz w:val="24"/>
          <w:szCs w:val="24"/>
        </w:rPr>
      </w:pPr>
      <w:r w:rsidRPr="003D3873">
        <w:rPr>
          <w:sz w:val="24"/>
          <w:szCs w:val="24"/>
        </w:rPr>
        <w:t>3. О</w:t>
      </w:r>
      <w:r w:rsidRPr="003D3873">
        <w:rPr>
          <w:caps w:val="0"/>
          <w:sz w:val="24"/>
          <w:szCs w:val="24"/>
        </w:rPr>
        <w:t>бязанности сторон</w:t>
      </w:r>
    </w:p>
    <w:p w:rsidR="002A24DE" w:rsidRPr="003D3873" w:rsidRDefault="002A24DE" w:rsidP="00BB670E">
      <w:pPr>
        <w:ind w:firstLine="539"/>
        <w:jc w:val="both"/>
        <w:rPr>
          <w:b/>
        </w:rPr>
      </w:pPr>
      <w:r w:rsidRPr="003D3873">
        <w:t>3.1.</w:t>
      </w:r>
      <w:r w:rsidRPr="003D3873">
        <w:rPr>
          <w:b/>
        </w:rPr>
        <w:t xml:space="preserve"> </w:t>
      </w:r>
      <w:r w:rsidRPr="003D3873">
        <w:t>Лицензиат обязуется принять право использования произведений и пользоваться произведениями, не нарушая авторских прав, законных прав Лицензиара.</w:t>
      </w:r>
    </w:p>
    <w:p w:rsidR="002A24DE" w:rsidRPr="003D3873" w:rsidRDefault="002A24DE" w:rsidP="00BB670E">
      <w:pPr>
        <w:pStyle w:val="a3"/>
        <w:spacing w:after="0"/>
        <w:ind w:left="0" w:firstLine="539"/>
        <w:jc w:val="both"/>
        <w:rPr>
          <w:sz w:val="24"/>
          <w:szCs w:val="24"/>
        </w:rPr>
      </w:pPr>
      <w:r w:rsidRPr="003D3873">
        <w:rPr>
          <w:sz w:val="24"/>
          <w:szCs w:val="24"/>
        </w:rPr>
        <w:t>3.2. Стороны отвечают за действия своих работников, а также иных лиц, получивших или имеющих доступ к произведениям, если эти действия повлекли неисполнение или ненадлежащее исполнение Сторонами обязательств.</w:t>
      </w:r>
    </w:p>
    <w:p w:rsidR="002A24DE" w:rsidRPr="003D3873" w:rsidRDefault="002A24DE" w:rsidP="00BB670E">
      <w:pPr>
        <w:pStyle w:val="a3"/>
        <w:spacing w:after="0"/>
        <w:ind w:left="0" w:firstLine="539"/>
        <w:jc w:val="both"/>
        <w:rPr>
          <w:b/>
          <w:sz w:val="24"/>
          <w:szCs w:val="24"/>
        </w:rPr>
      </w:pPr>
      <w:r w:rsidRPr="003D3873">
        <w:rPr>
          <w:sz w:val="24"/>
          <w:szCs w:val="24"/>
        </w:rPr>
        <w:t>3.3. В случае, если к Лицензиату будут предъявлены какие-либо претензии со стороны третьих лиц, вытекающие из нарушения  авторских прав, возникшего в связи с исполнением настоящего договора, Лицензиар обязуется возместить Лицензиату все убытки и расходы, понесенные им в связи с нарушением таких прав, и за свой счет и на свой риск незамедлительно принять меры к урегулированию заявленных претензий.</w:t>
      </w:r>
    </w:p>
    <w:p w:rsidR="002A24DE" w:rsidRPr="003D3873" w:rsidRDefault="002A24DE" w:rsidP="00BB670E">
      <w:pPr>
        <w:pStyle w:val="a3"/>
        <w:spacing w:before="120"/>
        <w:ind w:left="0"/>
        <w:jc w:val="center"/>
        <w:rPr>
          <w:b/>
          <w:sz w:val="24"/>
          <w:szCs w:val="24"/>
        </w:rPr>
      </w:pPr>
      <w:r w:rsidRPr="003D3873">
        <w:rPr>
          <w:b/>
          <w:sz w:val="24"/>
          <w:szCs w:val="24"/>
        </w:rPr>
        <w:t>4.</w:t>
      </w:r>
      <w:r w:rsidRPr="003D3873">
        <w:rPr>
          <w:sz w:val="24"/>
          <w:szCs w:val="24"/>
        </w:rPr>
        <w:t xml:space="preserve"> </w:t>
      </w:r>
      <w:r w:rsidRPr="003D3873">
        <w:rPr>
          <w:b/>
          <w:sz w:val="24"/>
          <w:szCs w:val="24"/>
        </w:rPr>
        <w:t>Ответственность сторон</w:t>
      </w:r>
    </w:p>
    <w:p w:rsidR="002A24DE" w:rsidRPr="003D3873" w:rsidRDefault="002A24DE" w:rsidP="00BB670E">
      <w:pPr>
        <w:widowControl w:val="0"/>
        <w:autoSpaceDE w:val="0"/>
        <w:autoSpaceDN w:val="0"/>
        <w:adjustRightInd w:val="0"/>
        <w:ind w:firstLine="539"/>
        <w:jc w:val="both"/>
      </w:pPr>
      <w:r w:rsidRPr="003D3873">
        <w:t>4.1.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2A24DE" w:rsidRPr="003D3873" w:rsidRDefault="002A24DE" w:rsidP="00BB670E">
      <w:pPr>
        <w:pStyle w:val="1"/>
        <w:numPr>
          <w:ilvl w:val="0"/>
          <w:numId w:val="0"/>
        </w:numPr>
        <w:spacing w:before="120"/>
        <w:rPr>
          <w:sz w:val="24"/>
          <w:szCs w:val="24"/>
        </w:rPr>
      </w:pPr>
      <w:r w:rsidRPr="003D3873">
        <w:rPr>
          <w:sz w:val="24"/>
          <w:szCs w:val="24"/>
        </w:rPr>
        <w:t>5. С</w:t>
      </w:r>
      <w:r w:rsidRPr="003D3873">
        <w:rPr>
          <w:caps w:val="0"/>
          <w:sz w:val="24"/>
          <w:szCs w:val="24"/>
        </w:rPr>
        <w:t xml:space="preserve">рок действия договора, порядок его изменения </w:t>
      </w:r>
    </w:p>
    <w:p w:rsidR="002A24DE" w:rsidRPr="003D3873" w:rsidRDefault="002A24DE" w:rsidP="00BB670E">
      <w:pPr>
        <w:pStyle w:val="2"/>
        <w:numPr>
          <w:ilvl w:val="0"/>
          <w:numId w:val="0"/>
        </w:numPr>
        <w:ind w:firstLine="540"/>
        <w:rPr>
          <w:sz w:val="24"/>
          <w:szCs w:val="24"/>
        </w:rPr>
      </w:pPr>
      <w:r w:rsidRPr="003D3873">
        <w:rPr>
          <w:sz w:val="24"/>
          <w:szCs w:val="24"/>
        </w:rPr>
        <w:t>5.1. Настоящий</w:t>
      </w:r>
      <w:r w:rsidRPr="003D3873">
        <w:rPr>
          <w:spacing w:val="13"/>
          <w:sz w:val="24"/>
          <w:szCs w:val="24"/>
        </w:rPr>
        <w:t xml:space="preserve"> </w:t>
      </w:r>
      <w:r w:rsidRPr="003D3873">
        <w:rPr>
          <w:sz w:val="24"/>
          <w:szCs w:val="24"/>
        </w:rPr>
        <w:t>договор</w:t>
      </w:r>
      <w:r w:rsidRPr="003D3873">
        <w:rPr>
          <w:spacing w:val="13"/>
          <w:sz w:val="24"/>
          <w:szCs w:val="24"/>
        </w:rPr>
        <w:t xml:space="preserve"> </w:t>
      </w:r>
      <w:r w:rsidRPr="003D3873">
        <w:rPr>
          <w:sz w:val="24"/>
          <w:szCs w:val="24"/>
        </w:rPr>
        <w:t>вступает в силу с момента его п</w:t>
      </w:r>
      <w:r w:rsidRPr="003D3873">
        <w:rPr>
          <w:spacing w:val="13"/>
          <w:sz w:val="24"/>
          <w:szCs w:val="24"/>
        </w:rPr>
        <w:t xml:space="preserve">одписания и </w:t>
      </w:r>
      <w:r w:rsidRPr="003D3873">
        <w:rPr>
          <w:sz w:val="24"/>
          <w:szCs w:val="24"/>
        </w:rPr>
        <w:t>действует до полного выполнения Сторонами своих обязательств.</w:t>
      </w:r>
    </w:p>
    <w:p w:rsidR="002A24DE" w:rsidRPr="003D3873" w:rsidRDefault="002A24DE" w:rsidP="00BB670E">
      <w:pPr>
        <w:pStyle w:val="2"/>
        <w:numPr>
          <w:ilvl w:val="0"/>
          <w:numId w:val="0"/>
        </w:numPr>
        <w:ind w:firstLine="540"/>
        <w:rPr>
          <w:sz w:val="24"/>
          <w:szCs w:val="24"/>
        </w:rPr>
      </w:pPr>
      <w:r w:rsidRPr="003D3873">
        <w:rPr>
          <w:sz w:val="24"/>
          <w:szCs w:val="24"/>
        </w:rPr>
        <w:t xml:space="preserve">5.2. Все изменения и дополнения к настоящему договору действительны </w:t>
      </w:r>
      <w:r w:rsidRPr="003D3873">
        <w:rPr>
          <w:spacing w:val="5"/>
          <w:sz w:val="24"/>
          <w:szCs w:val="24"/>
        </w:rPr>
        <w:t xml:space="preserve">и обязательны для исполнения Сторонами, если они оформлены в письменном </w:t>
      </w:r>
      <w:r w:rsidRPr="003D3873">
        <w:rPr>
          <w:sz w:val="24"/>
          <w:szCs w:val="24"/>
        </w:rPr>
        <w:t>виде и подписаны уполномоченными представителями Сторон.</w:t>
      </w:r>
      <w:r w:rsidRPr="003D3873">
        <w:rPr>
          <w:spacing w:val="6"/>
          <w:sz w:val="24"/>
          <w:szCs w:val="24"/>
        </w:rPr>
        <w:t xml:space="preserve"> </w:t>
      </w:r>
    </w:p>
    <w:p w:rsidR="002A24DE" w:rsidRPr="003D3873" w:rsidRDefault="002A24DE" w:rsidP="00BB670E">
      <w:pPr>
        <w:pStyle w:val="1"/>
        <w:numPr>
          <w:ilvl w:val="0"/>
          <w:numId w:val="0"/>
        </w:numPr>
        <w:spacing w:before="120" w:after="120"/>
        <w:rPr>
          <w:sz w:val="24"/>
          <w:szCs w:val="24"/>
        </w:rPr>
      </w:pPr>
      <w:r>
        <w:rPr>
          <w:sz w:val="24"/>
          <w:szCs w:val="24"/>
        </w:rPr>
        <w:t>6</w:t>
      </w:r>
      <w:r w:rsidRPr="003D3873">
        <w:rPr>
          <w:sz w:val="24"/>
          <w:szCs w:val="24"/>
        </w:rPr>
        <w:t>. П</w:t>
      </w:r>
      <w:r w:rsidRPr="003D3873">
        <w:rPr>
          <w:caps w:val="0"/>
          <w:sz w:val="24"/>
          <w:szCs w:val="24"/>
        </w:rPr>
        <w:t>рочие условия</w:t>
      </w:r>
    </w:p>
    <w:p w:rsidR="002A24DE" w:rsidRPr="003D3873" w:rsidRDefault="002A24DE" w:rsidP="002A24DE">
      <w:pPr>
        <w:pStyle w:val="a3"/>
        <w:tabs>
          <w:tab w:val="left" w:pos="720"/>
        </w:tabs>
        <w:spacing w:after="0"/>
        <w:ind w:left="0" w:firstLine="540"/>
        <w:jc w:val="both"/>
        <w:rPr>
          <w:sz w:val="24"/>
          <w:szCs w:val="24"/>
        </w:rPr>
      </w:pPr>
      <w:r>
        <w:rPr>
          <w:sz w:val="24"/>
          <w:szCs w:val="24"/>
        </w:rPr>
        <w:t>6</w:t>
      </w:r>
      <w:r w:rsidRPr="003D3873">
        <w:rPr>
          <w:sz w:val="24"/>
          <w:szCs w:val="24"/>
        </w:rPr>
        <w:t>.1. Настоящий договор составлен в двух экземплярах, имеющих равную юридическую силу, по одному экземпляру для каждой Стороны.</w:t>
      </w:r>
    </w:p>
    <w:p w:rsidR="002A24DE" w:rsidRPr="003D3873" w:rsidRDefault="002A24DE" w:rsidP="002A24DE">
      <w:pPr>
        <w:pStyle w:val="2"/>
        <w:numPr>
          <w:ilvl w:val="0"/>
          <w:numId w:val="0"/>
        </w:numPr>
        <w:ind w:firstLine="540"/>
        <w:rPr>
          <w:sz w:val="24"/>
          <w:szCs w:val="24"/>
        </w:rPr>
      </w:pPr>
      <w:r>
        <w:rPr>
          <w:sz w:val="24"/>
          <w:szCs w:val="24"/>
        </w:rPr>
        <w:lastRenderedPageBreak/>
        <w:t>6</w:t>
      </w:r>
      <w:r w:rsidRPr="003D3873">
        <w:rPr>
          <w:sz w:val="24"/>
          <w:szCs w:val="24"/>
        </w:rPr>
        <w:t>.2. К настоящему договору прилагается форма Акта приема-передачи прав использования произведений.</w:t>
      </w:r>
    </w:p>
    <w:p w:rsidR="002A24DE" w:rsidRPr="003D3873" w:rsidRDefault="002A24DE" w:rsidP="002A24DE">
      <w:pPr>
        <w:pStyle w:val="2"/>
        <w:numPr>
          <w:ilvl w:val="0"/>
          <w:numId w:val="0"/>
        </w:numPr>
        <w:ind w:firstLine="540"/>
        <w:rPr>
          <w:sz w:val="24"/>
          <w:szCs w:val="24"/>
        </w:rPr>
      </w:pPr>
      <w:r>
        <w:rPr>
          <w:sz w:val="24"/>
          <w:szCs w:val="24"/>
        </w:rPr>
        <w:t>6</w:t>
      </w:r>
      <w:r w:rsidRPr="003D3873">
        <w:rPr>
          <w:sz w:val="24"/>
          <w:szCs w:val="24"/>
        </w:rPr>
        <w:t xml:space="preserve">.3. Настоящий договор является неотъемлемой частью государственного контракта от «__»______________201_ г. №_______. </w:t>
      </w:r>
    </w:p>
    <w:p w:rsidR="002A24DE" w:rsidRPr="003D3873" w:rsidRDefault="002A24DE" w:rsidP="002A24DE">
      <w:pPr>
        <w:pStyle w:val="1"/>
        <w:numPr>
          <w:ilvl w:val="0"/>
          <w:numId w:val="0"/>
        </w:numPr>
        <w:spacing w:before="120" w:after="120"/>
        <w:rPr>
          <w:sz w:val="24"/>
          <w:szCs w:val="24"/>
        </w:rPr>
      </w:pPr>
      <w:r w:rsidRPr="003D3873">
        <w:rPr>
          <w:sz w:val="24"/>
          <w:szCs w:val="24"/>
        </w:rPr>
        <w:t>7.  Р</w:t>
      </w:r>
      <w:r w:rsidRPr="003D3873">
        <w:rPr>
          <w:caps w:val="0"/>
          <w:sz w:val="24"/>
          <w:szCs w:val="24"/>
        </w:rPr>
        <w:t>еквизиты и подписи Сторон</w:t>
      </w:r>
    </w:p>
    <w:p w:rsidR="002A24DE" w:rsidRPr="003D3873" w:rsidRDefault="002A24DE" w:rsidP="002A24DE"/>
    <w:tbl>
      <w:tblPr>
        <w:tblW w:w="0" w:type="auto"/>
        <w:tblLook w:val="01E0" w:firstRow="1" w:lastRow="1" w:firstColumn="1" w:lastColumn="1" w:noHBand="0" w:noVBand="0"/>
      </w:tblPr>
      <w:tblGrid>
        <w:gridCol w:w="4790"/>
        <w:gridCol w:w="4957"/>
      </w:tblGrid>
      <w:tr w:rsidR="002A24DE" w:rsidRPr="003D3873" w:rsidTr="00271A1A">
        <w:tc>
          <w:tcPr>
            <w:tcW w:w="4790" w:type="dxa"/>
          </w:tcPr>
          <w:p w:rsidR="002A24DE" w:rsidRPr="003D3873" w:rsidRDefault="002A24DE" w:rsidP="00DE50C9">
            <w:pPr>
              <w:tabs>
                <w:tab w:val="left" w:leader="underscore" w:pos="2102"/>
              </w:tabs>
              <w:rPr>
                <w:b/>
                <w:bCs/>
                <w:caps/>
                <w:color w:val="000000"/>
                <w:spacing w:val="6"/>
              </w:rPr>
            </w:pPr>
            <w:r w:rsidRPr="003D3873">
              <w:rPr>
                <w:b/>
                <w:bCs/>
                <w:caps/>
                <w:color w:val="000000"/>
                <w:spacing w:val="6"/>
              </w:rPr>
              <w:t>Лицензиар:</w:t>
            </w:r>
          </w:p>
          <w:p w:rsidR="002A24DE" w:rsidRPr="003D3873" w:rsidRDefault="002A24DE" w:rsidP="00DE50C9">
            <w:pPr>
              <w:tabs>
                <w:tab w:val="left" w:leader="underscore" w:pos="2102"/>
              </w:tabs>
              <w:rPr>
                <w:color w:val="000000"/>
                <w:spacing w:val="9"/>
              </w:rPr>
            </w:pPr>
          </w:p>
        </w:tc>
        <w:tc>
          <w:tcPr>
            <w:tcW w:w="4957" w:type="dxa"/>
          </w:tcPr>
          <w:p w:rsidR="002A24DE" w:rsidRPr="003D3873" w:rsidRDefault="002A24DE" w:rsidP="00DE50C9">
            <w:pPr>
              <w:tabs>
                <w:tab w:val="left" w:leader="underscore" w:pos="2102"/>
              </w:tabs>
              <w:rPr>
                <w:b/>
                <w:bCs/>
                <w:caps/>
                <w:color w:val="000000"/>
                <w:spacing w:val="6"/>
              </w:rPr>
            </w:pPr>
            <w:r w:rsidRPr="003D3873">
              <w:rPr>
                <w:b/>
                <w:bCs/>
                <w:caps/>
                <w:color w:val="000000"/>
                <w:spacing w:val="6"/>
              </w:rPr>
              <w:t>Лицензиат:</w:t>
            </w:r>
          </w:p>
          <w:p w:rsidR="002A24DE" w:rsidRPr="003D3873" w:rsidRDefault="002A24DE" w:rsidP="00DE50C9">
            <w:pPr>
              <w:widowControl w:val="0"/>
              <w:overflowPunct w:val="0"/>
              <w:autoSpaceDE w:val="0"/>
              <w:autoSpaceDN w:val="0"/>
              <w:adjustRightInd w:val="0"/>
              <w:spacing w:line="228" w:lineRule="auto"/>
            </w:pPr>
            <w:r w:rsidRPr="003D3873">
              <w:t xml:space="preserve">Государственное учреждение – </w:t>
            </w:r>
          </w:p>
          <w:p w:rsidR="002A24DE" w:rsidRPr="003D3873" w:rsidRDefault="002A24DE" w:rsidP="00DE50C9">
            <w:pPr>
              <w:widowControl w:val="0"/>
              <w:overflowPunct w:val="0"/>
              <w:autoSpaceDE w:val="0"/>
              <w:autoSpaceDN w:val="0"/>
              <w:adjustRightInd w:val="0"/>
              <w:spacing w:line="228" w:lineRule="auto"/>
            </w:pPr>
            <w:r w:rsidRPr="003D3873">
              <w:t>Пенсионный фонд Российской Федерации</w:t>
            </w:r>
          </w:p>
          <w:p w:rsidR="002A24DE" w:rsidRPr="003D3873" w:rsidRDefault="002A24DE" w:rsidP="00DE50C9">
            <w:pPr>
              <w:widowControl w:val="0"/>
              <w:overflowPunct w:val="0"/>
              <w:autoSpaceDE w:val="0"/>
              <w:autoSpaceDN w:val="0"/>
              <w:adjustRightInd w:val="0"/>
              <w:spacing w:line="228" w:lineRule="auto"/>
            </w:pPr>
            <w:r w:rsidRPr="003D3873">
              <w:t>119991, г. Москва, ул. Шаболовка, д. 4</w:t>
            </w:r>
          </w:p>
          <w:p w:rsidR="002A24DE" w:rsidRPr="003D3873" w:rsidRDefault="002A24DE" w:rsidP="00DE50C9">
            <w:pPr>
              <w:widowControl w:val="0"/>
              <w:overflowPunct w:val="0"/>
              <w:autoSpaceDE w:val="0"/>
              <w:autoSpaceDN w:val="0"/>
              <w:adjustRightInd w:val="0"/>
              <w:spacing w:line="228" w:lineRule="auto"/>
            </w:pPr>
            <w:r w:rsidRPr="003D3873">
              <w:t>Плательщик: Межрегиональное операционное УФК (государственное учреждение – Пенсионный фонд Российской Федерации, л/с 03954Ф03920)</w:t>
            </w:r>
          </w:p>
          <w:p w:rsidR="002A24DE" w:rsidRPr="003D3873" w:rsidRDefault="002A24DE" w:rsidP="00DE50C9">
            <w:pPr>
              <w:widowControl w:val="0"/>
              <w:overflowPunct w:val="0"/>
              <w:autoSpaceDE w:val="0"/>
              <w:autoSpaceDN w:val="0"/>
              <w:adjustRightInd w:val="0"/>
              <w:spacing w:line="228" w:lineRule="auto"/>
            </w:pPr>
            <w:r w:rsidRPr="003D3873">
              <w:t>ИНН 7706016118</w:t>
            </w:r>
            <w:r w:rsidRPr="003D3873">
              <w:tab/>
            </w:r>
          </w:p>
          <w:p w:rsidR="002A24DE" w:rsidRPr="003D3873" w:rsidRDefault="002A24DE" w:rsidP="00DE50C9">
            <w:pPr>
              <w:widowControl w:val="0"/>
              <w:overflowPunct w:val="0"/>
              <w:autoSpaceDE w:val="0"/>
              <w:autoSpaceDN w:val="0"/>
              <w:adjustRightInd w:val="0"/>
              <w:spacing w:line="228" w:lineRule="auto"/>
            </w:pPr>
            <w:r w:rsidRPr="003D3873">
              <w:t>КПП 770601001</w:t>
            </w:r>
          </w:p>
          <w:p w:rsidR="002A24DE" w:rsidRPr="003D3873" w:rsidRDefault="002A24DE" w:rsidP="00DE50C9">
            <w:pPr>
              <w:widowControl w:val="0"/>
              <w:overflowPunct w:val="0"/>
              <w:autoSpaceDE w:val="0"/>
              <w:autoSpaceDN w:val="0"/>
              <w:adjustRightInd w:val="0"/>
              <w:spacing w:line="228" w:lineRule="auto"/>
            </w:pPr>
            <w:r w:rsidRPr="003D3873">
              <w:t>р/с 40401810800001002901</w:t>
            </w:r>
          </w:p>
          <w:p w:rsidR="002A24DE" w:rsidRPr="003D3873" w:rsidRDefault="002A24DE" w:rsidP="00DE50C9">
            <w:pPr>
              <w:pStyle w:val="Iiiaeuiue"/>
              <w:spacing w:line="232" w:lineRule="auto"/>
              <w:rPr>
                <w:sz w:val="24"/>
                <w:szCs w:val="24"/>
              </w:rPr>
            </w:pPr>
            <w:r w:rsidRPr="003D3873">
              <w:rPr>
                <w:sz w:val="24"/>
                <w:szCs w:val="24"/>
              </w:rPr>
              <w:t>в  Операционном департаменте Банка России г. Москва, 701</w:t>
            </w:r>
            <w:r w:rsidRPr="003D3873">
              <w:rPr>
                <w:sz w:val="24"/>
                <w:szCs w:val="24"/>
              </w:rPr>
              <w:tab/>
            </w:r>
          </w:p>
          <w:p w:rsidR="002A24DE" w:rsidRPr="003D3873" w:rsidRDefault="002A24DE" w:rsidP="00DE50C9">
            <w:pPr>
              <w:widowControl w:val="0"/>
              <w:overflowPunct w:val="0"/>
              <w:autoSpaceDE w:val="0"/>
              <w:autoSpaceDN w:val="0"/>
              <w:adjustRightInd w:val="0"/>
              <w:spacing w:line="228" w:lineRule="auto"/>
            </w:pPr>
            <w:r w:rsidRPr="003D3873">
              <w:t>БИК 044501002</w:t>
            </w:r>
          </w:p>
          <w:p w:rsidR="002A24DE" w:rsidRPr="003D3873" w:rsidRDefault="002A24DE" w:rsidP="00DE50C9">
            <w:pPr>
              <w:widowControl w:val="0"/>
              <w:overflowPunct w:val="0"/>
              <w:autoSpaceDE w:val="0"/>
              <w:autoSpaceDN w:val="0"/>
              <w:adjustRightInd w:val="0"/>
              <w:spacing w:line="228" w:lineRule="auto"/>
            </w:pPr>
            <w:r w:rsidRPr="003D3873">
              <w:t>ОКПО 00031590</w:t>
            </w:r>
          </w:p>
          <w:p w:rsidR="002A24DE" w:rsidRPr="003D3873" w:rsidRDefault="002A24DE" w:rsidP="00DE50C9">
            <w:pPr>
              <w:widowControl w:val="0"/>
              <w:overflowPunct w:val="0"/>
              <w:autoSpaceDE w:val="0"/>
              <w:autoSpaceDN w:val="0"/>
              <w:adjustRightInd w:val="0"/>
              <w:spacing w:line="228" w:lineRule="auto"/>
            </w:pPr>
            <w:r w:rsidRPr="003D3873">
              <w:t>ОКВЭД 75.30</w:t>
            </w:r>
          </w:p>
          <w:p w:rsidR="002A24DE" w:rsidRPr="003D3873" w:rsidRDefault="002A24DE" w:rsidP="00DE50C9">
            <w:pPr>
              <w:widowControl w:val="0"/>
              <w:overflowPunct w:val="0"/>
              <w:autoSpaceDE w:val="0"/>
              <w:autoSpaceDN w:val="0"/>
              <w:adjustRightInd w:val="0"/>
              <w:spacing w:line="228" w:lineRule="auto"/>
            </w:pPr>
            <w:r w:rsidRPr="003D3873">
              <w:t>факс: (495) 982-06-63</w:t>
            </w:r>
          </w:p>
          <w:p w:rsidR="002A24DE" w:rsidRPr="003D3873" w:rsidRDefault="002A24DE" w:rsidP="00DE50C9">
            <w:pPr>
              <w:pStyle w:val="Iiiaeuiue"/>
              <w:widowControl/>
              <w:rPr>
                <w:sz w:val="24"/>
                <w:szCs w:val="24"/>
              </w:rPr>
            </w:pPr>
          </w:p>
        </w:tc>
      </w:tr>
      <w:tr w:rsidR="002A24DE" w:rsidRPr="003D3873" w:rsidTr="00271A1A">
        <w:tc>
          <w:tcPr>
            <w:tcW w:w="4790" w:type="dxa"/>
          </w:tcPr>
          <w:p w:rsidR="002A24DE" w:rsidRPr="003D3873" w:rsidRDefault="002A24DE" w:rsidP="00DE50C9">
            <w:pPr>
              <w:tabs>
                <w:tab w:val="left" w:leader="underscore" w:pos="2102"/>
              </w:tabs>
              <w:rPr>
                <w:b/>
                <w:bCs/>
                <w:caps/>
                <w:color w:val="000000"/>
                <w:spacing w:val="6"/>
              </w:rPr>
            </w:pPr>
            <w:r w:rsidRPr="003D3873">
              <w:rPr>
                <w:b/>
                <w:bCs/>
                <w:caps/>
                <w:color w:val="000000"/>
                <w:spacing w:val="6"/>
              </w:rPr>
              <w:t>Лицензиар:</w:t>
            </w:r>
          </w:p>
          <w:p w:rsidR="002A24DE" w:rsidRPr="003D3873" w:rsidRDefault="002A24DE" w:rsidP="00DE50C9">
            <w:pPr>
              <w:tabs>
                <w:tab w:val="left" w:leader="underscore" w:pos="2102"/>
              </w:tabs>
              <w:rPr>
                <w:b/>
                <w:bCs/>
                <w:caps/>
                <w:color w:val="000000"/>
                <w:spacing w:val="6"/>
              </w:rPr>
            </w:pPr>
          </w:p>
          <w:p w:rsidR="002A24DE" w:rsidRPr="003D3873" w:rsidRDefault="002A24DE" w:rsidP="00DE50C9">
            <w:pPr>
              <w:tabs>
                <w:tab w:val="left" w:leader="underscore" w:pos="2102"/>
              </w:tabs>
              <w:rPr>
                <w:b/>
                <w:bCs/>
                <w:caps/>
                <w:color w:val="000000"/>
                <w:spacing w:val="6"/>
              </w:rPr>
            </w:pPr>
            <w:r w:rsidRPr="003D3873">
              <w:rPr>
                <w:b/>
                <w:bCs/>
                <w:caps/>
                <w:color w:val="000000"/>
                <w:spacing w:val="6"/>
              </w:rPr>
              <w:t>____________________________</w:t>
            </w:r>
          </w:p>
          <w:p w:rsidR="002A24DE" w:rsidRPr="00A94D98" w:rsidRDefault="002A24DE" w:rsidP="00DE50C9">
            <w:pPr>
              <w:tabs>
                <w:tab w:val="left" w:leader="underscore" w:pos="2102"/>
              </w:tabs>
              <w:rPr>
                <w:bCs/>
                <w:caps/>
                <w:color w:val="000000"/>
                <w:spacing w:val="6"/>
                <w:sz w:val="20"/>
                <w:szCs w:val="20"/>
              </w:rPr>
            </w:pPr>
            <w:r w:rsidRPr="00A94D98">
              <w:rPr>
                <w:bCs/>
                <w:caps/>
                <w:color w:val="000000"/>
                <w:spacing w:val="6"/>
                <w:sz w:val="20"/>
                <w:szCs w:val="20"/>
              </w:rPr>
              <w:t>м.п.</w:t>
            </w:r>
          </w:p>
        </w:tc>
        <w:tc>
          <w:tcPr>
            <w:tcW w:w="4957" w:type="dxa"/>
          </w:tcPr>
          <w:p w:rsidR="002A24DE" w:rsidRPr="003D3873" w:rsidRDefault="002A24DE" w:rsidP="00DE50C9">
            <w:pPr>
              <w:tabs>
                <w:tab w:val="left" w:leader="underscore" w:pos="2102"/>
              </w:tabs>
              <w:rPr>
                <w:b/>
                <w:bCs/>
                <w:caps/>
                <w:color w:val="000000"/>
                <w:spacing w:val="6"/>
              </w:rPr>
            </w:pPr>
            <w:r w:rsidRPr="003D3873">
              <w:rPr>
                <w:b/>
                <w:bCs/>
                <w:caps/>
                <w:color w:val="000000"/>
                <w:spacing w:val="6"/>
              </w:rPr>
              <w:t>Лицензиат:</w:t>
            </w:r>
          </w:p>
          <w:p w:rsidR="002A24DE" w:rsidRPr="003D3873" w:rsidRDefault="002A24DE" w:rsidP="00DE50C9">
            <w:pPr>
              <w:tabs>
                <w:tab w:val="left" w:leader="underscore" w:pos="2102"/>
              </w:tabs>
              <w:rPr>
                <w:b/>
                <w:bCs/>
                <w:caps/>
                <w:color w:val="000000"/>
                <w:spacing w:val="6"/>
              </w:rPr>
            </w:pPr>
          </w:p>
          <w:p w:rsidR="002A24DE" w:rsidRPr="003D3873" w:rsidRDefault="002A24DE" w:rsidP="00DE50C9">
            <w:pPr>
              <w:tabs>
                <w:tab w:val="left" w:leader="underscore" w:pos="2102"/>
              </w:tabs>
              <w:rPr>
                <w:b/>
                <w:bCs/>
                <w:caps/>
                <w:color w:val="000000"/>
                <w:spacing w:val="6"/>
              </w:rPr>
            </w:pPr>
            <w:r w:rsidRPr="003D3873">
              <w:rPr>
                <w:b/>
                <w:bCs/>
                <w:caps/>
                <w:color w:val="000000"/>
                <w:spacing w:val="6"/>
              </w:rPr>
              <w:t>____________________________</w:t>
            </w:r>
          </w:p>
          <w:p w:rsidR="002A24DE" w:rsidRPr="00A94D98" w:rsidRDefault="002A24DE" w:rsidP="00DE50C9">
            <w:pPr>
              <w:tabs>
                <w:tab w:val="left" w:leader="underscore" w:pos="2102"/>
              </w:tabs>
              <w:rPr>
                <w:bCs/>
                <w:caps/>
                <w:color w:val="000000"/>
                <w:spacing w:val="6"/>
                <w:sz w:val="20"/>
                <w:szCs w:val="20"/>
              </w:rPr>
            </w:pPr>
            <w:r w:rsidRPr="00A94D98">
              <w:rPr>
                <w:bCs/>
                <w:caps/>
                <w:color w:val="000000"/>
                <w:spacing w:val="6"/>
                <w:sz w:val="20"/>
                <w:szCs w:val="20"/>
              </w:rPr>
              <w:t>м.п.</w:t>
            </w:r>
          </w:p>
        </w:tc>
      </w:tr>
    </w:tbl>
    <w:p w:rsidR="002A24DE" w:rsidRDefault="002A24DE" w:rsidP="002A24DE">
      <w:pPr>
        <w:pStyle w:val="a3"/>
        <w:tabs>
          <w:tab w:val="left" w:pos="720"/>
        </w:tabs>
        <w:spacing w:after="0"/>
        <w:ind w:left="0"/>
        <w:rPr>
          <w:b/>
          <w:color w:val="000000"/>
          <w:sz w:val="24"/>
          <w:szCs w:val="24"/>
        </w:rPr>
      </w:pPr>
    </w:p>
    <w:tbl>
      <w:tblPr>
        <w:tblW w:w="9709" w:type="dxa"/>
        <w:tblCellMar>
          <w:left w:w="70" w:type="dxa"/>
          <w:right w:w="70" w:type="dxa"/>
        </w:tblCellMar>
        <w:tblLook w:val="0000" w:firstRow="0" w:lastRow="0" w:firstColumn="0" w:lastColumn="0" w:noHBand="0" w:noVBand="0"/>
      </w:tblPr>
      <w:tblGrid>
        <w:gridCol w:w="7477"/>
        <w:gridCol w:w="2232"/>
      </w:tblGrid>
      <w:tr w:rsidR="002A24DE" w:rsidTr="00271A1A">
        <w:tc>
          <w:tcPr>
            <w:tcW w:w="7477" w:type="dxa"/>
            <w:tcBorders>
              <w:top w:val="nil"/>
              <w:left w:val="nil"/>
              <w:bottom w:val="nil"/>
              <w:right w:val="nil"/>
            </w:tcBorders>
          </w:tcPr>
          <w:tbl>
            <w:tblPr>
              <w:tblW w:w="7337" w:type="dxa"/>
              <w:tblCellMar>
                <w:left w:w="70" w:type="dxa"/>
                <w:right w:w="70" w:type="dxa"/>
              </w:tblCellMar>
              <w:tblLook w:val="0000" w:firstRow="0" w:lastRow="0" w:firstColumn="0" w:lastColumn="0" w:noHBand="0" w:noVBand="0"/>
            </w:tblPr>
            <w:tblGrid>
              <w:gridCol w:w="4753"/>
              <w:gridCol w:w="2584"/>
            </w:tblGrid>
            <w:tr w:rsidR="002A24DE" w:rsidRPr="00E5431A" w:rsidTr="00DE50C9">
              <w:trPr>
                <w:trHeight w:val="1695"/>
              </w:trPr>
              <w:tc>
                <w:tcPr>
                  <w:tcW w:w="4753" w:type="dxa"/>
                  <w:tcBorders>
                    <w:top w:val="nil"/>
                    <w:left w:val="nil"/>
                    <w:bottom w:val="nil"/>
                    <w:right w:val="nil"/>
                  </w:tcBorders>
                </w:tcPr>
                <w:p w:rsidR="002A24DE" w:rsidRPr="00E5431A" w:rsidRDefault="002A24DE" w:rsidP="00DE50C9">
                  <w:pPr>
                    <w:keepNext/>
                    <w:widowControl w:val="0"/>
                    <w:rPr>
                      <w:b/>
                      <w:bCs/>
                    </w:rPr>
                  </w:pPr>
                  <w:r w:rsidRPr="00E5431A">
                    <w:rPr>
                      <w:b/>
                      <w:bCs/>
                    </w:rPr>
                    <w:t>ЗАКАЗЧИК:</w:t>
                  </w:r>
                </w:p>
                <w:p w:rsidR="002A24DE" w:rsidRPr="00E5431A" w:rsidRDefault="002A24DE" w:rsidP="00DE50C9">
                  <w:pPr>
                    <w:keepNext/>
                    <w:widowControl w:val="0"/>
                    <w:overflowPunct w:val="0"/>
                    <w:autoSpaceDE w:val="0"/>
                    <w:autoSpaceDN w:val="0"/>
                    <w:adjustRightInd w:val="0"/>
                    <w:jc w:val="both"/>
                    <w:rPr>
                      <w:bCs/>
                      <w:color w:val="000000"/>
                    </w:rPr>
                  </w:pPr>
                  <w:r w:rsidRPr="00E5431A">
                    <w:rPr>
                      <w:bCs/>
                      <w:color w:val="000000"/>
                    </w:rPr>
                    <w:t xml:space="preserve">__________________ </w:t>
                  </w:r>
                </w:p>
                <w:p w:rsidR="002A24DE" w:rsidRPr="00E5431A" w:rsidRDefault="002A24DE" w:rsidP="00DE50C9">
                  <w:pPr>
                    <w:keepNext/>
                    <w:widowControl w:val="0"/>
                    <w:overflowPunct w:val="0"/>
                    <w:autoSpaceDE w:val="0"/>
                    <w:autoSpaceDN w:val="0"/>
                    <w:adjustRightInd w:val="0"/>
                    <w:jc w:val="both"/>
                  </w:pPr>
                </w:p>
              </w:tc>
              <w:tc>
                <w:tcPr>
                  <w:tcW w:w="2584" w:type="dxa"/>
                  <w:tcBorders>
                    <w:top w:val="nil"/>
                    <w:left w:val="nil"/>
                    <w:bottom w:val="nil"/>
                    <w:right w:val="nil"/>
                  </w:tcBorders>
                </w:tcPr>
                <w:p w:rsidR="002A24DE" w:rsidRPr="00E5431A" w:rsidRDefault="002A24DE" w:rsidP="00DE50C9">
                  <w:pPr>
                    <w:keepNext/>
                    <w:widowControl w:val="0"/>
                    <w:overflowPunct w:val="0"/>
                    <w:autoSpaceDE w:val="0"/>
                    <w:autoSpaceDN w:val="0"/>
                    <w:adjustRightInd w:val="0"/>
                    <w:jc w:val="both"/>
                    <w:rPr>
                      <w:b/>
                      <w:bCs/>
                      <w:color w:val="000000"/>
                    </w:rPr>
                  </w:pPr>
                  <w:r w:rsidRPr="00E5431A">
                    <w:rPr>
                      <w:b/>
                      <w:bCs/>
                      <w:color w:val="000000"/>
                    </w:rPr>
                    <w:t>ИСПОЛНИТЕЛЬ:</w:t>
                  </w:r>
                </w:p>
                <w:p w:rsidR="002A24DE" w:rsidRPr="00E5431A" w:rsidRDefault="002A24DE" w:rsidP="00DE50C9">
                  <w:pPr>
                    <w:keepNext/>
                    <w:widowControl w:val="0"/>
                    <w:overflowPunct w:val="0"/>
                    <w:autoSpaceDE w:val="0"/>
                    <w:autoSpaceDN w:val="0"/>
                    <w:adjustRightInd w:val="0"/>
                    <w:jc w:val="both"/>
                    <w:rPr>
                      <w:bCs/>
                      <w:color w:val="000000"/>
                    </w:rPr>
                  </w:pPr>
                  <w:r w:rsidRPr="00E5431A">
                    <w:rPr>
                      <w:bCs/>
                      <w:color w:val="000000"/>
                    </w:rPr>
                    <w:t xml:space="preserve">__________________ </w:t>
                  </w:r>
                </w:p>
                <w:p w:rsidR="002A24DE" w:rsidRPr="00E5431A" w:rsidRDefault="002A24DE" w:rsidP="00DE50C9">
                  <w:pPr>
                    <w:keepNext/>
                    <w:widowControl w:val="0"/>
                    <w:overflowPunct w:val="0"/>
                    <w:autoSpaceDE w:val="0"/>
                    <w:autoSpaceDN w:val="0"/>
                    <w:adjustRightInd w:val="0"/>
                    <w:jc w:val="both"/>
                    <w:rPr>
                      <w:color w:val="000000"/>
                    </w:rPr>
                  </w:pPr>
                </w:p>
              </w:tc>
            </w:tr>
          </w:tbl>
          <w:p w:rsidR="002A24DE" w:rsidRDefault="002A24DE" w:rsidP="00DE50C9"/>
        </w:tc>
        <w:tc>
          <w:tcPr>
            <w:tcW w:w="2232" w:type="dxa"/>
            <w:tcBorders>
              <w:top w:val="nil"/>
              <w:left w:val="nil"/>
              <w:bottom w:val="nil"/>
              <w:right w:val="nil"/>
            </w:tcBorders>
          </w:tcPr>
          <w:p w:rsidR="002A24DE" w:rsidRDefault="002A24DE" w:rsidP="00DE50C9"/>
        </w:tc>
      </w:tr>
    </w:tbl>
    <w:p w:rsidR="002A24DE" w:rsidRPr="002A190A" w:rsidRDefault="002A24DE" w:rsidP="002A24DE">
      <w:pPr>
        <w:pStyle w:val="a3"/>
        <w:tabs>
          <w:tab w:val="left" w:pos="720"/>
        </w:tabs>
        <w:spacing w:after="0"/>
        <w:ind w:left="0"/>
        <w:rPr>
          <w:b/>
          <w:color w:val="000000"/>
          <w:sz w:val="24"/>
          <w:szCs w:val="24"/>
        </w:rPr>
      </w:pPr>
      <w:r>
        <w:rPr>
          <w:b/>
          <w:color w:val="000000"/>
          <w:sz w:val="24"/>
          <w:szCs w:val="24"/>
        </w:rPr>
        <w:br w:type="page"/>
      </w:r>
    </w:p>
    <w:p w:rsidR="002A24DE" w:rsidRPr="00E95A7E" w:rsidRDefault="002A24DE" w:rsidP="008278B5">
      <w:pPr>
        <w:widowControl w:val="0"/>
        <w:jc w:val="right"/>
        <w:rPr>
          <w:color w:val="000000"/>
        </w:rPr>
      </w:pPr>
      <w:r w:rsidRPr="00E95A7E">
        <w:rPr>
          <w:color w:val="000000"/>
        </w:rPr>
        <w:lastRenderedPageBreak/>
        <w:t>Приложение</w:t>
      </w:r>
      <w:r>
        <w:rPr>
          <w:color w:val="000000"/>
        </w:rPr>
        <w:t xml:space="preserve"> </w:t>
      </w:r>
    </w:p>
    <w:p w:rsidR="002A24DE" w:rsidRPr="00E95A7E" w:rsidRDefault="002A24DE" w:rsidP="008278B5">
      <w:pPr>
        <w:widowControl w:val="0"/>
        <w:jc w:val="right"/>
        <w:rPr>
          <w:color w:val="000000"/>
        </w:rPr>
      </w:pPr>
      <w:r w:rsidRPr="00E95A7E">
        <w:rPr>
          <w:color w:val="000000"/>
        </w:rPr>
        <w:t>к лицензионному договору</w:t>
      </w:r>
    </w:p>
    <w:p w:rsidR="002A24DE" w:rsidRPr="00E95A7E" w:rsidRDefault="002A24DE" w:rsidP="008278B5">
      <w:pPr>
        <w:widowControl w:val="0"/>
        <w:shd w:val="clear" w:color="auto" w:fill="FFFFFF"/>
        <w:jc w:val="right"/>
        <w:rPr>
          <w:color w:val="000000"/>
        </w:rPr>
      </w:pPr>
      <w:r>
        <w:rPr>
          <w:color w:val="000000"/>
        </w:rPr>
        <w:t>от «___</w:t>
      </w:r>
      <w:r w:rsidRPr="00E95A7E">
        <w:rPr>
          <w:color w:val="000000"/>
        </w:rPr>
        <w:t xml:space="preserve">» ____________ </w:t>
      </w:r>
      <w:r>
        <w:rPr>
          <w:color w:val="000000"/>
        </w:rPr>
        <w:t>201_</w:t>
      </w:r>
      <w:r w:rsidRPr="00E95A7E">
        <w:rPr>
          <w:color w:val="000000"/>
        </w:rPr>
        <w:t xml:space="preserve"> г.</w:t>
      </w:r>
    </w:p>
    <w:p w:rsidR="002A24DE" w:rsidRDefault="002A24DE" w:rsidP="008278B5">
      <w:pPr>
        <w:pStyle w:val="a3"/>
        <w:widowControl w:val="0"/>
        <w:tabs>
          <w:tab w:val="left" w:pos="720"/>
        </w:tabs>
        <w:ind w:firstLine="708"/>
        <w:jc w:val="right"/>
        <w:rPr>
          <w:color w:val="000000"/>
          <w:sz w:val="24"/>
          <w:szCs w:val="24"/>
        </w:rPr>
      </w:pPr>
      <w:r w:rsidRPr="00E95A7E">
        <w:rPr>
          <w:color w:val="000000"/>
          <w:sz w:val="24"/>
          <w:szCs w:val="24"/>
        </w:rPr>
        <w:t>№________________________</w:t>
      </w:r>
    </w:p>
    <w:p w:rsidR="002A24DE" w:rsidRPr="00C14525" w:rsidRDefault="002A24DE" w:rsidP="008278B5">
      <w:pPr>
        <w:pStyle w:val="a3"/>
        <w:widowControl w:val="0"/>
        <w:tabs>
          <w:tab w:val="left" w:pos="720"/>
        </w:tabs>
        <w:spacing w:after="0"/>
        <w:ind w:left="0"/>
        <w:jc w:val="right"/>
        <w:rPr>
          <w:color w:val="000000"/>
          <w:sz w:val="24"/>
          <w:szCs w:val="24"/>
        </w:rPr>
      </w:pPr>
      <w:r w:rsidRPr="00C14525">
        <w:rPr>
          <w:color w:val="000000"/>
          <w:sz w:val="24"/>
          <w:szCs w:val="24"/>
        </w:rPr>
        <w:t>ФОРМА</w:t>
      </w:r>
    </w:p>
    <w:tbl>
      <w:tblPr>
        <w:tblW w:w="9664" w:type="dxa"/>
        <w:tblLook w:val="0000" w:firstRow="0" w:lastRow="0" w:firstColumn="0" w:lastColumn="0" w:noHBand="0" w:noVBand="0"/>
      </w:tblPr>
      <w:tblGrid>
        <w:gridCol w:w="4580"/>
        <w:gridCol w:w="388"/>
        <w:gridCol w:w="4696"/>
      </w:tblGrid>
      <w:tr w:rsidR="002A24DE" w:rsidRPr="00E36480" w:rsidTr="00DE50C9">
        <w:tc>
          <w:tcPr>
            <w:tcW w:w="4580" w:type="dxa"/>
          </w:tcPr>
          <w:p w:rsidR="002A24DE" w:rsidRPr="00E36480" w:rsidRDefault="002A24DE" w:rsidP="008278B5">
            <w:pPr>
              <w:widowControl w:val="0"/>
              <w:rPr>
                <w:b/>
                <w:bCs/>
              </w:rPr>
            </w:pPr>
            <w:r w:rsidRPr="00E36480">
              <w:rPr>
                <w:b/>
              </w:rPr>
              <w:t>ЛИЦЕНЗИА</w:t>
            </w:r>
            <w:r w:rsidR="008278B5">
              <w:rPr>
                <w:b/>
              </w:rPr>
              <w:t>Р</w:t>
            </w:r>
            <w:r w:rsidRPr="00E36480">
              <w:rPr>
                <w:b/>
                <w:bCs/>
              </w:rPr>
              <w:t>:</w:t>
            </w:r>
          </w:p>
        </w:tc>
        <w:tc>
          <w:tcPr>
            <w:tcW w:w="388" w:type="dxa"/>
          </w:tcPr>
          <w:p w:rsidR="002A24DE" w:rsidRPr="00E36480" w:rsidRDefault="002A24DE" w:rsidP="008278B5">
            <w:pPr>
              <w:widowControl w:val="0"/>
              <w:jc w:val="center"/>
              <w:rPr>
                <w:b/>
              </w:rPr>
            </w:pPr>
          </w:p>
        </w:tc>
        <w:tc>
          <w:tcPr>
            <w:tcW w:w="4696" w:type="dxa"/>
          </w:tcPr>
          <w:p w:rsidR="002A24DE" w:rsidRPr="00E36480" w:rsidRDefault="002A24DE" w:rsidP="008278B5">
            <w:pPr>
              <w:widowControl w:val="0"/>
              <w:rPr>
                <w:b/>
                <w:bCs/>
              </w:rPr>
            </w:pPr>
            <w:r w:rsidRPr="00E36480">
              <w:rPr>
                <w:b/>
              </w:rPr>
              <w:t>ЛИЦЕНЗИА</w:t>
            </w:r>
            <w:r w:rsidR="008278B5">
              <w:rPr>
                <w:b/>
              </w:rPr>
              <w:t>Т</w:t>
            </w:r>
            <w:r w:rsidRPr="00E36480">
              <w:rPr>
                <w:b/>
                <w:bCs/>
              </w:rPr>
              <w:t>:</w:t>
            </w:r>
          </w:p>
        </w:tc>
      </w:tr>
      <w:tr w:rsidR="002A24DE" w:rsidRPr="00E36480" w:rsidTr="00DE50C9">
        <w:tc>
          <w:tcPr>
            <w:tcW w:w="4580" w:type="dxa"/>
          </w:tcPr>
          <w:p w:rsidR="002A24DE" w:rsidRPr="00C61BF6" w:rsidRDefault="002A24DE" w:rsidP="008278B5">
            <w:pPr>
              <w:widowControl w:val="0"/>
            </w:pPr>
            <w:r w:rsidRPr="00C61BF6">
              <w:t>______</w:t>
            </w:r>
            <w:r w:rsidRPr="003C2DCE">
              <w:t xml:space="preserve">_______ </w:t>
            </w:r>
            <w:r w:rsidRPr="00C61BF6">
              <w:t>(должность руководителя)</w:t>
            </w:r>
          </w:p>
          <w:p w:rsidR="002A24DE" w:rsidRPr="00C61BF6" w:rsidRDefault="002A24DE" w:rsidP="008278B5">
            <w:pPr>
              <w:widowControl w:val="0"/>
            </w:pPr>
            <w:r>
              <w:t>_____________</w:t>
            </w:r>
            <w:r w:rsidRPr="00C61BF6">
              <w:t xml:space="preserve"> (подпись, Ф.И.О.) </w:t>
            </w:r>
          </w:p>
          <w:p w:rsidR="002A24DE" w:rsidRPr="00C61BF6" w:rsidRDefault="002A24DE" w:rsidP="00BC1C1B">
            <w:pPr>
              <w:widowControl w:val="0"/>
            </w:pPr>
            <w:r w:rsidRPr="00C61BF6">
              <w:t>«___»________</w:t>
            </w:r>
            <w:r>
              <w:rPr>
                <w:lang w:val="en-US"/>
              </w:rPr>
              <w:t xml:space="preserve"> </w:t>
            </w:r>
            <w:r w:rsidRPr="00C61BF6">
              <w:t>20</w:t>
            </w:r>
            <w:r w:rsidR="00BC1C1B">
              <w:t>2</w:t>
            </w:r>
            <w:r w:rsidRPr="00C61BF6">
              <w:t>_ г.</w:t>
            </w:r>
          </w:p>
        </w:tc>
        <w:tc>
          <w:tcPr>
            <w:tcW w:w="388" w:type="dxa"/>
          </w:tcPr>
          <w:p w:rsidR="002A24DE" w:rsidRPr="00E36480" w:rsidRDefault="002A24DE" w:rsidP="008278B5">
            <w:pPr>
              <w:widowControl w:val="0"/>
            </w:pPr>
          </w:p>
          <w:p w:rsidR="002A24DE" w:rsidRPr="00E36480" w:rsidRDefault="002A24DE" w:rsidP="008278B5">
            <w:pPr>
              <w:widowControl w:val="0"/>
            </w:pPr>
          </w:p>
        </w:tc>
        <w:tc>
          <w:tcPr>
            <w:tcW w:w="4696" w:type="dxa"/>
          </w:tcPr>
          <w:p w:rsidR="002A24DE" w:rsidRPr="00C61BF6" w:rsidRDefault="002A24DE" w:rsidP="008278B5">
            <w:pPr>
              <w:widowControl w:val="0"/>
            </w:pPr>
            <w:r w:rsidRPr="00C61BF6">
              <w:t>______</w:t>
            </w:r>
            <w:r w:rsidRPr="003C2DCE">
              <w:t xml:space="preserve">_______ </w:t>
            </w:r>
            <w:r w:rsidRPr="00C61BF6">
              <w:t>(должность руководителя)</w:t>
            </w:r>
          </w:p>
          <w:p w:rsidR="002A24DE" w:rsidRPr="00C61BF6" w:rsidRDefault="002A24DE" w:rsidP="008278B5">
            <w:pPr>
              <w:widowControl w:val="0"/>
            </w:pPr>
            <w:r>
              <w:t>_____________</w:t>
            </w:r>
            <w:r w:rsidRPr="00C61BF6">
              <w:t xml:space="preserve"> (подпись, Ф.И.О.) </w:t>
            </w:r>
          </w:p>
          <w:p w:rsidR="002A24DE" w:rsidRPr="00C61BF6" w:rsidRDefault="002A24DE" w:rsidP="00BC1C1B">
            <w:pPr>
              <w:widowControl w:val="0"/>
            </w:pPr>
            <w:r w:rsidRPr="00C61BF6">
              <w:t>«___»________</w:t>
            </w:r>
            <w:r>
              <w:rPr>
                <w:lang w:val="en-US"/>
              </w:rPr>
              <w:t xml:space="preserve"> </w:t>
            </w:r>
            <w:r w:rsidRPr="00C61BF6">
              <w:t>20</w:t>
            </w:r>
            <w:r w:rsidR="00BC1C1B">
              <w:t>2</w:t>
            </w:r>
            <w:r w:rsidRPr="00C61BF6">
              <w:t>_ г.</w:t>
            </w:r>
          </w:p>
        </w:tc>
      </w:tr>
      <w:tr w:rsidR="002A24DE" w:rsidRPr="00E36480" w:rsidTr="00DE50C9">
        <w:tc>
          <w:tcPr>
            <w:tcW w:w="4580" w:type="dxa"/>
          </w:tcPr>
          <w:p w:rsidR="002A24DE" w:rsidRPr="00C61BF6" w:rsidRDefault="002A24DE" w:rsidP="008278B5">
            <w:pPr>
              <w:widowControl w:val="0"/>
              <w:rPr>
                <w:sz w:val="20"/>
                <w:szCs w:val="20"/>
              </w:rPr>
            </w:pPr>
            <w:r w:rsidRPr="00C61BF6">
              <w:rPr>
                <w:sz w:val="20"/>
                <w:szCs w:val="20"/>
              </w:rPr>
              <w:t>М.П.</w:t>
            </w:r>
          </w:p>
        </w:tc>
        <w:tc>
          <w:tcPr>
            <w:tcW w:w="388" w:type="dxa"/>
          </w:tcPr>
          <w:p w:rsidR="002A24DE" w:rsidRPr="00E36480" w:rsidRDefault="002A24DE" w:rsidP="008278B5">
            <w:pPr>
              <w:widowControl w:val="0"/>
            </w:pPr>
          </w:p>
        </w:tc>
        <w:tc>
          <w:tcPr>
            <w:tcW w:w="4696" w:type="dxa"/>
          </w:tcPr>
          <w:p w:rsidR="002A24DE" w:rsidRPr="00C61BF6" w:rsidRDefault="002A24DE" w:rsidP="008278B5">
            <w:pPr>
              <w:widowControl w:val="0"/>
              <w:rPr>
                <w:sz w:val="20"/>
                <w:szCs w:val="20"/>
              </w:rPr>
            </w:pPr>
            <w:r w:rsidRPr="00C61BF6">
              <w:rPr>
                <w:sz w:val="20"/>
                <w:szCs w:val="20"/>
              </w:rPr>
              <w:t>М.П.</w:t>
            </w:r>
          </w:p>
        </w:tc>
      </w:tr>
    </w:tbl>
    <w:p w:rsidR="002A24DE" w:rsidRPr="00E36480" w:rsidRDefault="002A24DE" w:rsidP="00BC1C1B">
      <w:pPr>
        <w:pStyle w:val="a3"/>
        <w:widowControl w:val="0"/>
        <w:tabs>
          <w:tab w:val="left" w:pos="720"/>
        </w:tabs>
        <w:spacing w:before="120"/>
        <w:ind w:left="0"/>
        <w:jc w:val="center"/>
        <w:rPr>
          <w:b/>
          <w:bCs/>
          <w:sz w:val="24"/>
          <w:szCs w:val="24"/>
        </w:rPr>
      </w:pPr>
      <w:r w:rsidRPr="00E36480">
        <w:rPr>
          <w:b/>
          <w:bCs/>
          <w:sz w:val="24"/>
          <w:szCs w:val="24"/>
        </w:rPr>
        <w:t>АКТ ПРИЕМА-ПЕРЕДАЧИ ПРАВ ИСПОЛЬЗОВАНИЯ ПРОИЗВЕДЕНИЙ</w:t>
      </w:r>
    </w:p>
    <w:tbl>
      <w:tblPr>
        <w:tblW w:w="0" w:type="auto"/>
        <w:tblLook w:val="01E0" w:firstRow="1" w:lastRow="1" w:firstColumn="1" w:lastColumn="1" w:noHBand="0" w:noVBand="0"/>
      </w:tblPr>
      <w:tblGrid>
        <w:gridCol w:w="3190"/>
        <w:gridCol w:w="3190"/>
        <w:gridCol w:w="3590"/>
      </w:tblGrid>
      <w:tr w:rsidR="002A24DE" w:rsidRPr="00E36480" w:rsidTr="00DE50C9">
        <w:tc>
          <w:tcPr>
            <w:tcW w:w="3190" w:type="dxa"/>
          </w:tcPr>
          <w:p w:rsidR="002A24DE" w:rsidRPr="00E36480" w:rsidRDefault="002A24DE" w:rsidP="008278B5">
            <w:pPr>
              <w:widowControl w:val="0"/>
              <w:jc w:val="both"/>
            </w:pPr>
            <w:r w:rsidRPr="00E36480">
              <w:t>г. Москва</w:t>
            </w:r>
          </w:p>
        </w:tc>
        <w:tc>
          <w:tcPr>
            <w:tcW w:w="3190" w:type="dxa"/>
          </w:tcPr>
          <w:p w:rsidR="002A24DE" w:rsidRPr="00E36480" w:rsidRDefault="002A24DE" w:rsidP="008278B5">
            <w:pPr>
              <w:widowControl w:val="0"/>
              <w:jc w:val="both"/>
            </w:pPr>
            <w:r w:rsidRPr="00E36480">
              <w:t xml:space="preserve">                                                               </w:t>
            </w:r>
          </w:p>
        </w:tc>
        <w:tc>
          <w:tcPr>
            <w:tcW w:w="3590" w:type="dxa"/>
          </w:tcPr>
          <w:p w:rsidR="002A24DE" w:rsidRPr="00E36480" w:rsidRDefault="002A24DE" w:rsidP="00BC1C1B">
            <w:pPr>
              <w:widowControl w:val="0"/>
              <w:jc w:val="both"/>
            </w:pPr>
            <w:r w:rsidRPr="00E36480">
              <w:t xml:space="preserve">      «___»____________20</w:t>
            </w:r>
            <w:r w:rsidR="00BC1C1B">
              <w:t>2</w:t>
            </w:r>
            <w:r>
              <w:t>_</w:t>
            </w:r>
            <w:r w:rsidRPr="00E36480">
              <w:t xml:space="preserve"> г.</w:t>
            </w:r>
          </w:p>
        </w:tc>
      </w:tr>
    </w:tbl>
    <w:p w:rsidR="002A24DE" w:rsidRPr="00E36480" w:rsidRDefault="002A24DE" w:rsidP="008278B5">
      <w:pPr>
        <w:widowControl w:val="0"/>
        <w:ind w:firstLine="709"/>
        <w:jc w:val="both"/>
      </w:pPr>
      <w:r w:rsidRPr="00E36480">
        <w:t xml:space="preserve">_____________________, далее именуемое «Лицензиар», в лице ________________________,  действующего на основании _________,  с одной стороны, и </w:t>
      </w:r>
      <w:r>
        <w:t>г</w:t>
      </w:r>
      <w:r w:rsidRPr="00E36480">
        <w:t xml:space="preserve">осударственное учреждение – Пенсионный фонд Российской Федерации, далее именуемое «Лицензиат», в лице ___________________________, действующего на основании_________ с другой стороны, составили настоящий акт о том, что в соответствии с государственным контрактом от «____» ________201_ г. №________ </w:t>
      </w:r>
      <w:r w:rsidR="00237F2B" w:rsidRPr="00237F2B">
        <w:rPr>
          <w:bCs/>
        </w:rPr>
        <w:t>на оказание услуг, направленных на проведение информационно-разъяснительной кампании среди населения Российской Федерации, посредством создания и размещения информационно-разъяснительных видеороликов, аудиороликов и баннеров Пенсионного фонда Российской Федерации на телеканалах, радиостанциях и в сети Интернет</w:t>
      </w:r>
      <w:r w:rsidRPr="00E36480">
        <w:t>, Лицензионному договору от «___»________20</w:t>
      </w:r>
      <w:r w:rsidR="00BC1C1B">
        <w:t>2</w:t>
      </w:r>
      <w:r w:rsidRPr="00E36480">
        <w:t xml:space="preserve">_ г. Лицензиар предоставил, а Лицензиат принял права использования следующих произведений: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392"/>
        <w:gridCol w:w="5146"/>
      </w:tblGrid>
      <w:tr w:rsidR="002A24DE" w:rsidRPr="003D3873" w:rsidTr="008278B5">
        <w:tc>
          <w:tcPr>
            <w:tcW w:w="668" w:type="dxa"/>
            <w:shd w:val="clear" w:color="auto" w:fill="auto"/>
            <w:vAlign w:val="center"/>
          </w:tcPr>
          <w:p w:rsidR="002A24DE" w:rsidRPr="003D3873" w:rsidRDefault="002A24DE" w:rsidP="008278B5">
            <w:pPr>
              <w:pStyle w:val="a3"/>
              <w:widowControl w:val="0"/>
              <w:tabs>
                <w:tab w:val="left" w:pos="720"/>
              </w:tabs>
              <w:spacing w:after="0" w:line="360" w:lineRule="auto"/>
              <w:ind w:left="0"/>
              <w:jc w:val="center"/>
              <w:rPr>
                <w:color w:val="000000"/>
                <w:sz w:val="24"/>
                <w:szCs w:val="24"/>
              </w:rPr>
            </w:pPr>
            <w:r w:rsidRPr="003D3873">
              <w:rPr>
                <w:color w:val="000000"/>
                <w:sz w:val="24"/>
                <w:szCs w:val="24"/>
              </w:rPr>
              <w:t>№ п/п</w:t>
            </w:r>
          </w:p>
        </w:tc>
        <w:tc>
          <w:tcPr>
            <w:tcW w:w="4392" w:type="dxa"/>
            <w:shd w:val="clear" w:color="auto" w:fill="auto"/>
            <w:vAlign w:val="center"/>
          </w:tcPr>
          <w:p w:rsidR="002A24DE" w:rsidRPr="003D3873" w:rsidRDefault="002A24DE" w:rsidP="008278B5">
            <w:pPr>
              <w:pStyle w:val="a3"/>
              <w:widowControl w:val="0"/>
              <w:tabs>
                <w:tab w:val="left" w:pos="720"/>
              </w:tabs>
              <w:spacing w:after="0" w:line="360" w:lineRule="auto"/>
              <w:ind w:left="0"/>
              <w:jc w:val="center"/>
              <w:rPr>
                <w:color w:val="000000"/>
                <w:sz w:val="24"/>
                <w:szCs w:val="24"/>
              </w:rPr>
            </w:pPr>
            <w:r w:rsidRPr="003D3873">
              <w:rPr>
                <w:color w:val="000000"/>
                <w:sz w:val="24"/>
                <w:szCs w:val="24"/>
              </w:rPr>
              <w:t>Наименование произведения</w:t>
            </w:r>
          </w:p>
        </w:tc>
        <w:tc>
          <w:tcPr>
            <w:tcW w:w="5146" w:type="dxa"/>
            <w:shd w:val="clear" w:color="auto" w:fill="auto"/>
            <w:vAlign w:val="center"/>
          </w:tcPr>
          <w:p w:rsidR="002A24DE" w:rsidRPr="003D3873" w:rsidRDefault="002A24DE" w:rsidP="008278B5">
            <w:pPr>
              <w:pStyle w:val="a3"/>
              <w:widowControl w:val="0"/>
              <w:tabs>
                <w:tab w:val="left" w:pos="720"/>
              </w:tabs>
              <w:spacing w:after="0" w:line="360" w:lineRule="auto"/>
              <w:ind w:left="0"/>
              <w:jc w:val="center"/>
              <w:rPr>
                <w:color w:val="000000"/>
                <w:sz w:val="24"/>
                <w:szCs w:val="24"/>
              </w:rPr>
            </w:pPr>
            <w:r w:rsidRPr="003D3873">
              <w:rPr>
                <w:color w:val="000000"/>
                <w:sz w:val="24"/>
                <w:szCs w:val="24"/>
              </w:rPr>
              <w:t>Детальное описание произведений</w:t>
            </w:r>
          </w:p>
        </w:tc>
      </w:tr>
      <w:tr w:rsidR="002A24DE" w:rsidRPr="003D3873" w:rsidTr="008278B5">
        <w:trPr>
          <w:trHeight w:val="254"/>
        </w:trPr>
        <w:tc>
          <w:tcPr>
            <w:tcW w:w="668" w:type="dxa"/>
            <w:shd w:val="clear" w:color="auto" w:fill="auto"/>
            <w:vAlign w:val="center"/>
          </w:tcPr>
          <w:p w:rsidR="002A24DE" w:rsidRPr="003D3873" w:rsidRDefault="002A24DE" w:rsidP="008278B5">
            <w:pPr>
              <w:pStyle w:val="a3"/>
              <w:widowControl w:val="0"/>
              <w:tabs>
                <w:tab w:val="left" w:pos="720"/>
              </w:tabs>
              <w:spacing w:after="0" w:line="360" w:lineRule="auto"/>
              <w:ind w:left="0"/>
              <w:jc w:val="center"/>
              <w:rPr>
                <w:b/>
                <w:color w:val="000000"/>
                <w:sz w:val="24"/>
                <w:szCs w:val="24"/>
              </w:rPr>
            </w:pPr>
          </w:p>
        </w:tc>
        <w:tc>
          <w:tcPr>
            <w:tcW w:w="4392" w:type="dxa"/>
            <w:shd w:val="clear" w:color="auto" w:fill="auto"/>
            <w:vAlign w:val="center"/>
          </w:tcPr>
          <w:p w:rsidR="002A24DE" w:rsidRPr="003D3873" w:rsidRDefault="002A24DE" w:rsidP="008278B5">
            <w:pPr>
              <w:pStyle w:val="a3"/>
              <w:widowControl w:val="0"/>
              <w:tabs>
                <w:tab w:val="left" w:pos="720"/>
              </w:tabs>
              <w:spacing w:after="0" w:line="360" w:lineRule="auto"/>
              <w:ind w:left="0"/>
              <w:jc w:val="center"/>
              <w:rPr>
                <w:b/>
                <w:color w:val="000000"/>
                <w:sz w:val="24"/>
                <w:szCs w:val="24"/>
              </w:rPr>
            </w:pPr>
          </w:p>
        </w:tc>
        <w:tc>
          <w:tcPr>
            <w:tcW w:w="5146" w:type="dxa"/>
            <w:shd w:val="clear" w:color="auto" w:fill="auto"/>
            <w:vAlign w:val="center"/>
          </w:tcPr>
          <w:p w:rsidR="002A24DE" w:rsidRPr="003D3873" w:rsidRDefault="002A24DE" w:rsidP="008278B5">
            <w:pPr>
              <w:pStyle w:val="a3"/>
              <w:widowControl w:val="0"/>
              <w:tabs>
                <w:tab w:val="left" w:pos="720"/>
              </w:tabs>
              <w:spacing w:after="0" w:line="360" w:lineRule="auto"/>
              <w:ind w:left="0"/>
              <w:jc w:val="center"/>
              <w:rPr>
                <w:b/>
                <w:color w:val="000000"/>
                <w:sz w:val="24"/>
                <w:szCs w:val="24"/>
              </w:rPr>
            </w:pPr>
          </w:p>
        </w:tc>
      </w:tr>
      <w:tr w:rsidR="002A24DE" w:rsidRPr="003D3873" w:rsidTr="008278B5">
        <w:trPr>
          <w:trHeight w:val="77"/>
        </w:trPr>
        <w:tc>
          <w:tcPr>
            <w:tcW w:w="668" w:type="dxa"/>
            <w:shd w:val="clear" w:color="auto" w:fill="auto"/>
            <w:vAlign w:val="center"/>
          </w:tcPr>
          <w:p w:rsidR="002A24DE" w:rsidRPr="003D3873" w:rsidRDefault="002A24DE" w:rsidP="008278B5">
            <w:pPr>
              <w:pStyle w:val="a3"/>
              <w:widowControl w:val="0"/>
              <w:tabs>
                <w:tab w:val="left" w:pos="720"/>
              </w:tabs>
              <w:spacing w:after="0" w:line="360" w:lineRule="auto"/>
              <w:ind w:left="0"/>
              <w:jc w:val="center"/>
              <w:rPr>
                <w:b/>
                <w:color w:val="000000"/>
                <w:sz w:val="24"/>
                <w:szCs w:val="24"/>
              </w:rPr>
            </w:pPr>
          </w:p>
        </w:tc>
        <w:tc>
          <w:tcPr>
            <w:tcW w:w="4392" w:type="dxa"/>
            <w:shd w:val="clear" w:color="auto" w:fill="auto"/>
            <w:vAlign w:val="center"/>
          </w:tcPr>
          <w:p w:rsidR="002A24DE" w:rsidRPr="003D3873" w:rsidRDefault="002A24DE" w:rsidP="008278B5">
            <w:pPr>
              <w:pStyle w:val="a3"/>
              <w:widowControl w:val="0"/>
              <w:tabs>
                <w:tab w:val="left" w:pos="720"/>
              </w:tabs>
              <w:spacing w:after="0" w:line="360" w:lineRule="auto"/>
              <w:ind w:left="0"/>
              <w:jc w:val="center"/>
              <w:rPr>
                <w:b/>
                <w:color w:val="000000"/>
                <w:sz w:val="24"/>
                <w:szCs w:val="24"/>
              </w:rPr>
            </w:pPr>
          </w:p>
        </w:tc>
        <w:tc>
          <w:tcPr>
            <w:tcW w:w="5146" w:type="dxa"/>
            <w:shd w:val="clear" w:color="auto" w:fill="auto"/>
            <w:vAlign w:val="center"/>
          </w:tcPr>
          <w:p w:rsidR="002A24DE" w:rsidRPr="003D3873" w:rsidRDefault="002A24DE" w:rsidP="008278B5">
            <w:pPr>
              <w:pStyle w:val="a3"/>
              <w:widowControl w:val="0"/>
              <w:tabs>
                <w:tab w:val="left" w:pos="720"/>
              </w:tabs>
              <w:spacing w:after="0" w:line="360" w:lineRule="auto"/>
              <w:ind w:left="0"/>
              <w:jc w:val="center"/>
              <w:rPr>
                <w:b/>
                <w:color w:val="000000"/>
                <w:sz w:val="24"/>
                <w:szCs w:val="24"/>
              </w:rPr>
            </w:pPr>
          </w:p>
        </w:tc>
      </w:tr>
      <w:tr w:rsidR="002A24DE" w:rsidRPr="003D3873" w:rsidTr="008278B5">
        <w:tc>
          <w:tcPr>
            <w:tcW w:w="668" w:type="dxa"/>
            <w:shd w:val="clear" w:color="auto" w:fill="auto"/>
            <w:vAlign w:val="center"/>
          </w:tcPr>
          <w:p w:rsidR="002A24DE" w:rsidRPr="003D3873" w:rsidRDefault="002A24DE" w:rsidP="008278B5">
            <w:pPr>
              <w:pStyle w:val="a3"/>
              <w:widowControl w:val="0"/>
              <w:tabs>
                <w:tab w:val="left" w:pos="720"/>
              </w:tabs>
              <w:spacing w:after="0" w:line="360" w:lineRule="auto"/>
              <w:ind w:left="0"/>
              <w:jc w:val="center"/>
              <w:rPr>
                <w:b/>
                <w:color w:val="000000"/>
                <w:sz w:val="24"/>
                <w:szCs w:val="24"/>
              </w:rPr>
            </w:pPr>
          </w:p>
        </w:tc>
        <w:tc>
          <w:tcPr>
            <w:tcW w:w="4392" w:type="dxa"/>
            <w:shd w:val="clear" w:color="auto" w:fill="auto"/>
            <w:vAlign w:val="center"/>
          </w:tcPr>
          <w:p w:rsidR="002A24DE" w:rsidRPr="003D3873" w:rsidRDefault="002A24DE" w:rsidP="008278B5">
            <w:pPr>
              <w:pStyle w:val="a3"/>
              <w:widowControl w:val="0"/>
              <w:tabs>
                <w:tab w:val="left" w:pos="720"/>
              </w:tabs>
              <w:spacing w:after="0" w:line="360" w:lineRule="auto"/>
              <w:ind w:left="0"/>
              <w:jc w:val="center"/>
              <w:rPr>
                <w:b/>
                <w:color w:val="000000"/>
                <w:sz w:val="24"/>
                <w:szCs w:val="24"/>
              </w:rPr>
            </w:pPr>
          </w:p>
        </w:tc>
        <w:tc>
          <w:tcPr>
            <w:tcW w:w="5146" w:type="dxa"/>
            <w:shd w:val="clear" w:color="auto" w:fill="auto"/>
            <w:vAlign w:val="center"/>
          </w:tcPr>
          <w:p w:rsidR="002A24DE" w:rsidRPr="003D3873" w:rsidRDefault="002A24DE" w:rsidP="008278B5">
            <w:pPr>
              <w:pStyle w:val="a3"/>
              <w:widowControl w:val="0"/>
              <w:tabs>
                <w:tab w:val="left" w:pos="720"/>
              </w:tabs>
              <w:spacing w:after="0" w:line="360" w:lineRule="auto"/>
              <w:ind w:left="0"/>
              <w:jc w:val="center"/>
              <w:rPr>
                <w:b/>
                <w:color w:val="000000"/>
                <w:sz w:val="24"/>
                <w:szCs w:val="24"/>
              </w:rPr>
            </w:pPr>
          </w:p>
        </w:tc>
      </w:tr>
    </w:tbl>
    <w:p w:rsidR="002A24DE" w:rsidRDefault="002A24DE" w:rsidP="008278B5">
      <w:pPr>
        <w:pStyle w:val="a3"/>
        <w:widowControl w:val="0"/>
        <w:tabs>
          <w:tab w:val="left" w:pos="720"/>
        </w:tabs>
        <w:spacing w:after="0"/>
        <w:ind w:left="0" w:firstLine="709"/>
        <w:jc w:val="both"/>
        <w:rPr>
          <w:sz w:val="24"/>
          <w:szCs w:val="24"/>
        </w:rPr>
      </w:pPr>
      <w:r w:rsidRPr="00E36480">
        <w:rPr>
          <w:sz w:val="24"/>
          <w:szCs w:val="24"/>
        </w:rPr>
        <w:t xml:space="preserve">Настоящий </w:t>
      </w:r>
      <w:r>
        <w:rPr>
          <w:sz w:val="24"/>
          <w:szCs w:val="24"/>
        </w:rPr>
        <w:t>а</w:t>
      </w:r>
      <w:r w:rsidRPr="00E36480">
        <w:rPr>
          <w:sz w:val="24"/>
          <w:szCs w:val="24"/>
        </w:rPr>
        <w:t>кт составлен в двух экземплярах, по одному для каждой из сторон.</w:t>
      </w:r>
    </w:p>
    <w:p w:rsidR="00F151BB" w:rsidRPr="00E36480" w:rsidRDefault="00F151BB" w:rsidP="008278B5">
      <w:pPr>
        <w:pStyle w:val="a3"/>
        <w:widowControl w:val="0"/>
        <w:tabs>
          <w:tab w:val="left" w:pos="720"/>
        </w:tabs>
        <w:spacing w:after="0"/>
        <w:ind w:left="0" w:firstLine="709"/>
        <w:jc w:val="both"/>
        <w:rPr>
          <w:sz w:val="24"/>
          <w:szCs w:val="24"/>
        </w:rPr>
      </w:pPr>
    </w:p>
    <w:tbl>
      <w:tblPr>
        <w:tblW w:w="9356" w:type="dxa"/>
        <w:tblInd w:w="108" w:type="dxa"/>
        <w:tblLook w:val="0000" w:firstRow="0" w:lastRow="0" w:firstColumn="0" w:lastColumn="0" w:noHBand="0" w:noVBand="0"/>
      </w:tblPr>
      <w:tblGrid>
        <w:gridCol w:w="4962"/>
        <w:gridCol w:w="2591"/>
        <w:gridCol w:w="1803"/>
      </w:tblGrid>
      <w:tr w:rsidR="002A24DE" w:rsidRPr="00E36480" w:rsidTr="00BD694A">
        <w:tc>
          <w:tcPr>
            <w:tcW w:w="4962" w:type="dxa"/>
          </w:tcPr>
          <w:p w:rsidR="002A24DE" w:rsidRPr="00E36480" w:rsidRDefault="002A24DE" w:rsidP="00BC1C1B">
            <w:pPr>
              <w:widowControl w:val="0"/>
              <w:rPr>
                <w:b/>
              </w:rPr>
            </w:pPr>
            <w:r w:rsidRPr="00E36480">
              <w:rPr>
                <w:b/>
              </w:rPr>
              <w:t>ЛИЦЕНЗИА</w:t>
            </w:r>
            <w:r w:rsidR="008278B5">
              <w:rPr>
                <w:b/>
              </w:rPr>
              <w:t>Р:</w:t>
            </w:r>
          </w:p>
          <w:p w:rsidR="002A24DE" w:rsidRPr="00E36480" w:rsidRDefault="002A24DE" w:rsidP="00BC1C1B">
            <w:pPr>
              <w:pStyle w:val="a4"/>
              <w:rPr>
                <w:sz w:val="24"/>
                <w:szCs w:val="24"/>
              </w:rPr>
            </w:pPr>
            <w:r w:rsidRPr="00E36480">
              <w:rPr>
                <w:sz w:val="24"/>
                <w:szCs w:val="24"/>
              </w:rPr>
              <w:tab/>
            </w:r>
            <w:r w:rsidRPr="00E36480">
              <w:rPr>
                <w:sz w:val="24"/>
                <w:szCs w:val="24"/>
              </w:rPr>
              <w:tab/>
            </w:r>
          </w:p>
          <w:p w:rsidR="002A24DE" w:rsidRPr="00E36480" w:rsidRDefault="002A24DE" w:rsidP="00BC1C1B">
            <w:pPr>
              <w:pStyle w:val="a4"/>
              <w:rPr>
                <w:sz w:val="24"/>
                <w:szCs w:val="24"/>
              </w:rPr>
            </w:pPr>
          </w:p>
        </w:tc>
        <w:tc>
          <w:tcPr>
            <w:tcW w:w="4394" w:type="dxa"/>
            <w:gridSpan w:val="2"/>
          </w:tcPr>
          <w:p w:rsidR="002A24DE" w:rsidRPr="00E36480" w:rsidRDefault="002A24DE" w:rsidP="008278B5">
            <w:pPr>
              <w:pStyle w:val="a4"/>
              <w:rPr>
                <w:b/>
                <w:bCs/>
                <w:sz w:val="24"/>
                <w:szCs w:val="24"/>
              </w:rPr>
            </w:pPr>
            <w:r w:rsidRPr="00E36480">
              <w:rPr>
                <w:b/>
                <w:bCs/>
                <w:sz w:val="24"/>
                <w:szCs w:val="24"/>
              </w:rPr>
              <w:t>ЛИЦЕНЗИА</w:t>
            </w:r>
            <w:r w:rsidR="008278B5">
              <w:rPr>
                <w:b/>
                <w:bCs/>
                <w:sz w:val="24"/>
                <w:szCs w:val="24"/>
              </w:rPr>
              <w:t>Т:</w:t>
            </w:r>
          </w:p>
          <w:p w:rsidR="008278B5" w:rsidRDefault="008278B5" w:rsidP="008278B5">
            <w:pPr>
              <w:pStyle w:val="a4"/>
              <w:rPr>
                <w:sz w:val="24"/>
                <w:szCs w:val="24"/>
              </w:rPr>
            </w:pPr>
            <w:r w:rsidRPr="00E36480">
              <w:rPr>
                <w:sz w:val="24"/>
                <w:szCs w:val="24"/>
              </w:rPr>
              <w:t xml:space="preserve">Государственное учреждение </w:t>
            </w:r>
            <w:r>
              <w:rPr>
                <w:sz w:val="24"/>
                <w:szCs w:val="24"/>
              </w:rPr>
              <w:t>–</w:t>
            </w:r>
            <w:r w:rsidRPr="00E36480">
              <w:rPr>
                <w:sz w:val="24"/>
                <w:szCs w:val="24"/>
              </w:rPr>
              <w:t xml:space="preserve"> </w:t>
            </w:r>
          </w:p>
          <w:p w:rsidR="008278B5" w:rsidRPr="00E36480" w:rsidRDefault="008278B5" w:rsidP="008278B5">
            <w:pPr>
              <w:pStyle w:val="a4"/>
              <w:rPr>
                <w:sz w:val="24"/>
                <w:szCs w:val="24"/>
              </w:rPr>
            </w:pPr>
            <w:r w:rsidRPr="00E36480">
              <w:rPr>
                <w:sz w:val="24"/>
                <w:szCs w:val="24"/>
              </w:rPr>
              <w:t>Пенсионный фонд Российской Федерации</w:t>
            </w:r>
          </w:p>
          <w:p w:rsidR="008278B5" w:rsidRPr="00E36480" w:rsidRDefault="008278B5" w:rsidP="008278B5">
            <w:pPr>
              <w:pStyle w:val="a4"/>
              <w:rPr>
                <w:sz w:val="24"/>
                <w:szCs w:val="24"/>
              </w:rPr>
            </w:pPr>
            <w:smartTag w:uri="urn:schemas-microsoft-com:office:smarttags" w:element="metricconverter">
              <w:smartTagPr>
                <w:attr w:name="ProductID" w:val="119991, г"/>
              </w:smartTagPr>
              <w:r w:rsidRPr="00E36480">
                <w:rPr>
                  <w:sz w:val="24"/>
                  <w:szCs w:val="24"/>
                </w:rPr>
                <w:t>119991, г</w:t>
              </w:r>
            </w:smartTag>
            <w:r w:rsidRPr="00E36480">
              <w:rPr>
                <w:sz w:val="24"/>
                <w:szCs w:val="24"/>
              </w:rPr>
              <w:t>. Москва, ул. Шаболовка, д. 4</w:t>
            </w:r>
          </w:p>
          <w:p w:rsidR="0068611E" w:rsidRPr="0050409A" w:rsidRDefault="0068611E" w:rsidP="0068611E">
            <w:pPr>
              <w:widowControl w:val="0"/>
              <w:overflowPunct w:val="0"/>
              <w:autoSpaceDE w:val="0"/>
              <w:autoSpaceDN w:val="0"/>
              <w:adjustRightInd w:val="0"/>
              <w:spacing w:line="228" w:lineRule="auto"/>
            </w:pPr>
            <w:r w:rsidRPr="0050409A">
              <w:t>ИНН 7706016118</w:t>
            </w:r>
            <w:r w:rsidRPr="0050409A">
              <w:tab/>
            </w:r>
          </w:p>
          <w:p w:rsidR="0068611E" w:rsidRPr="0050409A" w:rsidRDefault="0068611E" w:rsidP="0068611E">
            <w:pPr>
              <w:widowControl w:val="0"/>
              <w:overflowPunct w:val="0"/>
              <w:autoSpaceDE w:val="0"/>
              <w:autoSpaceDN w:val="0"/>
              <w:adjustRightInd w:val="0"/>
              <w:spacing w:line="228" w:lineRule="auto"/>
            </w:pPr>
            <w:r w:rsidRPr="0050409A">
              <w:t>КПП 770601001</w:t>
            </w:r>
          </w:p>
          <w:p w:rsidR="002A24DE" w:rsidRPr="00E36480" w:rsidRDefault="002A24DE" w:rsidP="008278B5">
            <w:pPr>
              <w:pStyle w:val="a4"/>
              <w:rPr>
                <w:bCs/>
                <w:sz w:val="24"/>
                <w:szCs w:val="24"/>
              </w:rPr>
            </w:pPr>
          </w:p>
        </w:tc>
      </w:tr>
      <w:tr w:rsidR="002A24DE" w:rsidRPr="00E36480" w:rsidTr="00BD694A">
        <w:tc>
          <w:tcPr>
            <w:tcW w:w="4962" w:type="dxa"/>
          </w:tcPr>
          <w:p w:rsidR="002A24DE" w:rsidRPr="00E36480" w:rsidRDefault="002A24DE" w:rsidP="00BC1C1B">
            <w:pPr>
              <w:pStyle w:val="a4"/>
              <w:rPr>
                <w:b/>
                <w:sz w:val="24"/>
                <w:szCs w:val="24"/>
              </w:rPr>
            </w:pPr>
            <w:r w:rsidRPr="00E36480">
              <w:rPr>
                <w:b/>
                <w:sz w:val="24"/>
                <w:szCs w:val="24"/>
              </w:rPr>
              <w:t>от ЛИЦЕНЗИА</w:t>
            </w:r>
            <w:r w:rsidR="008278B5">
              <w:rPr>
                <w:b/>
                <w:sz w:val="24"/>
                <w:szCs w:val="24"/>
              </w:rPr>
              <w:t>Р</w:t>
            </w:r>
            <w:r w:rsidRPr="00E36480">
              <w:rPr>
                <w:b/>
                <w:sz w:val="24"/>
                <w:szCs w:val="24"/>
              </w:rPr>
              <w:t>А</w:t>
            </w:r>
            <w:r w:rsidR="008278B5">
              <w:rPr>
                <w:b/>
                <w:sz w:val="24"/>
                <w:szCs w:val="24"/>
              </w:rPr>
              <w:t>:</w:t>
            </w:r>
          </w:p>
          <w:p w:rsidR="002A24DE" w:rsidRPr="00C67277" w:rsidRDefault="002A24DE" w:rsidP="00BC1C1B">
            <w:pPr>
              <w:widowControl w:val="0"/>
              <w:autoSpaceDE w:val="0"/>
              <w:autoSpaceDN w:val="0"/>
              <w:adjustRightInd w:val="0"/>
              <w:rPr>
                <w:rFonts w:eastAsia="Calibri"/>
                <w:bCs/>
                <w:lang w:eastAsia="en-US"/>
              </w:rPr>
            </w:pPr>
            <w:r w:rsidRPr="00C67277">
              <w:rPr>
                <w:rFonts w:eastAsia="Calibri"/>
                <w:bCs/>
                <w:lang w:eastAsia="en-US"/>
              </w:rPr>
              <w:t>__________</w:t>
            </w:r>
            <w:r>
              <w:rPr>
                <w:rFonts w:eastAsia="Calibri"/>
                <w:bCs/>
                <w:lang w:eastAsia="en-US"/>
              </w:rPr>
              <w:t>_______</w:t>
            </w:r>
            <w:r w:rsidRPr="00C67277">
              <w:rPr>
                <w:rFonts w:eastAsia="Calibri"/>
                <w:bCs/>
                <w:lang w:eastAsia="en-US"/>
              </w:rPr>
              <w:t>_</w:t>
            </w:r>
            <w:r>
              <w:rPr>
                <w:rFonts w:eastAsia="Calibri"/>
                <w:bCs/>
                <w:lang w:eastAsia="en-US"/>
              </w:rPr>
              <w:t xml:space="preserve"> (</w:t>
            </w:r>
            <w:r w:rsidRPr="00C67277">
              <w:rPr>
                <w:rFonts w:eastAsia="Calibri"/>
                <w:bCs/>
                <w:lang w:eastAsia="en-US"/>
              </w:rPr>
              <w:t>должность</w:t>
            </w:r>
            <w:r>
              <w:rPr>
                <w:rFonts w:eastAsia="Calibri"/>
                <w:bCs/>
                <w:lang w:eastAsia="en-US"/>
              </w:rPr>
              <w:t>)</w:t>
            </w:r>
            <w:r w:rsidRPr="00C67277">
              <w:rPr>
                <w:rFonts w:eastAsia="Calibri"/>
                <w:bCs/>
                <w:lang w:eastAsia="en-US"/>
              </w:rPr>
              <w:t xml:space="preserve"> </w:t>
            </w:r>
          </w:p>
          <w:p w:rsidR="002A24DE" w:rsidRPr="00C67277" w:rsidRDefault="002A24DE" w:rsidP="00BC1C1B">
            <w:pPr>
              <w:widowControl w:val="0"/>
              <w:autoSpaceDE w:val="0"/>
              <w:autoSpaceDN w:val="0"/>
              <w:adjustRightInd w:val="0"/>
              <w:rPr>
                <w:rFonts w:eastAsia="Calibri"/>
                <w:bCs/>
                <w:lang w:eastAsia="en-US"/>
              </w:rPr>
            </w:pPr>
            <w:r w:rsidRPr="00C67277">
              <w:rPr>
                <w:rFonts w:eastAsia="Calibri"/>
                <w:bCs/>
                <w:lang w:eastAsia="en-US"/>
              </w:rPr>
              <w:t>_______</w:t>
            </w:r>
            <w:r>
              <w:rPr>
                <w:rFonts w:eastAsia="Calibri"/>
                <w:bCs/>
                <w:lang w:eastAsia="en-US"/>
              </w:rPr>
              <w:t>___________ (</w:t>
            </w:r>
            <w:r w:rsidRPr="00C67277">
              <w:rPr>
                <w:rFonts w:eastAsia="Calibri"/>
                <w:bCs/>
                <w:lang w:eastAsia="en-US"/>
              </w:rPr>
              <w:t>подпись, ФИО</w:t>
            </w:r>
            <w:r>
              <w:rPr>
                <w:rFonts w:eastAsia="Calibri"/>
                <w:bCs/>
                <w:lang w:eastAsia="en-US"/>
              </w:rPr>
              <w:t>)</w:t>
            </w:r>
          </w:p>
          <w:p w:rsidR="002A24DE" w:rsidRDefault="002A24DE" w:rsidP="00BC1C1B">
            <w:pPr>
              <w:widowControl w:val="0"/>
              <w:autoSpaceDE w:val="0"/>
              <w:autoSpaceDN w:val="0"/>
              <w:adjustRightInd w:val="0"/>
              <w:rPr>
                <w:rFonts w:eastAsia="Calibri"/>
                <w:bCs/>
                <w:lang w:val="en-US" w:eastAsia="en-US"/>
              </w:rPr>
            </w:pPr>
            <w:r w:rsidRPr="00C67277">
              <w:rPr>
                <w:rFonts w:eastAsia="Calibri"/>
                <w:bCs/>
                <w:lang w:eastAsia="en-US"/>
              </w:rPr>
              <w:t>«__» __________</w:t>
            </w:r>
            <w:r>
              <w:rPr>
                <w:rFonts w:eastAsia="Calibri"/>
                <w:bCs/>
                <w:lang w:eastAsia="en-US"/>
              </w:rPr>
              <w:t>___</w:t>
            </w:r>
            <w:r w:rsidRPr="00C67277">
              <w:rPr>
                <w:rFonts w:eastAsia="Calibri"/>
                <w:bCs/>
                <w:lang w:eastAsia="en-US"/>
              </w:rPr>
              <w:t xml:space="preserve"> 20</w:t>
            </w:r>
            <w:r w:rsidR="009B3B7B">
              <w:rPr>
                <w:rFonts w:eastAsia="Calibri"/>
                <w:bCs/>
                <w:lang w:eastAsia="en-US"/>
              </w:rPr>
              <w:t>2</w:t>
            </w:r>
            <w:r>
              <w:rPr>
                <w:rFonts w:eastAsia="Calibri"/>
                <w:bCs/>
                <w:lang w:eastAsia="en-US"/>
              </w:rPr>
              <w:t>_</w:t>
            </w:r>
            <w:r w:rsidRPr="00C67277">
              <w:rPr>
                <w:rFonts w:eastAsia="Calibri"/>
                <w:bCs/>
                <w:lang w:eastAsia="en-US"/>
              </w:rPr>
              <w:t xml:space="preserve"> г.</w:t>
            </w:r>
          </w:p>
          <w:p w:rsidR="002A24DE" w:rsidRPr="00E36480" w:rsidRDefault="002A24DE" w:rsidP="00BC1C1B">
            <w:pPr>
              <w:pStyle w:val="a4"/>
              <w:rPr>
                <w:sz w:val="24"/>
                <w:szCs w:val="24"/>
              </w:rPr>
            </w:pPr>
          </w:p>
        </w:tc>
        <w:tc>
          <w:tcPr>
            <w:tcW w:w="4394" w:type="dxa"/>
            <w:gridSpan w:val="2"/>
          </w:tcPr>
          <w:p w:rsidR="002A24DE" w:rsidRPr="00E36480" w:rsidRDefault="008278B5" w:rsidP="008278B5">
            <w:pPr>
              <w:pStyle w:val="a4"/>
              <w:jc w:val="both"/>
              <w:rPr>
                <w:b/>
                <w:bCs/>
                <w:sz w:val="24"/>
                <w:szCs w:val="24"/>
              </w:rPr>
            </w:pPr>
            <w:r>
              <w:rPr>
                <w:b/>
                <w:bCs/>
                <w:sz w:val="24"/>
                <w:szCs w:val="24"/>
              </w:rPr>
              <w:t>от ЛИЦЕНЗИАТ</w:t>
            </w:r>
            <w:r w:rsidR="002A24DE" w:rsidRPr="00E36480">
              <w:rPr>
                <w:b/>
                <w:bCs/>
                <w:sz w:val="24"/>
                <w:szCs w:val="24"/>
              </w:rPr>
              <w:t>А</w:t>
            </w:r>
            <w:r>
              <w:rPr>
                <w:b/>
                <w:bCs/>
                <w:sz w:val="24"/>
                <w:szCs w:val="24"/>
              </w:rPr>
              <w:t>:</w:t>
            </w:r>
          </w:p>
          <w:p w:rsidR="002A24DE" w:rsidRPr="00C67277" w:rsidRDefault="002A24DE" w:rsidP="008278B5">
            <w:pPr>
              <w:widowControl w:val="0"/>
              <w:autoSpaceDE w:val="0"/>
              <w:autoSpaceDN w:val="0"/>
              <w:adjustRightInd w:val="0"/>
              <w:rPr>
                <w:rFonts w:eastAsia="Calibri"/>
                <w:bCs/>
                <w:lang w:eastAsia="en-US"/>
              </w:rPr>
            </w:pPr>
            <w:r w:rsidRPr="00C67277">
              <w:rPr>
                <w:rFonts w:eastAsia="Calibri"/>
                <w:bCs/>
                <w:lang w:eastAsia="en-US"/>
              </w:rPr>
              <w:t>__________</w:t>
            </w:r>
            <w:r>
              <w:rPr>
                <w:rFonts w:eastAsia="Calibri"/>
                <w:bCs/>
                <w:lang w:eastAsia="en-US"/>
              </w:rPr>
              <w:t>_______</w:t>
            </w:r>
            <w:r w:rsidRPr="00C67277">
              <w:rPr>
                <w:rFonts w:eastAsia="Calibri"/>
                <w:bCs/>
                <w:lang w:eastAsia="en-US"/>
              </w:rPr>
              <w:t>_</w:t>
            </w:r>
            <w:r>
              <w:rPr>
                <w:rFonts w:eastAsia="Calibri"/>
                <w:bCs/>
                <w:lang w:eastAsia="en-US"/>
              </w:rPr>
              <w:t xml:space="preserve"> (</w:t>
            </w:r>
            <w:r w:rsidRPr="00C67277">
              <w:rPr>
                <w:rFonts w:eastAsia="Calibri"/>
                <w:bCs/>
                <w:lang w:eastAsia="en-US"/>
              </w:rPr>
              <w:t>должность</w:t>
            </w:r>
            <w:r>
              <w:rPr>
                <w:rFonts w:eastAsia="Calibri"/>
                <w:bCs/>
                <w:lang w:eastAsia="en-US"/>
              </w:rPr>
              <w:t>)</w:t>
            </w:r>
            <w:r w:rsidRPr="00C67277">
              <w:rPr>
                <w:rFonts w:eastAsia="Calibri"/>
                <w:bCs/>
                <w:lang w:eastAsia="en-US"/>
              </w:rPr>
              <w:t xml:space="preserve"> </w:t>
            </w:r>
          </w:p>
          <w:p w:rsidR="002A24DE" w:rsidRPr="00C67277" w:rsidRDefault="002A24DE" w:rsidP="008278B5">
            <w:pPr>
              <w:widowControl w:val="0"/>
              <w:autoSpaceDE w:val="0"/>
              <w:autoSpaceDN w:val="0"/>
              <w:adjustRightInd w:val="0"/>
              <w:rPr>
                <w:rFonts w:eastAsia="Calibri"/>
                <w:bCs/>
                <w:lang w:eastAsia="en-US"/>
              </w:rPr>
            </w:pPr>
            <w:r w:rsidRPr="00C67277">
              <w:rPr>
                <w:rFonts w:eastAsia="Calibri"/>
                <w:bCs/>
                <w:lang w:eastAsia="en-US"/>
              </w:rPr>
              <w:t>_______</w:t>
            </w:r>
            <w:r>
              <w:rPr>
                <w:rFonts w:eastAsia="Calibri"/>
                <w:bCs/>
                <w:lang w:eastAsia="en-US"/>
              </w:rPr>
              <w:t>___________ (</w:t>
            </w:r>
            <w:r w:rsidRPr="00C67277">
              <w:rPr>
                <w:rFonts w:eastAsia="Calibri"/>
                <w:bCs/>
                <w:lang w:eastAsia="en-US"/>
              </w:rPr>
              <w:t>подпись, ФИО</w:t>
            </w:r>
            <w:r>
              <w:rPr>
                <w:rFonts w:eastAsia="Calibri"/>
                <w:bCs/>
                <w:lang w:eastAsia="en-US"/>
              </w:rPr>
              <w:t>)</w:t>
            </w:r>
          </w:p>
          <w:p w:rsidR="002A24DE" w:rsidRPr="00E36480" w:rsidRDefault="002A24DE" w:rsidP="009B3B7B">
            <w:pPr>
              <w:widowControl w:val="0"/>
              <w:autoSpaceDE w:val="0"/>
              <w:autoSpaceDN w:val="0"/>
              <w:adjustRightInd w:val="0"/>
              <w:rPr>
                <w:bCs/>
              </w:rPr>
            </w:pPr>
            <w:r w:rsidRPr="00C67277">
              <w:rPr>
                <w:rFonts w:eastAsia="Calibri"/>
                <w:bCs/>
                <w:lang w:eastAsia="en-US"/>
              </w:rPr>
              <w:t>«__» __________</w:t>
            </w:r>
            <w:r>
              <w:rPr>
                <w:rFonts w:eastAsia="Calibri"/>
                <w:bCs/>
                <w:lang w:eastAsia="en-US"/>
              </w:rPr>
              <w:t>___</w:t>
            </w:r>
            <w:r w:rsidRPr="00C67277">
              <w:rPr>
                <w:rFonts w:eastAsia="Calibri"/>
                <w:bCs/>
                <w:lang w:eastAsia="en-US"/>
              </w:rPr>
              <w:t xml:space="preserve"> 20</w:t>
            </w:r>
            <w:r w:rsidR="009B3B7B">
              <w:rPr>
                <w:rFonts w:eastAsia="Calibri"/>
                <w:bCs/>
                <w:lang w:eastAsia="en-US"/>
              </w:rPr>
              <w:t>2</w:t>
            </w:r>
            <w:r>
              <w:rPr>
                <w:rFonts w:eastAsia="Calibri"/>
                <w:bCs/>
                <w:lang w:eastAsia="en-US"/>
              </w:rPr>
              <w:t>_</w:t>
            </w:r>
            <w:r w:rsidRPr="00C67277">
              <w:rPr>
                <w:rFonts w:eastAsia="Calibri"/>
                <w:bCs/>
                <w:lang w:eastAsia="en-US"/>
              </w:rPr>
              <w:t xml:space="preserve"> г.</w:t>
            </w:r>
          </w:p>
        </w:tc>
      </w:tr>
      <w:tr w:rsidR="0091656D" w:rsidTr="00BD694A">
        <w:trPr>
          <w:gridAfter w:val="1"/>
          <w:wAfter w:w="1803" w:type="dxa"/>
        </w:trPr>
        <w:tc>
          <w:tcPr>
            <w:tcW w:w="7553" w:type="dxa"/>
            <w:gridSpan w:val="2"/>
          </w:tcPr>
          <w:tbl>
            <w:tblPr>
              <w:tblW w:w="7337" w:type="dxa"/>
              <w:tblCellMar>
                <w:left w:w="70" w:type="dxa"/>
                <w:right w:w="70" w:type="dxa"/>
              </w:tblCellMar>
              <w:tblLook w:val="0000" w:firstRow="0" w:lastRow="0" w:firstColumn="0" w:lastColumn="0" w:noHBand="0" w:noVBand="0"/>
            </w:tblPr>
            <w:tblGrid>
              <w:gridCol w:w="4854"/>
              <w:gridCol w:w="2483"/>
            </w:tblGrid>
            <w:tr w:rsidR="0091656D" w:rsidRPr="00E5431A" w:rsidTr="00BC1C1B">
              <w:trPr>
                <w:trHeight w:val="1096"/>
              </w:trPr>
              <w:tc>
                <w:tcPr>
                  <w:tcW w:w="4854" w:type="dxa"/>
                  <w:tcBorders>
                    <w:top w:val="nil"/>
                    <w:left w:val="nil"/>
                    <w:bottom w:val="nil"/>
                    <w:right w:val="nil"/>
                  </w:tcBorders>
                </w:tcPr>
                <w:p w:rsidR="0091656D" w:rsidRPr="00E5431A" w:rsidRDefault="0091656D" w:rsidP="00BC1C1B">
                  <w:pPr>
                    <w:widowControl w:val="0"/>
                    <w:rPr>
                      <w:b/>
                      <w:bCs/>
                    </w:rPr>
                  </w:pPr>
                  <w:r w:rsidRPr="00E5431A">
                    <w:rPr>
                      <w:b/>
                      <w:bCs/>
                    </w:rPr>
                    <w:t>ЗАКАЗЧИК:</w:t>
                  </w:r>
                </w:p>
                <w:p w:rsidR="0091656D" w:rsidRPr="00E5431A" w:rsidRDefault="0091656D" w:rsidP="00BC1C1B">
                  <w:pPr>
                    <w:widowControl w:val="0"/>
                    <w:overflowPunct w:val="0"/>
                    <w:autoSpaceDE w:val="0"/>
                    <w:autoSpaceDN w:val="0"/>
                    <w:adjustRightInd w:val="0"/>
                    <w:jc w:val="both"/>
                    <w:rPr>
                      <w:bCs/>
                      <w:color w:val="000000"/>
                    </w:rPr>
                  </w:pPr>
                  <w:r w:rsidRPr="00E5431A">
                    <w:rPr>
                      <w:bCs/>
                      <w:color w:val="000000"/>
                    </w:rPr>
                    <w:t xml:space="preserve">__________________ </w:t>
                  </w:r>
                </w:p>
                <w:p w:rsidR="0091656D" w:rsidRPr="00E5431A" w:rsidRDefault="0091656D" w:rsidP="00BC1C1B">
                  <w:pPr>
                    <w:widowControl w:val="0"/>
                    <w:overflowPunct w:val="0"/>
                    <w:autoSpaceDE w:val="0"/>
                    <w:autoSpaceDN w:val="0"/>
                    <w:adjustRightInd w:val="0"/>
                    <w:jc w:val="both"/>
                  </w:pPr>
                </w:p>
              </w:tc>
              <w:tc>
                <w:tcPr>
                  <w:tcW w:w="2483" w:type="dxa"/>
                  <w:tcBorders>
                    <w:top w:val="nil"/>
                    <w:left w:val="nil"/>
                    <w:bottom w:val="nil"/>
                    <w:right w:val="nil"/>
                  </w:tcBorders>
                </w:tcPr>
                <w:p w:rsidR="0091656D" w:rsidRPr="00E5431A" w:rsidRDefault="0091656D" w:rsidP="00BC1C1B">
                  <w:pPr>
                    <w:widowControl w:val="0"/>
                    <w:overflowPunct w:val="0"/>
                    <w:autoSpaceDE w:val="0"/>
                    <w:autoSpaceDN w:val="0"/>
                    <w:adjustRightInd w:val="0"/>
                    <w:jc w:val="both"/>
                    <w:rPr>
                      <w:b/>
                      <w:bCs/>
                      <w:color w:val="000000"/>
                    </w:rPr>
                  </w:pPr>
                  <w:r w:rsidRPr="00E5431A">
                    <w:rPr>
                      <w:b/>
                      <w:bCs/>
                      <w:color w:val="000000"/>
                    </w:rPr>
                    <w:t>ИСПОЛНИТЕЛЬ:</w:t>
                  </w:r>
                </w:p>
                <w:p w:rsidR="0091656D" w:rsidRPr="00E5431A" w:rsidRDefault="0091656D" w:rsidP="00271A1A">
                  <w:pPr>
                    <w:widowControl w:val="0"/>
                    <w:overflowPunct w:val="0"/>
                    <w:autoSpaceDE w:val="0"/>
                    <w:autoSpaceDN w:val="0"/>
                    <w:adjustRightInd w:val="0"/>
                    <w:ind w:left="71"/>
                    <w:jc w:val="both"/>
                    <w:rPr>
                      <w:bCs/>
                      <w:color w:val="000000"/>
                    </w:rPr>
                  </w:pPr>
                  <w:r w:rsidRPr="00E5431A">
                    <w:rPr>
                      <w:bCs/>
                      <w:color w:val="000000"/>
                    </w:rPr>
                    <w:t xml:space="preserve">__________________ </w:t>
                  </w:r>
                </w:p>
                <w:p w:rsidR="0091656D" w:rsidRPr="00E5431A" w:rsidRDefault="0091656D" w:rsidP="00BC1C1B">
                  <w:pPr>
                    <w:widowControl w:val="0"/>
                    <w:overflowPunct w:val="0"/>
                    <w:autoSpaceDE w:val="0"/>
                    <w:autoSpaceDN w:val="0"/>
                    <w:adjustRightInd w:val="0"/>
                    <w:jc w:val="both"/>
                    <w:rPr>
                      <w:color w:val="000000"/>
                    </w:rPr>
                  </w:pPr>
                </w:p>
              </w:tc>
            </w:tr>
          </w:tbl>
          <w:p w:rsidR="0091656D" w:rsidRPr="006B22F4" w:rsidRDefault="0091656D" w:rsidP="00BC1C1B">
            <w:pPr>
              <w:pStyle w:val="a4"/>
              <w:rPr>
                <w:sz w:val="24"/>
                <w:szCs w:val="24"/>
              </w:rPr>
            </w:pPr>
          </w:p>
        </w:tc>
      </w:tr>
    </w:tbl>
    <w:p w:rsidR="00521801" w:rsidRDefault="00521801" w:rsidP="008278B5">
      <w:pPr>
        <w:widowControl w:val="0"/>
        <w:rPr>
          <w:color w:val="000000"/>
        </w:rPr>
      </w:pPr>
    </w:p>
    <w:sectPr w:rsidR="00521801" w:rsidSect="00C37080">
      <w:pgSz w:w="11906" w:h="16838" w:code="9"/>
      <w:pgMar w:top="709" w:right="566" w:bottom="993"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757" w:rsidRDefault="00CA1757" w:rsidP="00CE55A1">
      <w:r>
        <w:separator/>
      </w:r>
    </w:p>
  </w:endnote>
  <w:endnote w:type="continuationSeparator" w:id="0">
    <w:p w:rsidR="00CA1757" w:rsidRDefault="00CA1757" w:rsidP="00CE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57" w:rsidRDefault="00CA1757">
    <w:pPr>
      <w:pStyle w:val="a8"/>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A1757" w:rsidRDefault="00CA175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310418"/>
      <w:docPartObj>
        <w:docPartGallery w:val="Page Numbers (Bottom of Page)"/>
        <w:docPartUnique/>
      </w:docPartObj>
    </w:sdtPr>
    <w:sdtEndPr/>
    <w:sdtContent>
      <w:p w:rsidR="00CA1757" w:rsidRPr="002C46AB" w:rsidRDefault="00CA1757" w:rsidP="002C46AB">
        <w:pPr>
          <w:pStyle w:val="a8"/>
          <w:jc w:val="right"/>
        </w:pPr>
        <w:r>
          <w:fldChar w:fldCharType="begin"/>
        </w:r>
        <w:r>
          <w:instrText>PAGE   \* MERGEFORMAT</w:instrText>
        </w:r>
        <w:r>
          <w:fldChar w:fldCharType="separate"/>
        </w:r>
        <w:r w:rsidR="005A0E24">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757" w:rsidRDefault="00CA1757" w:rsidP="00CE55A1">
      <w:r>
        <w:separator/>
      </w:r>
    </w:p>
  </w:footnote>
  <w:footnote w:type="continuationSeparator" w:id="0">
    <w:p w:rsidR="00CA1757" w:rsidRDefault="00CA1757" w:rsidP="00CE55A1">
      <w:r>
        <w:continuationSeparator/>
      </w:r>
    </w:p>
  </w:footnote>
  <w:footnote w:id="1">
    <w:p w:rsidR="00CA1757" w:rsidRPr="009C4856" w:rsidRDefault="00CA1757" w:rsidP="00271A1A">
      <w:pPr>
        <w:widowControl w:val="0"/>
        <w:jc w:val="both"/>
      </w:pPr>
      <w:r w:rsidRPr="009C4856">
        <w:rPr>
          <w:rStyle w:val="af1"/>
          <w:i/>
        </w:rPr>
        <w:footnoteRef/>
      </w:r>
      <w:r w:rsidRPr="009C4856">
        <w:rPr>
          <w:i/>
        </w:rPr>
        <w:t xml:space="preserve"> Дата заключения Контракта, которая определяется в момент размещения в единой информационной системе в сфере закупок и на электронной площадке с использованием единой информационной системы в сфере закупок Контракта, подписанного усиленной электронной подписью лица, имеющего право действовать от имени Заказчика.</w:t>
      </w:r>
    </w:p>
  </w:footnote>
  <w:footnote w:id="2">
    <w:p w:rsidR="00CA1757" w:rsidRPr="00186337" w:rsidRDefault="00CA1757" w:rsidP="00843D06">
      <w:pPr>
        <w:widowControl w:val="0"/>
        <w:shd w:val="clear" w:color="auto" w:fill="FFFFFF"/>
        <w:tabs>
          <w:tab w:val="left" w:pos="709"/>
        </w:tabs>
        <w:adjustRightInd w:val="0"/>
        <w:spacing w:line="240" w:lineRule="atLeast"/>
        <w:jc w:val="both"/>
        <w:rPr>
          <w:sz w:val="22"/>
          <w:szCs w:val="22"/>
        </w:rPr>
      </w:pPr>
      <w:r w:rsidRPr="0016224E">
        <w:rPr>
          <w:rStyle w:val="af1"/>
          <w:i/>
        </w:rPr>
        <w:footnoteRef/>
      </w:r>
      <w:r w:rsidRPr="005D530F">
        <w:rPr>
          <w:i/>
        </w:rPr>
        <w:t xml:space="preserve"> </w:t>
      </w:r>
      <w:r w:rsidRPr="00271A1A">
        <w:rPr>
          <w:i/>
        </w:rPr>
        <w:t>В</w:t>
      </w:r>
      <w:r w:rsidRPr="00271A1A">
        <w:t xml:space="preserve"> </w:t>
      </w:r>
      <w:r w:rsidRPr="00271A1A">
        <w:rPr>
          <w:i/>
        </w:rPr>
        <w:t>случае</w:t>
      </w:r>
      <w:r>
        <w:rPr>
          <w:i/>
        </w:rPr>
        <w:t>,</w:t>
      </w:r>
      <w:r w:rsidRPr="00271A1A">
        <w:rPr>
          <w:i/>
        </w:rPr>
        <w:t xml:space="preserve"> если Исполнитель не является плательщиком НДС</w:t>
      </w:r>
      <w:r>
        <w:rPr>
          <w:i/>
        </w:rPr>
        <w:t xml:space="preserve">, </w:t>
      </w:r>
      <w:r w:rsidRPr="00271A1A">
        <w:rPr>
          <w:i/>
        </w:rPr>
        <w:t xml:space="preserve">при условии представления </w:t>
      </w:r>
      <w:r>
        <w:rPr>
          <w:i/>
        </w:rPr>
        <w:t>соответствующего подтверждения</w:t>
      </w:r>
      <w:r w:rsidRPr="00271A1A">
        <w:rPr>
          <w:i/>
        </w:rPr>
        <w:t>, указывается, что НДС не облагается со ссылкой на основание, предусмотренное Налоговым кодексом Российской Федерации.</w:t>
      </w:r>
    </w:p>
  </w:footnote>
  <w:footnote w:id="3">
    <w:p w:rsidR="00CA1757" w:rsidRPr="00B22DBE" w:rsidRDefault="00CA1757" w:rsidP="00D16C08">
      <w:pPr>
        <w:widowControl w:val="0"/>
        <w:jc w:val="both"/>
        <w:rPr>
          <w:sz w:val="22"/>
          <w:szCs w:val="22"/>
        </w:rPr>
      </w:pPr>
      <w:r w:rsidRPr="00B22DBE">
        <w:rPr>
          <w:rStyle w:val="af1"/>
          <w:i/>
        </w:rPr>
        <w:footnoteRef/>
      </w:r>
      <w:r>
        <w:rPr>
          <w:i/>
        </w:rPr>
        <w:t xml:space="preserve"> Условия подпунктов 4.2.9 - 4</w:t>
      </w:r>
      <w:r w:rsidRPr="00B22DBE">
        <w:rPr>
          <w:i/>
        </w:rPr>
        <w:t>.</w:t>
      </w:r>
      <w:r>
        <w:rPr>
          <w:i/>
        </w:rPr>
        <w:t>2.14</w:t>
      </w:r>
      <w:r w:rsidRPr="00B22DBE">
        <w:rPr>
          <w:i/>
        </w:rPr>
        <w:t xml:space="preserve"> пункта </w:t>
      </w:r>
      <w:r>
        <w:rPr>
          <w:i/>
        </w:rPr>
        <w:t>4.2</w:t>
      </w:r>
      <w:r w:rsidRPr="00B22DBE">
        <w:rPr>
          <w:i/>
        </w:rPr>
        <w:t xml:space="preserve"> Контракта не применяются к Исполнителю, являющемуся субъектом малого предпринимательства или социально ориентированной некоммерческой организацией</w:t>
      </w:r>
      <w:r w:rsidRPr="00B22DBE">
        <w:rPr>
          <w:i/>
          <w:sz w:val="22"/>
          <w:szCs w:val="22"/>
        </w:rPr>
        <w:t>.</w:t>
      </w:r>
    </w:p>
  </w:footnote>
  <w:footnote w:id="4">
    <w:p w:rsidR="00CA1757" w:rsidRPr="00E64343" w:rsidRDefault="00CA1757" w:rsidP="00271A1A">
      <w:pPr>
        <w:widowControl w:val="0"/>
        <w:jc w:val="both"/>
      </w:pPr>
      <w:r w:rsidRPr="00E64343">
        <w:rPr>
          <w:rStyle w:val="af1"/>
          <w:rFonts w:eastAsiaTheme="majorEastAsia"/>
          <w:i/>
        </w:rPr>
        <w:footnoteRef/>
      </w:r>
      <w:r w:rsidRPr="00E64343">
        <w:rPr>
          <w:i/>
        </w:rPr>
        <w:t xml:space="preserve"> Раздел </w:t>
      </w:r>
      <w:r>
        <w:rPr>
          <w:i/>
        </w:rPr>
        <w:t>6</w:t>
      </w:r>
      <w:r w:rsidRPr="00E64343">
        <w:rPr>
          <w:i/>
        </w:rPr>
        <w:t xml:space="preserve"> </w:t>
      </w:r>
      <w:r>
        <w:rPr>
          <w:i/>
        </w:rPr>
        <w:t xml:space="preserve">Контракта </w:t>
      </w:r>
      <w:r w:rsidRPr="00E64343">
        <w:rPr>
          <w:i/>
        </w:rPr>
        <w:t>не применяется, в случае если участник закупи, с которым заключается Контракт, является казенным учреждением.</w:t>
      </w:r>
    </w:p>
  </w:footnote>
  <w:footnote w:id="5">
    <w:p w:rsidR="00CA1757" w:rsidRPr="00E64343" w:rsidRDefault="00CA1757" w:rsidP="009E59B2">
      <w:pPr>
        <w:widowControl w:val="0"/>
        <w:jc w:val="both"/>
      </w:pPr>
      <w:r w:rsidRPr="00E64343">
        <w:rPr>
          <w:rStyle w:val="af1"/>
          <w:i/>
        </w:rPr>
        <w:footnoteRef/>
      </w:r>
      <w:r w:rsidRPr="00E64343">
        <w:rPr>
          <w:i/>
        </w:rPr>
        <w:t xml:space="preserve"> Р</w:t>
      </w:r>
      <w:r w:rsidRPr="00E64343">
        <w:rPr>
          <w:i/>
          <w:kern w:val="28"/>
        </w:rPr>
        <w:t>азмер обеспечения указывается при заключении Контракта в соответствии с извещением об осуществлении закупки, документацией о закупке с учетом положений статьи 37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E64343">
        <w:t>.</w:t>
      </w:r>
    </w:p>
  </w:footnote>
  <w:footnote w:id="6">
    <w:p w:rsidR="00CA1757" w:rsidRPr="00DF3AB6" w:rsidRDefault="00CA1757" w:rsidP="00EE34C8">
      <w:pPr>
        <w:widowControl w:val="0"/>
        <w:spacing w:before="240"/>
        <w:jc w:val="both"/>
      </w:pPr>
      <w:r w:rsidRPr="00DF3AB6">
        <w:rPr>
          <w:rStyle w:val="af1"/>
          <w:i/>
        </w:rPr>
        <w:footnoteRef/>
      </w:r>
      <w:r w:rsidRPr="00DF3AB6">
        <w:rPr>
          <w:i/>
        </w:rPr>
        <w:t xml:space="preserve"> Штраф не применяется к Исполнителю, являющемуся субъектом малого предпринимательства или социально ориентированной некоммерческой организацией.</w:t>
      </w:r>
    </w:p>
  </w:footnote>
  <w:footnote w:id="7">
    <w:p w:rsidR="00CA1757" w:rsidRPr="00134884" w:rsidRDefault="00CA1757" w:rsidP="002A24DE">
      <w:pPr>
        <w:widowControl w:val="0"/>
        <w:jc w:val="both"/>
      </w:pPr>
      <w:r w:rsidRPr="0016224E">
        <w:rPr>
          <w:rStyle w:val="af1"/>
          <w:i/>
        </w:rPr>
        <w:footnoteRef/>
      </w:r>
      <w:r w:rsidRPr="005D530F">
        <w:rPr>
          <w:i/>
        </w:rPr>
        <w:t xml:space="preserve"> </w:t>
      </w:r>
      <w:r w:rsidRPr="00134884">
        <w:rPr>
          <w:i/>
          <w:sz w:val="20"/>
          <w:szCs w:val="20"/>
        </w:rPr>
        <w:t>В</w:t>
      </w:r>
      <w:r w:rsidRPr="00134884">
        <w:rPr>
          <w:sz w:val="20"/>
          <w:szCs w:val="20"/>
        </w:rPr>
        <w:t xml:space="preserve"> </w:t>
      </w:r>
      <w:r w:rsidRPr="00134884">
        <w:rPr>
          <w:i/>
          <w:sz w:val="20"/>
          <w:szCs w:val="20"/>
        </w:rPr>
        <w:t xml:space="preserve">случае </w:t>
      </w:r>
      <w:r>
        <w:rPr>
          <w:i/>
          <w:sz w:val="20"/>
          <w:szCs w:val="20"/>
        </w:rPr>
        <w:t>приемки результатов исполнения контракта приемочной комиссией, указываются наименование такой комиссии и реквизиты распоряжения Правления ПФР об утверждении состава комиссии.</w:t>
      </w:r>
    </w:p>
  </w:footnote>
  <w:footnote w:id="8">
    <w:p w:rsidR="00CA1757" w:rsidRPr="00134884" w:rsidRDefault="00CA1757" w:rsidP="002A24DE">
      <w:pPr>
        <w:widowControl w:val="0"/>
        <w:jc w:val="both"/>
      </w:pPr>
      <w:r w:rsidRPr="0016224E">
        <w:rPr>
          <w:rStyle w:val="af1"/>
          <w:i/>
        </w:rPr>
        <w:footnoteRef/>
      </w:r>
      <w:r w:rsidRPr="005D530F">
        <w:rPr>
          <w:i/>
        </w:rPr>
        <w:t xml:space="preserve"> </w:t>
      </w:r>
      <w:r w:rsidRPr="00134884">
        <w:rPr>
          <w:i/>
          <w:sz w:val="20"/>
          <w:szCs w:val="20"/>
        </w:rPr>
        <w:t>В</w:t>
      </w:r>
      <w:r w:rsidRPr="00134884">
        <w:rPr>
          <w:sz w:val="20"/>
          <w:szCs w:val="20"/>
        </w:rPr>
        <w:t xml:space="preserve"> </w:t>
      </w:r>
      <w:r w:rsidRPr="00134884">
        <w:rPr>
          <w:i/>
          <w:sz w:val="20"/>
          <w:szCs w:val="20"/>
        </w:rPr>
        <w:t>случае</w:t>
      </w:r>
      <w:r>
        <w:rPr>
          <w:i/>
          <w:sz w:val="20"/>
          <w:szCs w:val="20"/>
        </w:rPr>
        <w:t>,</w:t>
      </w:r>
      <w:r w:rsidRPr="00134884">
        <w:rPr>
          <w:i/>
          <w:sz w:val="20"/>
          <w:szCs w:val="20"/>
        </w:rPr>
        <w:t xml:space="preserve"> если Исполнитель не является плательщиком НДС, указывается: «НДС не облагается», со ссылкой на соответствующее основание, предусмотренное Налоговым кодексом Российской Федерации.</w:t>
      </w:r>
    </w:p>
  </w:footnote>
  <w:footnote w:id="9">
    <w:p w:rsidR="00CA1757" w:rsidRPr="00CF2AAB" w:rsidRDefault="00CA1757" w:rsidP="00C74363">
      <w:pPr>
        <w:widowControl w:val="0"/>
        <w:jc w:val="both"/>
        <w:rPr>
          <w:sz w:val="20"/>
          <w:szCs w:val="20"/>
        </w:rPr>
      </w:pPr>
      <w:r w:rsidRPr="00CF2AAB">
        <w:rPr>
          <w:rStyle w:val="af1"/>
          <w:i/>
          <w:sz w:val="20"/>
          <w:szCs w:val="20"/>
        </w:rPr>
        <w:footnoteRef/>
      </w:r>
      <w:r w:rsidRPr="00CF2AAB">
        <w:rPr>
          <w:i/>
          <w:sz w:val="20"/>
          <w:szCs w:val="20"/>
        </w:rPr>
        <w:t xml:space="preserve"> В случае невыполнения обязательства в полном объеме и принятия Заказчиком такого исполнения, указывается объем и стоимость невыполненного обязательства, причина невыполнения в полном объеме.</w:t>
      </w:r>
    </w:p>
  </w:footnote>
  <w:footnote w:id="10">
    <w:p w:rsidR="00CA1757" w:rsidRPr="00134884" w:rsidRDefault="00CA1757" w:rsidP="00BD694A">
      <w:pPr>
        <w:widowControl w:val="0"/>
        <w:jc w:val="both"/>
      </w:pPr>
      <w:r w:rsidRPr="0016224E">
        <w:rPr>
          <w:rStyle w:val="af1"/>
          <w:i/>
        </w:rPr>
        <w:footnoteRef/>
      </w:r>
      <w:r w:rsidRPr="005D530F">
        <w:rPr>
          <w:i/>
        </w:rPr>
        <w:t xml:space="preserve"> </w:t>
      </w:r>
      <w:r>
        <w:rPr>
          <w:i/>
          <w:sz w:val="20"/>
          <w:szCs w:val="20"/>
        </w:rPr>
        <w:t xml:space="preserve">В случае </w:t>
      </w:r>
      <w:r w:rsidRPr="00B33B31">
        <w:rPr>
          <w:i/>
          <w:sz w:val="20"/>
          <w:szCs w:val="20"/>
        </w:rPr>
        <w:t xml:space="preserve">приемки результатов </w:t>
      </w:r>
      <w:r>
        <w:rPr>
          <w:i/>
          <w:sz w:val="20"/>
          <w:szCs w:val="20"/>
        </w:rPr>
        <w:t>исполнения К</w:t>
      </w:r>
      <w:r w:rsidRPr="00B33B31">
        <w:rPr>
          <w:i/>
          <w:sz w:val="20"/>
          <w:szCs w:val="20"/>
        </w:rPr>
        <w:t>онтракта</w:t>
      </w:r>
      <w:r>
        <w:rPr>
          <w:i/>
          <w:sz w:val="20"/>
          <w:szCs w:val="20"/>
        </w:rPr>
        <w:t xml:space="preserve"> (отдельного этапа исполнения Контракта)</w:t>
      </w:r>
      <w:r w:rsidRPr="00B33B31">
        <w:rPr>
          <w:i/>
          <w:sz w:val="20"/>
          <w:szCs w:val="20"/>
        </w:rPr>
        <w:t xml:space="preserve"> </w:t>
      </w:r>
      <w:r>
        <w:rPr>
          <w:i/>
          <w:sz w:val="20"/>
          <w:szCs w:val="20"/>
        </w:rPr>
        <w:t>приемочной</w:t>
      </w:r>
      <w:r w:rsidRPr="00B33B31">
        <w:rPr>
          <w:i/>
          <w:sz w:val="20"/>
          <w:szCs w:val="20"/>
        </w:rPr>
        <w:t xml:space="preserve"> комисси</w:t>
      </w:r>
      <w:r>
        <w:rPr>
          <w:i/>
          <w:sz w:val="20"/>
          <w:szCs w:val="20"/>
        </w:rPr>
        <w:t>ей, акт подписывается всеми ее членами, принявшими участие в приемке.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57" w:rsidRDefault="00CA175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A1757" w:rsidRDefault="00CA175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35E"/>
    <w:multiLevelType w:val="multilevel"/>
    <w:tmpl w:val="2E4A226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3F739F9"/>
    <w:multiLevelType w:val="multilevel"/>
    <w:tmpl w:val="E55CA530"/>
    <w:lvl w:ilvl="0">
      <w:start w:val="1"/>
      <w:numFmt w:val="decimal"/>
      <w:lvlText w:val="%1."/>
      <w:lvlJc w:val="left"/>
      <w:pPr>
        <w:ind w:left="927" w:hanging="360"/>
      </w:pPr>
      <w:rPr>
        <w:rFonts w:hint="default"/>
      </w:rPr>
    </w:lvl>
    <w:lvl w:ilvl="1">
      <w:start w:val="1"/>
      <w:numFmt w:val="decimal"/>
      <w:isLgl/>
      <w:lvlText w:val="%1.%2."/>
      <w:lvlJc w:val="left"/>
      <w:pPr>
        <w:ind w:left="1632" w:hanging="1065"/>
      </w:pPr>
      <w:rPr>
        <w:rFonts w:hint="default"/>
        <w:b w:val="0"/>
      </w:rPr>
    </w:lvl>
    <w:lvl w:ilvl="2">
      <w:start w:val="1"/>
      <w:numFmt w:val="decimal"/>
      <w:isLgl/>
      <w:lvlText w:val="%1.%2.%3."/>
      <w:lvlJc w:val="left"/>
      <w:pPr>
        <w:ind w:left="1632" w:hanging="1065"/>
      </w:pPr>
      <w:rPr>
        <w:rFonts w:hint="default"/>
        <w:b w:val="0"/>
      </w:rPr>
    </w:lvl>
    <w:lvl w:ilvl="3">
      <w:start w:val="1"/>
      <w:numFmt w:val="decimal"/>
      <w:isLgl/>
      <w:lvlText w:val="%1.%2.%3.%4."/>
      <w:lvlJc w:val="left"/>
      <w:pPr>
        <w:ind w:left="1647" w:hanging="108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2007" w:hanging="1440"/>
      </w:pPr>
      <w:rPr>
        <w:rFonts w:hint="default"/>
        <w:b w:val="0"/>
      </w:rPr>
    </w:lvl>
    <w:lvl w:ilvl="6">
      <w:start w:val="1"/>
      <w:numFmt w:val="decimal"/>
      <w:isLgl/>
      <w:lvlText w:val="%1.%2.%3.%4.%5.%6.%7."/>
      <w:lvlJc w:val="left"/>
      <w:pPr>
        <w:ind w:left="2367" w:hanging="1800"/>
      </w:pPr>
      <w:rPr>
        <w:rFonts w:hint="default"/>
        <w:b w:val="0"/>
      </w:rPr>
    </w:lvl>
    <w:lvl w:ilvl="7">
      <w:start w:val="1"/>
      <w:numFmt w:val="decimal"/>
      <w:isLgl/>
      <w:lvlText w:val="%1.%2.%3.%4.%5.%6.%7.%8."/>
      <w:lvlJc w:val="left"/>
      <w:pPr>
        <w:ind w:left="2367" w:hanging="1800"/>
      </w:pPr>
      <w:rPr>
        <w:rFonts w:hint="default"/>
        <w:b w:val="0"/>
      </w:rPr>
    </w:lvl>
    <w:lvl w:ilvl="8">
      <w:start w:val="1"/>
      <w:numFmt w:val="decimal"/>
      <w:isLgl/>
      <w:lvlText w:val="%1.%2.%3.%4.%5.%6.%7.%8.%9."/>
      <w:lvlJc w:val="left"/>
      <w:pPr>
        <w:ind w:left="2727" w:hanging="2160"/>
      </w:pPr>
      <w:rPr>
        <w:rFonts w:hint="default"/>
        <w:b w:val="0"/>
      </w:rPr>
    </w:lvl>
  </w:abstractNum>
  <w:abstractNum w:abstractNumId="2">
    <w:nsid w:val="06425323"/>
    <w:multiLevelType w:val="multilevel"/>
    <w:tmpl w:val="6E8682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3B11160"/>
    <w:multiLevelType w:val="multilevel"/>
    <w:tmpl w:val="6DA6F0FA"/>
    <w:lvl w:ilvl="0">
      <w:start w:val="1"/>
      <w:numFmt w:val="decimal"/>
      <w:lvlText w:val="%1."/>
      <w:lvlJc w:val="left"/>
      <w:pPr>
        <w:ind w:left="720" w:hanging="360"/>
      </w:pPr>
      <w:rPr>
        <w:b/>
      </w:rPr>
    </w:lvl>
    <w:lvl w:ilvl="1">
      <w:start w:val="1"/>
      <w:numFmt w:val="decimal"/>
      <w:isLgl/>
      <w:lvlText w:val="%1.%2."/>
      <w:lvlJc w:val="left"/>
      <w:pPr>
        <w:ind w:left="1946" w:hanging="1095"/>
      </w:pPr>
      <w:rPr>
        <w:rFonts w:hint="default"/>
        <w:b w:val="0"/>
      </w:rPr>
    </w:lvl>
    <w:lvl w:ilvl="2">
      <w:start w:val="1"/>
      <w:numFmt w:val="decimal"/>
      <w:isLgl/>
      <w:lvlText w:val="%1.%2.%3."/>
      <w:lvlJc w:val="left"/>
      <w:pPr>
        <w:ind w:left="2088" w:hanging="1095"/>
      </w:pPr>
      <w:rPr>
        <w:rFonts w:hint="default"/>
      </w:rPr>
    </w:lvl>
    <w:lvl w:ilvl="3">
      <w:start w:val="1"/>
      <w:numFmt w:val="decimal"/>
      <w:isLgl/>
      <w:lvlText w:val="%1.%2.%3.%4."/>
      <w:lvlJc w:val="left"/>
      <w:pPr>
        <w:ind w:left="2076" w:hanging="1095"/>
      </w:pPr>
      <w:rPr>
        <w:rFonts w:hint="default"/>
      </w:rPr>
    </w:lvl>
    <w:lvl w:ilvl="4">
      <w:start w:val="1"/>
      <w:numFmt w:val="decimal"/>
      <w:isLgl/>
      <w:lvlText w:val="%1.%2.%3.%4.%5."/>
      <w:lvlJc w:val="left"/>
      <w:pPr>
        <w:ind w:left="2283" w:hanging="109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152F55E9"/>
    <w:multiLevelType w:val="multilevel"/>
    <w:tmpl w:val="A69C31D2"/>
    <w:lvl w:ilvl="0">
      <w:start w:val="1"/>
      <w:numFmt w:val="decimal"/>
      <w:lvlText w:val="%1."/>
      <w:lvlJc w:val="left"/>
      <w:pPr>
        <w:ind w:left="2345" w:hanging="360"/>
      </w:pPr>
      <w:rPr>
        <w:rFonts w:hint="default"/>
      </w:rPr>
    </w:lvl>
    <w:lvl w:ilvl="1">
      <w:start w:val="1"/>
      <w:numFmt w:val="decimal"/>
      <w:isLgl/>
      <w:lvlText w:val="%1.%2."/>
      <w:lvlJc w:val="left"/>
      <w:pPr>
        <w:ind w:left="1146" w:hanging="720"/>
      </w:pPr>
      <w:rPr>
        <w:rFonts w:hint="default"/>
        <w:i w:val="0"/>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2149" w:hanging="1440"/>
      </w:pPr>
      <w:rPr>
        <w:rFonts w:hint="default"/>
        <w:i w:val="0"/>
      </w:rPr>
    </w:lvl>
    <w:lvl w:ilvl="6">
      <w:start w:val="1"/>
      <w:numFmt w:val="decimal"/>
      <w:isLgl/>
      <w:lvlText w:val="%1.%2.%3.%4.%5.%6.%7."/>
      <w:lvlJc w:val="left"/>
      <w:pPr>
        <w:ind w:left="2509" w:hanging="1800"/>
      </w:pPr>
      <w:rPr>
        <w:rFonts w:hint="default"/>
        <w:i w:val="0"/>
      </w:rPr>
    </w:lvl>
    <w:lvl w:ilvl="7">
      <w:start w:val="1"/>
      <w:numFmt w:val="decimal"/>
      <w:isLgl/>
      <w:lvlText w:val="%1.%2.%3.%4.%5.%6.%7.%8."/>
      <w:lvlJc w:val="left"/>
      <w:pPr>
        <w:ind w:left="2509" w:hanging="1800"/>
      </w:pPr>
      <w:rPr>
        <w:rFonts w:hint="default"/>
        <w:i w:val="0"/>
      </w:rPr>
    </w:lvl>
    <w:lvl w:ilvl="8">
      <w:start w:val="1"/>
      <w:numFmt w:val="decimal"/>
      <w:isLgl/>
      <w:lvlText w:val="%1.%2.%3.%4.%5.%6.%7.%8.%9."/>
      <w:lvlJc w:val="left"/>
      <w:pPr>
        <w:ind w:left="2869" w:hanging="2160"/>
      </w:pPr>
      <w:rPr>
        <w:rFonts w:hint="default"/>
        <w:i w:val="0"/>
      </w:rPr>
    </w:lvl>
  </w:abstractNum>
  <w:abstractNum w:abstractNumId="5">
    <w:nsid w:val="15934A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4E1DED"/>
    <w:multiLevelType w:val="hybridMultilevel"/>
    <w:tmpl w:val="108C0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E54674"/>
    <w:multiLevelType w:val="multilevel"/>
    <w:tmpl w:val="0986CE22"/>
    <w:lvl w:ilvl="0">
      <w:start w:val="7"/>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8">
    <w:nsid w:val="27F17BF4"/>
    <w:multiLevelType w:val="hybridMultilevel"/>
    <w:tmpl w:val="4418B66C"/>
    <w:lvl w:ilvl="0" w:tplc="12885A5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29D922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A23B63"/>
    <w:multiLevelType w:val="hybridMultilevel"/>
    <w:tmpl w:val="068CA9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0F21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D70B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FAD431F"/>
    <w:multiLevelType w:val="multilevel"/>
    <w:tmpl w:val="BAC8241E"/>
    <w:lvl w:ilvl="0">
      <w:start w:val="1"/>
      <w:numFmt w:val="decimal"/>
      <w:lvlText w:val="%1."/>
      <w:lvlJc w:val="left"/>
      <w:pPr>
        <w:ind w:left="360" w:hanging="360"/>
      </w:pPr>
      <w:rPr>
        <w:b/>
      </w:rPr>
    </w:lvl>
    <w:lvl w:ilvl="1">
      <w:start w:val="1"/>
      <w:numFmt w:val="decimal"/>
      <w:lvlText w:val="%1.%2."/>
      <w:lvlJc w:val="left"/>
      <w:pPr>
        <w:ind w:left="4260" w:hanging="432"/>
      </w:pPr>
      <w:rPr>
        <w:b w:val="0"/>
        <w:color w:val="auto"/>
        <w:sz w:val="26"/>
        <w:szCs w:val="26"/>
      </w:rPr>
    </w:lvl>
    <w:lvl w:ilvl="2">
      <w:start w:val="1"/>
      <w:numFmt w:val="decimal"/>
      <w:lvlText w:val="%1.%2.%3."/>
      <w:lvlJc w:val="left"/>
      <w:pPr>
        <w:ind w:left="2206" w:hanging="504"/>
      </w:pPr>
      <w:rPr>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0C06979"/>
    <w:multiLevelType w:val="multilevel"/>
    <w:tmpl w:val="A95A7B88"/>
    <w:lvl w:ilvl="0">
      <w:start w:val="1"/>
      <w:numFmt w:val="decimal"/>
      <w:pStyle w:val="111"/>
      <w:lvlText w:val="%1."/>
      <w:lvlJc w:val="left"/>
      <w:pPr>
        <w:ind w:left="360" w:hanging="360"/>
      </w:pPr>
      <w:rPr>
        <w:rFonts w:hint="default"/>
        <w:b/>
      </w:rPr>
    </w:lvl>
    <w:lvl w:ilvl="1">
      <w:start w:val="1"/>
      <w:numFmt w:val="decimal"/>
      <w:pStyle w:val="222"/>
      <w:lvlText w:val="%1.%2."/>
      <w:lvlJc w:val="left"/>
      <w:pPr>
        <w:ind w:left="5818" w:hanging="432"/>
      </w:pPr>
      <w:rPr>
        <w:b w:val="0"/>
        <w:i w:val="0"/>
      </w:rPr>
    </w:lvl>
    <w:lvl w:ilvl="2">
      <w:start w:val="1"/>
      <w:numFmt w:val="decimal"/>
      <w:pStyle w:val="33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E1078A"/>
    <w:multiLevelType w:val="multilevel"/>
    <w:tmpl w:val="892CEED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DA156F"/>
    <w:multiLevelType w:val="multilevel"/>
    <w:tmpl w:val="08B2D0B6"/>
    <w:lvl w:ilvl="0">
      <w:start w:val="1"/>
      <w:numFmt w:val="decimal"/>
      <w:lvlText w:val="%1."/>
      <w:lvlJc w:val="left"/>
      <w:pPr>
        <w:ind w:left="1287" w:hanging="360"/>
      </w:pPr>
    </w:lvl>
    <w:lvl w:ilvl="1">
      <w:start w:val="1"/>
      <w:numFmt w:val="decimal"/>
      <w:isLgl/>
      <w:lvlText w:val="%1.%2."/>
      <w:lvlJc w:val="left"/>
      <w:pPr>
        <w:ind w:left="6533" w:hanging="720"/>
      </w:pPr>
      <w:rPr>
        <w:rFonts w:hint="default"/>
        <w:b w:val="0"/>
      </w:rPr>
    </w:lvl>
    <w:lvl w:ilvl="2">
      <w:start w:val="1"/>
      <w:numFmt w:val="decimal"/>
      <w:isLgl/>
      <w:lvlText w:val="%1.%2.%3."/>
      <w:lvlJc w:val="left"/>
      <w:pPr>
        <w:ind w:left="1647" w:hanging="720"/>
      </w:pPr>
      <w:rPr>
        <w:rFonts w:ascii="Times New Roman" w:hAnsi="Times New Roman" w:cs="Times New Roman" w:hint="default"/>
        <w:b w:val="0"/>
        <w:sz w:val="26"/>
        <w:szCs w:val="26"/>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b w:val="0"/>
      </w:rPr>
    </w:lvl>
    <w:lvl w:ilvl="5">
      <w:start w:val="1"/>
      <w:numFmt w:val="decimal"/>
      <w:isLgl/>
      <w:lvlText w:val="%1.%2.%3.%4.%5.%6."/>
      <w:lvlJc w:val="left"/>
      <w:pPr>
        <w:ind w:left="2367" w:hanging="1440"/>
      </w:pPr>
      <w:rPr>
        <w:rFonts w:hint="default"/>
        <w:b w:val="0"/>
      </w:rPr>
    </w:lvl>
    <w:lvl w:ilvl="6">
      <w:start w:val="1"/>
      <w:numFmt w:val="decimal"/>
      <w:isLgl/>
      <w:lvlText w:val="%1.%2.%3.%4.%5.%6.%7."/>
      <w:lvlJc w:val="left"/>
      <w:pPr>
        <w:ind w:left="2727" w:hanging="1800"/>
      </w:pPr>
      <w:rPr>
        <w:rFonts w:hint="default"/>
        <w:b w:val="0"/>
      </w:rPr>
    </w:lvl>
    <w:lvl w:ilvl="7">
      <w:start w:val="1"/>
      <w:numFmt w:val="decimal"/>
      <w:isLgl/>
      <w:lvlText w:val="%1.%2.%3.%4.%5.%6.%7.%8."/>
      <w:lvlJc w:val="left"/>
      <w:pPr>
        <w:ind w:left="2727" w:hanging="1800"/>
      </w:pPr>
      <w:rPr>
        <w:rFonts w:hint="default"/>
        <w:b w:val="0"/>
      </w:rPr>
    </w:lvl>
    <w:lvl w:ilvl="8">
      <w:start w:val="1"/>
      <w:numFmt w:val="decimal"/>
      <w:isLgl/>
      <w:lvlText w:val="%1.%2.%3.%4.%5.%6.%7.%8.%9."/>
      <w:lvlJc w:val="left"/>
      <w:pPr>
        <w:ind w:left="3087" w:hanging="2160"/>
      </w:pPr>
      <w:rPr>
        <w:rFonts w:hint="default"/>
        <w:b w:val="0"/>
      </w:rPr>
    </w:lvl>
  </w:abstractNum>
  <w:abstractNum w:abstractNumId="17">
    <w:nsid w:val="3F4461C3"/>
    <w:multiLevelType w:val="multilevel"/>
    <w:tmpl w:val="F84AD570"/>
    <w:lvl w:ilvl="0">
      <w:start w:val="1"/>
      <w:numFmt w:val="decimal"/>
      <w:lvlText w:val="%1."/>
      <w:lvlJc w:val="left"/>
      <w:pPr>
        <w:ind w:left="1429" w:hanging="360"/>
      </w:pPr>
    </w:lvl>
    <w:lvl w:ilvl="1">
      <w:start w:val="1"/>
      <w:numFmt w:val="decimal"/>
      <w:isLgl/>
      <w:lvlText w:val="%1.%2."/>
      <w:lvlJc w:val="left"/>
      <w:pPr>
        <w:ind w:left="1713" w:hanging="720"/>
      </w:pPr>
      <w:rPr>
        <w:rFonts w:hint="default"/>
        <w:sz w:val="28"/>
        <w:szCs w:val="28"/>
      </w:rPr>
    </w:lvl>
    <w:lvl w:ilvl="2">
      <w:start w:val="1"/>
      <w:numFmt w:val="decimal"/>
      <w:isLgl/>
      <w:lvlText w:val="%1.%2.%3."/>
      <w:lvlJc w:val="left"/>
      <w:pPr>
        <w:ind w:left="3556"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8">
    <w:nsid w:val="48884A0D"/>
    <w:multiLevelType w:val="multilevel"/>
    <w:tmpl w:val="0986CE22"/>
    <w:lvl w:ilvl="0">
      <w:start w:val="7"/>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9">
    <w:nsid w:val="4898412D"/>
    <w:multiLevelType w:val="multilevel"/>
    <w:tmpl w:val="0C9642BC"/>
    <w:lvl w:ilvl="0">
      <w:start w:val="1"/>
      <w:numFmt w:val="decimal"/>
      <w:lvlText w:val="%1."/>
      <w:lvlJc w:val="left"/>
      <w:pPr>
        <w:ind w:left="360" w:hanging="360"/>
      </w:pPr>
      <w:rPr>
        <w:b/>
      </w:rPr>
    </w:lvl>
    <w:lvl w:ilvl="1">
      <w:start w:val="1"/>
      <w:numFmt w:val="decimal"/>
      <w:lvlText w:val="%1.%2."/>
      <w:lvlJc w:val="left"/>
      <w:pPr>
        <w:ind w:left="1992" w:hanging="432"/>
      </w:pPr>
      <w:rPr>
        <w:b w:val="0"/>
        <w:sz w:val="26"/>
        <w:szCs w:val="26"/>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90D4073"/>
    <w:multiLevelType w:val="multilevel"/>
    <w:tmpl w:val="846CB9CC"/>
    <w:lvl w:ilvl="0">
      <w:start w:val="1"/>
      <w:numFmt w:val="decimal"/>
      <w:pStyle w:val="1"/>
      <w:suff w:val="space"/>
      <w:lvlText w:val="%1."/>
      <w:lvlJc w:val="left"/>
      <w:pPr>
        <w:ind w:left="5040" w:firstLine="0"/>
      </w:pPr>
      <w:rPr>
        <w:rFonts w:hint="default"/>
      </w:rPr>
    </w:lvl>
    <w:lvl w:ilvl="1">
      <w:start w:val="1"/>
      <w:numFmt w:val="decimal"/>
      <w:pStyle w:val="2"/>
      <w:suff w:val="space"/>
      <w:lvlText w:val="%1.%2."/>
      <w:lvlJc w:val="left"/>
      <w:pPr>
        <w:ind w:left="3366" w:firstLine="414"/>
      </w:pPr>
      <w:rPr>
        <w:rFonts w:hint="default"/>
      </w:rPr>
    </w:lvl>
    <w:lvl w:ilvl="2">
      <w:start w:val="1"/>
      <w:numFmt w:val="decimal"/>
      <w:pStyle w:val="3"/>
      <w:suff w:val="space"/>
      <w:lvlText w:val="%1.%2.%3."/>
      <w:lvlJc w:val="left"/>
      <w:pPr>
        <w:ind w:left="-174" w:firstLine="414"/>
      </w:pPr>
      <w:rPr>
        <w:rFonts w:hint="default"/>
      </w:rPr>
    </w:lvl>
    <w:lvl w:ilvl="3">
      <w:start w:val="1"/>
      <w:numFmt w:val="decimal"/>
      <w:pStyle w:val="4"/>
      <w:suff w:val="space"/>
      <w:lvlText w:val="%1.%2.%3.%4."/>
      <w:lvlJc w:val="left"/>
      <w:pPr>
        <w:ind w:left="0" w:firstLine="414"/>
      </w:pPr>
      <w:rPr>
        <w:rFonts w:hint="default"/>
      </w:rPr>
    </w:lvl>
    <w:lvl w:ilvl="4">
      <w:start w:val="1"/>
      <w:numFmt w:val="decimal"/>
      <w:pStyle w:val="5"/>
      <w:suff w:val="space"/>
      <w:lvlText w:val="%1.%2.%3.%4.%5."/>
      <w:lvlJc w:val="left"/>
      <w:pPr>
        <w:ind w:left="0" w:firstLine="414"/>
      </w:pPr>
      <w:rPr>
        <w:rFonts w:hint="default"/>
      </w:rPr>
    </w:lvl>
    <w:lvl w:ilvl="5">
      <w:start w:val="1"/>
      <w:numFmt w:val="decimal"/>
      <w:pStyle w:val="6"/>
      <w:suff w:val="space"/>
      <w:lvlText w:val="%1.%2.%3.%4.%5.%6."/>
      <w:lvlJc w:val="left"/>
      <w:pPr>
        <w:ind w:left="0" w:firstLine="414"/>
      </w:pPr>
      <w:rPr>
        <w:rFonts w:hint="default"/>
      </w:rPr>
    </w:lvl>
    <w:lvl w:ilvl="6">
      <w:start w:val="1"/>
      <w:numFmt w:val="decimal"/>
      <w:pStyle w:val="7"/>
      <w:suff w:val="space"/>
      <w:lvlText w:val="%1.%2.%3.%4.%5.%6.%7."/>
      <w:lvlJc w:val="left"/>
      <w:pPr>
        <w:ind w:left="0" w:firstLine="414"/>
      </w:pPr>
      <w:rPr>
        <w:rFonts w:hint="default"/>
      </w:rPr>
    </w:lvl>
    <w:lvl w:ilvl="7">
      <w:start w:val="1"/>
      <w:numFmt w:val="decimal"/>
      <w:pStyle w:val="8"/>
      <w:suff w:val="space"/>
      <w:lvlText w:val="%1.%2.%3.%4.%5.%6.%7.%8."/>
      <w:lvlJc w:val="left"/>
      <w:pPr>
        <w:ind w:left="0" w:firstLine="414"/>
      </w:pPr>
      <w:rPr>
        <w:rFonts w:hint="default"/>
      </w:rPr>
    </w:lvl>
    <w:lvl w:ilvl="8">
      <w:start w:val="1"/>
      <w:numFmt w:val="decimal"/>
      <w:pStyle w:val="9"/>
      <w:suff w:val="space"/>
      <w:lvlText w:val="%1.%2.%3.%4.%5.%6.%7.%8.%9."/>
      <w:lvlJc w:val="left"/>
      <w:pPr>
        <w:ind w:left="0" w:firstLine="414"/>
      </w:pPr>
      <w:rPr>
        <w:rFonts w:hint="default"/>
      </w:rPr>
    </w:lvl>
  </w:abstractNum>
  <w:abstractNum w:abstractNumId="21">
    <w:nsid w:val="4B413FBE"/>
    <w:multiLevelType w:val="hybridMultilevel"/>
    <w:tmpl w:val="21C617C4"/>
    <w:lvl w:ilvl="0" w:tplc="12885A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F244B91"/>
    <w:multiLevelType w:val="multilevel"/>
    <w:tmpl w:val="E6E6B69C"/>
    <w:lvl w:ilvl="0">
      <w:start w:val="1"/>
      <w:numFmt w:val="decimal"/>
      <w:lvlText w:val="%1."/>
      <w:lvlJc w:val="left"/>
      <w:pPr>
        <w:ind w:left="1778" w:hanging="360"/>
      </w:pPr>
      <w:rPr>
        <w:rFonts w:hint="default"/>
        <w:b/>
        <w:strike w:val="0"/>
      </w:rPr>
    </w:lvl>
    <w:lvl w:ilvl="1">
      <w:start w:val="1"/>
      <w:numFmt w:val="decimal"/>
      <w:isLgl/>
      <w:lvlText w:val="%1.%2."/>
      <w:lvlJc w:val="left"/>
      <w:pPr>
        <w:ind w:left="1633" w:hanging="1065"/>
      </w:pPr>
      <w:rPr>
        <w:rFonts w:hint="default"/>
        <w:b w:val="0"/>
      </w:rPr>
    </w:lvl>
    <w:lvl w:ilvl="2">
      <w:start w:val="1"/>
      <w:numFmt w:val="decimal"/>
      <w:isLgl/>
      <w:lvlText w:val="%1.%2.%3."/>
      <w:lvlJc w:val="left"/>
      <w:pPr>
        <w:ind w:left="5177" w:hanging="1065"/>
      </w:pPr>
      <w:rPr>
        <w:rFonts w:hint="default"/>
        <w:b w:val="0"/>
      </w:rPr>
    </w:lvl>
    <w:lvl w:ilvl="3">
      <w:start w:val="1"/>
      <w:numFmt w:val="decimal"/>
      <w:isLgl/>
      <w:lvlText w:val="%1.%2.%3.%4."/>
      <w:lvlJc w:val="left"/>
      <w:pPr>
        <w:ind w:left="1647" w:hanging="108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2007" w:hanging="1440"/>
      </w:pPr>
      <w:rPr>
        <w:rFonts w:hint="default"/>
        <w:b w:val="0"/>
      </w:rPr>
    </w:lvl>
    <w:lvl w:ilvl="6">
      <w:start w:val="1"/>
      <w:numFmt w:val="decimal"/>
      <w:isLgl/>
      <w:lvlText w:val="%1.%2.%3.%4.%5.%6.%7."/>
      <w:lvlJc w:val="left"/>
      <w:pPr>
        <w:ind w:left="2367" w:hanging="1800"/>
      </w:pPr>
      <w:rPr>
        <w:rFonts w:hint="default"/>
        <w:b w:val="0"/>
      </w:rPr>
    </w:lvl>
    <w:lvl w:ilvl="7">
      <w:start w:val="1"/>
      <w:numFmt w:val="decimal"/>
      <w:isLgl/>
      <w:lvlText w:val="%1.%2.%3.%4.%5.%6.%7.%8."/>
      <w:lvlJc w:val="left"/>
      <w:pPr>
        <w:ind w:left="2367" w:hanging="1800"/>
      </w:pPr>
      <w:rPr>
        <w:rFonts w:hint="default"/>
        <w:b w:val="0"/>
      </w:rPr>
    </w:lvl>
    <w:lvl w:ilvl="8">
      <w:start w:val="1"/>
      <w:numFmt w:val="decimal"/>
      <w:isLgl/>
      <w:lvlText w:val="%1.%2.%3.%4.%5.%6.%7.%8.%9."/>
      <w:lvlJc w:val="left"/>
      <w:pPr>
        <w:ind w:left="2727" w:hanging="2160"/>
      </w:pPr>
      <w:rPr>
        <w:rFonts w:hint="default"/>
        <w:b w:val="0"/>
      </w:rPr>
    </w:lvl>
  </w:abstractNum>
  <w:abstractNum w:abstractNumId="23">
    <w:nsid w:val="5A2741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C55689D"/>
    <w:multiLevelType w:val="hybridMultilevel"/>
    <w:tmpl w:val="4DA87D58"/>
    <w:lvl w:ilvl="0" w:tplc="12885A5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nsid w:val="61414EF4"/>
    <w:multiLevelType w:val="hybridMultilevel"/>
    <w:tmpl w:val="039E4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6F19DB"/>
    <w:multiLevelType w:val="multilevel"/>
    <w:tmpl w:val="892CEED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8BB13C5"/>
    <w:multiLevelType w:val="multilevel"/>
    <w:tmpl w:val="6624CC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BC246DB"/>
    <w:multiLevelType w:val="multilevel"/>
    <w:tmpl w:val="7A8E2012"/>
    <w:lvl w:ilvl="0">
      <w:start w:val="8"/>
      <w:numFmt w:val="decimal"/>
      <w:lvlText w:val="%1."/>
      <w:lvlJc w:val="left"/>
      <w:pPr>
        <w:ind w:left="720" w:hanging="360"/>
      </w:pPr>
      <w:rPr>
        <w:rFonts w:hint="default"/>
      </w:rPr>
    </w:lvl>
    <w:lvl w:ilvl="1">
      <w:start w:val="1"/>
      <w:numFmt w:val="decimal"/>
      <w:isLgl/>
      <w:lvlText w:val="%1.%2."/>
      <w:lvlJc w:val="left"/>
      <w:pPr>
        <w:ind w:left="6533" w:hanging="720"/>
      </w:pPr>
      <w:rPr>
        <w:rFonts w:hint="default"/>
      </w:rPr>
    </w:lvl>
    <w:lvl w:ilvl="2">
      <w:start w:val="1"/>
      <w:numFmt w:val="decimal"/>
      <w:isLgl/>
      <w:lvlText w:val="%1.%2.%3."/>
      <w:lvlJc w:val="left"/>
      <w:pPr>
        <w:ind w:left="11986" w:hanging="720"/>
      </w:pPr>
      <w:rPr>
        <w:rFonts w:hint="default"/>
      </w:rPr>
    </w:lvl>
    <w:lvl w:ilvl="3">
      <w:start w:val="1"/>
      <w:numFmt w:val="decimal"/>
      <w:isLgl/>
      <w:lvlText w:val="%1.%2.%3.%4."/>
      <w:lvlJc w:val="left"/>
      <w:pPr>
        <w:ind w:left="17799" w:hanging="1080"/>
      </w:pPr>
      <w:rPr>
        <w:rFonts w:hint="default"/>
      </w:rPr>
    </w:lvl>
    <w:lvl w:ilvl="4">
      <w:start w:val="1"/>
      <w:numFmt w:val="decimal"/>
      <w:isLgl/>
      <w:lvlText w:val="%1.%2.%3.%4.%5."/>
      <w:lvlJc w:val="left"/>
      <w:pPr>
        <w:ind w:left="23252" w:hanging="1080"/>
      </w:pPr>
      <w:rPr>
        <w:rFonts w:hint="default"/>
      </w:rPr>
    </w:lvl>
    <w:lvl w:ilvl="5">
      <w:start w:val="1"/>
      <w:numFmt w:val="decimal"/>
      <w:isLgl/>
      <w:lvlText w:val="%1.%2.%3.%4.%5.%6."/>
      <w:lvlJc w:val="left"/>
      <w:pPr>
        <w:ind w:left="29065" w:hanging="1440"/>
      </w:pPr>
      <w:rPr>
        <w:rFonts w:hint="default"/>
      </w:rPr>
    </w:lvl>
    <w:lvl w:ilvl="6">
      <w:start w:val="1"/>
      <w:numFmt w:val="decimal"/>
      <w:isLgl/>
      <w:lvlText w:val="%1.%2.%3.%4.%5.%6.%7."/>
      <w:lvlJc w:val="left"/>
      <w:pPr>
        <w:ind w:left="-30658" w:hanging="1800"/>
      </w:pPr>
      <w:rPr>
        <w:rFonts w:hint="default"/>
      </w:rPr>
    </w:lvl>
    <w:lvl w:ilvl="7">
      <w:start w:val="1"/>
      <w:numFmt w:val="decimal"/>
      <w:isLgl/>
      <w:lvlText w:val="%1.%2.%3.%4.%5.%6.%7.%8."/>
      <w:lvlJc w:val="left"/>
      <w:pPr>
        <w:ind w:left="-25205" w:hanging="1800"/>
      </w:pPr>
      <w:rPr>
        <w:rFonts w:hint="default"/>
      </w:rPr>
    </w:lvl>
    <w:lvl w:ilvl="8">
      <w:start w:val="1"/>
      <w:numFmt w:val="decimal"/>
      <w:isLgl/>
      <w:lvlText w:val="%1.%2.%3.%4.%5.%6.%7.%8.%9."/>
      <w:lvlJc w:val="left"/>
      <w:pPr>
        <w:ind w:left="-19392" w:hanging="2160"/>
      </w:pPr>
      <w:rPr>
        <w:rFonts w:hint="default"/>
      </w:rPr>
    </w:lvl>
  </w:abstractNum>
  <w:abstractNum w:abstractNumId="29">
    <w:nsid w:val="70A53386"/>
    <w:multiLevelType w:val="multilevel"/>
    <w:tmpl w:val="892CEED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5BE558E"/>
    <w:multiLevelType w:val="multilevel"/>
    <w:tmpl w:val="CD3629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6141ED6"/>
    <w:multiLevelType w:val="multilevel"/>
    <w:tmpl w:val="0ECE3004"/>
    <w:lvl w:ilvl="0">
      <w:start w:val="1"/>
      <w:numFmt w:val="decimal"/>
      <w:lvlText w:val="%1."/>
      <w:lvlJc w:val="left"/>
      <w:pPr>
        <w:ind w:left="360" w:hanging="360"/>
      </w:pPr>
      <w:rPr>
        <w:b/>
      </w:rPr>
    </w:lvl>
    <w:lvl w:ilvl="1">
      <w:start w:val="1"/>
      <w:numFmt w:val="decimal"/>
      <w:lvlText w:val="%1.%2."/>
      <w:lvlJc w:val="left"/>
      <w:pPr>
        <w:ind w:left="2276" w:hanging="432"/>
      </w:pPr>
      <w:rPr>
        <w:b w:val="0"/>
        <w:i w:val="0"/>
        <w:strike w:val="0"/>
        <w:color w:val="000000"/>
      </w:rPr>
    </w:lvl>
    <w:lvl w:ilvl="2">
      <w:start w:val="1"/>
      <w:numFmt w:val="decimal"/>
      <w:lvlText w:val="%1.%2.%3."/>
      <w:lvlJc w:val="left"/>
      <w:pPr>
        <w:ind w:left="390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62A01EE"/>
    <w:multiLevelType w:val="hybridMultilevel"/>
    <w:tmpl w:val="D8140B44"/>
    <w:lvl w:ilvl="0" w:tplc="F63CE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EBA072A"/>
    <w:multiLevelType w:val="multilevel"/>
    <w:tmpl w:val="892CEED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F790878"/>
    <w:multiLevelType w:val="multilevel"/>
    <w:tmpl w:val="34F62788"/>
    <w:lvl w:ilvl="0">
      <w:start w:val="3"/>
      <w:numFmt w:val="decimal"/>
      <w:lvlText w:val="%1."/>
      <w:lvlJc w:val="left"/>
      <w:pPr>
        <w:ind w:left="675" w:hanging="675"/>
      </w:pPr>
      <w:rPr>
        <w:rFonts w:hint="default"/>
        <w:color w:val="auto"/>
      </w:rPr>
    </w:lvl>
    <w:lvl w:ilvl="1">
      <w:start w:val="2"/>
      <w:numFmt w:val="decimal"/>
      <w:lvlText w:val="%1.%2."/>
      <w:lvlJc w:val="left"/>
      <w:pPr>
        <w:ind w:left="1183" w:hanging="720"/>
      </w:pPr>
      <w:rPr>
        <w:rFonts w:hint="default"/>
        <w:color w:val="auto"/>
      </w:rPr>
    </w:lvl>
    <w:lvl w:ilvl="2">
      <w:start w:val="1"/>
      <w:numFmt w:val="decimal"/>
      <w:lvlText w:val="%1.%2.%3."/>
      <w:lvlJc w:val="left"/>
      <w:pPr>
        <w:ind w:left="1646" w:hanging="720"/>
      </w:pPr>
      <w:rPr>
        <w:rFonts w:hint="default"/>
        <w:color w:val="auto"/>
      </w:rPr>
    </w:lvl>
    <w:lvl w:ilvl="3">
      <w:start w:val="1"/>
      <w:numFmt w:val="decimal"/>
      <w:lvlText w:val="%1.%2.%3.%4."/>
      <w:lvlJc w:val="left"/>
      <w:pPr>
        <w:ind w:left="2469" w:hanging="1080"/>
      </w:pPr>
      <w:rPr>
        <w:rFonts w:hint="default"/>
        <w:color w:val="auto"/>
      </w:rPr>
    </w:lvl>
    <w:lvl w:ilvl="4">
      <w:start w:val="1"/>
      <w:numFmt w:val="decimal"/>
      <w:lvlText w:val="%1.%2.%3.%4.%5."/>
      <w:lvlJc w:val="left"/>
      <w:pPr>
        <w:ind w:left="2932" w:hanging="1080"/>
      </w:pPr>
      <w:rPr>
        <w:rFonts w:hint="default"/>
        <w:color w:val="auto"/>
      </w:rPr>
    </w:lvl>
    <w:lvl w:ilvl="5">
      <w:start w:val="1"/>
      <w:numFmt w:val="decimal"/>
      <w:lvlText w:val="%1.%2.%3.%4.%5.%6."/>
      <w:lvlJc w:val="left"/>
      <w:pPr>
        <w:ind w:left="3755" w:hanging="1440"/>
      </w:pPr>
      <w:rPr>
        <w:rFonts w:hint="default"/>
        <w:color w:val="auto"/>
      </w:rPr>
    </w:lvl>
    <w:lvl w:ilvl="6">
      <w:start w:val="1"/>
      <w:numFmt w:val="decimal"/>
      <w:lvlText w:val="%1.%2.%3.%4.%5.%6.%7."/>
      <w:lvlJc w:val="left"/>
      <w:pPr>
        <w:ind w:left="4578" w:hanging="1800"/>
      </w:pPr>
      <w:rPr>
        <w:rFonts w:hint="default"/>
        <w:color w:val="auto"/>
      </w:rPr>
    </w:lvl>
    <w:lvl w:ilvl="7">
      <w:start w:val="1"/>
      <w:numFmt w:val="decimal"/>
      <w:lvlText w:val="%1.%2.%3.%4.%5.%6.%7.%8."/>
      <w:lvlJc w:val="left"/>
      <w:pPr>
        <w:ind w:left="5041" w:hanging="1800"/>
      </w:pPr>
      <w:rPr>
        <w:rFonts w:hint="default"/>
        <w:color w:val="auto"/>
      </w:rPr>
    </w:lvl>
    <w:lvl w:ilvl="8">
      <w:start w:val="1"/>
      <w:numFmt w:val="decimal"/>
      <w:lvlText w:val="%1.%2.%3.%4.%5.%6.%7.%8.%9."/>
      <w:lvlJc w:val="left"/>
      <w:pPr>
        <w:ind w:left="5864" w:hanging="2160"/>
      </w:pPr>
      <w:rPr>
        <w:rFonts w:hint="default"/>
        <w:color w:val="auto"/>
      </w:rPr>
    </w:lvl>
  </w:abstractNum>
  <w:num w:numId="1">
    <w:abstractNumId w:val="10"/>
  </w:num>
  <w:num w:numId="2">
    <w:abstractNumId w:val="20"/>
  </w:num>
  <w:num w:numId="3">
    <w:abstractNumId w:val="4"/>
  </w:num>
  <w:num w:numId="4">
    <w:abstractNumId w:val="16"/>
  </w:num>
  <w:num w:numId="5">
    <w:abstractNumId w:val="32"/>
  </w:num>
  <w:num w:numId="6">
    <w:abstractNumId w:val="11"/>
  </w:num>
  <w:num w:numId="7">
    <w:abstractNumId w:val="9"/>
  </w:num>
  <w:num w:numId="8">
    <w:abstractNumId w:val="34"/>
  </w:num>
  <w:num w:numId="9">
    <w:abstractNumId w:val="7"/>
  </w:num>
  <w:num w:numId="10">
    <w:abstractNumId w:val="18"/>
  </w:num>
  <w:num w:numId="11">
    <w:abstractNumId w:val="30"/>
  </w:num>
  <w:num w:numId="12">
    <w:abstractNumId w:val="27"/>
  </w:num>
  <w:num w:numId="13">
    <w:abstractNumId w:val="6"/>
  </w:num>
  <w:num w:numId="14">
    <w:abstractNumId w:val="26"/>
  </w:num>
  <w:num w:numId="15">
    <w:abstractNumId w:val="5"/>
  </w:num>
  <w:num w:numId="16">
    <w:abstractNumId w:val="15"/>
  </w:num>
  <w:num w:numId="17">
    <w:abstractNumId w:val="33"/>
  </w:num>
  <w:num w:numId="18">
    <w:abstractNumId w:val="29"/>
  </w:num>
  <w:num w:numId="19">
    <w:abstractNumId w:val="22"/>
  </w:num>
  <w:num w:numId="20">
    <w:abstractNumId w:val="3"/>
  </w:num>
  <w:num w:numId="21">
    <w:abstractNumId w:val="25"/>
  </w:num>
  <w:num w:numId="22">
    <w:abstractNumId w:val="2"/>
  </w:num>
  <w:num w:numId="23">
    <w:abstractNumId w:val="23"/>
  </w:num>
  <w:num w:numId="24">
    <w:abstractNumId w:val="17"/>
  </w:num>
  <w:num w:numId="25">
    <w:abstractNumId w:val="14"/>
  </w:num>
  <w:num w:numId="26">
    <w:abstractNumId w:val="1"/>
  </w:num>
  <w:num w:numId="27">
    <w:abstractNumId w:val="28"/>
  </w:num>
  <w:num w:numId="28">
    <w:abstractNumId w:val="0"/>
  </w:num>
  <w:num w:numId="29">
    <w:abstractNumId w:val="31"/>
  </w:num>
  <w:num w:numId="30">
    <w:abstractNumId w:val="14"/>
  </w:num>
  <w:num w:numId="31">
    <w:abstractNumId w:val="8"/>
  </w:num>
  <w:num w:numId="32">
    <w:abstractNumId w:val="13"/>
  </w:num>
  <w:num w:numId="33">
    <w:abstractNumId w:val="19"/>
  </w:num>
  <w:num w:numId="34">
    <w:abstractNumId w:val="21"/>
  </w:num>
  <w:num w:numId="35">
    <w:abstractNumId w:val="1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88B"/>
    <w:rsid w:val="00000D61"/>
    <w:rsid w:val="00001E2D"/>
    <w:rsid w:val="000051F3"/>
    <w:rsid w:val="000074C9"/>
    <w:rsid w:val="00013BC9"/>
    <w:rsid w:val="00020B2F"/>
    <w:rsid w:val="00024CFF"/>
    <w:rsid w:val="00026161"/>
    <w:rsid w:val="000301CB"/>
    <w:rsid w:val="000354E4"/>
    <w:rsid w:val="00035F4C"/>
    <w:rsid w:val="0004506A"/>
    <w:rsid w:val="000462FB"/>
    <w:rsid w:val="0005000C"/>
    <w:rsid w:val="00057DC4"/>
    <w:rsid w:val="000630C9"/>
    <w:rsid w:val="00070AD7"/>
    <w:rsid w:val="000712D9"/>
    <w:rsid w:val="000759CF"/>
    <w:rsid w:val="00084682"/>
    <w:rsid w:val="0008747F"/>
    <w:rsid w:val="00090669"/>
    <w:rsid w:val="0009215B"/>
    <w:rsid w:val="000A035F"/>
    <w:rsid w:val="000A0A46"/>
    <w:rsid w:val="000A0F6E"/>
    <w:rsid w:val="000B190B"/>
    <w:rsid w:val="000B4604"/>
    <w:rsid w:val="000B4C54"/>
    <w:rsid w:val="000B5675"/>
    <w:rsid w:val="000B6AF3"/>
    <w:rsid w:val="000B767F"/>
    <w:rsid w:val="000D0912"/>
    <w:rsid w:val="000D1DFC"/>
    <w:rsid w:val="000D2A72"/>
    <w:rsid w:val="000D632D"/>
    <w:rsid w:val="000E6069"/>
    <w:rsid w:val="000E61E7"/>
    <w:rsid w:val="000F28E2"/>
    <w:rsid w:val="000F46CC"/>
    <w:rsid w:val="000F5002"/>
    <w:rsid w:val="000F5FE5"/>
    <w:rsid w:val="0010138E"/>
    <w:rsid w:val="001049CB"/>
    <w:rsid w:val="001078EC"/>
    <w:rsid w:val="001141F1"/>
    <w:rsid w:val="00115784"/>
    <w:rsid w:val="0011727D"/>
    <w:rsid w:val="00126957"/>
    <w:rsid w:val="00127741"/>
    <w:rsid w:val="00131387"/>
    <w:rsid w:val="001340CA"/>
    <w:rsid w:val="00134DEC"/>
    <w:rsid w:val="001370EB"/>
    <w:rsid w:val="00143C01"/>
    <w:rsid w:val="001449AB"/>
    <w:rsid w:val="00146771"/>
    <w:rsid w:val="001567B7"/>
    <w:rsid w:val="0015719B"/>
    <w:rsid w:val="0016422A"/>
    <w:rsid w:val="00172547"/>
    <w:rsid w:val="00175C34"/>
    <w:rsid w:val="00182DCB"/>
    <w:rsid w:val="0018690A"/>
    <w:rsid w:val="001870C8"/>
    <w:rsid w:val="00190045"/>
    <w:rsid w:val="00191873"/>
    <w:rsid w:val="00192BD3"/>
    <w:rsid w:val="001A0950"/>
    <w:rsid w:val="001A30FD"/>
    <w:rsid w:val="001A4AB2"/>
    <w:rsid w:val="001A688B"/>
    <w:rsid w:val="001A6D2D"/>
    <w:rsid w:val="001B5112"/>
    <w:rsid w:val="001B6816"/>
    <w:rsid w:val="001B7117"/>
    <w:rsid w:val="001C40FA"/>
    <w:rsid w:val="001D1348"/>
    <w:rsid w:val="001D2103"/>
    <w:rsid w:val="001D3B24"/>
    <w:rsid w:val="001D5B47"/>
    <w:rsid w:val="001E0C57"/>
    <w:rsid w:val="001E1DEC"/>
    <w:rsid w:val="001E4411"/>
    <w:rsid w:val="001E68B2"/>
    <w:rsid w:val="001E7D39"/>
    <w:rsid w:val="001F0432"/>
    <w:rsid w:val="001F69DC"/>
    <w:rsid w:val="0020054A"/>
    <w:rsid w:val="0020377D"/>
    <w:rsid w:val="002064E0"/>
    <w:rsid w:val="002116D4"/>
    <w:rsid w:val="00212C05"/>
    <w:rsid w:val="0021352B"/>
    <w:rsid w:val="00222D3B"/>
    <w:rsid w:val="00226A06"/>
    <w:rsid w:val="00227EA8"/>
    <w:rsid w:val="00232ACB"/>
    <w:rsid w:val="00234719"/>
    <w:rsid w:val="0023523C"/>
    <w:rsid w:val="00235842"/>
    <w:rsid w:val="002359DE"/>
    <w:rsid w:val="00237F2B"/>
    <w:rsid w:val="002400C7"/>
    <w:rsid w:val="00241C9D"/>
    <w:rsid w:val="00243F9F"/>
    <w:rsid w:val="00246A7C"/>
    <w:rsid w:val="0025320D"/>
    <w:rsid w:val="00253CD8"/>
    <w:rsid w:val="00256E9C"/>
    <w:rsid w:val="00263AA0"/>
    <w:rsid w:val="00271139"/>
    <w:rsid w:val="00271A1A"/>
    <w:rsid w:val="00274BE6"/>
    <w:rsid w:val="002801F8"/>
    <w:rsid w:val="00284D52"/>
    <w:rsid w:val="00292414"/>
    <w:rsid w:val="0029247F"/>
    <w:rsid w:val="00293613"/>
    <w:rsid w:val="00294723"/>
    <w:rsid w:val="00295C5C"/>
    <w:rsid w:val="00296E0E"/>
    <w:rsid w:val="002A24DE"/>
    <w:rsid w:val="002A292B"/>
    <w:rsid w:val="002A2FEA"/>
    <w:rsid w:val="002A5BFD"/>
    <w:rsid w:val="002A7FC2"/>
    <w:rsid w:val="002B0BC2"/>
    <w:rsid w:val="002B2309"/>
    <w:rsid w:val="002C0702"/>
    <w:rsid w:val="002C3679"/>
    <w:rsid w:val="002C46AB"/>
    <w:rsid w:val="002D4350"/>
    <w:rsid w:val="002D47DB"/>
    <w:rsid w:val="002D74A7"/>
    <w:rsid w:val="002E2CE3"/>
    <w:rsid w:val="002E4B66"/>
    <w:rsid w:val="002E747B"/>
    <w:rsid w:val="002F498D"/>
    <w:rsid w:val="002F49ED"/>
    <w:rsid w:val="002F6EAE"/>
    <w:rsid w:val="0030261F"/>
    <w:rsid w:val="00302B1A"/>
    <w:rsid w:val="0030300E"/>
    <w:rsid w:val="00306CC5"/>
    <w:rsid w:val="00321418"/>
    <w:rsid w:val="0032162C"/>
    <w:rsid w:val="00323F82"/>
    <w:rsid w:val="0033181E"/>
    <w:rsid w:val="003432F2"/>
    <w:rsid w:val="00344B81"/>
    <w:rsid w:val="00351AEE"/>
    <w:rsid w:val="003529D4"/>
    <w:rsid w:val="00354AC5"/>
    <w:rsid w:val="0036006A"/>
    <w:rsid w:val="00370922"/>
    <w:rsid w:val="00371F46"/>
    <w:rsid w:val="0038634C"/>
    <w:rsid w:val="003876C7"/>
    <w:rsid w:val="00390DB3"/>
    <w:rsid w:val="003912CD"/>
    <w:rsid w:val="003914E6"/>
    <w:rsid w:val="003932C2"/>
    <w:rsid w:val="00395590"/>
    <w:rsid w:val="00397C02"/>
    <w:rsid w:val="003A0513"/>
    <w:rsid w:val="003A1A3C"/>
    <w:rsid w:val="003A44EF"/>
    <w:rsid w:val="003A4DD8"/>
    <w:rsid w:val="003B03C1"/>
    <w:rsid w:val="003B331E"/>
    <w:rsid w:val="003B5785"/>
    <w:rsid w:val="003B5C05"/>
    <w:rsid w:val="003B5C6F"/>
    <w:rsid w:val="003C128C"/>
    <w:rsid w:val="003C25E9"/>
    <w:rsid w:val="003C2DCE"/>
    <w:rsid w:val="003C50E6"/>
    <w:rsid w:val="003D26DA"/>
    <w:rsid w:val="003D4C58"/>
    <w:rsid w:val="003D5A40"/>
    <w:rsid w:val="003D6A1F"/>
    <w:rsid w:val="003D758D"/>
    <w:rsid w:val="003E01BA"/>
    <w:rsid w:val="003E1BB2"/>
    <w:rsid w:val="003E4F76"/>
    <w:rsid w:val="004010DC"/>
    <w:rsid w:val="004106E4"/>
    <w:rsid w:val="0041087B"/>
    <w:rsid w:val="00411CBB"/>
    <w:rsid w:val="004148EA"/>
    <w:rsid w:val="0041738E"/>
    <w:rsid w:val="00421123"/>
    <w:rsid w:val="004220E6"/>
    <w:rsid w:val="00426E29"/>
    <w:rsid w:val="00426F53"/>
    <w:rsid w:val="0043037F"/>
    <w:rsid w:val="00430F5F"/>
    <w:rsid w:val="00444108"/>
    <w:rsid w:val="00446553"/>
    <w:rsid w:val="00446DF8"/>
    <w:rsid w:val="00447771"/>
    <w:rsid w:val="0045280B"/>
    <w:rsid w:val="00456B25"/>
    <w:rsid w:val="00463DAF"/>
    <w:rsid w:val="0046746D"/>
    <w:rsid w:val="00472E16"/>
    <w:rsid w:val="00482B8C"/>
    <w:rsid w:val="0049117B"/>
    <w:rsid w:val="004A2961"/>
    <w:rsid w:val="004A2BFD"/>
    <w:rsid w:val="004A475D"/>
    <w:rsid w:val="004A56DB"/>
    <w:rsid w:val="004B28A6"/>
    <w:rsid w:val="004B4954"/>
    <w:rsid w:val="004B6395"/>
    <w:rsid w:val="004C00BC"/>
    <w:rsid w:val="004C5151"/>
    <w:rsid w:val="004C51C5"/>
    <w:rsid w:val="004C5EE7"/>
    <w:rsid w:val="004D037A"/>
    <w:rsid w:val="004D3872"/>
    <w:rsid w:val="004D5C91"/>
    <w:rsid w:val="004E1419"/>
    <w:rsid w:val="004E4DFF"/>
    <w:rsid w:val="004E7EBB"/>
    <w:rsid w:val="004F1E95"/>
    <w:rsid w:val="004F3A63"/>
    <w:rsid w:val="005004D4"/>
    <w:rsid w:val="00503B40"/>
    <w:rsid w:val="00504DC2"/>
    <w:rsid w:val="005052CB"/>
    <w:rsid w:val="00506200"/>
    <w:rsid w:val="005076A5"/>
    <w:rsid w:val="005139BC"/>
    <w:rsid w:val="00513AD5"/>
    <w:rsid w:val="0051436B"/>
    <w:rsid w:val="00516A5A"/>
    <w:rsid w:val="00521801"/>
    <w:rsid w:val="0052681F"/>
    <w:rsid w:val="00526DDD"/>
    <w:rsid w:val="00527CFD"/>
    <w:rsid w:val="005372E6"/>
    <w:rsid w:val="00545CB5"/>
    <w:rsid w:val="005474CC"/>
    <w:rsid w:val="00547D1F"/>
    <w:rsid w:val="00550882"/>
    <w:rsid w:val="00550C25"/>
    <w:rsid w:val="00551A2D"/>
    <w:rsid w:val="00552E2F"/>
    <w:rsid w:val="005535AB"/>
    <w:rsid w:val="00554387"/>
    <w:rsid w:val="00564C3F"/>
    <w:rsid w:val="00564E7A"/>
    <w:rsid w:val="00571058"/>
    <w:rsid w:val="005711A6"/>
    <w:rsid w:val="00573BCF"/>
    <w:rsid w:val="005746A0"/>
    <w:rsid w:val="0057472C"/>
    <w:rsid w:val="0058093D"/>
    <w:rsid w:val="00580B07"/>
    <w:rsid w:val="0058348E"/>
    <w:rsid w:val="005A0E24"/>
    <w:rsid w:val="005A216D"/>
    <w:rsid w:val="005A54EA"/>
    <w:rsid w:val="005A6620"/>
    <w:rsid w:val="005B01A4"/>
    <w:rsid w:val="005B057F"/>
    <w:rsid w:val="005B21FA"/>
    <w:rsid w:val="005B5C69"/>
    <w:rsid w:val="005C2463"/>
    <w:rsid w:val="005C3A22"/>
    <w:rsid w:val="005C53FD"/>
    <w:rsid w:val="005C6724"/>
    <w:rsid w:val="005C6836"/>
    <w:rsid w:val="005C7AD5"/>
    <w:rsid w:val="005D515B"/>
    <w:rsid w:val="005D61BF"/>
    <w:rsid w:val="005D7B63"/>
    <w:rsid w:val="005E76FD"/>
    <w:rsid w:val="005E7AA7"/>
    <w:rsid w:val="005F1C48"/>
    <w:rsid w:val="005F359D"/>
    <w:rsid w:val="005F3CAE"/>
    <w:rsid w:val="006021C3"/>
    <w:rsid w:val="00602295"/>
    <w:rsid w:val="0060338E"/>
    <w:rsid w:val="00605F68"/>
    <w:rsid w:val="00610F52"/>
    <w:rsid w:val="006119CA"/>
    <w:rsid w:val="00617A05"/>
    <w:rsid w:val="00621AF9"/>
    <w:rsid w:val="0062206D"/>
    <w:rsid w:val="00622B00"/>
    <w:rsid w:val="006278E9"/>
    <w:rsid w:val="00627B08"/>
    <w:rsid w:val="00634E2E"/>
    <w:rsid w:val="00640AB1"/>
    <w:rsid w:val="006420CB"/>
    <w:rsid w:val="006608B4"/>
    <w:rsid w:val="0067149B"/>
    <w:rsid w:val="006718F5"/>
    <w:rsid w:val="00673E81"/>
    <w:rsid w:val="00675A2E"/>
    <w:rsid w:val="00682751"/>
    <w:rsid w:val="0068611E"/>
    <w:rsid w:val="0069106E"/>
    <w:rsid w:val="006936FD"/>
    <w:rsid w:val="006953A3"/>
    <w:rsid w:val="006965AF"/>
    <w:rsid w:val="006A2DEC"/>
    <w:rsid w:val="006B22F4"/>
    <w:rsid w:val="006B2C1D"/>
    <w:rsid w:val="006B2F89"/>
    <w:rsid w:val="006B552F"/>
    <w:rsid w:val="006D1B3D"/>
    <w:rsid w:val="006D4B2F"/>
    <w:rsid w:val="006D6508"/>
    <w:rsid w:val="006D6BA5"/>
    <w:rsid w:val="006D70B8"/>
    <w:rsid w:val="006D79F6"/>
    <w:rsid w:val="006E10D1"/>
    <w:rsid w:val="006F1D0F"/>
    <w:rsid w:val="006F66EE"/>
    <w:rsid w:val="006F7AC1"/>
    <w:rsid w:val="00703BAE"/>
    <w:rsid w:val="00705EEF"/>
    <w:rsid w:val="00711D2F"/>
    <w:rsid w:val="007123E5"/>
    <w:rsid w:val="00714B81"/>
    <w:rsid w:val="00715F35"/>
    <w:rsid w:val="00716475"/>
    <w:rsid w:val="0071725C"/>
    <w:rsid w:val="00717FE9"/>
    <w:rsid w:val="007376B9"/>
    <w:rsid w:val="00745372"/>
    <w:rsid w:val="007505DA"/>
    <w:rsid w:val="0075173A"/>
    <w:rsid w:val="00755602"/>
    <w:rsid w:val="007618F9"/>
    <w:rsid w:val="007629CD"/>
    <w:rsid w:val="00765825"/>
    <w:rsid w:val="007752DD"/>
    <w:rsid w:val="0078012A"/>
    <w:rsid w:val="00784E20"/>
    <w:rsid w:val="007903F1"/>
    <w:rsid w:val="007A4809"/>
    <w:rsid w:val="007A5C45"/>
    <w:rsid w:val="007A70E5"/>
    <w:rsid w:val="007B0FE4"/>
    <w:rsid w:val="007B1306"/>
    <w:rsid w:val="007B1F97"/>
    <w:rsid w:val="007B25A7"/>
    <w:rsid w:val="007C2A22"/>
    <w:rsid w:val="007C2F07"/>
    <w:rsid w:val="007C4C96"/>
    <w:rsid w:val="007D23B0"/>
    <w:rsid w:val="007E2330"/>
    <w:rsid w:val="007E28FE"/>
    <w:rsid w:val="007E549D"/>
    <w:rsid w:val="007E5B60"/>
    <w:rsid w:val="007E7A07"/>
    <w:rsid w:val="007F5C8D"/>
    <w:rsid w:val="007F736F"/>
    <w:rsid w:val="008017D4"/>
    <w:rsid w:val="0080507F"/>
    <w:rsid w:val="00805AA7"/>
    <w:rsid w:val="00821C6B"/>
    <w:rsid w:val="008278B5"/>
    <w:rsid w:val="008312B9"/>
    <w:rsid w:val="008315F0"/>
    <w:rsid w:val="00831F4D"/>
    <w:rsid w:val="0083256E"/>
    <w:rsid w:val="008333F7"/>
    <w:rsid w:val="00837CCB"/>
    <w:rsid w:val="00840742"/>
    <w:rsid w:val="00841691"/>
    <w:rsid w:val="00841FD9"/>
    <w:rsid w:val="00842BA6"/>
    <w:rsid w:val="00843D06"/>
    <w:rsid w:val="0084540E"/>
    <w:rsid w:val="0084745F"/>
    <w:rsid w:val="008502E1"/>
    <w:rsid w:val="00855777"/>
    <w:rsid w:val="008659E0"/>
    <w:rsid w:val="0087136F"/>
    <w:rsid w:val="00872832"/>
    <w:rsid w:val="00876571"/>
    <w:rsid w:val="008773E3"/>
    <w:rsid w:val="00891CCC"/>
    <w:rsid w:val="00894408"/>
    <w:rsid w:val="00894B36"/>
    <w:rsid w:val="008A0C9F"/>
    <w:rsid w:val="008A39C6"/>
    <w:rsid w:val="008B0A11"/>
    <w:rsid w:val="008B3A8C"/>
    <w:rsid w:val="008B3BB5"/>
    <w:rsid w:val="008B58C3"/>
    <w:rsid w:val="008C02D7"/>
    <w:rsid w:val="008C39CE"/>
    <w:rsid w:val="008E1528"/>
    <w:rsid w:val="008E22B9"/>
    <w:rsid w:val="008E4AD3"/>
    <w:rsid w:val="008F1A49"/>
    <w:rsid w:val="008F3EDD"/>
    <w:rsid w:val="008F7845"/>
    <w:rsid w:val="008F7BD8"/>
    <w:rsid w:val="00901CA7"/>
    <w:rsid w:val="00902711"/>
    <w:rsid w:val="00902CFD"/>
    <w:rsid w:val="00902EEB"/>
    <w:rsid w:val="00905B61"/>
    <w:rsid w:val="00907860"/>
    <w:rsid w:val="009149C0"/>
    <w:rsid w:val="0091656D"/>
    <w:rsid w:val="00916A9D"/>
    <w:rsid w:val="00916C88"/>
    <w:rsid w:val="00917236"/>
    <w:rsid w:val="00920404"/>
    <w:rsid w:val="009211C4"/>
    <w:rsid w:val="00922447"/>
    <w:rsid w:val="00922FD4"/>
    <w:rsid w:val="00930146"/>
    <w:rsid w:val="00930625"/>
    <w:rsid w:val="0093162A"/>
    <w:rsid w:val="0094023F"/>
    <w:rsid w:val="00941F33"/>
    <w:rsid w:val="00945E34"/>
    <w:rsid w:val="009602B9"/>
    <w:rsid w:val="00961609"/>
    <w:rsid w:val="00964650"/>
    <w:rsid w:val="00966EA8"/>
    <w:rsid w:val="00970269"/>
    <w:rsid w:val="00971200"/>
    <w:rsid w:val="009810C3"/>
    <w:rsid w:val="00982D21"/>
    <w:rsid w:val="00982EB4"/>
    <w:rsid w:val="0098377A"/>
    <w:rsid w:val="00985C69"/>
    <w:rsid w:val="009948E0"/>
    <w:rsid w:val="009955D7"/>
    <w:rsid w:val="009971C4"/>
    <w:rsid w:val="009A302F"/>
    <w:rsid w:val="009A36A5"/>
    <w:rsid w:val="009A3B68"/>
    <w:rsid w:val="009A497C"/>
    <w:rsid w:val="009A59FA"/>
    <w:rsid w:val="009B21D6"/>
    <w:rsid w:val="009B3B7B"/>
    <w:rsid w:val="009B3EF9"/>
    <w:rsid w:val="009B4094"/>
    <w:rsid w:val="009B5C3A"/>
    <w:rsid w:val="009C0105"/>
    <w:rsid w:val="009C0336"/>
    <w:rsid w:val="009C1B3C"/>
    <w:rsid w:val="009C24D8"/>
    <w:rsid w:val="009C45FA"/>
    <w:rsid w:val="009D00B9"/>
    <w:rsid w:val="009D1487"/>
    <w:rsid w:val="009D25A1"/>
    <w:rsid w:val="009D5F32"/>
    <w:rsid w:val="009E59B2"/>
    <w:rsid w:val="009E6D1E"/>
    <w:rsid w:val="009F15BC"/>
    <w:rsid w:val="009F6A6B"/>
    <w:rsid w:val="009F6B4B"/>
    <w:rsid w:val="00A1113F"/>
    <w:rsid w:val="00A176F9"/>
    <w:rsid w:val="00A201A7"/>
    <w:rsid w:val="00A20B07"/>
    <w:rsid w:val="00A228D7"/>
    <w:rsid w:val="00A34B11"/>
    <w:rsid w:val="00A4092D"/>
    <w:rsid w:val="00A418FB"/>
    <w:rsid w:val="00A43B9A"/>
    <w:rsid w:val="00A4516D"/>
    <w:rsid w:val="00A50A0C"/>
    <w:rsid w:val="00A53F4D"/>
    <w:rsid w:val="00A639BD"/>
    <w:rsid w:val="00A640C0"/>
    <w:rsid w:val="00A64E6B"/>
    <w:rsid w:val="00A65ABA"/>
    <w:rsid w:val="00A66819"/>
    <w:rsid w:val="00A70F4D"/>
    <w:rsid w:val="00A745E5"/>
    <w:rsid w:val="00A75EC6"/>
    <w:rsid w:val="00A807CB"/>
    <w:rsid w:val="00A818A0"/>
    <w:rsid w:val="00A832F0"/>
    <w:rsid w:val="00A83985"/>
    <w:rsid w:val="00A83D78"/>
    <w:rsid w:val="00A84877"/>
    <w:rsid w:val="00A91779"/>
    <w:rsid w:val="00A929AC"/>
    <w:rsid w:val="00A94D98"/>
    <w:rsid w:val="00A96B68"/>
    <w:rsid w:val="00A972B6"/>
    <w:rsid w:val="00A97CD3"/>
    <w:rsid w:val="00AA712D"/>
    <w:rsid w:val="00AB04E2"/>
    <w:rsid w:val="00AB070F"/>
    <w:rsid w:val="00AB0767"/>
    <w:rsid w:val="00AB11A9"/>
    <w:rsid w:val="00AB2C9E"/>
    <w:rsid w:val="00AB476C"/>
    <w:rsid w:val="00AC0B59"/>
    <w:rsid w:val="00AC1632"/>
    <w:rsid w:val="00AC2CB0"/>
    <w:rsid w:val="00AC362D"/>
    <w:rsid w:val="00AC5653"/>
    <w:rsid w:val="00AC643D"/>
    <w:rsid w:val="00AC7A6A"/>
    <w:rsid w:val="00AE1E8B"/>
    <w:rsid w:val="00AE6ABF"/>
    <w:rsid w:val="00AF02BA"/>
    <w:rsid w:val="00AF155C"/>
    <w:rsid w:val="00AF27BA"/>
    <w:rsid w:val="00AF5904"/>
    <w:rsid w:val="00B030F5"/>
    <w:rsid w:val="00B04F66"/>
    <w:rsid w:val="00B13B81"/>
    <w:rsid w:val="00B141B9"/>
    <w:rsid w:val="00B152AA"/>
    <w:rsid w:val="00B16CA8"/>
    <w:rsid w:val="00B17C40"/>
    <w:rsid w:val="00B2294F"/>
    <w:rsid w:val="00B23421"/>
    <w:rsid w:val="00B316F7"/>
    <w:rsid w:val="00B32B0D"/>
    <w:rsid w:val="00B33541"/>
    <w:rsid w:val="00B42B2D"/>
    <w:rsid w:val="00B4331C"/>
    <w:rsid w:val="00B4415B"/>
    <w:rsid w:val="00B4612E"/>
    <w:rsid w:val="00B517F8"/>
    <w:rsid w:val="00B52B3E"/>
    <w:rsid w:val="00B64358"/>
    <w:rsid w:val="00B66AE9"/>
    <w:rsid w:val="00B7055D"/>
    <w:rsid w:val="00B70A38"/>
    <w:rsid w:val="00B72291"/>
    <w:rsid w:val="00B7250A"/>
    <w:rsid w:val="00B73355"/>
    <w:rsid w:val="00B769BD"/>
    <w:rsid w:val="00B80191"/>
    <w:rsid w:val="00B819D9"/>
    <w:rsid w:val="00B90590"/>
    <w:rsid w:val="00B93E3C"/>
    <w:rsid w:val="00BA0611"/>
    <w:rsid w:val="00BA1015"/>
    <w:rsid w:val="00BA27B5"/>
    <w:rsid w:val="00BA3E68"/>
    <w:rsid w:val="00BB3FF9"/>
    <w:rsid w:val="00BB4EAC"/>
    <w:rsid w:val="00BB670E"/>
    <w:rsid w:val="00BB6B3C"/>
    <w:rsid w:val="00BB798C"/>
    <w:rsid w:val="00BC1C1B"/>
    <w:rsid w:val="00BC1C1E"/>
    <w:rsid w:val="00BD0A67"/>
    <w:rsid w:val="00BD5E2B"/>
    <w:rsid w:val="00BD66A7"/>
    <w:rsid w:val="00BD694A"/>
    <w:rsid w:val="00BE2707"/>
    <w:rsid w:val="00BE2CA3"/>
    <w:rsid w:val="00BF0A30"/>
    <w:rsid w:val="00BF3B88"/>
    <w:rsid w:val="00BF4A7A"/>
    <w:rsid w:val="00C007D2"/>
    <w:rsid w:val="00C14525"/>
    <w:rsid w:val="00C16D75"/>
    <w:rsid w:val="00C237E6"/>
    <w:rsid w:val="00C249DB"/>
    <w:rsid w:val="00C2734D"/>
    <w:rsid w:val="00C30CA1"/>
    <w:rsid w:val="00C33DB6"/>
    <w:rsid w:val="00C37080"/>
    <w:rsid w:val="00C400F9"/>
    <w:rsid w:val="00C45CDE"/>
    <w:rsid w:val="00C46890"/>
    <w:rsid w:val="00C61BF6"/>
    <w:rsid w:val="00C62153"/>
    <w:rsid w:val="00C6310D"/>
    <w:rsid w:val="00C63F42"/>
    <w:rsid w:val="00C65F51"/>
    <w:rsid w:val="00C67C4B"/>
    <w:rsid w:val="00C71FF2"/>
    <w:rsid w:val="00C74363"/>
    <w:rsid w:val="00C77D7E"/>
    <w:rsid w:val="00C82344"/>
    <w:rsid w:val="00CA1757"/>
    <w:rsid w:val="00CA1B38"/>
    <w:rsid w:val="00CA2363"/>
    <w:rsid w:val="00CB11D3"/>
    <w:rsid w:val="00CB17E4"/>
    <w:rsid w:val="00CB2D2A"/>
    <w:rsid w:val="00CC37DC"/>
    <w:rsid w:val="00CC6C9C"/>
    <w:rsid w:val="00CD05B8"/>
    <w:rsid w:val="00CD42A6"/>
    <w:rsid w:val="00CD505D"/>
    <w:rsid w:val="00CD74E3"/>
    <w:rsid w:val="00CE165A"/>
    <w:rsid w:val="00CE2146"/>
    <w:rsid w:val="00CE55A1"/>
    <w:rsid w:val="00CF3709"/>
    <w:rsid w:val="00D007F2"/>
    <w:rsid w:val="00D03DC8"/>
    <w:rsid w:val="00D05398"/>
    <w:rsid w:val="00D0556E"/>
    <w:rsid w:val="00D06461"/>
    <w:rsid w:val="00D0726D"/>
    <w:rsid w:val="00D12294"/>
    <w:rsid w:val="00D1603C"/>
    <w:rsid w:val="00D16C08"/>
    <w:rsid w:val="00D201B1"/>
    <w:rsid w:val="00D21636"/>
    <w:rsid w:val="00D26231"/>
    <w:rsid w:val="00D348CD"/>
    <w:rsid w:val="00D36588"/>
    <w:rsid w:val="00D36DD5"/>
    <w:rsid w:val="00D42903"/>
    <w:rsid w:val="00D433EC"/>
    <w:rsid w:val="00D478EE"/>
    <w:rsid w:val="00D47A15"/>
    <w:rsid w:val="00D50A25"/>
    <w:rsid w:val="00D50EA2"/>
    <w:rsid w:val="00D5116D"/>
    <w:rsid w:val="00D54E36"/>
    <w:rsid w:val="00D56EED"/>
    <w:rsid w:val="00D57CBB"/>
    <w:rsid w:val="00D64344"/>
    <w:rsid w:val="00D70D30"/>
    <w:rsid w:val="00D75472"/>
    <w:rsid w:val="00D871C3"/>
    <w:rsid w:val="00D9253D"/>
    <w:rsid w:val="00D95F40"/>
    <w:rsid w:val="00DA04F2"/>
    <w:rsid w:val="00DA338D"/>
    <w:rsid w:val="00DA47E4"/>
    <w:rsid w:val="00DB274C"/>
    <w:rsid w:val="00DB3D20"/>
    <w:rsid w:val="00DB67AD"/>
    <w:rsid w:val="00DC0411"/>
    <w:rsid w:val="00DC2710"/>
    <w:rsid w:val="00DC2713"/>
    <w:rsid w:val="00DC2FE0"/>
    <w:rsid w:val="00DC37BC"/>
    <w:rsid w:val="00DC4116"/>
    <w:rsid w:val="00DC4B09"/>
    <w:rsid w:val="00DC5FF8"/>
    <w:rsid w:val="00DC7F0C"/>
    <w:rsid w:val="00DD04B7"/>
    <w:rsid w:val="00DD089F"/>
    <w:rsid w:val="00DD3074"/>
    <w:rsid w:val="00DD5A36"/>
    <w:rsid w:val="00DE4443"/>
    <w:rsid w:val="00DE50C9"/>
    <w:rsid w:val="00DF0F94"/>
    <w:rsid w:val="00E103F5"/>
    <w:rsid w:val="00E13DE9"/>
    <w:rsid w:val="00E21EE6"/>
    <w:rsid w:val="00E225F4"/>
    <w:rsid w:val="00E27189"/>
    <w:rsid w:val="00E27498"/>
    <w:rsid w:val="00E27934"/>
    <w:rsid w:val="00E33ACB"/>
    <w:rsid w:val="00E34731"/>
    <w:rsid w:val="00E37D6F"/>
    <w:rsid w:val="00E421C5"/>
    <w:rsid w:val="00E47EEA"/>
    <w:rsid w:val="00E47F3C"/>
    <w:rsid w:val="00E5515F"/>
    <w:rsid w:val="00E55755"/>
    <w:rsid w:val="00E57B0E"/>
    <w:rsid w:val="00E62A7D"/>
    <w:rsid w:val="00E7080B"/>
    <w:rsid w:val="00E750C4"/>
    <w:rsid w:val="00E77586"/>
    <w:rsid w:val="00E81222"/>
    <w:rsid w:val="00E916F5"/>
    <w:rsid w:val="00E9309F"/>
    <w:rsid w:val="00E979E3"/>
    <w:rsid w:val="00EA3CAF"/>
    <w:rsid w:val="00EA4E1A"/>
    <w:rsid w:val="00EB4ACA"/>
    <w:rsid w:val="00EB7467"/>
    <w:rsid w:val="00EC2BE2"/>
    <w:rsid w:val="00ED269F"/>
    <w:rsid w:val="00ED3F73"/>
    <w:rsid w:val="00ED6451"/>
    <w:rsid w:val="00EE06C1"/>
    <w:rsid w:val="00EE0883"/>
    <w:rsid w:val="00EE2A6E"/>
    <w:rsid w:val="00EE34C8"/>
    <w:rsid w:val="00EE6EB2"/>
    <w:rsid w:val="00EF1222"/>
    <w:rsid w:val="00EF55CE"/>
    <w:rsid w:val="00F02D9D"/>
    <w:rsid w:val="00F03336"/>
    <w:rsid w:val="00F1321A"/>
    <w:rsid w:val="00F13776"/>
    <w:rsid w:val="00F151BB"/>
    <w:rsid w:val="00F2278E"/>
    <w:rsid w:val="00F22A43"/>
    <w:rsid w:val="00F22C8D"/>
    <w:rsid w:val="00F234E5"/>
    <w:rsid w:val="00F267DC"/>
    <w:rsid w:val="00F34E2E"/>
    <w:rsid w:val="00F35454"/>
    <w:rsid w:val="00F36785"/>
    <w:rsid w:val="00F368D1"/>
    <w:rsid w:val="00F40686"/>
    <w:rsid w:val="00F434B6"/>
    <w:rsid w:val="00F47659"/>
    <w:rsid w:val="00F50BEB"/>
    <w:rsid w:val="00F5242E"/>
    <w:rsid w:val="00F57D2F"/>
    <w:rsid w:val="00F61695"/>
    <w:rsid w:val="00F65A85"/>
    <w:rsid w:val="00F7557E"/>
    <w:rsid w:val="00F81639"/>
    <w:rsid w:val="00F83140"/>
    <w:rsid w:val="00F83CAA"/>
    <w:rsid w:val="00F8513A"/>
    <w:rsid w:val="00F906D9"/>
    <w:rsid w:val="00F9733F"/>
    <w:rsid w:val="00FA0186"/>
    <w:rsid w:val="00FA072C"/>
    <w:rsid w:val="00FA15CD"/>
    <w:rsid w:val="00FA5E53"/>
    <w:rsid w:val="00FB0787"/>
    <w:rsid w:val="00FB1B8D"/>
    <w:rsid w:val="00FC0EE7"/>
    <w:rsid w:val="00FC19F0"/>
    <w:rsid w:val="00FC21FB"/>
    <w:rsid w:val="00FC2802"/>
    <w:rsid w:val="00FC7DD4"/>
    <w:rsid w:val="00FD572D"/>
    <w:rsid w:val="00FD58AB"/>
    <w:rsid w:val="00FE1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11D3"/>
    <w:rPr>
      <w:sz w:val="24"/>
      <w:szCs w:val="24"/>
    </w:rPr>
  </w:style>
  <w:style w:type="paragraph" w:styleId="10">
    <w:name w:val="heading 1"/>
    <w:basedOn w:val="a"/>
    <w:next w:val="a"/>
    <w:qFormat/>
    <w:rsid w:val="001A688B"/>
    <w:pPr>
      <w:keepNext/>
      <w:outlineLvl w:val="0"/>
    </w:pPr>
    <w:rPr>
      <w:bCs/>
      <w:sz w:val="28"/>
      <w:szCs w:val="28"/>
    </w:rPr>
  </w:style>
  <w:style w:type="paragraph" w:styleId="20">
    <w:name w:val="heading 2"/>
    <w:aliases w:val="Заголовок 2 Знак"/>
    <w:basedOn w:val="a"/>
    <w:next w:val="a"/>
    <w:qFormat/>
    <w:rsid w:val="00B4331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1A688B"/>
    <w:pPr>
      <w:spacing w:after="120" w:line="480" w:lineRule="auto"/>
    </w:pPr>
    <w:rPr>
      <w:sz w:val="20"/>
      <w:szCs w:val="20"/>
    </w:rPr>
  </w:style>
  <w:style w:type="paragraph" w:styleId="a3">
    <w:name w:val="Body Text Indent"/>
    <w:aliases w:val="Основной текст с отступом Знак,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
    <w:link w:val="11"/>
    <w:rsid w:val="001A688B"/>
    <w:pPr>
      <w:spacing w:after="120"/>
      <w:ind w:left="283"/>
    </w:pPr>
    <w:rPr>
      <w:sz w:val="20"/>
      <w:szCs w:val="20"/>
    </w:rPr>
  </w:style>
  <w:style w:type="paragraph" w:customStyle="1" w:styleId="Iiiaeuiue">
    <w:name w:val="Ii?iaeuiue"/>
    <w:rsid w:val="001A688B"/>
    <w:pPr>
      <w:widowControl w:val="0"/>
      <w:overflowPunct w:val="0"/>
      <w:autoSpaceDE w:val="0"/>
      <w:autoSpaceDN w:val="0"/>
      <w:adjustRightInd w:val="0"/>
      <w:textAlignment w:val="baseline"/>
    </w:pPr>
  </w:style>
  <w:style w:type="paragraph" w:customStyle="1" w:styleId="a4">
    <w:name w:val="Нормальный"/>
    <w:rsid w:val="001A688B"/>
    <w:pPr>
      <w:widowControl w:val="0"/>
    </w:pPr>
  </w:style>
  <w:style w:type="paragraph" w:styleId="a5">
    <w:name w:val="Body Text"/>
    <w:aliases w:val="body text,body text Знак,body text Знак Знак,bt, ändrad,ändrad,body text1,bt1,body text2,bt2,body text11,bt11,body text3,bt3,paragraph 2,paragraph 21,EHPT,Body Text2,b,Body Text level 2"/>
    <w:basedOn w:val="a"/>
    <w:rsid w:val="001A688B"/>
    <w:pPr>
      <w:framePr w:w="6124" w:hSpace="181" w:wrap="notBeside" w:vAnchor="text" w:hAnchor="page" w:x="3233" w:y="869"/>
      <w:tabs>
        <w:tab w:val="center" w:pos="1985"/>
        <w:tab w:val="center" w:pos="2127"/>
        <w:tab w:val="left" w:pos="6096"/>
      </w:tabs>
      <w:jc w:val="both"/>
    </w:pPr>
    <w:rPr>
      <w:sz w:val="28"/>
      <w:szCs w:val="20"/>
    </w:rPr>
  </w:style>
  <w:style w:type="character" w:styleId="a6">
    <w:name w:val="page number"/>
    <w:basedOn w:val="a0"/>
    <w:rsid w:val="001A688B"/>
  </w:style>
  <w:style w:type="paragraph" w:styleId="a7">
    <w:name w:val="header"/>
    <w:basedOn w:val="a"/>
    <w:rsid w:val="001A688B"/>
    <w:pPr>
      <w:tabs>
        <w:tab w:val="center" w:pos="4677"/>
        <w:tab w:val="right" w:pos="9355"/>
      </w:tabs>
    </w:pPr>
  </w:style>
  <w:style w:type="paragraph" w:styleId="a8">
    <w:name w:val="footer"/>
    <w:basedOn w:val="a"/>
    <w:link w:val="a9"/>
    <w:uiPriority w:val="99"/>
    <w:rsid w:val="001A688B"/>
    <w:pPr>
      <w:tabs>
        <w:tab w:val="center" w:pos="4677"/>
        <w:tab w:val="right" w:pos="9355"/>
      </w:tabs>
    </w:pPr>
  </w:style>
  <w:style w:type="paragraph" w:styleId="30">
    <w:name w:val="Body Text 3"/>
    <w:basedOn w:val="a"/>
    <w:link w:val="31"/>
    <w:rsid w:val="001A688B"/>
    <w:pPr>
      <w:jc w:val="right"/>
    </w:pPr>
    <w:rPr>
      <w:color w:val="000000"/>
      <w:sz w:val="28"/>
      <w:szCs w:val="28"/>
    </w:rPr>
  </w:style>
  <w:style w:type="paragraph" w:customStyle="1" w:styleId="ConsNonformat">
    <w:name w:val="ConsNonformat"/>
    <w:rsid w:val="001A688B"/>
    <w:pPr>
      <w:widowControl w:val="0"/>
      <w:autoSpaceDE w:val="0"/>
      <w:autoSpaceDN w:val="0"/>
      <w:adjustRightInd w:val="0"/>
      <w:ind w:right="19772"/>
    </w:pPr>
    <w:rPr>
      <w:rFonts w:ascii="Courier New" w:hAnsi="Courier New" w:cs="Courier New"/>
    </w:rPr>
  </w:style>
  <w:style w:type="paragraph" w:customStyle="1" w:styleId="xl31">
    <w:name w:val="xl31"/>
    <w:basedOn w:val="a"/>
    <w:rsid w:val="00274BE6"/>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character" w:customStyle="1" w:styleId="11">
    <w:name w:val="Основной текст с отступом Знак1"/>
    <w:aliases w:val="Основной текст с отступом Знак Знак,Основной текст с отступом Знак2 Знак Знак,Основной текст с отступом Знак1 Знак Знак Знак,Основной текст с отступом Знак Знак Знак Знак Знак,Body Text Indent Знак,Стиль_1 Знак"/>
    <w:link w:val="a3"/>
    <w:rsid w:val="003D5A40"/>
    <w:rPr>
      <w:lang w:val="ru-RU" w:eastAsia="ru-RU" w:bidi="ar-SA"/>
    </w:rPr>
  </w:style>
  <w:style w:type="paragraph" w:customStyle="1" w:styleId="22">
    <w:name w:val="Стиль2"/>
    <w:basedOn w:val="23"/>
    <w:rsid w:val="0083256E"/>
    <w:pPr>
      <w:keepNext/>
      <w:keepLines/>
      <w:widowControl w:val="0"/>
      <w:numPr>
        <w:ilvl w:val="1"/>
      </w:numPr>
      <w:suppressLineNumbers/>
      <w:tabs>
        <w:tab w:val="num" w:pos="1836"/>
      </w:tabs>
      <w:suppressAutoHyphens/>
      <w:spacing w:after="60"/>
      <w:ind w:left="1836" w:hanging="576"/>
      <w:jc w:val="both"/>
    </w:pPr>
    <w:rPr>
      <w:b/>
      <w:szCs w:val="20"/>
    </w:rPr>
  </w:style>
  <w:style w:type="paragraph" w:styleId="aa">
    <w:name w:val="footnote text"/>
    <w:basedOn w:val="a"/>
    <w:link w:val="ab"/>
    <w:rsid w:val="0083256E"/>
    <w:rPr>
      <w:sz w:val="20"/>
      <w:szCs w:val="20"/>
    </w:rPr>
  </w:style>
  <w:style w:type="paragraph" w:styleId="23">
    <w:name w:val="List Number 2"/>
    <w:basedOn w:val="a"/>
    <w:rsid w:val="0083256E"/>
    <w:pPr>
      <w:ind w:left="5040"/>
    </w:pPr>
  </w:style>
  <w:style w:type="paragraph" w:styleId="24">
    <w:name w:val="Body Text Indent 2"/>
    <w:aliases w:val="Знак"/>
    <w:basedOn w:val="a"/>
    <w:rsid w:val="00AB070F"/>
    <w:pPr>
      <w:spacing w:after="120" w:line="480" w:lineRule="auto"/>
      <w:ind w:left="283"/>
    </w:pPr>
    <w:rPr>
      <w:sz w:val="20"/>
      <w:szCs w:val="20"/>
    </w:rPr>
  </w:style>
  <w:style w:type="paragraph" w:styleId="ac">
    <w:name w:val="Balloon Text"/>
    <w:basedOn w:val="a"/>
    <w:semiHidden/>
    <w:rsid w:val="00FE11E4"/>
    <w:rPr>
      <w:rFonts w:ascii="Tahoma" w:hAnsi="Tahoma" w:cs="Tahoma"/>
      <w:sz w:val="16"/>
      <w:szCs w:val="16"/>
    </w:rPr>
  </w:style>
  <w:style w:type="paragraph" w:customStyle="1" w:styleId="ConsPlusNormal">
    <w:name w:val="ConsPlusNormal"/>
    <w:rsid w:val="00922447"/>
    <w:pPr>
      <w:widowControl w:val="0"/>
      <w:autoSpaceDE w:val="0"/>
      <w:autoSpaceDN w:val="0"/>
      <w:adjustRightInd w:val="0"/>
      <w:ind w:firstLine="720"/>
    </w:pPr>
    <w:rPr>
      <w:rFonts w:ascii="Arial" w:hAnsi="Arial" w:cs="Arial"/>
    </w:rPr>
  </w:style>
  <w:style w:type="paragraph" w:customStyle="1" w:styleId="1">
    <w:name w:val="ГОСТ Заг1"/>
    <w:basedOn w:val="a"/>
    <w:next w:val="a"/>
    <w:rsid w:val="00922447"/>
    <w:pPr>
      <w:numPr>
        <w:numId w:val="2"/>
      </w:numPr>
      <w:jc w:val="center"/>
      <w:outlineLvl w:val="0"/>
    </w:pPr>
    <w:rPr>
      <w:b/>
      <w:caps/>
      <w:sz w:val="28"/>
      <w:szCs w:val="20"/>
    </w:rPr>
  </w:style>
  <w:style w:type="paragraph" w:customStyle="1" w:styleId="2">
    <w:name w:val="ГОСТ Заг2"/>
    <w:basedOn w:val="a"/>
    <w:rsid w:val="00922447"/>
    <w:pPr>
      <w:numPr>
        <w:ilvl w:val="1"/>
        <w:numId w:val="2"/>
      </w:numPr>
      <w:jc w:val="both"/>
      <w:outlineLvl w:val="1"/>
    </w:pPr>
    <w:rPr>
      <w:sz w:val="28"/>
      <w:szCs w:val="20"/>
    </w:rPr>
  </w:style>
  <w:style w:type="paragraph" w:customStyle="1" w:styleId="3">
    <w:name w:val="ГОСТ Заг3"/>
    <w:basedOn w:val="2"/>
    <w:rsid w:val="00922447"/>
    <w:pPr>
      <w:numPr>
        <w:ilvl w:val="2"/>
      </w:numPr>
      <w:tabs>
        <w:tab w:val="num" w:pos="360"/>
        <w:tab w:val="num" w:pos="643"/>
      </w:tabs>
      <w:ind w:left="643" w:hanging="360"/>
      <w:outlineLvl w:val="2"/>
    </w:pPr>
  </w:style>
  <w:style w:type="paragraph" w:customStyle="1" w:styleId="4">
    <w:name w:val="ГОСТ Заг4"/>
    <w:basedOn w:val="3"/>
    <w:rsid w:val="00922447"/>
    <w:pPr>
      <w:numPr>
        <w:ilvl w:val="3"/>
      </w:numPr>
      <w:tabs>
        <w:tab w:val="num" w:pos="360"/>
        <w:tab w:val="num" w:pos="643"/>
      </w:tabs>
      <w:ind w:left="643" w:hanging="360"/>
      <w:outlineLvl w:val="3"/>
    </w:pPr>
  </w:style>
  <w:style w:type="paragraph" w:customStyle="1" w:styleId="5">
    <w:name w:val="ГОСТ Заг5"/>
    <w:basedOn w:val="4"/>
    <w:rsid w:val="00922447"/>
    <w:pPr>
      <w:numPr>
        <w:ilvl w:val="4"/>
      </w:numPr>
      <w:tabs>
        <w:tab w:val="num" w:pos="360"/>
        <w:tab w:val="num" w:pos="643"/>
      </w:tabs>
      <w:ind w:left="643" w:hanging="360"/>
      <w:outlineLvl w:val="4"/>
    </w:pPr>
  </w:style>
  <w:style w:type="paragraph" w:customStyle="1" w:styleId="6">
    <w:name w:val="ГОСТ Заг6"/>
    <w:basedOn w:val="5"/>
    <w:rsid w:val="00922447"/>
    <w:pPr>
      <w:numPr>
        <w:ilvl w:val="5"/>
      </w:numPr>
      <w:tabs>
        <w:tab w:val="num" w:pos="360"/>
        <w:tab w:val="num" w:pos="643"/>
      </w:tabs>
      <w:ind w:left="643" w:hanging="360"/>
      <w:outlineLvl w:val="5"/>
    </w:pPr>
  </w:style>
  <w:style w:type="paragraph" w:customStyle="1" w:styleId="7">
    <w:name w:val="ГОСТ Заг7"/>
    <w:basedOn w:val="6"/>
    <w:rsid w:val="00922447"/>
    <w:pPr>
      <w:numPr>
        <w:ilvl w:val="6"/>
      </w:numPr>
      <w:tabs>
        <w:tab w:val="num" w:pos="360"/>
        <w:tab w:val="num" w:pos="643"/>
      </w:tabs>
      <w:ind w:left="643" w:hanging="360"/>
      <w:outlineLvl w:val="6"/>
    </w:pPr>
  </w:style>
  <w:style w:type="paragraph" w:customStyle="1" w:styleId="8">
    <w:name w:val="ГОСТ Заг8"/>
    <w:basedOn w:val="7"/>
    <w:rsid w:val="00922447"/>
    <w:pPr>
      <w:numPr>
        <w:ilvl w:val="7"/>
      </w:numPr>
      <w:tabs>
        <w:tab w:val="num" w:pos="360"/>
        <w:tab w:val="num" w:pos="643"/>
      </w:tabs>
      <w:ind w:left="643" w:hanging="360"/>
      <w:outlineLvl w:val="7"/>
    </w:pPr>
  </w:style>
  <w:style w:type="paragraph" w:customStyle="1" w:styleId="9">
    <w:name w:val="ГОСТ Заг9"/>
    <w:basedOn w:val="8"/>
    <w:rsid w:val="00922447"/>
    <w:pPr>
      <w:numPr>
        <w:ilvl w:val="8"/>
      </w:numPr>
      <w:tabs>
        <w:tab w:val="num" w:pos="360"/>
        <w:tab w:val="num" w:pos="643"/>
      </w:tabs>
      <w:ind w:left="643" w:hanging="360"/>
      <w:outlineLvl w:val="8"/>
    </w:pPr>
  </w:style>
  <w:style w:type="character" w:customStyle="1" w:styleId="bold1">
    <w:name w:val="bold1"/>
    <w:rsid w:val="00716475"/>
    <w:rPr>
      <w:b/>
      <w:bCs/>
    </w:rPr>
  </w:style>
  <w:style w:type="character" w:customStyle="1" w:styleId="31">
    <w:name w:val="Основной текст 3 Знак"/>
    <w:link w:val="30"/>
    <w:rsid w:val="009948E0"/>
    <w:rPr>
      <w:color w:val="000000"/>
      <w:sz w:val="28"/>
      <w:szCs w:val="28"/>
    </w:rPr>
  </w:style>
  <w:style w:type="table" w:styleId="ad">
    <w:name w:val="Table Grid"/>
    <w:basedOn w:val="a1"/>
    <w:rsid w:val="0039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05398"/>
    <w:pPr>
      <w:widowControl w:val="0"/>
      <w:autoSpaceDE w:val="0"/>
      <w:autoSpaceDN w:val="0"/>
      <w:adjustRightInd w:val="0"/>
      <w:spacing w:after="160" w:line="240" w:lineRule="exact"/>
    </w:pPr>
    <w:rPr>
      <w:sz w:val="28"/>
      <w:szCs w:val="20"/>
      <w:lang w:val="en-US" w:eastAsia="en-US"/>
    </w:rPr>
  </w:style>
  <w:style w:type="paragraph" w:customStyle="1" w:styleId="Style4">
    <w:name w:val="Style4"/>
    <w:basedOn w:val="a"/>
    <w:rsid w:val="00D05398"/>
    <w:pPr>
      <w:widowControl w:val="0"/>
      <w:autoSpaceDE w:val="0"/>
      <w:autoSpaceDN w:val="0"/>
      <w:adjustRightInd w:val="0"/>
    </w:pPr>
  </w:style>
  <w:style w:type="paragraph" w:customStyle="1" w:styleId="caaieiaie4">
    <w:name w:val="caaieiaie 4"/>
    <w:basedOn w:val="a"/>
    <w:next w:val="a"/>
    <w:rsid w:val="001449AB"/>
    <w:pPr>
      <w:widowControl w:val="0"/>
      <w:overflowPunct w:val="0"/>
      <w:autoSpaceDE w:val="0"/>
      <w:autoSpaceDN w:val="0"/>
      <w:adjustRightInd w:val="0"/>
      <w:jc w:val="center"/>
      <w:textAlignment w:val="baseline"/>
    </w:pPr>
    <w:rPr>
      <w:b/>
      <w:kern w:val="28"/>
      <w:szCs w:val="20"/>
    </w:rPr>
  </w:style>
  <w:style w:type="paragraph" w:styleId="af">
    <w:name w:val="List Paragraph"/>
    <w:aliases w:val="GOST_TableList,it_List1"/>
    <w:basedOn w:val="a"/>
    <w:link w:val="af0"/>
    <w:uiPriority w:val="34"/>
    <w:qFormat/>
    <w:rsid w:val="00D1603C"/>
    <w:pPr>
      <w:ind w:left="720"/>
      <w:contextualSpacing/>
    </w:pPr>
  </w:style>
  <w:style w:type="character" w:customStyle="1" w:styleId="af0">
    <w:name w:val="Абзац списка Знак"/>
    <w:aliases w:val="GOST_TableList Знак,it_List1 Знак"/>
    <w:link w:val="af"/>
    <w:uiPriority w:val="34"/>
    <w:rsid w:val="00D1603C"/>
    <w:rPr>
      <w:sz w:val="24"/>
      <w:szCs w:val="24"/>
    </w:rPr>
  </w:style>
  <w:style w:type="character" w:styleId="af1">
    <w:name w:val="footnote reference"/>
    <w:rsid w:val="00D1603C"/>
    <w:rPr>
      <w:vertAlign w:val="superscript"/>
    </w:rPr>
  </w:style>
  <w:style w:type="character" w:customStyle="1" w:styleId="ab">
    <w:name w:val="Текст сноски Знак"/>
    <w:link w:val="aa"/>
    <w:rsid w:val="00D1603C"/>
  </w:style>
  <w:style w:type="paragraph" w:styleId="32">
    <w:name w:val="Body Text Indent 3"/>
    <w:basedOn w:val="a"/>
    <w:link w:val="33"/>
    <w:uiPriority w:val="99"/>
    <w:unhideWhenUsed/>
    <w:rsid w:val="00426F53"/>
    <w:pPr>
      <w:spacing w:after="120"/>
      <w:ind w:left="283"/>
    </w:pPr>
    <w:rPr>
      <w:sz w:val="16"/>
      <w:szCs w:val="16"/>
    </w:rPr>
  </w:style>
  <w:style w:type="character" w:customStyle="1" w:styleId="33">
    <w:name w:val="Основной текст с отступом 3 Знак"/>
    <w:link w:val="32"/>
    <w:uiPriority w:val="99"/>
    <w:rsid w:val="00426F53"/>
    <w:rPr>
      <w:sz w:val="16"/>
      <w:szCs w:val="16"/>
    </w:rPr>
  </w:style>
  <w:style w:type="paragraph" w:customStyle="1" w:styleId="111">
    <w:name w:val="111"/>
    <w:basedOn w:val="a3"/>
    <w:qFormat/>
    <w:rsid w:val="00DC2710"/>
    <w:pPr>
      <w:numPr>
        <w:numId w:val="25"/>
      </w:numPr>
      <w:tabs>
        <w:tab w:val="left" w:pos="426"/>
        <w:tab w:val="left" w:pos="709"/>
      </w:tabs>
      <w:spacing w:before="120"/>
      <w:jc w:val="center"/>
    </w:pPr>
    <w:rPr>
      <w:b/>
      <w:sz w:val="28"/>
      <w:szCs w:val="28"/>
    </w:rPr>
  </w:style>
  <w:style w:type="paragraph" w:customStyle="1" w:styleId="222">
    <w:name w:val="222"/>
    <w:basedOn w:val="a3"/>
    <w:link w:val="2220"/>
    <w:qFormat/>
    <w:rsid w:val="00DC2710"/>
    <w:pPr>
      <w:numPr>
        <w:ilvl w:val="1"/>
        <w:numId w:val="25"/>
      </w:numPr>
      <w:tabs>
        <w:tab w:val="left" w:pos="1134"/>
      </w:tabs>
      <w:spacing w:after="0"/>
      <w:jc w:val="both"/>
    </w:pPr>
    <w:rPr>
      <w:sz w:val="28"/>
      <w:szCs w:val="28"/>
    </w:rPr>
  </w:style>
  <w:style w:type="paragraph" w:customStyle="1" w:styleId="333">
    <w:name w:val="333"/>
    <w:basedOn w:val="222"/>
    <w:qFormat/>
    <w:rsid w:val="00DC2710"/>
    <w:pPr>
      <w:numPr>
        <w:ilvl w:val="2"/>
      </w:numPr>
      <w:tabs>
        <w:tab w:val="num" w:pos="360"/>
      </w:tabs>
      <w:ind w:left="0" w:firstLine="720"/>
    </w:pPr>
  </w:style>
  <w:style w:type="character" w:customStyle="1" w:styleId="2220">
    <w:name w:val="222 Знак"/>
    <w:link w:val="222"/>
    <w:rsid w:val="00DC2710"/>
    <w:rPr>
      <w:sz w:val="28"/>
      <w:szCs w:val="28"/>
    </w:rPr>
  </w:style>
  <w:style w:type="character" w:styleId="af2">
    <w:name w:val="Hyperlink"/>
    <w:basedOn w:val="a0"/>
    <w:rsid w:val="00855777"/>
    <w:rPr>
      <w:color w:val="0000FF" w:themeColor="hyperlink"/>
      <w:u w:val="single"/>
    </w:rPr>
  </w:style>
  <w:style w:type="character" w:customStyle="1" w:styleId="a9">
    <w:name w:val="Нижний колонтитул Знак"/>
    <w:basedOn w:val="a0"/>
    <w:link w:val="a8"/>
    <w:uiPriority w:val="99"/>
    <w:rsid w:val="007B1F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11D3"/>
    <w:rPr>
      <w:sz w:val="24"/>
      <w:szCs w:val="24"/>
    </w:rPr>
  </w:style>
  <w:style w:type="paragraph" w:styleId="10">
    <w:name w:val="heading 1"/>
    <w:basedOn w:val="a"/>
    <w:next w:val="a"/>
    <w:qFormat/>
    <w:rsid w:val="001A688B"/>
    <w:pPr>
      <w:keepNext/>
      <w:outlineLvl w:val="0"/>
    </w:pPr>
    <w:rPr>
      <w:bCs/>
      <w:sz w:val="28"/>
      <w:szCs w:val="28"/>
    </w:rPr>
  </w:style>
  <w:style w:type="paragraph" w:styleId="20">
    <w:name w:val="heading 2"/>
    <w:aliases w:val="Заголовок 2 Знак"/>
    <w:basedOn w:val="a"/>
    <w:next w:val="a"/>
    <w:qFormat/>
    <w:rsid w:val="00B4331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1A688B"/>
    <w:pPr>
      <w:spacing w:after="120" w:line="480" w:lineRule="auto"/>
    </w:pPr>
    <w:rPr>
      <w:sz w:val="20"/>
      <w:szCs w:val="20"/>
    </w:rPr>
  </w:style>
  <w:style w:type="paragraph" w:styleId="a3">
    <w:name w:val="Body Text Indent"/>
    <w:aliases w:val="Основной текст с отступом Знак,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
    <w:link w:val="11"/>
    <w:rsid w:val="001A688B"/>
    <w:pPr>
      <w:spacing w:after="120"/>
      <w:ind w:left="283"/>
    </w:pPr>
    <w:rPr>
      <w:sz w:val="20"/>
      <w:szCs w:val="20"/>
    </w:rPr>
  </w:style>
  <w:style w:type="paragraph" w:customStyle="1" w:styleId="Iiiaeuiue">
    <w:name w:val="Ii?iaeuiue"/>
    <w:rsid w:val="001A688B"/>
    <w:pPr>
      <w:widowControl w:val="0"/>
      <w:overflowPunct w:val="0"/>
      <w:autoSpaceDE w:val="0"/>
      <w:autoSpaceDN w:val="0"/>
      <w:adjustRightInd w:val="0"/>
      <w:textAlignment w:val="baseline"/>
    </w:pPr>
  </w:style>
  <w:style w:type="paragraph" w:customStyle="1" w:styleId="a4">
    <w:name w:val="Нормальный"/>
    <w:rsid w:val="001A688B"/>
    <w:pPr>
      <w:widowControl w:val="0"/>
    </w:pPr>
  </w:style>
  <w:style w:type="paragraph" w:styleId="a5">
    <w:name w:val="Body Text"/>
    <w:aliases w:val="body text,body text Знак,body text Знак Знак,bt, ändrad,ändrad,body text1,bt1,body text2,bt2,body text11,bt11,body text3,bt3,paragraph 2,paragraph 21,EHPT,Body Text2,b,Body Text level 2"/>
    <w:basedOn w:val="a"/>
    <w:rsid w:val="001A688B"/>
    <w:pPr>
      <w:framePr w:w="6124" w:hSpace="181" w:wrap="notBeside" w:vAnchor="text" w:hAnchor="page" w:x="3233" w:y="869"/>
      <w:tabs>
        <w:tab w:val="center" w:pos="1985"/>
        <w:tab w:val="center" w:pos="2127"/>
        <w:tab w:val="left" w:pos="6096"/>
      </w:tabs>
      <w:jc w:val="both"/>
    </w:pPr>
    <w:rPr>
      <w:sz w:val="28"/>
      <w:szCs w:val="20"/>
    </w:rPr>
  </w:style>
  <w:style w:type="character" w:styleId="a6">
    <w:name w:val="page number"/>
    <w:basedOn w:val="a0"/>
    <w:rsid w:val="001A688B"/>
  </w:style>
  <w:style w:type="paragraph" w:styleId="a7">
    <w:name w:val="header"/>
    <w:basedOn w:val="a"/>
    <w:rsid w:val="001A688B"/>
    <w:pPr>
      <w:tabs>
        <w:tab w:val="center" w:pos="4677"/>
        <w:tab w:val="right" w:pos="9355"/>
      </w:tabs>
    </w:pPr>
  </w:style>
  <w:style w:type="paragraph" w:styleId="a8">
    <w:name w:val="footer"/>
    <w:basedOn w:val="a"/>
    <w:link w:val="a9"/>
    <w:uiPriority w:val="99"/>
    <w:rsid w:val="001A688B"/>
    <w:pPr>
      <w:tabs>
        <w:tab w:val="center" w:pos="4677"/>
        <w:tab w:val="right" w:pos="9355"/>
      </w:tabs>
    </w:pPr>
  </w:style>
  <w:style w:type="paragraph" w:styleId="30">
    <w:name w:val="Body Text 3"/>
    <w:basedOn w:val="a"/>
    <w:link w:val="31"/>
    <w:rsid w:val="001A688B"/>
    <w:pPr>
      <w:jc w:val="right"/>
    </w:pPr>
    <w:rPr>
      <w:color w:val="000000"/>
      <w:sz w:val="28"/>
      <w:szCs w:val="28"/>
    </w:rPr>
  </w:style>
  <w:style w:type="paragraph" w:customStyle="1" w:styleId="ConsNonformat">
    <w:name w:val="ConsNonformat"/>
    <w:rsid w:val="001A688B"/>
    <w:pPr>
      <w:widowControl w:val="0"/>
      <w:autoSpaceDE w:val="0"/>
      <w:autoSpaceDN w:val="0"/>
      <w:adjustRightInd w:val="0"/>
      <w:ind w:right="19772"/>
    </w:pPr>
    <w:rPr>
      <w:rFonts w:ascii="Courier New" w:hAnsi="Courier New" w:cs="Courier New"/>
    </w:rPr>
  </w:style>
  <w:style w:type="paragraph" w:customStyle="1" w:styleId="xl31">
    <w:name w:val="xl31"/>
    <w:basedOn w:val="a"/>
    <w:rsid w:val="00274BE6"/>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character" w:customStyle="1" w:styleId="11">
    <w:name w:val="Основной текст с отступом Знак1"/>
    <w:aliases w:val="Основной текст с отступом Знак Знак,Основной текст с отступом Знак2 Знак Знак,Основной текст с отступом Знак1 Знак Знак Знак,Основной текст с отступом Знак Знак Знак Знак Знак,Body Text Indent Знак,Стиль_1 Знак"/>
    <w:link w:val="a3"/>
    <w:rsid w:val="003D5A40"/>
    <w:rPr>
      <w:lang w:val="ru-RU" w:eastAsia="ru-RU" w:bidi="ar-SA"/>
    </w:rPr>
  </w:style>
  <w:style w:type="paragraph" w:customStyle="1" w:styleId="22">
    <w:name w:val="Стиль2"/>
    <w:basedOn w:val="23"/>
    <w:rsid w:val="0083256E"/>
    <w:pPr>
      <w:keepNext/>
      <w:keepLines/>
      <w:widowControl w:val="0"/>
      <w:numPr>
        <w:ilvl w:val="1"/>
      </w:numPr>
      <w:suppressLineNumbers/>
      <w:tabs>
        <w:tab w:val="num" w:pos="1836"/>
      </w:tabs>
      <w:suppressAutoHyphens/>
      <w:spacing w:after="60"/>
      <w:ind w:left="1836" w:hanging="576"/>
      <w:jc w:val="both"/>
    </w:pPr>
    <w:rPr>
      <w:b/>
      <w:szCs w:val="20"/>
    </w:rPr>
  </w:style>
  <w:style w:type="paragraph" w:styleId="aa">
    <w:name w:val="footnote text"/>
    <w:basedOn w:val="a"/>
    <w:link w:val="ab"/>
    <w:rsid w:val="0083256E"/>
    <w:rPr>
      <w:sz w:val="20"/>
      <w:szCs w:val="20"/>
    </w:rPr>
  </w:style>
  <w:style w:type="paragraph" w:styleId="23">
    <w:name w:val="List Number 2"/>
    <w:basedOn w:val="a"/>
    <w:rsid w:val="0083256E"/>
    <w:pPr>
      <w:ind w:left="5040"/>
    </w:pPr>
  </w:style>
  <w:style w:type="paragraph" w:styleId="24">
    <w:name w:val="Body Text Indent 2"/>
    <w:aliases w:val="Знак"/>
    <w:basedOn w:val="a"/>
    <w:rsid w:val="00AB070F"/>
    <w:pPr>
      <w:spacing w:after="120" w:line="480" w:lineRule="auto"/>
      <w:ind w:left="283"/>
    </w:pPr>
    <w:rPr>
      <w:sz w:val="20"/>
      <w:szCs w:val="20"/>
    </w:rPr>
  </w:style>
  <w:style w:type="paragraph" w:styleId="ac">
    <w:name w:val="Balloon Text"/>
    <w:basedOn w:val="a"/>
    <w:semiHidden/>
    <w:rsid w:val="00FE11E4"/>
    <w:rPr>
      <w:rFonts w:ascii="Tahoma" w:hAnsi="Tahoma" w:cs="Tahoma"/>
      <w:sz w:val="16"/>
      <w:szCs w:val="16"/>
    </w:rPr>
  </w:style>
  <w:style w:type="paragraph" w:customStyle="1" w:styleId="ConsPlusNormal">
    <w:name w:val="ConsPlusNormal"/>
    <w:rsid w:val="00922447"/>
    <w:pPr>
      <w:widowControl w:val="0"/>
      <w:autoSpaceDE w:val="0"/>
      <w:autoSpaceDN w:val="0"/>
      <w:adjustRightInd w:val="0"/>
      <w:ind w:firstLine="720"/>
    </w:pPr>
    <w:rPr>
      <w:rFonts w:ascii="Arial" w:hAnsi="Arial" w:cs="Arial"/>
    </w:rPr>
  </w:style>
  <w:style w:type="paragraph" w:customStyle="1" w:styleId="1">
    <w:name w:val="ГОСТ Заг1"/>
    <w:basedOn w:val="a"/>
    <w:next w:val="a"/>
    <w:rsid w:val="00922447"/>
    <w:pPr>
      <w:numPr>
        <w:numId w:val="2"/>
      </w:numPr>
      <w:jc w:val="center"/>
      <w:outlineLvl w:val="0"/>
    </w:pPr>
    <w:rPr>
      <w:b/>
      <w:caps/>
      <w:sz w:val="28"/>
      <w:szCs w:val="20"/>
    </w:rPr>
  </w:style>
  <w:style w:type="paragraph" w:customStyle="1" w:styleId="2">
    <w:name w:val="ГОСТ Заг2"/>
    <w:basedOn w:val="a"/>
    <w:rsid w:val="00922447"/>
    <w:pPr>
      <w:numPr>
        <w:ilvl w:val="1"/>
        <w:numId w:val="2"/>
      </w:numPr>
      <w:jc w:val="both"/>
      <w:outlineLvl w:val="1"/>
    </w:pPr>
    <w:rPr>
      <w:sz w:val="28"/>
      <w:szCs w:val="20"/>
    </w:rPr>
  </w:style>
  <w:style w:type="paragraph" w:customStyle="1" w:styleId="3">
    <w:name w:val="ГОСТ Заг3"/>
    <w:basedOn w:val="2"/>
    <w:rsid w:val="00922447"/>
    <w:pPr>
      <w:numPr>
        <w:ilvl w:val="2"/>
      </w:numPr>
      <w:tabs>
        <w:tab w:val="num" w:pos="360"/>
        <w:tab w:val="num" w:pos="643"/>
      </w:tabs>
      <w:ind w:left="643" w:hanging="360"/>
      <w:outlineLvl w:val="2"/>
    </w:pPr>
  </w:style>
  <w:style w:type="paragraph" w:customStyle="1" w:styleId="4">
    <w:name w:val="ГОСТ Заг4"/>
    <w:basedOn w:val="3"/>
    <w:rsid w:val="00922447"/>
    <w:pPr>
      <w:numPr>
        <w:ilvl w:val="3"/>
      </w:numPr>
      <w:tabs>
        <w:tab w:val="num" w:pos="360"/>
        <w:tab w:val="num" w:pos="643"/>
      </w:tabs>
      <w:ind w:left="643" w:hanging="360"/>
      <w:outlineLvl w:val="3"/>
    </w:pPr>
  </w:style>
  <w:style w:type="paragraph" w:customStyle="1" w:styleId="5">
    <w:name w:val="ГОСТ Заг5"/>
    <w:basedOn w:val="4"/>
    <w:rsid w:val="00922447"/>
    <w:pPr>
      <w:numPr>
        <w:ilvl w:val="4"/>
      </w:numPr>
      <w:tabs>
        <w:tab w:val="num" w:pos="360"/>
        <w:tab w:val="num" w:pos="643"/>
      </w:tabs>
      <w:ind w:left="643" w:hanging="360"/>
      <w:outlineLvl w:val="4"/>
    </w:pPr>
  </w:style>
  <w:style w:type="paragraph" w:customStyle="1" w:styleId="6">
    <w:name w:val="ГОСТ Заг6"/>
    <w:basedOn w:val="5"/>
    <w:rsid w:val="00922447"/>
    <w:pPr>
      <w:numPr>
        <w:ilvl w:val="5"/>
      </w:numPr>
      <w:tabs>
        <w:tab w:val="num" w:pos="360"/>
        <w:tab w:val="num" w:pos="643"/>
      </w:tabs>
      <w:ind w:left="643" w:hanging="360"/>
      <w:outlineLvl w:val="5"/>
    </w:pPr>
  </w:style>
  <w:style w:type="paragraph" w:customStyle="1" w:styleId="7">
    <w:name w:val="ГОСТ Заг7"/>
    <w:basedOn w:val="6"/>
    <w:rsid w:val="00922447"/>
    <w:pPr>
      <w:numPr>
        <w:ilvl w:val="6"/>
      </w:numPr>
      <w:tabs>
        <w:tab w:val="num" w:pos="360"/>
        <w:tab w:val="num" w:pos="643"/>
      </w:tabs>
      <w:ind w:left="643" w:hanging="360"/>
      <w:outlineLvl w:val="6"/>
    </w:pPr>
  </w:style>
  <w:style w:type="paragraph" w:customStyle="1" w:styleId="8">
    <w:name w:val="ГОСТ Заг8"/>
    <w:basedOn w:val="7"/>
    <w:rsid w:val="00922447"/>
    <w:pPr>
      <w:numPr>
        <w:ilvl w:val="7"/>
      </w:numPr>
      <w:tabs>
        <w:tab w:val="num" w:pos="360"/>
        <w:tab w:val="num" w:pos="643"/>
      </w:tabs>
      <w:ind w:left="643" w:hanging="360"/>
      <w:outlineLvl w:val="7"/>
    </w:pPr>
  </w:style>
  <w:style w:type="paragraph" w:customStyle="1" w:styleId="9">
    <w:name w:val="ГОСТ Заг9"/>
    <w:basedOn w:val="8"/>
    <w:rsid w:val="00922447"/>
    <w:pPr>
      <w:numPr>
        <w:ilvl w:val="8"/>
      </w:numPr>
      <w:tabs>
        <w:tab w:val="num" w:pos="360"/>
        <w:tab w:val="num" w:pos="643"/>
      </w:tabs>
      <w:ind w:left="643" w:hanging="360"/>
      <w:outlineLvl w:val="8"/>
    </w:pPr>
  </w:style>
  <w:style w:type="character" w:customStyle="1" w:styleId="bold1">
    <w:name w:val="bold1"/>
    <w:rsid w:val="00716475"/>
    <w:rPr>
      <w:b/>
      <w:bCs/>
    </w:rPr>
  </w:style>
  <w:style w:type="character" w:customStyle="1" w:styleId="31">
    <w:name w:val="Основной текст 3 Знак"/>
    <w:link w:val="30"/>
    <w:rsid w:val="009948E0"/>
    <w:rPr>
      <w:color w:val="000000"/>
      <w:sz w:val="28"/>
      <w:szCs w:val="28"/>
    </w:rPr>
  </w:style>
  <w:style w:type="table" w:styleId="ad">
    <w:name w:val="Table Grid"/>
    <w:basedOn w:val="a1"/>
    <w:rsid w:val="0039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05398"/>
    <w:pPr>
      <w:widowControl w:val="0"/>
      <w:autoSpaceDE w:val="0"/>
      <w:autoSpaceDN w:val="0"/>
      <w:adjustRightInd w:val="0"/>
      <w:spacing w:after="160" w:line="240" w:lineRule="exact"/>
    </w:pPr>
    <w:rPr>
      <w:sz w:val="28"/>
      <w:szCs w:val="20"/>
      <w:lang w:val="en-US" w:eastAsia="en-US"/>
    </w:rPr>
  </w:style>
  <w:style w:type="paragraph" w:customStyle="1" w:styleId="Style4">
    <w:name w:val="Style4"/>
    <w:basedOn w:val="a"/>
    <w:rsid w:val="00D05398"/>
    <w:pPr>
      <w:widowControl w:val="0"/>
      <w:autoSpaceDE w:val="0"/>
      <w:autoSpaceDN w:val="0"/>
      <w:adjustRightInd w:val="0"/>
    </w:pPr>
  </w:style>
  <w:style w:type="paragraph" w:customStyle="1" w:styleId="caaieiaie4">
    <w:name w:val="caaieiaie 4"/>
    <w:basedOn w:val="a"/>
    <w:next w:val="a"/>
    <w:rsid w:val="001449AB"/>
    <w:pPr>
      <w:widowControl w:val="0"/>
      <w:overflowPunct w:val="0"/>
      <w:autoSpaceDE w:val="0"/>
      <w:autoSpaceDN w:val="0"/>
      <w:adjustRightInd w:val="0"/>
      <w:jc w:val="center"/>
      <w:textAlignment w:val="baseline"/>
    </w:pPr>
    <w:rPr>
      <w:b/>
      <w:kern w:val="28"/>
      <w:szCs w:val="20"/>
    </w:rPr>
  </w:style>
  <w:style w:type="paragraph" w:styleId="af">
    <w:name w:val="List Paragraph"/>
    <w:aliases w:val="GOST_TableList,it_List1"/>
    <w:basedOn w:val="a"/>
    <w:link w:val="af0"/>
    <w:uiPriority w:val="34"/>
    <w:qFormat/>
    <w:rsid w:val="00D1603C"/>
    <w:pPr>
      <w:ind w:left="720"/>
      <w:contextualSpacing/>
    </w:pPr>
  </w:style>
  <w:style w:type="character" w:customStyle="1" w:styleId="af0">
    <w:name w:val="Абзац списка Знак"/>
    <w:aliases w:val="GOST_TableList Знак,it_List1 Знак"/>
    <w:link w:val="af"/>
    <w:uiPriority w:val="34"/>
    <w:rsid w:val="00D1603C"/>
    <w:rPr>
      <w:sz w:val="24"/>
      <w:szCs w:val="24"/>
    </w:rPr>
  </w:style>
  <w:style w:type="character" w:styleId="af1">
    <w:name w:val="footnote reference"/>
    <w:rsid w:val="00D1603C"/>
    <w:rPr>
      <w:vertAlign w:val="superscript"/>
    </w:rPr>
  </w:style>
  <w:style w:type="character" w:customStyle="1" w:styleId="ab">
    <w:name w:val="Текст сноски Знак"/>
    <w:link w:val="aa"/>
    <w:rsid w:val="00D1603C"/>
  </w:style>
  <w:style w:type="paragraph" w:styleId="32">
    <w:name w:val="Body Text Indent 3"/>
    <w:basedOn w:val="a"/>
    <w:link w:val="33"/>
    <w:uiPriority w:val="99"/>
    <w:unhideWhenUsed/>
    <w:rsid w:val="00426F53"/>
    <w:pPr>
      <w:spacing w:after="120"/>
      <w:ind w:left="283"/>
    </w:pPr>
    <w:rPr>
      <w:sz w:val="16"/>
      <w:szCs w:val="16"/>
    </w:rPr>
  </w:style>
  <w:style w:type="character" w:customStyle="1" w:styleId="33">
    <w:name w:val="Основной текст с отступом 3 Знак"/>
    <w:link w:val="32"/>
    <w:uiPriority w:val="99"/>
    <w:rsid w:val="00426F53"/>
    <w:rPr>
      <w:sz w:val="16"/>
      <w:szCs w:val="16"/>
    </w:rPr>
  </w:style>
  <w:style w:type="paragraph" w:customStyle="1" w:styleId="111">
    <w:name w:val="111"/>
    <w:basedOn w:val="a3"/>
    <w:qFormat/>
    <w:rsid w:val="00DC2710"/>
    <w:pPr>
      <w:numPr>
        <w:numId w:val="25"/>
      </w:numPr>
      <w:tabs>
        <w:tab w:val="left" w:pos="426"/>
        <w:tab w:val="left" w:pos="709"/>
      </w:tabs>
      <w:spacing w:before="120"/>
      <w:jc w:val="center"/>
    </w:pPr>
    <w:rPr>
      <w:b/>
      <w:sz w:val="28"/>
      <w:szCs w:val="28"/>
    </w:rPr>
  </w:style>
  <w:style w:type="paragraph" w:customStyle="1" w:styleId="222">
    <w:name w:val="222"/>
    <w:basedOn w:val="a3"/>
    <w:link w:val="2220"/>
    <w:qFormat/>
    <w:rsid w:val="00DC2710"/>
    <w:pPr>
      <w:numPr>
        <w:ilvl w:val="1"/>
        <w:numId w:val="25"/>
      </w:numPr>
      <w:tabs>
        <w:tab w:val="left" w:pos="1134"/>
      </w:tabs>
      <w:spacing w:after="0"/>
      <w:jc w:val="both"/>
    </w:pPr>
    <w:rPr>
      <w:sz w:val="28"/>
      <w:szCs w:val="28"/>
    </w:rPr>
  </w:style>
  <w:style w:type="paragraph" w:customStyle="1" w:styleId="333">
    <w:name w:val="333"/>
    <w:basedOn w:val="222"/>
    <w:qFormat/>
    <w:rsid w:val="00DC2710"/>
    <w:pPr>
      <w:numPr>
        <w:ilvl w:val="2"/>
      </w:numPr>
      <w:tabs>
        <w:tab w:val="num" w:pos="360"/>
      </w:tabs>
      <w:ind w:left="0" w:firstLine="720"/>
    </w:pPr>
  </w:style>
  <w:style w:type="character" w:customStyle="1" w:styleId="2220">
    <w:name w:val="222 Знак"/>
    <w:link w:val="222"/>
    <w:rsid w:val="00DC2710"/>
    <w:rPr>
      <w:sz w:val="28"/>
      <w:szCs w:val="28"/>
    </w:rPr>
  </w:style>
  <w:style w:type="character" w:styleId="af2">
    <w:name w:val="Hyperlink"/>
    <w:basedOn w:val="a0"/>
    <w:rsid w:val="00855777"/>
    <w:rPr>
      <w:color w:val="0000FF" w:themeColor="hyperlink"/>
      <w:u w:val="single"/>
    </w:rPr>
  </w:style>
  <w:style w:type="character" w:customStyle="1" w:styleId="a9">
    <w:name w:val="Нижний колонтитул Знак"/>
    <w:basedOn w:val="a0"/>
    <w:link w:val="a8"/>
    <w:uiPriority w:val="99"/>
    <w:rsid w:val="007B1F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5609">
      <w:bodyDiv w:val="1"/>
      <w:marLeft w:val="0"/>
      <w:marRight w:val="0"/>
      <w:marTop w:val="0"/>
      <w:marBottom w:val="0"/>
      <w:divBdr>
        <w:top w:val="none" w:sz="0" w:space="0" w:color="auto"/>
        <w:left w:val="none" w:sz="0" w:space="0" w:color="auto"/>
        <w:bottom w:val="none" w:sz="0" w:space="0" w:color="auto"/>
        <w:right w:val="none" w:sz="0" w:space="0" w:color="auto"/>
      </w:divBdr>
    </w:div>
    <w:div w:id="109588170">
      <w:bodyDiv w:val="1"/>
      <w:marLeft w:val="0"/>
      <w:marRight w:val="0"/>
      <w:marTop w:val="0"/>
      <w:marBottom w:val="0"/>
      <w:divBdr>
        <w:top w:val="none" w:sz="0" w:space="0" w:color="auto"/>
        <w:left w:val="none" w:sz="0" w:space="0" w:color="auto"/>
        <w:bottom w:val="none" w:sz="0" w:space="0" w:color="auto"/>
        <w:right w:val="none" w:sz="0" w:space="0" w:color="auto"/>
      </w:divBdr>
    </w:div>
    <w:div w:id="548687009">
      <w:bodyDiv w:val="1"/>
      <w:marLeft w:val="0"/>
      <w:marRight w:val="0"/>
      <w:marTop w:val="0"/>
      <w:marBottom w:val="0"/>
      <w:divBdr>
        <w:top w:val="none" w:sz="0" w:space="0" w:color="auto"/>
        <w:left w:val="none" w:sz="0" w:space="0" w:color="auto"/>
        <w:bottom w:val="none" w:sz="0" w:space="0" w:color="auto"/>
        <w:right w:val="none" w:sz="0" w:space="0" w:color="auto"/>
      </w:divBdr>
    </w:div>
    <w:div w:id="1112937196">
      <w:bodyDiv w:val="1"/>
      <w:marLeft w:val="0"/>
      <w:marRight w:val="0"/>
      <w:marTop w:val="0"/>
      <w:marBottom w:val="0"/>
      <w:divBdr>
        <w:top w:val="none" w:sz="0" w:space="0" w:color="auto"/>
        <w:left w:val="none" w:sz="0" w:space="0" w:color="auto"/>
        <w:bottom w:val="none" w:sz="0" w:space="0" w:color="auto"/>
        <w:right w:val="none" w:sz="0" w:space="0" w:color="auto"/>
      </w:divBdr>
    </w:div>
    <w:div w:id="1181512418">
      <w:bodyDiv w:val="1"/>
      <w:marLeft w:val="0"/>
      <w:marRight w:val="0"/>
      <w:marTop w:val="0"/>
      <w:marBottom w:val="0"/>
      <w:divBdr>
        <w:top w:val="none" w:sz="0" w:space="0" w:color="auto"/>
        <w:left w:val="none" w:sz="0" w:space="0" w:color="auto"/>
        <w:bottom w:val="none" w:sz="0" w:space="0" w:color="auto"/>
        <w:right w:val="none" w:sz="0" w:space="0" w:color="auto"/>
      </w:divBdr>
    </w:div>
    <w:div w:id="1388725587">
      <w:bodyDiv w:val="1"/>
      <w:marLeft w:val="0"/>
      <w:marRight w:val="0"/>
      <w:marTop w:val="0"/>
      <w:marBottom w:val="0"/>
      <w:divBdr>
        <w:top w:val="none" w:sz="0" w:space="0" w:color="auto"/>
        <w:left w:val="none" w:sz="0" w:space="0" w:color="auto"/>
        <w:bottom w:val="none" w:sz="0" w:space="0" w:color="auto"/>
        <w:right w:val="none" w:sz="0" w:space="0" w:color="auto"/>
      </w:divBdr>
    </w:div>
    <w:div w:id="21185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73203B041E5BEF6DBABEFF7EAF0CD377DAB84D2D9840C4593C84EDDF76468E2DAD4AA6D58776159V8l6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CB3906C69C207241C41C87AA1456DB2593FB2691B30C6F7023AAFA4A2D2A8AD8543C358278965CBB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5DAABE9D876AC7BA136CA2E0DEBED2270542A81A4A5B855B431A44B2E7468E6D4B923343FC571918k8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075DAABE9D876AC7BA136CA2E0DEBED2270349A21E415B855B431A44B21Ek7I" TargetMode="External"/><Relationship Id="rId4" Type="http://schemas.microsoft.com/office/2007/relationships/stylesWithEffects" Target="stylesWithEffects.xml"/><Relationship Id="rId9" Type="http://schemas.openxmlformats.org/officeDocument/2006/relationships/hyperlink" Target="consultantplus://offline/ref=3DE0B987AFDCA7E9825B9F6B71A43FA021FBDA928DAED098867B68B184C57C76CDB033837EE07B5B26xC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54210-FEEA-44BF-AFBA-EB537C1A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9497</Words>
  <Characters>54137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PFR</Company>
  <LinksUpToDate>false</LinksUpToDate>
  <CharactersWithSpaces>63507</CharactersWithSpaces>
  <SharedDoc>false</SharedDoc>
  <HLinks>
    <vt:vector size="36" baseType="variant">
      <vt:variant>
        <vt:i4>5111812</vt:i4>
      </vt:variant>
      <vt:variant>
        <vt:i4>15</vt:i4>
      </vt:variant>
      <vt:variant>
        <vt:i4>0</vt:i4>
      </vt:variant>
      <vt:variant>
        <vt:i4>5</vt:i4>
      </vt:variant>
      <vt:variant>
        <vt:lpwstr>consultantplus://offline/ref=2CB3906C69C207241C41C87AA1456DB2593FB2691B30C6F7023AAFA4A2D2A8AD8543C358278965CBB9F</vt:lpwstr>
      </vt:variant>
      <vt:variant>
        <vt:lpwstr/>
      </vt:variant>
      <vt:variant>
        <vt:i4>4063330</vt:i4>
      </vt:variant>
      <vt:variant>
        <vt:i4>12</vt:i4>
      </vt:variant>
      <vt:variant>
        <vt:i4>0</vt:i4>
      </vt:variant>
      <vt:variant>
        <vt:i4>5</vt:i4>
      </vt:variant>
      <vt:variant>
        <vt:lpwstr>consultantplus://offline/ref=E73203B041E5BEF6DBABEFF7EAF0CD377DAB84D2D9840C4593C84EDDF76468E2DAD4AA6D58776159V8l6I</vt:lpwstr>
      </vt:variant>
      <vt:variant>
        <vt:lpwstr/>
      </vt:variant>
      <vt:variant>
        <vt:i4>2621542</vt:i4>
      </vt:variant>
      <vt:variant>
        <vt:i4>9</vt:i4>
      </vt:variant>
      <vt:variant>
        <vt:i4>0</vt:i4>
      </vt:variant>
      <vt:variant>
        <vt:i4>5</vt:i4>
      </vt:variant>
      <vt:variant>
        <vt:lpwstr>consultantplus://offline/ref=075DAABE9D876AC7BA136CA2E0DEBED2270542A81A4A5B855B431A44B2E7468E6D4B923343FC571918k8I</vt:lpwstr>
      </vt:variant>
      <vt:variant>
        <vt:lpwstr/>
      </vt:variant>
      <vt:variant>
        <vt:i4>2031706</vt:i4>
      </vt:variant>
      <vt:variant>
        <vt:i4>6</vt:i4>
      </vt:variant>
      <vt:variant>
        <vt:i4>0</vt:i4>
      </vt:variant>
      <vt:variant>
        <vt:i4>5</vt:i4>
      </vt:variant>
      <vt:variant>
        <vt:lpwstr>consultantplus://offline/ref=075DAABE9D876AC7BA136CA2E0DEBED2270349A21E415B855B431A44B21Ek7I</vt:lpwstr>
      </vt:variant>
      <vt:variant>
        <vt:lpwstr/>
      </vt:variant>
      <vt:variant>
        <vt:i4>2687077</vt:i4>
      </vt:variant>
      <vt:variant>
        <vt:i4>3</vt:i4>
      </vt:variant>
      <vt:variant>
        <vt:i4>0</vt:i4>
      </vt:variant>
      <vt:variant>
        <vt:i4>5</vt:i4>
      </vt:variant>
      <vt:variant>
        <vt:lpwstr>consultantplus://offline/ref=E72DD30C294C9E441613C5464BDE78D0CDDCDDF45023D0D43D2F72B9D7C94B2B5860984AF8E8F0ACpBR2N</vt:lpwstr>
      </vt:variant>
      <vt:variant>
        <vt:lpwstr/>
      </vt:variant>
      <vt:variant>
        <vt:i4>2424893</vt:i4>
      </vt:variant>
      <vt:variant>
        <vt:i4>0</vt:i4>
      </vt:variant>
      <vt:variant>
        <vt:i4>0</vt:i4>
      </vt:variant>
      <vt:variant>
        <vt:i4>5</vt:i4>
      </vt:variant>
      <vt:variant>
        <vt:lpwstr>consultantplus://offline/ref=A32C0EE8B3CFCA44B2680B862705947716DEBBBA2745A0C27962C50FMDEBJ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Бондаренко Александр Владимирович</cp:lastModifiedBy>
  <cp:revision>2</cp:revision>
  <cp:lastPrinted>2019-10-25T06:24:00Z</cp:lastPrinted>
  <dcterms:created xsi:type="dcterms:W3CDTF">2019-10-31T14:32:00Z</dcterms:created>
  <dcterms:modified xsi:type="dcterms:W3CDTF">2019-10-31T14:32:00Z</dcterms:modified>
</cp:coreProperties>
</file>