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D114" w14:textId="7FEE2079" w:rsidR="00577E36" w:rsidRDefault="00577E36" w:rsidP="001C6FF8">
      <w:pPr>
        <w:pStyle w:val="afff7"/>
        <w:widowControl w:val="0"/>
        <w:rPr>
          <w:sz w:val="24"/>
        </w:rPr>
      </w:pPr>
    </w:p>
    <w:p w14:paraId="109EE293" w14:textId="5BB41E06" w:rsidR="008A53F3" w:rsidRDefault="003C2C1A" w:rsidP="003C2C1A">
      <w:pPr>
        <w:pStyle w:val="afff7"/>
        <w:widowControl w:val="0"/>
        <w:jc w:val="left"/>
        <w:rPr>
          <w:sz w:val="24"/>
        </w:rPr>
      </w:pPr>
      <w:r w:rsidRPr="003C2C1A">
        <w:rPr>
          <w:noProof/>
          <w:sz w:val="24"/>
        </w:rPr>
        <w:drawing>
          <wp:inline distT="0" distB="0" distL="0" distR="0" wp14:anchorId="055A301B" wp14:editId="11C6E2CB">
            <wp:extent cx="6195695" cy="82364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695" cy="8236438"/>
                    </a:xfrm>
                    <a:prstGeom prst="rect">
                      <a:avLst/>
                    </a:prstGeom>
                    <a:noFill/>
                    <a:ln>
                      <a:noFill/>
                    </a:ln>
                  </pic:spPr>
                </pic:pic>
              </a:graphicData>
            </a:graphic>
          </wp:inline>
        </w:drawing>
      </w:r>
      <w:bookmarkStart w:id="0" w:name="_GoBack"/>
      <w:bookmarkEnd w:id="0"/>
    </w:p>
    <w:p w14:paraId="5E54FF1A" w14:textId="77777777" w:rsidR="008A53F3" w:rsidRPr="001C6FF8" w:rsidRDefault="008A53F3" w:rsidP="001C6FF8">
      <w:pPr>
        <w:pStyle w:val="afff7"/>
        <w:widowControl w:val="0"/>
        <w:rPr>
          <w:sz w:val="24"/>
        </w:rPr>
      </w:pPr>
    </w:p>
    <w:p w14:paraId="239BC3C9" w14:textId="77777777" w:rsidR="001238E1" w:rsidRPr="001C6FF8" w:rsidRDefault="00577E36" w:rsidP="001C6FF8">
      <w:pPr>
        <w:pStyle w:val="afff7"/>
        <w:widowControl w:val="0"/>
        <w:rPr>
          <w:sz w:val="24"/>
        </w:rPr>
      </w:pPr>
      <w:r w:rsidRPr="001C6FF8">
        <w:rPr>
          <w:sz w:val="24"/>
        </w:rPr>
        <w:t>Москва,</w:t>
      </w:r>
    </w:p>
    <w:p w14:paraId="29B2AF7E" w14:textId="77777777" w:rsidR="00577E36" w:rsidRPr="001C6FF8" w:rsidRDefault="00577E36" w:rsidP="001C6FF8">
      <w:pPr>
        <w:pStyle w:val="afff7"/>
        <w:widowControl w:val="0"/>
        <w:rPr>
          <w:sz w:val="24"/>
        </w:rPr>
      </w:pPr>
      <w:r w:rsidRPr="001C6FF8">
        <w:rPr>
          <w:sz w:val="24"/>
        </w:rPr>
        <w:t>2018</w:t>
      </w:r>
    </w:p>
    <w:p w14:paraId="7EAEFDAA" w14:textId="77777777" w:rsidR="00626435" w:rsidRDefault="00626435" w:rsidP="001C6FF8">
      <w:pPr>
        <w:pStyle w:val="afff7"/>
        <w:widowControl w:val="0"/>
        <w:jc w:val="both"/>
        <w:rPr>
          <w:rStyle w:val="a6"/>
          <w:color w:val="auto"/>
          <w:sz w:val="24"/>
        </w:rPr>
        <w:sectPr w:rsidR="00626435" w:rsidSect="00D86711">
          <w:footerReference w:type="default" r:id="rId9"/>
          <w:pgSz w:w="11906" w:h="16838"/>
          <w:pgMar w:top="851" w:right="731" w:bottom="1418" w:left="1418" w:header="0" w:footer="720" w:gutter="0"/>
          <w:pgNumType w:start="1"/>
          <w:cols w:space="720"/>
          <w:formProt w:val="0"/>
          <w:titlePg/>
          <w:docGrid w:linePitch="360" w:charSpace="-6145"/>
        </w:sectPr>
      </w:pPr>
    </w:p>
    <w:sdt>
      <w:sdtPr>
        <w:rPr>
          <w:rStyle w:val="affffffffff3"/>
          <w:b/>
          <w:noProof w:val="0"/>
          <w:color w:val="auto"/>
          <w:u w:val="none"/>
        </w:rPr>
        <w:id w:val="-1927956227"/>
        <w:docPartObj>
          <w:docPartGallery w:val="Table of Contents"/>
          <w:docPartUnique/>
        </w:docPartObj>
      </w:sdtPr>
      <w:sdtEndPr>
        <w:rPr>
          <w:rStyle w:val="a2"/>
          <w:b w:val="0"/>
          <w:bCs/>
          <w:color w:val="00000A"/>
        </w:rPr>
      </w:sdtEndPr>
      <w:sdtContent>
        <w:p w14:paraId="590CA197" w14:textId="17522CBC" w:rsidR="00500EA0" w:rsidRPr="00A15AFA" w:rsidRDefault="00500EA0" w:rsidP="006B1B1E">
          <w:pPr>
            <w:pStyle w:val="1fe"/>
            <w:rPr>
              <w:rStyle w:val="affffffffff3"/>
              <w:b/>
              <w:color w:val="auto"/>
              <w:u w:val="none"/>
            </w:rPr>
          </w:pPr>
          <w:r w:rsidRPr="00A15AFA">
            <w:rPr>
              <w:rStyle w:val="affffffffff3"/>
              <w:b/>
              <w:color w:val="auto"/>
              <w:u w:val="none"/>
            </w:rPr>
            <w:t>Оглавление</w:t>
          </w:r>
        </w:p>
        <w:p w14:paraId="6BC9433B" w14:textId="282D4183" w:rsidR="00090DC6" w:rsidRPr="00090DC6" w:rsidRDefault="00500EA0">
          <w:pPr>
            <w:pStyle w:val="1fe"/>
            <w:tabs>
              <w:tab w:val="left" w:pos="480"/>
              <w:tab w:val="right" w:pos="9747"/>
            </w:tabs>
            <w:rPr>
              <w:rFonts w:asciiTheme="minorHAnsi" w:eastAsiaTheme="minorEastAsia" w:hAnsiTheme="minorHAnsi" w:cstheme="minorBidi"/>
              <w:sz w:val="22"/>
              <w:szCs w:val="22"/>
            </w:rPr>
          </w:pPr>
          <w:r w:rsidRPr="00500EA0">
            <w:rPr>
              <w:bCs/>
            </w:rPr>
            <w:fldChar w:fldCharType="begin"/>
          </w:r>
          <w:r w:rsidRPr="00500EA0">
            <w:rPr>
              <w:bCs/>
            </w:rPr>
            <w:instrText xml:space="preserve"> TOC \o "1-3" \h \z \u </w:instrText>
          </w:r>
          <w:r w:rsidRPr="00500EA0">
            <w:rPr>
              <w:bCs/>
            </w:rPr>
            <w:fldChar w:fldCharType="separate"/>
          </w:r>
          <w:hyperlink w:anchor="_Toc529380229" w:history="1">
            <w:r w:rsidR="00090DC6" w:rsidRPr="00090DC6">
              <w:rPr>
                <w:rStyle w:val="affffffffff3"/>
              </w:rPr>
              <w:t>1</w:t>
            </w:r>
            <w:r w:rsidR="00090DC6" w:rsidRPr="00090DC6">
              <w:rPr>
                <w:rFonts w:asciiTheme="minorHAnsi" w:eastAsiaTheme="minorEastAsia" w:hAnsiTheme="minorHAnsi" w:cstheme="minorBidi"/>
                <w:sz w:val="22"/>
                <w:szCs w:val="22"/>
              </w:rPr>
              <w:tab/>
            </w:r>
            <w:r w:rsidR="00090DC6" w:rsidRPr="00090DC6">
              <w:rPr>
                <w:rStyle w:val="affffffffff3"/>
              </w:rPr>
              <w:t>Общие сведения</w:t>
            </w:r>
            <w:r w:rsidR="00090DC6" w:rsidRPr="00090DC6">
              <w:rPr>
                <w:webHidden/>
              </w:rPr>
              <w:tab/>
            </w:r>
            <w:r w:rsidR="00090DC6" w:rsidRPr="00090DC6">
              <w:rPr>
                <w:webHidden/>
              </w:rPr>
              <w:fldChar w:fldCharType="begin"/>
            </w:r>
            <w:r w:rsidR="00090DC6" w:rsidRPr="00090DC6">
              <w:rPr>
                <w:webHidden/>
              </w:rPr>
              <w:instrText xml:space="preserve"> PAGEREF _Toc529380229 \h </w:instrText>
            </w:r>
            <w:r w:rsidR="00090DC6" w:rsidRPr="00090DC6">
              <w:rPr>
                <w:webHidden/>
              </w:rPr>
            </w:r>
            <w:r w:rsidR="00090DC6" w:rsidRPr="00090DC6">
              <w:rPr>
                <w:webHidden/>
              </w:rPr>
              <w:fldChar w:fldCharType="separate"/>
            </w:r>
            <w:r w:rsidR="00A9435B">
              <w:rPr>
                <w:webHidden/>
              </w:rPr>
              <w:t>4</w:t>
            </w:r>
            <w:r w:rsidR="00090DC6" w:rsidRPr="00090DC6">
              <w:rPr>
                <w:webHidden/>
              </w:rPr>
              <w:fldChar w:fldCharType="end"/>
            </w:r>
          </w:hyperlink>
        </w:p>
        <w:p w14:paraId="232529C5" w14:textId="22BB0BE8" w:rsidR="00090DC6" w:rsidRPr="00090DC6" w:rsidRDefault="00BE7568">
          <w:pPr>
            <w:pStyle w:val="2f2"/>
            <w:rPr>
              <w:rFonts w:asciiTheme="minorHAnsi" w:eastAsiaTheme="minorEastAsia" w:hAnsiTheme="minorHAnsi" w:cstheme="minorBidi"/>
              <w:noProof/>
              <w:color w:val="auto"/>
              <w:sz w:val="22"/>
              <w:szCs w:val="22"/>
            </w:rPr>
          </w:pPr>
          <w:hyperlink w:anchor="_Toc529380230" w:history="1">
            <w:r w:rsidR="00090DC6" w:rsidRPr="00090DC6">
              <w:rPr>
                <w:rStyle w:val="affffffffff3"/>
                <w:noProof/>
              </w:rPr>
              <w:t>1.1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Полное наименование работ</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_Toc529380230 \h </w:instrText>
            </w:r>
            <w:r w:rsidR="00090DC6" w:rsidRPr="00090DC6">
              <w:rPr>
                <w:noProof/>
                <w:webHidden/>
              </w:rPr>
            </w:r>
            <w:r w:rsidR="00090DC6" w:rsidRPr="00090DC6">
              <w:rPr>
                <w:noProof/>
                <w:webHidden/>
              </w:rPr>
              <w:fldChar w:fldCharType="separate"/>
            </w:r>
            <w:r w:rsidR="00A9435B">
              <w:rPr>
                <w:noProof/>
                <w:webHidden/>
              </w:rPr>
              <w:t>4</w:t>
            </w:r>
            <w:r w:rsidR="00090DC6" w:rsidRPr="00090DC6">
              <w:rPr>
                <w:noProof/>
                <w:webHidden/>
              </w:rPr>
              <w:fldChar w:fldCharType="end"/>
            </w:r>
          </w:hyperlink>
        </w:p>
        <w:p w14:paraId="63C01D71" w14:textId="1C7C2F11" w:rsidR="00090DC6" w:rsidRPr="00090DC6" w:rsidRDefault="00BE7568">
          <w:pPr>
            <w:pStyle w:val="2f2"/>
            <w:rPr>
              <w:rFonts w:asciiTheme="minorHAnsi" w:eastAsiaTheme="minorEastAsia" w:hAnsiTheme="minorHAnsi" w:cstheme="minorBidi"/>
              <w:noProof/>
              <w:color w:val="auto"/>
              <w:sz w:val="22"/>
              <w:szCs w:val="22"/>
            </w:rPr>
          </w:pPr>
          <w:hyperlink w:anchor="_Toc529380231" w:history="1">
            <w:r w:rsidR="00090DC6" w:rsidRPr="00090DC6">
              <w:rPr>
                <w:rStyle w:val="affffffffff3"/>
                <w:noProof/>
              </w:rPr>
              <w:t>1.2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Условное обозначение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_Toc529380231 \h </w:instrText>
            </w:r>
            <w:r w:rsidR="00090DC6" w:rsidRPr="00090DC6">
              <w:rPr>
                <w:noProof/>
                <w:webHidden/>
              </w:rPr>
            </w:r>
            <w:r w:rsidR="00090DC6" w:rsidRPr="00090DC6">
              <w:rPr>
                <w:noProof/>
                <w:webHidden/>
              </w:rPr>
              <w:fldChar w:fldCharType="separate"/>
            </w:r>
            <w:r w:rsidR="00A9435B">
              <w:rPr>
                <w:noProof/>
                <w:webHidden/>
              </w:rPr>
              <w:t>4</w:t>
            </w:r>
            <w:r w:rsidR="00090DC6" w:rsidRPr="00090DC6">
              <w:rPr>
                <w:noProof/>
                <w:webHidden/>
              </w:rPr>
              <w:fldChar w:fldCharType="end"/>
            </w:r>
          </w:hyperlink>
        </w:p>
        <w:p w14:paraId="5C365EB3" w14:textId="5373BD5A" w:rsidR="00090DC6" w:rsidRPr="00090DC6" w:rsidRDefault="00BE7568">
          <w:pPr>
            <w:pStyle w:val="2f2"/>
            <w:rPr>
              <w:rFonts w:asciiTheme="minorHAnsi" w:eastAsiaTheme="minorEastAsia" w:hAnsiTheme="minorHAnsi" w:cstheme="minorBidi"/>
              <w:noProof/>
              <w:color w:val="auto"/>
              <w:sz w:val="22"/>
              <w:szCs w:val="22"/>
            </w:rPr>
          </w:pPr>
          <w:hyperlink w:anchor="_Toc529380232" w:history="1">
            <w:r w:rsidR="00090DC6" w:rsidRPr="00090DC6">
              <w:rPr>
                <w:rStyle w:val="affffffffff3"/>
                <w:noProof/>
              </w:rPr>
              <w:t>1.3</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Шифр 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_Toc529380232 \h </w:instrText>
            </w:r>
            <w:r w:rsidR="00090DC6" w:rsidRPr="00090DC6">
              <w:rPr>
                <w:noProof/>
                <w:webHidden/>
              </w:rPr>
            </w:r>
            <w:r w:rsidR="00090DC6" w:rsidRPr="00090DC6">
              <w:rPr>
                <w:noProof/>
                <w:webHidden/>
              </w:rPr>
              <w:fldChar w:fldCharType="separate"/>
            </w:r>
            <w:r w:rsidR="00A9435B">
              <w:rPr>
                <w:noProof/>
                <w:webHidden/>
              </w:rPr>
              <w:t>4</w:t>
            </w:r>
            <w:r w:rsidR="00090DC6" w:rsidRPr="00090DC6">
              <w:rPr>
                <w:noProof/>
                <w:webHidden/>
              </w:rPr>
              <w:fldChar w:fldCharType="end"/>
            </w:r>
          </w:hyperlink>
        </w:p>
        <w:p w14:paraId="2CDBF363" w14:textId="5965EADA" w:rsidR="00090DC6" w:rsidRPr="00090DC6" w:rsidRDefault="00BE7568">
          <w:pPr>
            <w:pStyle w:val="2f2"/>
            <w:rPr>
              <w:rFonts w:asciiTheme="minorHAnsi" w:eastAsiaTheme="minorEastAsia" w:hAnsiTheme="minorHAnsi" w:cstheme="minorBidi"/>
              <w:noProof/>
              <w:color w:val="auto"/>
              <w:sz w:val="22"/>
              <w:szCs w:val="22"/>
            </w:rPr>
          </w:pPr>
          <w:hyperlink w:anchor="_Toc529380233" w:history="1">
            <w:r w:rsidR="00090DC6" w:rsidRPr="00090DC6">
              <w:rPr>
                <w:rStyle w:val="affffffffff3"/>
                <w:noProof/>
              </w:rPr>
              <w:t>1.4</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Заказчик</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_Toc529380233 \h </w:instrText>
            </w:r>
            <w:r w:rsidR="00090DC6" w:rsidRPr="00090DC6">
              <w:rPr>
                <w:noProof/>
                <w:webHidden/>
              </w:rPr>
            </w:r>
            <w:r w:rsidR="00090DC6" w:rsidRPr="00090DC6">
              <w:rPr>
                <w:noProof/>
                <w:webHidden/>
              </w:rPr>
              <w:fldChar w:fldCharType="separate"/>
            </w:r>
            <w:r w:rsidR="00A9435B">
              <w:rPr>
                <w:noProof/>
                <w:webHidden/>
              </w:rPr>
              <w:t>4</w:t>
            </w:r>
            <w:r w:rsidR="00090DC6" w:rsidRPr="00090DC6">
              <w:rPr>
                <w:noProof/>
                <w:webHidden/>
              </w:rPr>
              <w:fldChar w:fldCharType="end"/>
            </w:r>
          </w:hyperlink>
        </w:p>
        <w:p w14:paraId="0D14E832" w14:textId="4349DCDA" w:rsidR="00090DC6" w:rsidRPr="00090DC6" w:rsidRDefault="00BE7568">
          <w:pPr>
            <w:pStyle w:val="2f2"/>
            <w:rPr>
              <w:rFonts w:asciiTheme="minorHAnsi" w:eastAsiaTheme="minorEastAsia" w:hAnsiTheme="minorHAnsi" w:cstheme="minorBidi"/>
              <w:noProof/>
              <w:color w:val="auto"/>
              <w:sz w:val="22"/>
              <w:szCs w:val="22"/>
            </w:rPr>
          </w:pPr>
          <w:hyperlink w:anchor="_Toc529380234" w:history="1">
            <w:r w:rsidR="00090DC6" w:rsidRPr="00090DC6">
              <w:rPr>
                <w:rStyle w:val="affffffffff3"/>
                <w:noProof/>
              </w:rPr>
              <w:t>1.5</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Пользователь</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_Toc529380234 \h </w:instrText>
            </w:r>
            <w:r w:rsidR="00090DC6" w:rsidRPr="00090DC6">
              <w:rPr>
                <w:noProof/>
                <w:webHidden/>
              </w:rPr>
            </w:r>
            <w:r w:rsidR="00090DC6" w:rsidRPr="00090DC6">
              <w:rPr>
                <w:noProof/>
                <w:webHidden/>
              </w:rPr>
              <w:fldChar w:fldCharType="separate"/>
            </w:r>
            <w:r w:rsidR="00A9435B">
              <w:rPr>
                <w:noProof/>
                <w:webHidden/>
              </w:rPr>
              <w:t>4</w:t>
            </w:r>
            <w:r w:rsidR="00090DC6" w:rsidRPr="00090DC6">
              <w:rPr>
                <w:noProof/>
                <w:webHidden/>
              </w:rPr>
              <w:fldChar w:fldCharType="end"/>
            </w:r>
          </w:hyperlink>
        </w:p>
        <w:p w14:paraId="761C87B9" w14:textId="3D99AE1D" w:rsidR="00090DC6" w:rsidRPr="00090DC6" w:rsidRDefault="00BE7568">
          <w:pPr>
            <w:pStyle w:val="2f2"/>
            <w:rPr>
              <w:rFonts w:asciiTheme="minorHAnsi" w:eastAsiaTheme="minorEastAsia" w:hAnsiTheme="minorHAnsi" w:cstheme="minorBidi"/>
              <w:noProof/>
              <w:color w:val="auto"/>
              <w:sz w:val="22"/>
              <w:szCs w:val="22"/>
            </w:rPr>
          </w:pPr>
          <w:hyperlink w:anchor="_Toc529380235" w:history="1">
            <w:r w:rsidR="00090DC6" w:rsidRPr="00090DC6">
              <w:rPr>
                <w:rStyle w:val="affffffffff3"/>
                <w:noProof/>
              </w:rPr>
              <w:t>1.6</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Пользователи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_Toc529380235 \h </w:instrText>
            </w:r>
            <w:r w:rsidR="00090DC6" w:rsidRPr="00090DC6">
              <w:rPr>
                <w:noProof/>
                <w:webHidden/>
              </w:rPr>
            </w:r>
            <w:r w:rsidR="00090DC6" w:rsidRPr="00090DC6">
              <w:rPr>
                <w:noProof/>
                <w:webHidden/>
              </w:rPr>
              <w:fldChar w:fldCharType="separate"/>
            </w:r>
            <w:r w:rsidR="00A9435B">
              <w:rPr>
                <w:noProof/>
                <w:webHidden/>
              </w:rPr>
              <w:t>4</w:t>
            </w:r>
            <w:r w:rsidR="00090DC6" w:rsidRPr="00090DC6">
              <w:rPr>
                <w:noProof/>
                <w:webHidden/>
              </w:rPr>
              <w:fldChar w:fldCharType="end"/>
            </w:r>
          </w:hyperlink>
        </w:p>
        <w:p w14:paraId="3F8FC1F0" w14:textId="21E34830" w:rsidR="00090DC6" w:rsidRPr="00090DC6" w:rsidRDefault="00BE7568">
          <w:pPr>
            <w:pStyle w:val="2f2"/>
            <w:rPr>
              <w:rFonts w:asciiTheme="minorHAnsi" w:eastAsiaTheme="minorEastAsia" w:hAnsiTheme="minorHAnsi" w:cstheme="minorBidi"/>
              <w:noProof/>
              <w:color w:val="auto"/>
              <w:sz w:val="22"/>
              <w:szCs w:val="22"/>
            </w:rPr>
          </w:pPr>
          <w:hyperlink w:anchor="_Toc529380236" w:history="1">
            <w:r w:rsidR="00090DC6" w:rsidRPr="00090DC6">
              <w:rPr>
                <w:rStyle w:val="affffffffff3"/>
                <w:noProof/>
              </w:rPr>
              <w:t>1.7</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Подрядчик</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_Toc529380236 \h </w:instrText>
            </w:r>
            <w:r w:rsidR="00090DC6" w:rsidRPr="00090DC6">
              <w:rPr>
                <w:noProof/>
                <w:webHidden/>
              </w:rPr>
            </w:r>
            <w:r w:rsidR="00090DC6" w:rsidRPr="00090DC6">
              <w:rPr>
                <w:noProof/>
                <w:webHidden/>
              </w:rPr>
              <w:fldChar w:fldCharType="separate"/>
            </w:r>
            <w:r w:rsidR="00A9435B">
              <w:rPr>
                <w:noProof/>
                <w:webHidden/>
              </w:rPr>
              <w:t>4</w:t>
            </w:r>
            <w:r w:rsidR="00090DC6" w:rsidRPr="00090DC6">
              <w:rPr>
                <w:noProof/>
                <w:webHidden/>
              </w:rPr>
              <w:fldChar w:fldCharType="end"/>
            </w:r>
          </w:hyperlink>
        </w:p>
        <w:p w14:paraId="090FE63D" w14:textId="08A3133B" w:rsidR="00090DC6" w:rsidRPr="00090DC6" w:rsidRDefault="00BE7568">
          <w:pPr>
            <w:pStyle w:val="2f2"/>
            <w:rPr>
              <w:rFonts w:asciiTheme="minorHAnsi" w:eastAsiaTheme="minorEastAsia" w:hAnsiTheme="minorHAnsi" w:cstheme="minorBidi"/>
              <w:noProof/>
              <w:color w:val="auto"/>
              <w:sz w:val="22"/>
              <w:szCs w:val="22"/>
            </w:rPr>
          </w:pPr>
          <w:hyperlink w:anchor="_Toc529380237" w:history="1">
            <w:r w:rsidR="00090DC6" w:rsidRPr="00090DC6">
              <w:rPr>
                <w:rStyle w:val="affffffffff3"/>
                <w:noProof/>
              </w:rPr>
              <w:t>1.8</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Основание для развития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_Toc529380237 \h </w:instrText>
            </w:r>
            <w:r w:rsidR="00090DC6" w:rsidRPr="00090DC6">
              <w:rPr>
                <w:noProof/>
                <w:webHidden/>
              </w:rPr>
            </w:r>
            <w:r w:rsidR="00090DC6" w:rsidRPr="00090DC6">
              <w:rPr>
                <w:noProof/>
                <w:webHidden/>
              </w:rPr>
              <w:fldChar w:fldCharType="separate"/>
            </w:r>
            <w:r w:rsidR="00A9435B">
              <w:rPr>
                <w:noProof/>
                <w:webHidden/>
              </w:rPr>
              <w:t>4</w:t>
            </w:r>
            <w:r w:rsidR="00090DC6" w:rsidRPr="00090DC6">
              <w:rPr>
                <w:noProof/>
                <w:webHidden/>
              </w:rPr>
              <w:fldChar w:fldCharType="end"/>
            </w:r>
          </w:hyperlink>
        </w:p>
        <w:p w14:paraId="420061AA" w14:textId="7DF4904C" w:rsidR="00090DC6" w:rsidRPr="00090DC6" w:rsidRDefault="00BE7568">
          <w:pPr>
            <w:pStyle w:val="2f2"/>
            <w:rPr>
              <w:rFonts w:asciiTheme="minorHAnsi" w:eastAsiaTheme="minorEastAsia" w:hAnsiTheme="minorHAnsi" w:cstheme="minorBidi"/>
              <w:noProof/>
              <w:color w:val="auto"/>
              <w:sz w:val="22"/>
              <w:szCs w:val="22"/>
            </w:rPr>
          </w:pPr>
          <w:hyperlink w:anchor="_Toc529380238" w:history="1">
            <w:r w:rsidR="00090DC6" w:rsidRPr="00090DC6">
              <w:rPr>
                <w:rStyle w:val="affffffffff3"/>
                <w:noProof/>
              </w:rPr>
              <w:t>1.9</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Плановые сроки развития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_Toc529380238 \h </w:instrText>
            </w:r>
            <w:r w:rsidR="00090DC6" w:rsidRPr="00090DC6">
              <w:rPr>
                <w:noProof/>
                <w:webHidden/>
              </w:rPr>
            </w:r>
            <w:r w:rsidR="00090DC6" w:rsidRPr="00090DC6">
              <w:rPr>
                <w:noProof/>
                <w:webHidden/>
              </w:rPr>
              <w:fldChar w:fldCharType="separate"/>
            </w:r>
            <w:r w:rsidR="00A9435B">
              <w:rPr>
                <w:noProof/>
                <w:webHidden/>
              </w:rPr>
              <w:t>4</w:t>
            </w:r>
            <w:r w:rsidR="00090DC6" w:rsidRPr="00090DC6">
              <w:rPr>
                <w:noProof/>
                <w:webHidden/>
              </w:rPr>
              <w:fldChar w:fldCharType="end"/>
            </w:r>
          </w:hyperlink>
        </w:p>
        <w:p w14:paraId="23AF96BE" w14:textId="73D89246" w:rsidR="00090DC6" w:rsidRPr="00090DC6" w:rsidRDefault="00BE7568">
          <w:pPr>
            <w:pStyle w:val="2f2"/>
            <w:rPr>
              <w:rFonts w:asciiTheme="minorHAnsi" w:eastAsiaTheme="minorEastAsia" w:hAnsiTheme="minorHAnsi" w:cstheme="minorBidi"/>
              <w:noProof/>
              <w:color w:val="auto"/>
              <w:sz w:val="22"/>
              <w:szCs w:val="22"/>
            </w:rPr>
          </w:pPr>
          <w:hyperlink w:anchor="_Toc529380239" w:history="1">
            <w:r w:rsidR="00090DC6" w:rsidRPr="00090DC6">
              <w:rPr>
                <w:rStyle w:val="affffffffff3"/>
                <w:noProof/>
              </w:rPr>
              <w:t>1.10</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Источник финансирования</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_Toc529380239 \h </w:instrText>
            </w:r>
            <w:r w:rsidR="00090DC6" w:rsidRPr="00090DC6">
              <w:rPr>
                <w:noProof/>
                <w:webHidden/>
              </w:rPr>
            </w:r>
            <w:r w:rsidR="00090DC6" w:rsidRPr="00090DC6">
              <w:rPr>
                <w:noProof/>
                <w:webHidden/>
              </w:rPr>
              <w:fldChar w:fldCharType="separate"/>
            </w:r>
            <w:r w:rsidR="00A9435B">
              <w:rPr>
                <w:noProof/>
                <w:webHidden/>
              </w:rPr>
              <w:t>4</w:t>
            </w:r>
            <w:r w:rsidR="00090DC6" w:rsidRPr="00090DC6">
              <w:rPr>
                <w:noProof/>
                <w:webHidden/>
              </w:rPr>
              <w:fldChar w:fldCharType="end"/>
            </w:r>
          </w:hyperlink>
        </w:p>
        <w:p w14:paraId="2236C4A7" w14:textId="34BFD2CE" w:rsidR="00090DC6" w:rsidRPr="00090DC6" w:rsidRDefault="00BE7568">
          <w:pPr>
            <w:pStyle w:val="2f2"/>
            <w:rPr>
              <w:rFonts w:asciiTheme="minorHAnsi" w:eastAsiaTheme="minorEastAsia" w:hAnsiTheme="minorHAnsi" w:cstheme="minorBidi"/>
              <w:noProof/>
              <w:color w:val="auto"/>
              <w:sz w:val="22"/>
              <w:szCs w:val="22"/>
            </w:rPr>
          </w:pPr>
          <w:hyperlink w:anchor="_Toc529380240" w:history="1">
            <w:r w:rsidR="00090DC6" w:rsidRPr="00090DC6">
              <w:rPr>
                <w:rStyle w:val="affffffffff3"/>
                <w:noProof/>
              </w:rPr>
              <w:t>1.11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Порядок финансирования</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_Toc529380240 \h </w:instrText>
            </w:r>
            <w:r w:rsidR="00090DC6" w:rsidRPr="00090DC6">
              <w:rPr>
                <w:noProof/>
                <w:webHidden/>
              </w:rPr>
            </w:r>
            <w:r w:rsidR="00090DC6" w:rsidRPr="00090DC6">
              <w:rPr>
                <w:noProof/>
                <w:webHidden/>
              </w:rPr>
              <w:fldChar w:fldCharType="separate"/>
            </w:r>
            <w:r w:rsidR="00A9435B">
              <w:rPr>
                <w:noProof/>
                <w:webHidden/>
              </w:rPr>
              <w:t>5</w:t>
            </w:r>
            <w:r w:rsidR="00090DC6" w:rsidRPr="00090DC6">
              <w:rPr>
                <w:noProof/>
                <w:webHidden/>
              </w:rPr>
              <w:fldChar w:fldCharType="end"/>
            </w:r>
          </w:hyperlink>
        </w:p>
        <w:p w14:paraId="2A22F50A" w14:textId="2D889DD3" w:rsidR="00090DC6" w:rsidRPr="00090DC6" w:rsidRDefault="00BE7568">
          <w:pPr>
            <w:pStyle w:val="2f2"/>
            <w:rPr>
              <w:rFonts w:asciiTheme="minorHAnsi" w:eastAsiaTheme="minorEastAsia" w:hAnsiTheme="minorHAnsi" w:cstheme="minorBidi"/>
              <w:noProof/>
              <w:color w:val="auto"/>
              <w:sz w:val="22"/>
              <w:szCs w:val="22"/>
            </w:rPr>
          </w:pPr>
          <w:hyperlink w:anchor="_Toc529380241" w:history="1">
            <w:r w:rsidR="00090DC6" w:rsidRPr="00090DC6">
              <w:rPr>
                <w:rStyle w:val="affffffffff3"/>
                <w:noProof/>
              </w:rPr>
              <w:t>1.12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Порядок оформления и предъявления Заказчику результатов работ</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_Toc529380241 \h </w:instrText>
            </w:r>
            <w:r w:rsidR="00090DC6" w:rsidRPr="00090DC6">
              <w:rPr>
                <w:noProof/>
                <w:webHidden/>
              </w:rPr>
            </w:r>
            <w:r w:rsidR="00090DC6" w:rsidRPr="00090DC6">
              <w:rPr>
                <w:noProof/>
                <w:webHidden/>
              </w:rPr>
              <w:fldChar w:fldCharType="separate"/>
            </w:r>
            <w:r w:rsidR="00A9435B">
              <w:rPr>
                <w:noProof/>
                <w:webHidden/>
              </w:rPr>
              <w:t>5</w:t>
            </w:r>
            <w:r w:rsidR="00090DC6" w:rsidRPr="00090DC6">
              <w:rPr>
                <w:noProof/>
                <w:webHidden/>
              </w:rPr>
              <w:fldChar w:fldCharType="end"/>
            </w:r>
          </w:hyperlink>
        </w:p>
        <w:p w14:paraId="1A1F4738" w14:textId="4FC598AA" w:rsidR="00090DC6" w:rsidRPr="00090DC6" w:rsidRDefault="00BE7568">
          <w:pPr>
            <w:pStyle w:val="2f2"/>
            <w:rPr>
              <w:rFonts w:asciiTheme="minorHAnsi" w:eastAsiaTheme="minorEastAsia" w:hAnsiTheme="minorHAnsi" w:cstheme="minorBidi"/>
              <w:noProof/>
              <w:color w:val="auto"/>
              <w:sz w:val="22"/>
              <w:szCs w:val="22"/>
            </w:rPr>
          </w:pPr>
          <w:hyperlink w:anchor="_Toc529380242" w:history="1">
            <w:r w:rsidR="00090DC6" w:rsidRPr="00090DC6">
              <w:rPr>
                <w:rStyle w:val="affffffffff3"/>
                <w:noProof/>
              </w:rPr>
              <w:t>1.13</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Перечень нормативно-технических документов, методических материалов, регламентирующих развитие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_Toc529380242 \h </w:instrText>
            </w:r>
            <w:r w:rsidR="00090DC6" w:rsidRPr="00090DC6">
              <w:rPr>
                <w:noProof/>
                <w:webHidden/>
              </w:rPr>
            </w:r>
            <w:r w:rsidR="00090DC6" w:rsidRPr="00090DC6">
              <w:rPr>
                <w:noProof/>
                <w:webHidden/>
              </w:rPr>
              <w:fldChar w:fldCharType="separate"/>
            </w:r>
            <w:r w:rsidR="00A9435B">
              <w:rPr>
                <w:noProof/>
                <w:webHidden/>
              </w:rPr>
              <w:t>5</w:t>
            </w:r>
            <w:r w:rsidR="00090DC6" w:rsidRPr="00090DC6">
              <w:rPr>
                <w:noProof/>
                <w:webHidden/>
              </w:rPr>
              <w:fldChar w:fldCharType="end"/>
            </w:r>
          </w:hyperlink>
        </w:p>
        <w:p w14:paraId="3CFBE6DE" w14:textId="1608A3E0" w:rsidR="00090DC6" w:rsidRPr="00090DC6" w:rsidRDefault="00BE7568">
          <w:pPr>
            <w:pStyle w:val="2f2"/>
            <w:rPr>
              <w:rFonts w:asciiTheme="minorHAnsi" w:eastAsiaTheme="minorEastAsia" w:hAnsiTheme="minorHAnsi" w:cstheme="minorBidi"/>
              <w:noProof/>
              <w:color w:val="auto"/>
              <w:sz w:val="22"/>
              <w:szCs w:val="22"/>
            </w:rPr>
          </w:pPr>
          <w:hyperlink w:anchor="_Toc529380243" w:history="1">
            <w:r w:rsidR="00090DC6" w:rsidRPr="00090DC6">
              <w:rPr>
                <w:rStyle w:val="affffffffff3"/>
                <w:noProof/>
              </w:rPr>
              <w:t>1.14</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Перечень сокращений</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_Toc529380243 \h </w:instrText>
            </w:r>
            <w:r w:rsidR="00090DC6" w:rsidRPr="00090DC6">
              <w:rPr>
                <w:noProof/>
                <w:webHidden/>
              </w:rPr>
            </w:r>
            <w:r w:rsidR="00090DC6" w:rsidRPr="00090DC6">
              <w:rPr>
                <w:noProof/>
                <w:webHidden/>
              </w:rPr>
              <w:fldChar w:fldCharType="separate"/>
            </w:r>
            <w:r w:rsidR="00A9435B">
              <w:rPr>
                <w:noProof/>
                <w:webHidden/>
              </w:rPr>
              <w:t>6</w:t>
            </w:r>
            <w:r w:rsidR="00090DC6" w:rsidRPr="00090DC6">
              <w:rPr>
                <w:noProof/>
                <w:webHidden/>
              </w:rPr>
              <w:fldChar w:fldCharType="end"/>
            </w:r>
          </w:hyperlink>
        </w:p>
        <w:p w14:paraId="26D49CFB" w14:textId="23A066F4" w:rsidR="00090DC6" w:rsidRPr="00090DC6" w:rsidRDefault="00BE7568">
          <w:pPr>
            <w:pStyle w:val="2f2"/>
            <w:rPr>
              <w:rFonts w:asciiTheme="minorHAnsi" w:eastAsiaTheme="minorEastAsia" w:hAnsiTheme="minorHAnsi" w:cstheme="minorBidi"/>
              <w:noProof/>
              <w:color w:val="auto"/>
              <w:sz w:val="22"/>
              <w:szCs w:val="22"/>
            </w:rPr>
          </w:pPr>
          <w:hyperlink w:anchor="_Toc529380244" w:history="1">
            <w:r w:rsidR="00090DC6" w:rsidRPr="00090DC6">
              <w:rPr>
                <w:rStyle w:val="affffffffff3"/>
                <w:noProof/>
              </w:rPr>
              <w:t>1.15</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Термины и определения, используемые в ТЗ</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_Toc529380244 \h </w:instrText>
            </w:r>
            <w:r w:rsidR="00090DC6" w:rsidRPr="00090DC6">
              <w:rPr>
                <w:noProof/>
                <w:webHidden/>
              </w:rPr>
            </w:r>
            <w:r w:rsidR="00090DC6" w:rsidRPr="00090DC6">
              <w:rPr>
                <w:noProof/>
                <w:webHidden/>
              </w:rPr>
              <w:fldChar w:fldCharType="separate"/>
            </w:r>
            <w:r w:rsidR="00A9435B">
              <w:rPr>
                <w:noProof/>
                <w:webHidden/>
              </w:rPr>
              <w:t>7</w:t>
            </w:r>
            <w:r w:rsidR="00090DC6" w:rsidRPr="00090DC6">
              <w:rPr>
                <w:noProof/>
                <w:webHidden/>
              </w:rPr>
              <w:fldChar w:fldCharType="end"/>
            </w:r>
          </w:hyperlink>
        </w:p>
        <w:p w14:paraId="459703DA" w14:textId="4F82DE90" w:rsidR="00090DC6" w:rsidRPr="00090DC6" w:rsidRDefault="00BE7568">
          <w:pPr>
            <w:pStyle w:val="1fe"/>
            <w:tabs>
              <w:tab w:val="left" w:pos="480"/>
              <w:tab w:val="right" w:pos="9747"/>
            </w:tabs>
            <w:rPr>
              <w:rFonts w:asciiTheme="minorHAnsi" w:eastAsiaTheme="minorEastAsia" w:hAnsiTheme="minorHAnsi" w:cstheme="minorBidi"/>
              <w:sz w:val="22"/>
              <w:szCs w:val="22"/>
            </w:rPr>
          </w:pPr>
          <w:hyperlink w:anchor="_Toc529380245" w:history="1">
            <w:r w:rsidR="00090DC6" w:rsidRPr="00090DC6">
              <w:rPr>
                <w:rStyle w:val="affffffffff3"/>
              </w:rPr>
              <w:t>2</w:t>
            </w:r>
            <w:r w:rsidR="00090DC6" w:rsidRPr="00090DC6">
              <w:rPr>
                <w:rFonts w:asciiTheme="minorHAnsi" w:eastAsiaTheme="minorEastAsia" w:hAnsiTheme="minorHAnsi" w:cstheme="minorBidi"/>
                <w:sz w:val="22"/>
                <w:szCs w:val="22"/>
              </w:rPr>
              <w:tab/>
            </w:r>
            <w:r w:rsidR="00090DC6" w:rsidRPr="00090DC6">
              <w:rPr>
                <w:rStyle w:val="affffffffff3"/>
              </w:rPr>
              <w:t>Назначение и цели развития Системы</w:t>
            </w:r>
            <w:r w:rsidR="00090DC6" w:rsidRPr="00090DC6">
              <w:rPr>
                <w:webHidden/>
              </w:rPr>
              <w:tab/>
            </w:r>
            <w:r w:rsidR="00090DC6" w:rsidRPr="00090DC6">
              <w:rPr>
                <w:webHidden/>
              </w:rPr>
              <w:fldChar w:fldCharType="begin"/>
            </w:r>
            <w:r w:rsidR="00090DC6" w:rsidRPr="00090DC6">
              <w:rPr>
                <w:webHidden/>
              </w:rPr>
              <w:instrText xml:space="preserve"> PAGEREF _Toc529380245 \h </w:instrText>
            </w:r>
            <w:r w:rsidR="00090DC6" w:rsidRPr="00090DC6">
              <w:rPr>
                <w:webHidden/>
              </w:rPr>
            </w:r>
            <w:r w:rsidR="00090DC6" w:rsidRPr="00090DC6">
              <w:rPr>
                <w:webHidden/>
              </w:rPr>
              <w:fldChar w:fldCharType="separate"/>
            </w:r>
            <w:r w:rsidR="00A9435B">
              <w:rPr>
                <w:webHidden/>
              </w:rPr>
              <w:t>10</w:t>
            </w:r>
            <w:r w:rsidR="00090DC6" w:rsidRPr="00090DC6">
              <w:rPr>
                <w:webHidden/>
              </w:rPr>
              <w:fldChar w:fldCharType="end"/>
            </w:r>
          </w:hyperlink>
        </w:p>
        <w:p w14:paraId="4D7BA4A7" w14:textId="4163A445" w:rsidR="00090DC6" w:rsidRPr="00090DC6" w:rsidRDefault="00BE7568">
          <w:pPr>
            <w:pStyle w:val="2f2"/>
            <w:rPr>
              <w:rFonts w:asciiTheme="minorHAnsi" w:eastAsiaTheme="minorEastAsia" w:hAnsiTheme="minorHAnsi" w:cstheme="minorBidi"/>
              <w:noProof/>
              <w:color w:val="auto"/>
              <w:sz w:val="22"/>
              <w:szCs w:val="22"/>
            </w:rPr>
          </w:pPr>
          <w:hyperlink w:anchor="_Toc529380246" w:history="1">
            <w:r w:rsidR="00090DC6" w:rsidRPr="00090DC6">
              <w:rPr>
                <w:rStyle w:val="affffffffff3"/>
                <w:noProof/>
              </w:rPr>
              <w:t>2.1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Назначение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_Toc529380246 \h </w:instrText>
            </w:r>
            <w:r w:rsidR="00090DC6" w:rsidRPr="00090DC6">
              <w:rPr>
                <w:noProof/>
                <w:webHidden/>
              </w:rPr>
            </w:r>
            <w:r w:rsidR="00090DC6" w:rsidRPr="00090DC6">
              <w:rPr>
                <w:noProof/>
                <w:webHidden/>
              </w:rPr>
              <w:fldChar w:fldCharType="separate"/>
            </w:r>
            <w:r w:rsidR="00A9435B">
              <w:rPr>
                <w:noProof/>
                <w:webHidden/>
              </w:rPr>
              <w:t>10</w:t>
            </w:r>
            <w:r w:rsidR="00090DC6" w:rsidRPr="00090DC6">
              <w:rPr>
                <w:noProof/>
                <w:webHidden/>
              </w:rPr>
              <w:fldChar w:fldCharType="end"/>
            </w:r>
          </w:hyperlink>
        </w:p>
        <w:p w14:paraId="1B686812" w14:textId="2745475E" w:rsidR="00090DC6" w:rsidRPr="00090DC6" w:rsidRDefault="00BE7568">
          <w:pPr>
            <w:pStyle w:val="2f2"/>
            <w:rPr>
              <w:rFonts w:asciiTheme="minorHAnsi" w:eastAsiaTheme="minorEastAsia" w:hAnsiTheme="minorHAnsi" w:cstheme="minorBidi"/>
              <w:noProof/>
              <w:color w:val="auto"/>
              <w:sz w:val="22"/>
              <w:szCs w:val="22"/>
            </w:rPr>
          </w:pPr>
          <w:hyperlink w:anchor="_Toc529380247" w:history="1">
            <w:r w:rsidR="00090DC6" w:rsidRPr="00090DC6">
              <w:rPr>
                <w:rStyle w:val="affffffffff3"/>
                <w:noProof/>
              </w:rPr>
              <w:t>2.2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Цели и задачи выполнения работ</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_Toc529380247 \h </w:instrText>
            </w:r>
            <w:r w:rsidR="00090DC6" w:rsidRPr="00090DC6">
              <w:rPr>
                <w:noProof/>
                <w:webHidden/>
              </w:rPr>
            </w:r>
            <w:r w:rsidR="00090DC6" w:rsidRPr="00090DC6">
              <w:rPr>
                <w:noProof/>
                <w:webHidden/>
              </w:rPr>
              <w:fldChar w:fldCharType="separate"/>
            </w:r>
            <w:r w:rsidR="00A9435B">
              <w:rPr>
                <w:noProof/>
                <w:webHidden/>
              </w:rPr>
              <w:t>10</w:t>
            </w:r>
            <w:r w:rsidR="00090DC6" w:rsidRPr="00090DC6">
              <w:rPr>
                <w:noProof/>
                <w:webHidden/>
              </w:rPr>
              <w:fldChar w:fldCharType="end"/>
            </w:r>
          </w:hyperlink>
        </w:p>
        <w:p w14:paraId="0F6D465F" w14:textId="6659982F" w:rsidR="00090DC6" w:rsidRPr="00090DC6" w:rsidRDefault="00BE7568">
          <w:pPr>
            <w:pStyle w:val="1fe"/>
            <w:tabs>
              <w:tab w:val="left" w:pos="480"/>
              <w:tab w:val="right" w:pos="9747"/>
            </w:tabs>
            <w:rPr>
              <w:rFonts w:asciiTheme="minorHAnsi" w:eastAsiaTheme="minorEastAsia" w:hAnsiTheme="minorHAnsi" w:cstheme="minorBidi"/>
              <w:sz w:val="22"/>
              <w:szCs w:val="22"/>
            </w:rPr>
          </w:pPr>
          <w:hyperlink w:anchor="_Toc529380248" w:history="1">
            <w:r w:rsidR="00090DC6" w:rsidRPr="00090DC6">
              <w:rPr>
                <w:rStyle w:val="affffffffff3"/>
              </w:rPr>
              <w:t>3</w:t>
            </w:r>
            <w:r w:rsidR="00090DC6" w:rsidRPr="00090DC6">
              <w:rPr>
                <w:rFonts w:asciiTheme="minorHAnsi" w:eastAsiaTheme="minorEastAsia" w:hAnsiTheme="minorHAnsi" w:cstheme="minorBidi"/>
                <w:sz w:val="22"/>
                <w:szCs w:val="22"/>
              </w:rPr>
              <w:tab/>
            </w:r>
            <w:r w:rsidR="00090DC6" w:rsidRPr="00090DC6">
              <w:rPr>
                <w:rStyle w:val="affffffffff3"/>
              </w:rPr>
              <w:t>Характеристики объектов автоматизации</w:t>
            </w:r>
            <w:r w:rsidR="00090DC6" w:rsidRPr="00090DC6">
              <w:rPr>
                <w:webHidden/>
              </w:rPr>
              <w:tab/>
            </w:r>
            <w:r w:rsidR="00090DC6" w:rsidRPr="00090DC6">
              <w:rPr>
                <w:webHidden/>
              </w:rPr>
              <w:fldChar w:fldCharType="begin"/>
            </w:r>
            <w:r w:rsidR="00090DC6" w:rsidRPr="00090DC6">
              <w:rPr>
                <w:webHidden/>
              </w:rPr>
              <w:instrText xml:space="preserve"> PAGEREF _Toc529380248 \h </w:instrText>
            </w:r>
            <w:r w:rsidR="00090DC6" w:rsidRPr="00090DC6">
              <w:rPr>
                <w:webHidden/>
              </w:rPr>
            </w:r>
            <w:r w:rsidR="00090DC6" w:rsidRPr="00090DC6">
              <w:rPr>
                <w:webHidden/>
              </w:rPr>
              <w:fldChar w:fldCharType="separate"/>
            </w:r>
            <w:r w:rsidR="00A9435B">
              <w:rPr>
                <w:webHidden/>
              </w:rPr>
              <w:t>12</w:t>
            </w:r>
            <w:r w:rsidR="00090DC6" w:rsidRPr="00090DC6">
              <w:rPr>
                <w:webHidden/>
              </w:rPr>
              <w:fldChar w:fldCharType="end"/>
            </w:r>
          </w:hyperlink>
        </w:p>
        <w:p w14:paraId="6E315717" w14:textId="5366D9EA" w:rsidR="00090DC6" w:rsidRPr="00090DC6" w:rsidRDefault="00BE7568">
          <w:pPr>
            <w:pStyle w:val="2f2"/>
            <w:rPr>
              <w:rFonts w:asciiTheme="minorHAnsi" w:eastAsiaTheme="minorEastAsia" w:hAnsiTheme="minorHAnsi" w:cstheme="minorBidi"/>
              <w:noProof/>
              <w:color w:val="auto"/>
              <w:sz w:val="22"/>
              <w:szCs w:val="22"/>
            </w:rPr>
          </w:pPr>
          <w:hyperlink w:anchor="_Toc529380249" w:history="1">
            <w:r w:rsidR="00090DC6" w:rsidRPr="00090DC6">
              <w:rPr>
                <w:rStyle w:val="affffffffff3"/>
                <w:noProof/>
              </w:rPr>
              <w:t>3.1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Краткие сведения об объекте автоматизации</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_Toc529380249 \h </w:instrText>
            </w:r>
            <w:r w:rsidR="00090DC6" w:rsidRPr="00090DC6">
              <w:rPr>
                <w:noProof/>
                <w:webHidden/>
              </w:rPr>
            </w:r>
            <w:r w:rsidR="00090DC6" w:rsidRPr="00090DC6">
              <w:rPr>
                <w:noProof/>
                <w:webHidden/>
              </w:rPr>
              <w:fldChar w:fldCharType="separate"/>
            </w:r>
            <w:r w:rsidR="00A9435B">
              <w:rPr>
                <w:noProof/>
                <w:webHidden/>
              </w:rPr>
              <w:t>12</w:t>
            </w:r>
            <w:r w:rsidR="00090DC6" w:rsidRPr="00090DC6">
              <w:rPr>
                <w:noProof/>
                <w:webHidden/>
              </w:rPr>
              <w:fldChar w:fldCharType="end"/>
            </w:r>
          </w:hyperlink>
        </w:p>
        <w:p w14:paraId="75E7107A" w14:textId="6A326EE6" w:rsidR="00090DC6" w:rsidRPr="00090DC6" w:rsidRDefault="00BE7568">
          <w:pPr>
            <w:pStyle w:val="2f2"/>
            <w:rPr>
              <w:rFonts w:asciiTheme="minorHAnsi" w:eastAsiaTheme="minorEastAsia" w:hAnsiTheme="minorHAnsi" w:cstheme="minorBidi"/>
              <w:noProof/>
              <w:color w:val="auto"/>
              <w:sz w:val="22"/>
              <w:szCs w:val="22"/>
            </w:rPr>
          </w:pPr>
          <w:hyperlink w:anchor="_Toc529380250" w:history="1">
            <w:r w:rsidR="00090DC6" w:rsidRPr="00090DC6">
              <w:rPr>
                <w:rStyle w:val="affffffffff3"/>
                <w:noProof/>
              </w:rPr>
              <w:t>3.2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Сведения об условиях эксплуатации объекта автоматизации и характеристиках окружающей среды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_Toc529380250 \h </w:instrText>
            </w:r>
            <w:r w:rsidR="00090DC6" w:rsidRPr="00090DC6">
              <w:rPr>
                <w:noProof/>
                <w:webHidden/>
              </w:rPr>
            </w:r>
            <w:r w:rsidR="00090DC6" w:rsidRPr="00090DC6">
              <w:rPr>
                <w:noProof/>
                <w:webHidden/>
              </w:rPr>
              <w:fldChar w:fldCharType="separate"/>
            </w:r>
            <w:r w:rsidR="00A9435B">
              <w:rPr>
                <w:noProof/>
                <w:webHidden/>
              </w:rPr>
              <w:t>12</w:t>
            </w:r>
            <w:r w:rsidR="00090DC6" w:rsidRPr="00090DC6">
              <w:rPr>
                <w:noProof/>
                <w:webHidden/>
              </w:rPr>
              <w:fldChar w:fldCharType="end"/>
            </w:r>
          </w:hyperlink>
        </w:p>
        <w:p w14:paraId="3C7013BA" w14:textId="31293377" w:rsidR="00090DC6" w:rsidRPr="00090DC6" w:rsidRDefault="00BE7568">
          <w:pPr>
            <w:pStyle w:val="3f0"/>
            <w:rPr>
              <w:rFonts w:asciiTheme="minorHAnsi" w:eastAsiaTheme="minorEastAsia" w:hAnsiTheme="minorHAnsi" w:cstheme="minorBidi"/>
              <w:noProof/>
              <w:color w:val="auto"/>
              <w:sz w:val="22"/>
              <w:szCs w:val="22"/>
            </w:rPr>
          </w:pPr>
          <w:hyperlink w:anchor="_Toc529380251" w:history="1">
            <w:r w:rsidR="00090DC6" w:rsidRPr="00090DC6">
              <w:rPr>
                <w:rStyle w:val="affffffffff3"/>
                <w:noProof/>
              </w:rPr>
              <w:t>3.2.1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Условия эксплуатации комплекса технических средств</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_Toc529380251 \h </w:instrText>
            </w:r>
            <w:r w:rsidR="00090DC6" w:rsidRPr="00090DC6">
              <w:rPr>
                <w:noProof/>
                <w:webHidden/>
              </w:rPr>
            </w:r>
            <w:r w:rsidR="00090DC6" w:rsidRPr="00090DC6">
              <w:rPr>
                <w:noProof/>
                <w:webHidden/>
              </w:rPr>
              <w:fldChar w:fldCharType="separate"/>
            </w:r>
            <w:r w:rsidR="00A9435B">
              <w:rPr>
                <w:noProof/>
                <w:webHidden/>
              </w:rPr>
              <w:t>12</w:t>
            </w:r>
            <w:r w:rsidR="00090DC6" w:rsidRPr="00090DC6">
              <w:rPr>
                <w:noProof/>
                <w:webHidden/>
              </w:rPr>
              <w:fldChar w:fldCharType="end"/>
            </w:r>
          </w:hyperlink>
        </w:p>
        <w:p w14:paraId="32B1A6B4" w14:textId="14CA5B3B" w:rsidR="00090DC6" w:rsidRPr="00090DC6" w:rsidRDefault="00BE7568">
          <w:pPr>
            <w:pStyle w:val="3f0"/>
            <w:rPr>
              <w:rFonts w:asciiTheme="minorHAnsi" w:eastAsiaTheme="minorEastAsia" w:hAnsiTheme="minorHAnsi" w:cstheme="minorBidi"/>
              <w:noProof/>
              <w:color w:val="auto"/>
              <w:sz w:val="22"/>
              <w:szCs w:val="22"/>
            </w:rPr>
          </w:pPr>
          <w:hyperlink w:anchor="_Toc529380252" w:history="1">
            <w:r w:rsidR="00090DC6" w:rsidRPr="00090DC6">
              <w:rPr>
                <w:rStyle w:val="affffffffff3"/>
                <w:noProof/>
              </w:rPr>
              <w:t>3.2.2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Характеристики окружающей среды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_Toc529380252 \h </w:instrText>
            </w:r>
            <w:r w:rsidR="00090DC6" w:rsidRPr="00090DC6">
              <w:rPr>
                <w:noProof/>
                <w:webHidden/>
              </w:rPr>
            </w:r>
            <w:r w:rsidR="00090DC6" w:rsidRPr="00090DC6">
              <w:rPr>
                <w:noProof/>
                <w:webHidden/>
              </w:rPr>
              <w:fldChar w:fldCharType="separate"/>
            </w:r>
            <w:r w:rsidR="00A9435B">
              <w:rPr>
                <w:noProof/>
                <w:webHidden/>
              </w:rPr>
              <w:t>12</w:t>
            </w:r>
            <w:r w:rsidR="00090DC6" w:rsidRPr="00090DC6">
              <w:rPr>
                <w:noProof/>
                <w:webHidden/>
              </w:rPr>
              <w:fldChar w:fldCharType="end"/>
            </w:r>
          </w:hyperlink>
        </w:p>
        <w:p w14:paraId="645522F3" w14:textId="42A344E7" w:rsidR="00090DC6" w:rsidRPr="00090DC6" w:rsidRDefault="00BE7568">
          <w:pPr>
            <w:pStyle w:val="2f2"/>
            <w:rPr>
              <w:rFonts w:asciiTheme="minorHAnsi" w:eastAsiaTheme="minorEastAsia" w:hAnsiTheme="minorHAnsi" w:cstheme="minorBidi"/>
              <w:noProof/>
              <w:color w:val="auto"/>
              <w:sz w:val="22"/>
              <w:szCs w:val="22"/>
            </w:rPr>
          </w:pPr>
          <w:hyperlink w:anchor="_Toc529380253" w:history="1">
            <w:r w:rsidR="00090DC6" w:rsidRPr="00090DC6">
              <w:rPr>
                <w:rStyle w:val="affffffffff3"/>
                <w:noProof/>
              </w:rPr>
              <w:t>3.3</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Описание места объекта автоматизации в совокупности окружающих автоматизированных информационных систем</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_Toc529380253 \h </w:instrText>
            </w:r>
            <w:r w:rsidR="00090DC6" w:rsidRPr="00090DC6">
              <w:rPr>
                <w:noProof/>
                <w:webHidden/>
              </w:rPr>
            </w:r>
            <w:r w:rsidR="00090DC6" w:rsidRPr="00090DC6">
              <w:rPr>
                <w:noProof/>
                <w:webHidden/>
              </w:rPr>
              <w:fldChar w:fldCharType="separate"/>
            </w:r>
            <w:r w:rsidR="00A9435B">
              <w:rPr>
                <w:noProof/>
                <w:webHidden/>
              </w:rPr>
              <w:t>12</w:t>
            </w:r>
            <w:r w:rsidR="00090DC6" w:rsidRPr="00090DC6">
              <w:rPr>
                <w:noProof/>
                <w:webHidden/>
              </w:rPr>
              <w:fldChar w:fldCharType="end"/>
            </w:r>
          </w:hyperlink>
        </w:p>
        <w:p w14:paraId="312AC322" w14:textId="1C99589E" w:rsidR="00090DC6" w:rsidRPr="00090DC6" w:rsidRDefault="00BE7568">
          <w:pPr>
            <w:pStyle w:val="3f0"/>
            <w:rPr>
              <w:rFonts w:asciiTheme="minorHAnsi" w:eastAsiaTheme="minorEastAsia" w:hAnsiTheme="minorHAnsi" w:cstheme="minorBidi"/>
              <w:noProof/>
              <w:color w:val="auto"/>
              <w:sz w:val="22"/>
              <w:szCs w:val="22"/>
            </w:rPr>
          </w:pPr>
          <w:hyperlink w:anchor="_Toc529380254" w:history="1">
            <w:r w:rsidR="00090DC6" w:rsidRPr="00090DC6">
              <w:rPr>
                <w:rStyle w:val="affffffffff3"/>
                <w:noProof/>
              </w:rPr>
              <w:t>3.3.1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Основные функции взаимодействующих сторон</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_Toc529380254 \h </w:instrText>
            </w:r>
            <w:r w:rsidR="00090DC6" w:rsidRPr="00090DC6">
              <w:rPr>
                <w:noProof/>
                <w:webHidden/>
              </w:rPr>
            </w:r>
            <w:r w:rsidR="00090DC6" w:rsidRPr="00090DC6">
              <w:rPr>
                <w:noProof/>
                <w:webHidden/>
              </w:rPr>
              <w:fldChar w:fldCharType="separate"/>
            </w:r>
            <w:r w:rsidR="00A9435B">
              <w:rPr>
                <w:noProof/>
                <w:webHidden/>
              </w:rPr>
              <w:t>12</w:t>
            </w:r>
            <w:r w:rsidR="00090DC6" w:rsidRPr="00090DC6">
              <w:rPr>
                <w:noProof/>
                <w:webHidden/>
              </w:rPr>
              <w:fldChar w:fldCharType="end"/>
            </w:r>
          </w:hyperlink>
        </w:p>
        <w:p w14:paraId="508CB6AF" w14:textId="34BAA4BB" w:rsidR="00090DC6" w:rsidRPr="00090DC6" w:rsidRDefault="00BE7568">
          <w:pPr>
            <w:pStyle w:val="2f2"/>
            <w:rPr>
              <w:rFonts w:asciiTheme="minorHAnsi" w:eastAsiaTheme="minorEastAsia" w:hAnsiTheme="minorHAnsi" w:cstheme="minorBidi"/>
              <w:noProof/>
              <w:color w:val="auto"/>
              <w:sz w:val="22"/>
              <w:szCs w:val="22"/>
            </w:rPr>
          </w:pPr>
          <w:hyperlink w:anchor="_Toc529380255" w:history="1">
            <w:r w:rsidR="00090DC6" w:rsidRPr="00090DC6">
              <w:rPr>
                <w:rStyle w:val="affffffffff3"/>
                <w:noProof/>
              </w:rPr>
              <w:t>3.4</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Текущее состояние объекта автоматизации</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_Toc529380255 \h </w:instrText>
            </w:r>
            <w:r w:rsidR="00090DC6" w:rsidRPr="00090DC6">
              <w:rPr>
                <w:noProof/>
                <w:webHidden/>
              </w:rPr>
            </w:r>
            <w:r w:rsidR="00090DC6" w:rsidRPr="00090DC6">
              <w:rPr>
                <w:noProof/>
                <w:webHidden/>
              </w:rPr>
              <w:fldChar w:fldCharType="separate"/>
            </w:r>
            <w:r w:rsidR="00A9435B">
              <w:rPr>
                <w:noProof/>
                <w:webHidden/>
              </w:rPr>
              <w:t>12</w:t>
            </w:r>
            <w:r w:rsidR="00090DC6" w:rsidRPr="00090DC6">
              <w:rPr>
                <w:noProof/>
                <w:webHidden/>
              </w:rPr>
              <w:fldChar w:fldCharType="end"/>
            </w:r>
          </w:hyperlink>
        </w:p>
        <w:p w14:paraId="41492E6B" w14:textId="16FE8D24" w:rsidR="00090DC6" w:rsidRPr="00090DC6" w:rsidRDefault="00BE7568">
          <w:pPr>
            <w:pStyle w:val="1fe"/>
            <w:tabs>
              <w:tab w:val="left" w:pos="480"/>
              <w:tab w:val="right" w:pos="9747"/>
            </w:tabs>
            <w:rPr>
              <w:rFonts w:asciiTheme="minorHAnsi" w:eastAsiaTheme="minorEastAsia" w:hAnsiTheme="minorHAnsi" w:cstheme="minorBidi"/>
              <w:sz w:val="22"/>
              <w:szCs w:val="22"/>
            </w:rPr>
          </w:pPr>
          <w:hyperlink w:anchor="_Toc529380256" w:history="1">
            <w:r w:rsidR="00090DC6" w:rsidRPr="00090DC6">
              <w:rPr>
                <w:rStyle w:val="affffffffff3"/>
              </w:rPr>
              <w:t>4</w:t>
            </w:r>
            <w:r w:rsidR="00090DC6" w:rsidRPr="00090DC6">
              <w:rPr>
                <w:rFonts w:asciiTheme="minorHAnsi" w:eastAsiaTheme="minorEastAsia" w:hAnsiTheme="minorHAnsi" w:cstheme="minorBidi"/>
                <w:sz w:val="22"/>
                <w:szCs w:val="22"/>
              </w:rPr>
              <w:tab/>
            </w:r>
            <w:r w:rsidR="00090DC6" w:rsidRPr="00090DC6">
              <w:rPr>
                <w:rStyle w:val="affffffffff3"/>
              </w:rPr>
              <w:t>Требования к Системе</w:t>
            </w:r>
            <w:r w:rsidR="00090DC6" w:rsidRPr="00090DC6">
              <w:rPr>
                <w:webHidden/>
              </w:rPr>
              <w:tab/>
            </w:r>
            <w:r w:rsidR="00090DC6" w:rsidRPr="00090DC6">
              <w:rPr>
                <w:webHidden/>
              </w:rPr>
              <w:fldChar w:fldCharType="begin"/>
            </w:r>
            <w:r w:rsidR="00090DC6" w:rsidRPr="00090DC6">
              <w:rPr>
                <w:webHidden/>
              </w:rPr>
              <w:instrText xml:space="preserve"> PAGEREF _Toc529380256 \h </w:instrText>
            </w:r>
            <w:r w:rsidR="00090DC6" w:rsidRPr="00090DC6">
              <w:rPr>
                <w:webHidden/>
              </w:rPr>
            </w:r>
            <w:r w:rsidR="00090DC6" w:rsidRPr="00090DC6">
              <w:rPr>
                <w:webHidden/>
              </w:rPr>
              <w:fldChar w:fldCharType="separate"/>
            </w:r>
            <w:r w:rsidR="00A9435B">
              <w:rPr>
                <w:webHidden/>
              </w:rPr>
              <w:t>14</w:t>
            </w:r>
            <w:r w:rsidR="00090DC6" w:rsidRPr="00090DC6">
              <w:rPr>
                <w:webHidden/>
              </w:rPr>
              <w:fldChar w:fldCharType="end"/>
            </w:r>
          </w:hyperlink>
        </w:p>
        <w:p w14:paraId="2F86865B" w14:textId="4FAD8116" w:rsidR="00090DC6" w:rsidRPr="00090DC6" w:rsidRDefault="00BE7568">
          <w:pPr>
            <w:pStyle w:val="2f2"/>
            <w:rPr>
              <w:rFonts w:asciiTheme="minorHAnsi" w:eastAsiaTheme="minorEastAsia" w:hAnsiTheme="minorHAnsi" w:cstheme="minorBidi"/>
              <w:noProof/>
              <w:color w:val="auto"/>
              <w:sz w:val="22"/>
              <w:szCs w:val="22"/>
            </w:rPr>
          </w:pPr>
          <w:hyperlink w:anchor="_Toc529380257" w:history="1">
            <w:r w:rsidR="00090DC6" w:rsidRPr="00090DC6">
              <w:rPr>
                <w:rStyle w:val="affffffffff3"/>
                <w:noProof/>
              </w:rPr>
              <w:t>4.1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Системе в целом</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_Toc529380257 \h </w:instrText>
            </w:r>
            <w:r w:rsidR="00090DC6" w:rsidRPr="00090DC6">
              <w:rPr>
                <w:noProof/>
                <w:webHidden/>
              </w:rPr>
            </w:r>
            <w:r w:rsidR="00090DC6" w:rsidRPr="00090DC6">
              <w:rPr>
                <w:noProof/>
                <w:webHidden/>
              </w:rPr>
              <w:fldChar w:fldCharType="separate"/>
            </w:r>
            <w:r w:rsidR="00A9435B">
              <w:rPr>
                <w:noProof/>
                <w:webHidden/>
              </w:rPr>
              <w:t>14</w:t>
            </w:r>
            <w:r w:rsidR="00090DC6" w:rsidRPr="00090DC6">
              <w:rPr>
                <w:noProof/>
                <w:webHidden/>
              </w:rPr>
              <w:fldChar w:fldCharType="end"/>
            </w:r>
          </w:hyperlink>
        </w:p>
        <w:p w14:paraId="56DD0F79" w14:textId="3A394B7C" w:rsidR="00090DC6" w:rsidRPr="00090DC6" w:rsidRDefault="00BE7568">
          <w:pPr>
            <w:pStyle w:val="3f0"/>
            <w:rPr>
              <w:rFonts w:asciiTheme="minorHAnsi" w:eastAsiaTheme="minorEastAsia" w:hAnsiTheme="minorHAnsi" w:cstheme="minorBidi"/>
              <w:noProof/>
              <w:color w:val="auto"/>
              <w:sz w:val="22"/>
              <w:szCs w:val="22"/>
            </w:rPr>
          </w:pPr>
          <w:hyperlink w:anchor="_Toc529380258" w:history="1">
            <w:r w:rsidR="00090DC6" w:rsidRPr="00090DC6">
              <w:rPr>
                <w:rStyle w:val="affffffffff3"/>
                <w:noProof/>
              </w:rPr>
              <w:t>4.1.1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структуре и функционированию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_Toc529380258 \h </w:instrText>
            </w:r>
            <w:r w:rsidR="00090DC6" w:rsidRPr="00090DC6">
              <w:rPr>
                <w:noProof/>
                <w:webHidden/>
              </w:rPr>
            </w:r>
            <w:r w:rsidR="00090DC6" w:rsidRPr="00090DC6">
              <w:rPr>
                <w:noProof/>
                <w:webHidden/>
              </w:rPr>
              <w:fldChar w:fldCharType="separate"/>
            </w:r>
            <w:r w:rsidR="00A9435B">
              <w:rPr>
                <w:noProof/>
                <w:webHidden/>
              </w:rPr>
              <w:t>14</w:t>
            </w:r>
            <w:r w:rsidR="00090DC6" w:rsidRPr="00090DC6">
              <w:rPr>
                <w:noProof/>
                <w:webHidden/>
              </w:rPr>
              <w:fldChar w:fldCharType="end"/>
            </w:r>
          </w:hyperlink>
        </w:p>
        <w:p w14:paraId="79A77A8E" w14:textId="180F31BA" w:rsidR="00090DC6" w:rsidRPr="00090DC6" w:rsidRDefault="00BE7568">
          <w:pPr>
            <w:pStyle w:val="3f0"/>
            <w:rPr>
              <w:rFonts w:asciiTheme="minorHAnsi" w:eastAsiaTheme="minorEastAsia" w:hAnsiTheme="minorHAnsi" w:cstheme="minorBidi"/>
              <w:noProof/>
              <w:color w:val="auto"/>
              <w:sz w:val="22"/>
              <w:szCs w:val="22"/>
            </w:rPr>
          </w:pPr>
          <w:hyperlink w:anchor="_Toc529380259" w:history="1">
            <w:r w:rsidR="00090DC6" w:rsidRPr="00090DC6">
              <w:rPr>
                <w:rStyle w:val="affffffffff3"/>
                <w:noProof/>
              </w:rPr>
              <w:t>4.1.2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численности и квалификации персонала Системы и режиму его работы, требования к квалификации пользователей Системы и режиму их работы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_Toc529380259 \h </w:instrText>
            </w:r>
            <w:r w:rsidR="00090DC6" w:rsidRPr="00090DC6">
              <w:rPr>
                <w:noProof/>
                <w:webHidden/>
              </w:rPr>
            </w:r>
            <w:r w:rsidR="00090DC6" w:rsidRPr="00090DC6">
              <w:rPr>
                <w:noProof/>
                <w:webHidden/>
              </w:rPr>
              <w:fldChar w:fldCharType="separate"/>
            </w:r>
            <w:r w:rsidR="00A9435B">
              <w:rPr>
                <w:noProof/>
                <w:webHidden/>
              </w:rPr>
              <w:t>19</w:t>
            </w:r>
            <w:r w:rsidR="00090DC6" w:rsidRPr="00090DC6">
              <w:rPr>
                <w:noProof/>
                <w:webHidden/>
              </w:rPr>
              <w:fldChar w:fldCharType="end"/>
            </w:r>
          </w:hyperlink>
        </w:p>
        <w:p w14:paraId="2915A57B" w14:textId="2981B4FB" w:rsidR="00090DC6" w:rsidRPr="00090DC6" w:rsidRDefault="00BE7568">
          <w:pPr>
            <w:pStyle w:val="3f0"/>
            <w:rPr>
              <w:rFonts w:asciiTheme="minorHAnsi" w:eastAsiaTheme="minorEastAsia" w:hAnsiTheme="minorHAnsi" w:cstheme="minorBidi"/>
              <w:noProof/>
              <w:color w:val="auto"/>
              <w:sz w:val="22"/>
              <w:szCs w:val="22"/>
            </w:rPr>
          </w:pPr>
          <w:hyperlink w:anchor="_Toc529380260" w:history="1">
            <w:r w:rsidR="00090DC6" w:rsidRPr="00090DC6">
              <w:rPr>
                <w:rStyle w:val="affffffffff3"/>
                <w:noProof/>
              </w:rPr>
              <w:t>4.1.3</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Показатели назначения</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_Toc529380260 \h </w:instrText>
            </w:r>
            <w:r w:rsidR="00090DC6" w:rsidRPr="00090DC6">
              <w:rPr>
                <w:noProof/>
                <w:webHidden/>
              </w:rPr>
            </w:r>
            <w:r w:rsidR="00090DC6" w:rsidRPr="00090DC6">
              <w:rPr>
                <w:noProof/>
                <w:webHidden/>
              </w:rPr>
              <w:fldChar w:fldCharType="separate"/>
            </w:r>
            <w:r w:rsidR="00A9435B">
              <w:rPr>
                <w:noProof/>
                <w:webHidden/>
              </w:rPr>
              <w:t>20</w:t>
            </w:r>
            <w:r w:rsidR="00090DC6" w:rsidRPr="00090DC6">
              <w:rPr>
                <w:noProof/>
                <w:webHidden/>
              </w:rPr>
              <w:fldChar w:fldCharType="end"/>
            </w:r>
          </w:hyperlink>
        </w:p>
        <w:p w14:paraId="3E7A17F5" w14:textId="1BB96A08" w:rsidR="00090DC6" w:rsidRPr="00090DC6" w:rsidRDefault="00BE7568">
          <w:pPr>
            <w:pStyle w:val="3f0"/>
            <w:rPr>
              <w:rFonts w:asciiTheme="minorHAnsi" w:eastAsiaTheme="minorEastAsia" w:hAnsiTheme="minorHAnsi" w:cstheme="minorBidi"/>
              <w:noProof/>
              <w:color w:val="auto"/>
              <w:sz w:val="22"/>
              <w:szCs w:val="22"/>
            </w:rPr>
          </w:pPr>
          <w:hyperlink w:anchor="_Toc529380261" w:history="1">
            <w:r w:rsidR="00090DC6" w:rsidRPr="00090DC6">
              <w:rPr>
                <w:rStyle w:val="affffffffff3"/>
                <w:noProof/>
              </w:rPr>
              <w:t>4.1.4</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надежности</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_Toc529380261 \h </w:instrText>
            </w:r>
            <w:r w:rsidR="00090DC6" w:rsidRPr="00090DC6">
              <w:rPr>
                <w:noProof/>
                <w:webHidden/>
              </w:rPr>
            </w:r>
            <w:r w:rsidR="00090DC6" w:rsidRPr="00090DC6">
              <w:rPr>
                <w:noProof/>
                <w:webHidden/>
              </w:rPr>
              <w:fldChar w:fldCharType="separate"/>
            </w:r>
            <w:r w:rsidR="00A9435B">
              <w:rPr>
                <w:noProof/>
                <w:webHidden/>
              </w:rPr>
              <w:t>22</w:t>
            </w:r>
            <w:r w:rsidR="00090DC6" w:rsidRPr="00090DC6">
              <w:rPr>
                <w:noProof/>
                <w:webHidden/>
              </w:rPr>
              <w:fldChar w:fldCharType="end"/>
            </w:r>
          </w:hyperlink>
        </w:p>
        <w:p w14:paraId="6CF5D549" w14:textId="3E58BB4E" w:rsidR="00090DC6" w:rsidRPr="00090DC6" w:rsidRDefault="00BE7568">
          <w:pPr>
            <w:pStyle w:val="3f0"/>
            <w:rPr>
              <w:rFonts w:asciiTheme="minorHAnsi" w:eastAsiaTheme="minorEastAsia" w:hAnsiTheme="minorHAnsi" w:cstheme="minorBidi"/>
              <w:noProof/>
              <w:color w:val="auto"/>
              <w:sz w:val="22"/>
              <w:szCs w:val="22"/>
            </w:rPr>
          </w:pPr>
          <w:hyperlink w:anchor="_Toc529380262" w:history="1">
            <w:r w:rsidR="00090DC6" w:rsidRPr="00090DC6">
              <w:rPr>
                <w:rStyle w:val="affffffffff3"/>
                <w:noProof/>
              </w:rPr>
              <w:t>4.1.5</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безопасности</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_Toc529380262 \h </w:instrText>
            </w:r>
            <w:r w:rsidR="00090DC6" w:rsidRPr="00090DC6">
              <w:rPr>
                <w:noProof/>
                <w:webHidden/>
              </w:rPr>
            </w:r>
            <w:r w:rsidR="00090DC6" w:rsidRPr="00090DC6">
              <w:rPr>
                <w:noProof/>
                <w:webHidden/>
              </w:rPr>
              <w:fldChar w:fldCharType="separate"/>
            </w:r>
            <w:r w:rsidR="00A9435B">
              <w:rPr>
                <w:noProof/>
                <w:webHidden/>
              </w:rPr>
              <w:t>23</w:t>
            </w:r>
            <w:r w:rsidR="00090DC6" w:rsidRPr="00090DC6">
              <w:rPr>
                <w:noProof/>
                <w:webHidden/>
              </w:rPr>
              <w:fldChar w:fldCharType="end"/>
            </w:r>
          </w:hyperlink>
        </w:p>
        <w:p w14:paraId="2E045612" w14:textId="146CAB6A" w:rsidR="00090DC6" w:rsidRPr="00090DC6" w:rsidRDefault="00BE7568">
          <w:pPr>
            <w:pStyle w:val="3f0"/>
            <w:rPr>
              <w:rFonts w:asciiTheme="minorHAnsi" w:eastAsiaTheme="minorEastAsia" w:hAnsiTheme="minorHAnsi" w:cstheme="minorBidi"/>
              <w:noProof/>
              <w:color w:val="auto"/>
              <w:sz w:val="22"/>
              <w:szCs w:val="22"/>
            </w:rPr>
          </w:pPr>
          <w:hyperlink w:anchor="_Toc529380263" w:history="1">
            <w:r w:rsidR="00090DC6" w:rsidRPr="00090DC6">
              <w:rPr>
                <w:rStyle w:val="affffffffff3"/>
                <w:noProof/>
              </w:rPr>
              <w:t>4.1.6</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эргономике и технической эстетике</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_Toc529380263 \h </w:instrText>
            </w:r>
            <w:r w:rsidR="00090DC6" w:rsidRPr="00090DC6">
              <w:rPr>
                <w:noProof/>
                <w:webHidden/>
              </w:rPr>
            </w:r>
            <w:r w:rsidR="00090DC6" w:rsidRPr="00090DC6">
              <w:rPr>
                <w:noProof/>
                <w:webHidden/>
              </w:rPr>
              <w:fldChar w:fldCharType="separate"/>
            </w:r>
            <w:r w:rsidR="00A9435B">
              <w:rPr>
                <w:noProof/>
                <w:webHidden/>
              </w:rPr>
              <w:t>23</w:t>
            </w:r>
            <w:r w:rsidR="00090DC6" w:rsidRPr="00090DC6">
              <w:rPr>
                <w:noProof/>
                <w:webHidden/>
              </w:rPr>
              <w:fldChar w:fldCharType="end"/>
            </w:r>
          </w:hyperlink>
        </w:p>
        <w:p w14:paraId="7766B073" w14:textId="0F65C9A1" w:rsidR="00090DC6" w:rsidRPr="00090DC6" w:rsidRDefault="00BE7568">
          <w:pPr>
            <w:pStyle w:val="3f0"/>
            <w:rPr>
              <w:rFonts w:asciiTheme="minorHAnsi" w:eastAsiaTheme="minorEastAsia" w:hAnsiTheme="minorHAnsi" w:cstheme="minorBidi"/>
              <w:noProof/>
              <w:color w:val="auto"/>
              <w:sz w:val="22"/>
              <w:szCs w:val="22"/>
            </w:rPr>
          </w:pPr>
          <w:hyperlink w:anchor="_Toc529380264" w:history="1">
            <w:r w:rsidR="00090DC6" w:rsidRPr="00090DC6">
              <w:rPr>
                <w:rStyle w:val="affffffffff3"/>
                <w:noProof/>
              </w:rPr>
              <w:t>4.1.7</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транспортабельности для подвижных АС</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_Toc529380264 \h </w:instrText>
            </w:r>
            <w:r w:rsidR="00090DC6" w:rsidRPr="00090DC6">
              <w:rPr>
                <w:noProof/>
                <w:webHidden/>
              </w:rPr>
            </w:r>
            <w:r w:rsidR="00090DC6" w:rsidRPr="00090DC6">
              <w:rPr>
                <w:noProof/>
                <w:webHidden/>
              </w:rPr>
              <w:fldChar w:fldCharType="separate"/>
            </w:r>
            <w:r w:rsidR="00A9435B">
              <w:rPr>
                <w:noProof/>
                <w:webHidden/>
              </w:rPr>
              <w:t>24</w:t>
            </w:r>
            <w:r w:rsidR="00090DC6" w:rsidRPr="00090DC6">
              <w:rPr>
                <w:noProof/>
                <w:webHidden/>
              </w:rPr>
              <w:fldChar w:fldCharType="end"/>
            </w:r>
          </w:hyperlink>
        </w:p>
        <w:p w14:paraId="398C29A8" w14:textId="24D4EF24" w:rsidR="00090DC6" w:rsidRPr="00090DC6" w:rsidRDefault="00BE7568">
          <w:pPr>
            <w:pStyle w:val="3f0"/>
            <w:rPr>
              <w:rFonts w:asciiTheme="minorHAnsi" w:eastAsiaTheme="minorEastAsia" w:hAnsiTheme="minorHAnsi" w:cstheme="minorBidi"/>
              <w:noProof/>
              <w:color w:val="auto"/>
              <w:sz w:val="22"/>
              <w:szCs w:val="22"/>
            </w:rPr>
          </w:pPr>
          <w:hyperlink w:anchor="_Toc529380265" w:history="1">
            <w:r w:rsidR="00090DC6" w:rsidRPr="00090DC6">
              <w:rPr>
                <w:rStyle w:val="affffffffff3"/>
                <w:noProof/>
              </w:rPr>
              <w:t>4.1.8</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эксплуатации, техническому обслуживанию, ремонту и хранению компонентов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_Toc529380265 \h </w:instrText>
            </w:r>
            <w:r w:rsidR="00090DC6" w:rsidRPr="00090DC6">
              <w:rPr>
                <w:noProof/>
                <w:webHidden/>
              </w:rPr>
            </w:r>
            <w:r w:rsidR="00090DC6" w:rsidRPr="00090DC6">
              <w:rPr>
                <w:noProof/>
                <w:webHidden/>
              </w:rPr>
              <w:fldChar w:fldCharType="separate"/>
            </w:r>
            <w:r w:rsidR="00A9435B">
              <w:rPr>
                <w:noProof/>
                <w:webHidden/>
              </w:rPr>
              <w:t>24</w:t>
            </w:r>
            <w:r w:rsidR="00090DC6" w:rsidRPr="00090DC6">
              <w:rPr>
                <w:noProof/>
                <w:webHidden/>
              </w:rPr>
              <w:fldChar w:fldCharType="end"/>
            </w:r>
          </w:hyperlink>
        </w:p>
        <w:p w14:paraId="5126F1DD" w14:textId="15CCBFE0" w:rsidR="00090DC6" w:rsidRPr="00090DC6" w:rsidRDefault="00BE7568">
          <w:pPr>
            <w:pStyle w:val="3f0"/>
            <w:rPr>
              <w:rFonts w:asciiTheme="minorHAnsi" w:eastAsiaTheme="minorEastAsia" w:hAnsiTheme="minorHAnsi" w:cstheme="minorBidi"/>
              <w:noProof/>
              <w:color w:val="auto"/>
              <w:sz w:val="22"/>
              <w:szCs w:val="22"/>
            </w:rPr>
          </w:pPr>
          <w:hyperlink w:anchor="_Toc529380266" w:history="1">
            <w:r w:rsidR="00090DC6" w:rsidRPr="00090DC6">
              <w:rPr>
                <w:rStyle w:val="affffffffff3"/>
                <w:noProof/>
              </w:rPr>
              <w:t>4.1.9</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защите информации от несанкционированного доступа</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_Toc529380266 \h </w:instrText>
            </w:r>
            <w:r w:rsidR="00090DC6" w:rsidRPr="00090DC6">
              <w:rPr>
                <w:noProof/>
                <w:webHidden/>
              </w:rPr>
            </w:r>
            <w:r w:rsidR="00090DC6" w:rsidRPr="00090DC6">
              <w:rPr>
                <w:noProof/>
                <w:webHidden/>
              </w:rPr>
              <w:fldChar w:fldCharType="separate"/>
            </w:r>
            <w:r w:rsidR="00A9435B">
              <w:rPr>
                <w:noProof/>
                <w:webHidden/>
              </w:rPr>
              <w:t>25</w:t>
            </w:r>
            <w:r w:rsidR="00090DC6" w:rsidRPr="00090DC6">
              <w:rPr>
                <w:noProof/>
                <w:webHidden/>
              </w:rPr>
              <w:fldChar w:fldCharType="end"/>
            </w:r>
          </w:hyperlink>
        </w:p>
        <w:p w14:paraId="5E199156" w14:textId="21B95DC8" w:rsidR="00090DC6" w:rsidRPr="00090DC6" w:rsidRDefault="00BE7568">
          <w:pPr>
            <w:pStyle w:val="3f0"/>
            <w:rPr>
              <w:rFonts w:asciiTheme="minorHAnsi" w:eastAsiaTheme="minorEastAsia" w:hAnsiTheme="minorHAnsi" w:cstheme="minorBidi"/>
              <w:noProof/>
              <w:color w:val="auto"/>
              <w:sz w:val="22"/>
              <w:szCs w:val="22"/>
            </w:rPr>
          </w:pPr>
          <w:hyperlink w:anchor="_Toc529380267" w:history="1">
            <w:r w:rsidR="00090DC6" w:rsidRPr="00090DC6">
              <w:rPr>
                <w:rStyle w:val="affffffffff3"/>
                <w:noProof/>
              </w:rPr>
              <w:t>4.1.10</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по сохранности информации при авариях</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_Toc529380267 \h </w:instrText>
            </w:r>
            <w:r w:rsidR="00090DC6" w:rsidRPr="00090DC6">
              <w:rPr>
                <w:noProof/>
                <w:webHidden/>
              </w:rPr>
            </w:r>
            <w:r w:rsidR="00090DC6" w:rsidRPr="00090DC6">
              <w:rPr>
                <w:noProof/>
                <w:webHidden/>
              </w:rPr>
              <w:fldChar w:fldCharType="separate"/>
            </w:r>
            <w:r w:rsidR="00A9435B">
              <w:rPr>
                <w:noProof/>
                <w:webHidden/>
              </w:rPr>
              <w:t>32</w:t>
            </w:r>
            <w:r w:rsidR="00090DC6" w:rsidRPr="00090DC6">
              <w:rPr>
                <w:noProof/>
                <w:webHidden/>
              </w:rPr>
              <w:fldChar w:fldCharType="end"/>
            </w:r>
          </w:hyperlink>
        </w:p>
        <w:p w14:paraId="15E97938" w14:textId="09CE42AD" w:rsidR="00090DC6" w:rsidRPr="00090DC6" w:rsidRDefault="00BE7568">
          <w:pPr>
            <w:pStyle w:val="3f0"/>
            <w:rPr>
              <w:rFonts w:asciiTheme="minorHAnsi" w:eastAsiaTheme="minorEastAsia" w:hAnsiTheme="minorHAnsi" w:cstheme="minorBidi"/>
              <w:noProof/>
              <w:color w:val="auto"/>
              <w:sz w:val="22"/>
              <w:szCs w:val="22"/>
            </w:rPr>
          </w:pPr>
          <w:hyperlink w:anchor="_Toc529380268" w:history="1">
            <w:r w:rsidR="00090DC6" w:rsidRPr="00090DC6">
              <w:rPr>
                <w:rStyle w:val="affffffffff3"/>
                <w:noProof/>
              </w:rPr>
              <w:t>4.1.11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патентной чистоте</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_Toc529380268 \h </w:instrText>
            </w:r>
            <w:r w:rsidR="00090DC6" w:rsidRPr="00090DC6">
              <w:rPr>
                <w:noProof/>
                <w:webHidden/>
              </w:rPr>
            </w:r>
            <w:r w:rsidR="00090DC6" w:rsidRPr="00090DC6">
              <w:rPr>
                <w:noProof/>
                <w:webHidden/>
              </w:rPr>
              <w:fldChar w:fldCharType="separate"/>
            </w:r>
            <w:r w:rsidR="00A9435B">
              <w:rPr>
                <w:noProof/>
                <w:webHidden/>
              </w:rPr>
              <w:t>33</w:t>
            </w:r>
            <w:r w:rsidR="00090DC6" w:rsidRPr="00090DC6">
              <w:rPr>
                <w:noProof/>
                <w:webHidden/>
              </w:rPr>
              <w:fldChar w:fldCharType="end"/>
            </w:r>
          </w:hyperlink>
        </w:p>
        <w:p w14:paraId="38DC1F2D" w14:textId="6E44D486" w:rsidR="00090DC6" w:rsidRPr="00090DC6" w:rsidRDefault="00BE7568">
          <w:pPr>
            <w:pStyle w:val="3f0"/>
            <w:rPr>
              <w:rFonts w:asciiTheme="minorHAnsi" w:eastAsiaTheme="minorEastAsia" w:hAnsiTheme="minorHAnsi" w:cstheme="minorBidi"/>
              <w:noProof/>
              <w:color w:val="auto"/>
              <w:sz w:val="22"/>
              <w:szCs w:val="22"/>
            </w:rPr>
          </w:pPr>
          <w:hyperlink w:anchor="_Toc529380269" w:history="1">
            <w:r w:rsidR="00090DC6" w:rsidRPr="00090DC6">
              <w:rPr>
                <w:rStyle w:val="affffffffff3"/>
                <w:noProof/>
              </w:rPr>
              <w:t>4.1.12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вычислительной инфраструктуре</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_Toc529380269 \h </w:instrText>
            </w:r>
            <w:r w:rsidR="00090DC6" w:rsidRPr="00090DC6">
              <w:rPr>
                <w:noProof/>
                <w:webHidden/>
              </w:rPr>
            </w:r>
            <w:r w:rsidR="00090DC6" w:rsidRPr="00090DC6">
              <w:rPr>
                <w:noProof/>
                <w:webHidden/>
              </w:rPr>
              <w:fldChar w:fldCharType="separate"/>
            </w:r>
            <w:r w:rsidR="00A9435B">
              <w:rPr>
                <w:noProof/>
                <w:webHidden/>
              </w:rPr>
              <w:t>33</w:t>
            </w:r>
            <w:r w:rsidR="00090DC6" w:rsidRPr="00090DC6">
              <w:rPr>
                <w:noProof/>
                <w:webHidden/>
              </w:rPr>
              <w:fldChar w:fldCharType="end"/>
            </w:r>
          </w:hyperlink>
        </w:p>
        <w:p w14:paraId="6FA4E646" w14:textId="6FADE85D" w:rsidR="00090DC6" w:rsidRPr="00090DC6" w:rsidRDefault="00BE7568">
          <w:pPr>
            <w:pStyle w:val="3f0"/>
            <w:rPr>
              <w:rFonts w:asciiTheme="minorHAnsi" w:eastAsiaTheme="minorEastAsia" w:hAnsiTheme="minorHAnsi" w:cstheme="minorBidi"/>
              <w:noProof/>
              <w:color w:val="auto"/>
              <w:sz w:val="22"/>
              <w:szCs w:val="22"/>
            </w:rPr>
          </w:pPr>
          <w:hyperlink w:anchor="_Toc529380270" w:history="1">
            <w:r w:rsidR="00090DC6" w:rsidRPr="00090DC6">
              <w:rPr>
                <w:rStyle w:val="affffffffff3"/>
                <w:noProof/>
              </w:rPr>
              <w:t>4.1.13</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по стандартизации и унификации</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_Toc529380270 \h </w:instrText>
            </w:r>
            <w:r w:rsidR="00090DC6" w:rsidRPr="00090DC6">
              <w:rPr>
                <w:noProof/>
                <w:webHidden/>
              </w:rPr>
            </w:r>
            <w:r w:rsidR="00090DC6" w:rsidRPr="00090DC6">
              <w:rPr>
                <w:noProof/>
                <w:webHidden/>
              </w:rPr>
              <w:fldChar w:fldCharType="separate"/>
            </w:r>
            <w:r w:rsidR="00A9435B">
              <w:rPr>
                <w:noProof/>
                <w:webHidden/>
              </w:rPr>
              <w:t>34</w:t>
            </w:r>
            <w:r w:rsidR="00090DC6" w:rsidRPr="00090DC6">
              <w:rPr>
                <w:noProof/>
                <w:webHidden/>
              </w:rPr>
              <w:fldChar w:fldCharType="end"/>
            </w:r>
          </w:hyperlink>
        </w:p>
        <w:p w14:paraId="2422FEF9" w14:textId="1CFB713F" w:rsidR="00090DC6" w:rsidRPr="00090DC6" w:rsidRDefault="00BE7568">
          <w:pPr>
            <w:pStyle w:val="3f0"/>
            <w:rPr>
              <w:rFonts w:asciiTheme="minorHAnsi" w:eastAsiaTheme="minorEastAsia" w:hAnsiTheme="minorHAnsi" w:cstheme="minorBidi"/>
              <w:noProof/>
              <w:color w:val="auto"/>
              <w:sz w:val="22"/>
              <w:szCs w:val="22"/>
            </w:rPr>
          </w:pPr>
          <w:hyperlink w:anchor="_Toc529380271" w:history="1">
            <w:r w:rsidR="00090DC6" w:rsidRPr="00090DC6">
              <w:rPr>
                <w:rStyle w:val="affffffffff3"/>
                <w:noProof/>
              </w:rPr>
              <w:t>4.1.14</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Дополнительные требования</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_Toc529380271 \h </w:instrText>
            </w:r>
            <w:r w:rsidR="00090DC6" w:rsidRPr="00090DC6">
              <w:rPr>
                <w:noProof/>
                <w:webHidden/>
              </w:rPr>
            </w:r>
            <w:r w:rsidR="00090DC6" w:rsidRPr="00090DC6">
              <w:rPr>
                <w:noProof/>
                <w:webHidden/>
              </w:rPr>
              <w:fldChar w:fldCharType="separate"/>
            </w:r>
            <w:r w:rsidR="00A9435B">
              <w:rPr>
                <w:noProof/>
                <w:webHidden/>
              </w:rPr>
              <w:t>34</w:t>
            </w:r>
            <w:r w:rsidR="00090DC6" w:rsidRPr="00090DC6">
              <w:rPr>
                <w:noProof/>
                <w:webHidden/>
              </w:rPr>
              <w:fldChar w:fldCharType="end"/>
            </w:r>
          </w:hyperlink>
        </w:p>
        <w:p w14:paraId="6D9C4D87" w14:textId="707E75A0" w:rsidR="00090DC6" w:rsidRPr="00090DC6" w:rsidRDefault="00BE7568">
          <w:pPr>
            <w:pStyle w:val="2f2"/>
            <w:rPr>
              <w:rFonts w:asciiTheme="minorHAnsi" w:eastAsiaTheme="minorEastAsia" w:hAnsiTheme="minorHAnsi" w:cstheme="minorBidi"/>
              <w:noProof/>
              <w:color w:val="auto"/>
              <w:sz w:val="22"/>
              <w:szCs w:val="22"/>
            </w:rPr>
          </w:pPr>
          <w:hyperlink w:anchor="_Toc529380272" w:history="1">
            <w:r w:rsidR="00090DC6" w:rsidRPr="00090DC6">
              <w:rPr>
                <w:rStyle w:val="affffffffff3"/>
                <w:noProof/>
              </w:rPr>
              <w:t>4.2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функциям (задачам), выполняемым Системой</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_Toc529380272 \h </w:instrText>
            </w:r>
            <w:r w:rsidR="00090DC6" w:rsidRPr="00090DC6">
              <w:rPr>
                <w:noProof/>
                <w:webHidden/>
              </w:rPr>
            </w:r>
            <w:r w:rsidR="00090DC6" w:rsidRPr="00090DC6">
              <w:rPr>
                <w:noProof/>
                <w:webHidden/>
              </w:rPr>
              <w:fldChar w:fldCharType="separate"/>
            </w:r>
            <w:r w:rsidR="00A9435B">
              <w:rPr>
                <w:noProof/>
                <w:webHidden/>
              </w:rPr>
              <w:t>35</w:t>
            </w:r>
            <w:r w:rsidR="00090DC6" w:rsidRPr="00090DC6">
              <w:rPr>
                <w:noProof/>
                <w:webHidden/>
              </w:rPr>
              <w:fldChar w:fldCharType="end"/>
            </w:r>
          </w:hyperlink>
        </w:p>
        <w:p w14:paraId="2057214A" w14:textId="6BABC129" w:rsidR="00090DC6" w:rsidRPr="00090DC6" w:rsidRDefault="00BE7568">
          <w:pPr>
            <w:pStyle w:val="3f0"/>
            <w:rPr>
              <w:rFonts w:asciiTheme="minorHAnsi" w:eastAsiaTheme="minorEastAsia" w:hAnsiTheme="minorHAnsi" w:cstheme="minorBidi"/>
              <w:noProof/>
              <w:color w:val="auto"/>
              <w:sz w:val="22"/>
              <w:szCs w:val="22"/>
            </w:rPr>
          </w:pPr>
          <w:hyperlink w:anchor="_Toc529380273" w:history="1">
            <w:r w:rsidR="00090DC6" w:rsidRPr="00090DC6">
              <w:rPr>
                <w:rStyle w:val="affffffffff3"/>
                <w:noProof/>
              </w:rPr>
              <w:t>4.2.1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сценариям (процессам), автоматизируемым Системой</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_Toc529380273 \h </w:instrText>
            </w:r>
            <w:r w:rsidR="00090DC6" w:rsidRPr="00090DC6">
              <w:rPr>
                <w:noProof/>
                <w:webHidden/>
              </w:rPr>
            </w:r>
            <w:r w:rsidR="00090DC6" w:rsidRPr="00090DC6">
              <w:rPr>
                <w:noProof/>
                <w:webHidden/>
              </w:rPr>
              <w:fldChar w:fldCharType="separate"/>
            </w:r>
            <w:r w:rsidR="00A9435B">
              <w:rPr>
                <w:noProof/>
                <w:webHidden/>
              </w:rPr>
              <w:t>35</w:t>
            </w:r>
            <w:r w:rsidR="00090DC6" w:rsidRPr="00090DC6">
              <w:rPr>
                <w:noProof/>
                <w:webHidden/>
              </w:rPr>
              <w:fldChar w:fldCharType="end"/>
            </w:r>
          </w:hyperlink>
        </w:p>
        <w:p w14:paraId="49A4E76D" w14:textId="1EB52C96" w:rsidR="00090DC6" w:rsidRPr="00090DC6" w:rsidRDefault="00BE7568">
          <w:pPr>
            <w:pStyle w:val="3f0"/>
            <w:rPr>
              <w:rFonts w:asciiTheme="minorHAnsi" w:eastAsiaTheme="minorEastAsia" w:hAnsiTheme="minorHAnsi" w:cstheme="minorBidi"/>
              <w:noProof/>
              <w:color w:val="auto"/>
              <w:sz w:val="22"/>
              <w:szCs w:val="22"/>
            </w:rPr>
          </w:pPr>
          <w:hyperlink w:anchor="_Toc529380274" w:history="1">
            <w:r w:rsidR="00090DC6" w:rsidRPr="00090DC6">
              <w:rPr>
                <w:rStyle w:val="affffffffff3"/>
                <w:noProof/>
              </w:rPr>
              <w:t>4.2.2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функциям модернизируемой подсистемы сбора данных</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_Toc529380274 \h </w:instrText>
            </w:r>
            <w:r w:rsidR="00090DC6" w:rsidRPr="00090DC6">
              <w:rPr>
                <w:noProof/>
                <w:webHidden/>
              </w:rPr>
            </w:r>
            <w:r w:rsidR="00090DC6" w:rsidRPr="00090DC6">
              <w:rPr>
                <w:noProof/>
                <w:webHidden/>
              </w:rPr>
              <w:fldChar w:fldCharType="separate"/>
            </w:r>
            <w:r w:rsidR="00A9435B">
              <w:rPr>
                <w:noProof/>
                <w:webHidden/>
              </w:rPr>
              <w:t>38</w:t>
            </w:r>
            <w:r w:rsidR="00090DC6" w:rsidRPr="00090DC6">
              <w:rPr>
                <w:noProof/>
                <w:webHidden/>
              </w:rPr>
              <w:fldChar w:fldCharType="end"/>
            </w:r>
          </w:hyperlink>
        </w:p>
        <w:p w14:paraId="564F2EBE" w14:textId="65AFCF3B" w:rsidR="00090DC6" w:rsidRPr="00090DC6" w:rsidRDefault="00BE7568">
          <w:pPr>
            <w:pStyle w:val="3f0"/>
            <w:rPr>
              <w:rFonts w:asciiTheme="minorHAnsi" w:eastAsiaTheme="minorEastAsia" w:hAnsiTheme="minorHAnsi" w:cstheme="minorBidi"/>
              <w:noProof/>
              <w:color w:val="auto"/>
              <w:sz w:val="22"/>
              <w:szCs w:val="22"/>
            </w:rPr>
          </w:pPr>
          <w:hyperlink w:anchor="_Toc529380275" w:history="1">
            <w:r w:rsidR="00090DC6" w:rsidRPr="00090DC6">
              <w:rPr>
                <w:rStyle w:val="affffffffff3"/>
                <w:noProof/>
              </w:rPr>
              <w:t>4.2.3</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функциям модернизируемой подсистемы обработки данных</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_Toc529380275 \h </w:instrText>
            </w:r>
            <w:r w:rsidR="00090DC6" w:rsidRPr="00090DC6">
              <w:rPr>
                <w:noProof/>
                <w:webHidden/>
              </w:rPr>
            </w:r>
            <w:r w:rsidR="00090DC6" w:rsidRPr="00090DC6">
              <w:rPr>
                <w:noProof/>
                <w:webHidden/>
              </w:rPr>
              <w:fldChar w:fldCharType="separate"/>
            </w:r>
            <w:r w:rsidR="00A9435B">
              <w:rPr>
                <w:noProof/>
                <w:webHidden/>
              </w:rPr>
              <w:t>39</w:t>
            </w:r>
            <w:r w:rsidR="00090DC6" w:rsidRPr="00090DC6">
              <w:rPr>
                <w:noProof/>
                <w:webHidden/>
              </w:rPr>
              <w:fldChar w:fldCharType="end"/>
            </w:r>
          </w:hyperlink>
        </w:p>
        <w:p w14:paraId="36C10950" w14:textId="42F7CB1B" w:rsidR="00090DC6" w:rsidRPr="00090DC6" w:rsidRDefault="00BE7568">
          <w:pPr>
            <w:pStyle w:val="3f0"/>
            <w:rPr>
              <w:rFonts w:asciiTheme="minorHAnsi" w:eastAsiaTheme="minorEastAsia" w:hAnsiTheme="minorHAnsi" w:cstheme="minorBidi"/>
              <w:noProof/>
              <w:color w:val="auto"/>
              <w:sz w:val="22"/>
              <w:szCs w:val="22"/>
            </w:rPr>
          </w:pPr>
          <w:hyperlink w:anchor="_Toc529380276" w:history="1">
            <w:r w:rsidR="00090DC6" w:rsidRPr="00090DC6">
              <w:rPr>
                <w:rStyle w:val="affffffffff3"/>
                <w:noProof/>
              </w:rPr>
              <w:t>4.2.4</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функциям модернизируемой подсистемы хранения данных</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_Toc529380276 \h </w:instrText>
            </w:r>
            <w:r w:rsidR="00090DC6" w:rsidRPr="00090DC6">
              <w:rPr>
                <w:noProof/>
                <w:webHidden/>
              </w:rPr>
            </w:r>
            <w:r w:rsidR="00090DC6" w:rsidRPr="00090DC6">
              <w:rPr>
                <w:noProof/>
                <w:webHidden/>
              </w:rPr>
              <w:fldChar w:fldCharType="separate"/>
            </w:r>
            <w:r w:rsidR="00A9435B">
              <w:rPr>
                <w:noProof/>
                <w:webHidden/>
              </w:rPr>
              <w:t>41</w:t>
            </w:r>
            <w:r w:rsidR="00090DC6" w:rsidRPr="00090DC6">
              <w:rPr>
                <w:noProof/>
                <w:webHidden/>
              </w:rPr>
              <w:fldChar w:fldCharType="end"/>
            </w:r>
          </w:hyperlink>
        </w:p>
        <w:p w14:paraId="268F172F" w14:textId="69AF08C3" w:rsidR="00090DC6" w:rsidRPr="00090DC6" w:rsidRDefault="00BE7568">
          <w:pPr>
            <w:pStyle w:val="3f0"/>
            <w:rPr>
              <w:rFonts w:asciiTheme="minorHAnsi" w:eastAsiaTheme="minorEastAsia" w:hAnsiTheme="minorHAnsi" w:cstheme="minorBidi"/>
              <w:noProof/>
              <w:color w:val="auto"/>
              <w:sz w:val="22"/>
              <w:szCs w:val="22"/>
            </w:rPr>
          </w:pPr>
          <w:hyperlink w:anchor="_Toc529380277" w:history="1">
            <w:r w:rsidR="00090DC6" w:rsidRPr="00090DC6">
              <w:rPr>
                <w:rStyle w:val="affffffffff3"/>
                <w:noProof/>
              </w:rPr>
              <w:t>4.2.5</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функциям модернизируемой подсистемы статистики и мониторинга</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_Toc529380277 \h </w:instrText>
            </w:r>
            <w:r w:rsidR="00090DC6" w:rsidRPr="00090DC6">
              <w:rPr>
                <w:noProof/>
                <w:webHidden/>
              </w:rPr>
            </w:r>
            <w:r w:rsidR="00090DC6" w:rsidRPr="00090DC6">
              <w:rPr>
                <w:noProof/>
                <w:webHidden/>
              </w:rPr>
              <w:fldChar w:fldCharType="separate"/>
            </w:r>
            <w:r w:rsidR="00A9435B">
              <w:rPr>
                <w:noProof/>
                <w:webHidden/>
              </w:rPr>
              <w:t>41</w:t>
            </w:r>
            <w:r w:rsidR="00090DC6" w:rsidRPr="00090DC6">
              <w:rPr>
                <w:noProof/>
                <w:webHidden/>
              </w:rPr>
              <w:fldChar w:fldCharType="end"/>
            </w:r>
          </w:hyperlink>
        </w:p>
        <w:p w14:paraId="5A7926BC" w14:textId="6886DC4C" w:rsidR="00090DC6" w:rsidRPr="00090DC6" w:rsidRDefault="00BE7568">
          <w:pPr>
            <w:pStyle w:val="3f0"/>
            <w:rPr>
              <w:rFonts w:asciiTheme="minorHAnsi" w:eastAsiaTheme="minorEastAsia" w:hAnsiTheme="minorHAnsi" w:cstheme="minorBidi"/>
              <w:noProof/>
              <w:color w:val="auto"/>
              <w:sz w:val="22"/>
              <w:szCs w:val="22"/>
            </w:rPr>
          </w:pPr>
          <w:hyperlink w:anchor="_Toc529380278" w:history="1">
            <w:r w:rsidR="00090DC6" w:rsidRPr="00090DC6">
              <w:rPr>
                <w:rStyle w:val="affffffffff3"/>
                <w:noProof/>
              </w:rPr>
              <w:t>4.2.6</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функциям разрабатываемой подсистемы предоставления данных</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_Toc529380278 \h </w:instrText>
            </w:r>
            <w:r w:rsidR="00090DC6" w:rsidRPr="00090DC6">
              <w:rPr>
                <w:noProof/>
                <w:webHidden/>
              </w:rPr>
            </w:r>
            <w:r w:rsidR="00090DC6" w:rsidRPr="00090DC6">
              <w:rPr>
                <w:noProof/>
                <w:webHidden/>
              </w:rPr>
              <w:fldChar w:fldCharType="separate"/>
            </w:r>
            <w:r w:rsidR="00A9435B">
              <w:rPr>
                <w:noProof/>
                <w:webHidden/>
              </w:rPr>
              <w:t>44</w:t>
            </w:r>
            <w:r w:rsidR="00090DC6" w:rsidRPr="00090DC6">
              <w:rPr>
                <w:noProof/>
                <w:webHidden/>
              </w:rPr>
              <w:fldChar w:fldCharType="end"/>
            </w:r>
          </w:hyperlink>
        </w:p>
        <w:p w14:paraId="74CFF121" w14:textId="542BDCB9" w:rsidR="00090DC6" w:rsidRPr="00090DC6" w:rsidRDefault="00BE7568">
          <w:pPr>
            <w:pStyle w:val="3f0"/>
            <w:rPr>
              <w:rFonts w:asciiTheme="minorHAnsi" w:eastAsiaTheme="minorEastAsia" w:hAnsiTheme="minorHAnsi" w:cstheme="minorBidi"/>
              <w:noProof/>
              <w:color w:val="auto"/>
              <w:sz w:val="22"/>
              <w:szCs w:val="22"/>
            </w:rPr>
          </w:pPr>
          <w:hyperlink w:anchor="_Toc529380279" w:history="1">
            <w:r w:rsidR="00090DC6" w:rsidRPr="00090DC6">
              <w:rPr>
                <w:rStyle w:val="affffffffff3"/>
                <w:noProof/>
              </w:rPr>
              <w:t>4.2.7</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подсистеме обеспечения информационной безопасности</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_Toc529380279 \h </w:instrText>
            </w:r>
            <w:r w:rsidR="00090DC6" w:rsidRPr="00090DC6">
              <w:rPr>
                <w:noProof/>
                <w:webHidden/>
              </w:rPr>
            </w:r>
            <w:r w:rsidR="00090DC6" w:rsidRPr="00090DC6">
              <w:rPr>
                <w:noProof/>
                <w:webHidden/>
              </w:rPr>
              <w:fldChar w:fldCharType="separate"/>
            </w:r>
            <w:r w:rsidR="00A9435B">
              <w:rPr>
                <w:noProof/>
                <w:webHidden/>
              </w:rPr>
              <w:t>45</w:t>
            </w:r>
            <w:r w:rsidR="00090DC6" w:rsidRPr="00090DC6">
              <w:rPr>
                <w:noProof/>
                <w:webHidden/>
              </w:rPr>
              <w:fldChar w:fldCharType="end"/>
            </w:r>
          </w:hyperlink>
        </w:p>
        <w:p w14:paraId="68628256" w14:textId="1A2384EA" w:rsidR="00090DC6" w:rsidRPr="00090DC6" w:rsidRDefault="00BE7568">
          <w:pPr>
            <w:pStyle w:val="2f2"/>
            <w:rPr>
              <w:rFonts w:asciiTheme="minorHAnsi" w:eastAsiaTheme="minorEastAsia" w:hAnsiTheme="minorHAnsi" w:cstheme="minorBidi"/>
              <w:noProof/>
              <w:color w:val="auto"/>
              <w:sz w:val="22"/>
              <w:szCs w:val="22"/>
            </w:rPr>
          </w:pPr>
          <w:hyperlink w:anchor="_Toc529380280" w:history="1">
            <w:r w:rsidR="00090DC6" w:rsidRPr="00090DC6">
              <w:rPr>
                <w:rStyle w:val="affffffffff3"/>
                <w:noProof/>
              </w:rPr>
              <w:t>4.3</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видам обеспечения</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_Toc529380280 \h </w:instrText>
            </w:r>
            <w:r w:rsidR="00090DC6" w:rsidRPr="00090DC6">
              <w:rPr>
                <w:noProof/>
                <w:webHidden/>
              </w:rPr>
            </w:r>
            <w:r w:rsidR="00090DC6" w:rsidRPr="00090DC6">
              <w:rPr>
                <w:noProof/>
                <w:webHidden/>
              </w:rPr>
              <w:fldChar w:fldCharType="separate"/>
            </w:r>
            <w:r w:rsidR="00A9435B">
              <w:rPr>
                <w:noProof/>
                <w:webHidden/>
              </w:rPr>
              <w:t>47</w:t>
            </w:r>
            <w:r w:rsidR="00090DC6" w:rsidRPr="00090DC6">
              <w:rPr>
                <w:noProof/>
                <w:webHidden/>
              </w:rPr>
              <w:fldChar w:fldCharType="end"/>
            </w:r>
          </w:hyperlink>
        </w:p>
        <w:p w14:paraId="262F071E" w14:textId="4E1EB0C0" w:rsidR="00090DC6" w:rsidRPr="00090DC6" w:rsidRDefault="00BE7568">
          <w:pPr>
            <w:pStyle w:val="3f0"/>
            <w:rPr>
              <w:rFonts w:asciiTheme="minorHAnsi" w:eastAsiaTheme="minorEastAsia" w:hAnsiTheme="minorHAnsi" w:cstheme="minorBidi"/>
              <w:noProof/>
              <w:color w:val="auto"/>
              <w:sz w:val="22"/>
              <w:szCs w:val="22"/>
            </w:rPr>
          </w:pPr>
          <w:hyperlink w:anchor="_Toc529380281" w:history="1">
            <w:r w:rsidR="00090DC6" w:rsidRPr="00090DC6">
              <w:rPr>
                <w:rStyle w:val="affffffffff3"/>
                <w:noProof/>
              </w:rPr>
              <w:t>4.3.1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математическому обеспечению</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_Toc529380281 \h </w:instrText>
            </w:r>
            <w:r w:rsidR="00090DC6" w:rsidRPr="00090DC6">
              <w:rPr>
                <w:noProof/>
                <w:webHidden/>
              </w:rPr>
            </w:r>
            <w:r w:rsidR="00090DC6" w:rsidRPr="00090DC6">
              <w:rPr>
                <w:noProof/>
                <w:webHidden/>
              </w:rPr>
              <w:fldChar w:fldCharType="separate"/>
            </w:r>
            <w:r w:rsidR="00A9435B">
              <w:rPr>
                <w:noProof/>
                <w:webHidden/>
              </w:rPr>
              <w:t>47</w:t>
            </w:r>
            <w:r w:rsidR="00090DC6" w:rsidRPr="00090DC6">
              <w:rPr>
                <w:noProof/>
                <w:webHidden/>
              </w:rPr>
              <w:fldChar w:fldCharType="end"/>
            </w:r>
          </w:hyperlink>
        </w:p>
        <w:p w14:paraId="7530D69F" w14:textId="771D8BEB" w:rsidR="00090DC6" w:rsidRPr="00090DC6" w:rsidRDefault="00BE7568">
          <w:pPr>
            <w:pStyle w:val="3f0"/>
            <w:rPr>
              <w:rFonts w:asciiTheme="minorHAnsi" w:eastAsiaTheme="minorEastAsia" w:hAnsiTheme="minorHAnsi" w:cstheme="minorBidi"/>
              <w:noProof/>
              <w:color w:val="auto"/>
              <w:sz w:val="22"/>
              <w:szCs w:val="22"/>
            </w:rPr>
          </w:pPr>
          <w:hyperlink w:anchor="_Toc529380282" w:history="1">
            <w:r w:rsidR="00090DC6" w:rsidRPr="00090DC6">
              <w:rPr>
                <w:rStyle w:val="affffffffff3"/>
                <w:noProof/>
              </w:rPr>
              <w:t>4.3.2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информационному обеспечению</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_Toc529380282 \h </w:instrText>
            </w:r>
            <w:r w:rsidR="00090DC6" w:rsidRPr="00090DC6">
              <w:rPr>
                <w:noProof/>
                <w:webHidden/>
              </w:rPr>
            </w:r>
            <w:r w:rsidR="00090DC6" w:rsidRPr="00090DC6">
              <w:rPr>
                <w:noProof/>
                <w:webHidden/>
              </w:rPr>
              <w:fldChar w:fldCharType="separate"/>
            </w:r>
            <w:r w:rsidR="00A9435B">
              <w:rPr>
                <w:noProof/>
                <w:webHidden/>
              </w:rPr>
              <w:t>47</w:t>
            </w:r>
            <w:r w:rsidR="00090DC6" w:rsidRPr="00090DC6">
              <w:rPr>
                <w:noProof/>
                <w:webHidden/>
              </w:rPr>
              <w:fldChar w:fldCharType="end"/>
            </w:r>
          </w:hyperlink>
        </w:p>
        <w:p w14:paraId="6DA691F6" w14:textId="2D0409C6" w:rsidR="00090DC6" w:rsidRPr="00090DC6" w:rsidRDefault="00BE7568">
          <w:pPr>
            <w:pStyle w:val="3f0"/>
            <w:rPr>
              <w:rFonts w:asciiTheme="minorHAnsi" w:eastAsiaTheme="minorEastAsia" w:hAnsiTheme="minorHAnsi" w:cstheme="minorBidi"/>
              <w:noProof/>
              <w:color w:val="auto"/>
              <w:sz w:val="22"/>
              <w:szCs w:val="22"/>
            </w:rPr>
          </w:pPr>
          <w:hyperlink w:anchor="_Toc529380283" w:history="1">
            <w:r w:rsidR="00090DC6" w:rsidRPr="00090DC6">
              <w:rPr>
                <w:rStyle w:val="affffffffff3"/>
                <w:noProof/>
              </w:rPr>
              <w:t>4.3.3</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лингвистическому обеспечению</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_Toc529380283 \h </w:instrText>
            </w:r>
            <w:r w:rsidR="00090DC6" w:rsidRPr="00090DC6">
              <w:rPr>
                <w:noProof/>
                <w:webHidden/>
              </w:rPr>
            </w:r>
            <w:r w:rsidR="00090DC6" w:rsidRPr="00090DC6">
              <w:rPr>
                <w:noProof/>
                <w:webHidden/>
              </w:rPr>
              <w:fldChar w:fldCharType="separate"/>
            </w:r>
            <w:r w:rsidR="00A9435B">
              <w:rPr>
                <w:noProof/>
                <w:webHidden/>
              </w:rPr>
              <w:t>49</w:t>
            </w:r>
            <w:r w:rsidR="00090DC6" w:rsidRPr="00090DC6">
              <w:rPr>
                <w:noProof/>
                <w:webHidden/>
              </w:rPr>
              <w:fldChar w:fldCharType="end"/>
            </w:r>
          </w:hyperlink>
        </w:p>
        <w:p w14:paraId="2A3A827B" w14:textId="5116F12A" w:rsidR="00090DC6" w:rsidRPr="00090DC6" w:rsidRDefault="00BE7568">
          <w:pPr>
            <w:pStyle w:val="3f0"/>
            <w:rPr>
              <w:rFonts w:asciiTheme="minorHAnsi" w:eastAsiaTheme="minorEastAsia" w:hAnsiTheme="minorHAnsi" w:cstheme="minorBidi"/>
              <w:noProof/>
              <w:color w:val="auto"/>
              <w:sz w:val="22"/>
              <w:szCs w:val="22"/>
            </w:rPr>
          </w:pPr>
          <w:hyperlink w:anchor="_Toc529380284" w:history="1">
            <w:r w:rsidR="00090DC6" w:rsidRPr="00090DC6">
              <w:rPr>
                <w:rStyle w:val="affffffffff3"/>
                <w:noProof/>
              </w:rPr>
              <w:t>4.3.4</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программному обеспечению</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_Toc529380284 \h </w:instrText>
            </w:r>
            <w:r w:rsidR="00090DC6" w:rsidRPr="00090DC6">
              <w:rPr>
                <w:noProof/>
                <w:webHidden/>
              </w:rPr>
            </w:r>
            <w:r w:rsidR="00090DC6" w:rsidRPr="00090DC6">
              <w:rPr>
                <w:noProof/>
                <w:webHidden/>
              </w:rPr>
              <w:fldChar w:fldCharType="separate"/>
            </w:r>
            <w:r w:rsidR="00A9435B">
              <w:rPr>
                <w:noProof/>
                <w:webHidden/>
              </w:rPr>
              <w:t>49</w:t>
            </w:r>
            <w:r w:rsidR="00090DC6" w:rsidRPr="00090DC6">
              <w:rPr>
                <w:noProof/>
                <w:webHidden/>
              </w:rPr>
              <w:fldChar w:fldCharType="end"/>
            </w:r>
          </w:hyperlink>
        </w:p>
        <w:p w14:paraId="21AC62C1" w14:textId="31A723F0" w:rsidR="00090DC6" w:rsidRPr="00090DC6" w:rsidRDefault="00BE7568">
          <w:pPr>
            <w:pStyle w:val="3f0"/>
            <w:rPr>
              <w:rFonts w:asciiTheme="minorHAnsi" w:eastAsiaTheme="minorEastAsia" w:hAnsiTheme="minorHAnsi" w:cstheme="minorBidi"/>
              <w:noProof/>
              <w:color w:val="auto"/>
              <w:sz w:val="22"/>
              <w:szCs w:val="22"/>
            </w:rPr>
          </w:pPr>
          <w:hyperlink w:anchor="_Toc529380285" w:history="1">
            <w:r w:rsidR="00090DC6" w:rsidRPr="00090DC6">
              <w:rPr>
                <w:rStyle w:val="affffffffff3"/>
                <w:noProof/>
              </w:rPr>
              <w:t>4.3.5</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техническому обеспечению</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_Toc529380285 \h </w:instrText>
            </w:r>
            <w:r w:rsidR="00090DC6" w:rsidRPr="00090DC6">
              <w:rPr>
                <w:noProof/>
                <w:webHidden/>
              </w:rPr>
            </w:r>
            <w:r w:rsidR="00090DC6" w:rsidRPr="00090DC6">
              <w:rPr>
                <w:noProof/>
                <w:webHidden/>
              </w:rPr>
              <w:fldChar w:fldCharType="separate"/>
            </w:r>
            <w:r w:rsidR="00A9435B">
              <w:rPr>
                <w:noProof/>
                <w:webHidden/>
              </w:rPr>
              <w:t>50</w:t>
            </w:r>
            <w:r w:rsidR="00090DC6" w:rsidRPr="00090DC6">
              <w:rPr>
                <w:noProof/>
                <w:webHidden/>
              </w:rPr>
              <w:fldChar w:fldCharType="end"/>
            </w:r>
          </w:hyperlink>
        </w:p>
        <w:p w14:paraId="6D55572F" w14:textId="36ADDF90" w:rsidR="00090DC6" w:rsidRPr="00090DC6" w:rsidRDefault="00BE7568">
          <w:pPr>
            <w:pStyle w:val="3f0"/>
            <w:rPr>
              <w:rFonts w:asciiTheme="minorHAnsi" w:eastAsiaTheme="minorEastAsia" w:hAnsiTheme="minorHAnsi" w:cstheme="minorBidi"/>
              <w:noProof/>
              <w:color w:val="auto"/>
              <w:sz w:val="22"/>
              <w:szCs w:val="22"/>
            </w:rPr>
          </w:pPr>
          <w:hyperlink w:anchor="_Toc529380286" w:history="1">
            <w:r w:rsidR="00090DC6" w:rsidRPr="00090DC6">
              <w:rPr>
                <w:rStyle w:val="affffffffff3"/>
                <w:noProof/>
              </w:rPr>
              <w:t>4.3.6</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метрологическому обеспечению</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_Toc529380286 \h </w:instrText>
            </w:r>
            <w:r w:rsidR="00090DC6" w:rsidRPr="00090DC6">
              <w:rPr>
                <w:noProof/>
                <w:webHidden/>
              </w:rPr>
            </w:r>
            <w:r w:rsidR="00090DC6" w:rsidRPr="00090DC6">
              <w:rPr>
                <w:noProof/>
                <w:webHidden/>
              </w:rPr>
              <w:fldChar w:fldCharType="separate"/>
            </w:r>
            <w:r w:rsidR="00A9435B">
              <w:rPr>
                <w:noProof/>
                <w:webHidden/>
              </w:rPr>
              <w:t>50</w:t>
            </w:r>
            <w:r w:rsidR="00090DC6" w:rsidRPr="00090DC6">
              <w:rPr>
                <w:noProof/>
                <w:webHidden/>
              </w:rPr>
              <w:fldChar w:fldCharType="end"/>
            </w:r>
          </w:hyperlink>
        </w:p>
        <w:p w14:paraId="7DFE9471" w14:textId="4054B3BC" w:rsidR="00090DC6" w:rsidRPr="00090DC6" w:rsidRDefault="00BE7568">
          <w:pPr>
            <w:pStyle w:val="3f0"/>
            <w:rPr>
              <w:rFonts w:asciiTheme="minorHAnsi" w:eastAsiaTheme="minorEastAsia" w:hAnsiTheme="minorHAnsi" w:cstheme="minorBidi"/>
              <w:noProof/>
              <w:color w:val="auto"/>
              <w:sz w:val="22"/>
              <w:szCs w:val="22"/>
            </w:rPr>
          </w:pPr>
          <w:hyperlink w:anchor="_Toc529380287" w:history="1">
            <w:r w:rsidR="00090DC6" w:rsidRPr="00090DC6">
              <w:rPr>
                <w:rStyle w:val="affffffffff3"/>
                <w:noProof/>
              </w:rPr>
              <w:t>4.3.7</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Требования к телекоммуникационному обеспечению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_Toc529380287 \h </w:instrText>
            </w:r>
            <w:r w:rsidR="00090DC6" w:rsidRPr="00090DC6">
              <w:rPr>
                <w:noProof/>
                <w:webHidden/>
              </w:rPr>
            </w:r>
            <w:r w:rsidR="00090DC6" w:rsidRPr="00090DC6">
              <w:rPr>
                <w:noProof/>
                <w:webHidden/>
              </w:rPr>
              <w:fldChar w:fldCharType="separate"/>
            </w:r>
            <w:r w:rsidR="00A9435B">
              <w:rPr>
                <w:noProof/>
                <w:webHidden/>
              </w:rPr>
              <w:t>50</w:t>
            </w:r>
            <w:r w:rsidR="00090DC6" w:rsidRPr="00090DC6">
              <w:rPr>
                <w:noProof/>
                <w:webHidden/>
              </w:rPr>
              <w:fldChar w:fldCharType="end"/>
            </w:r>
          </w:hyperlink>
        </w:p>
        <w:p w14:paraId="2A91A252" w14:textId="29E06E3B" w:rsidR="00090DC6" w:rsidRPr="00090DC6" w:rsidRDefault="00BE7568">
          <w:pPr>
            <w:pStyle w:val="1fe"/>
            <w:tabs>
              <w:tab w:val="left" w:pos="480"/>
              <w:tab w:val="right" w:pos="9747"/>
            </w:tabs>
            <w:rPr>
              <w:rFonts w:asciiTheme="minorHAnsi" w:eastAsiaTheme="minorEastAsia" w:hAnsiTheme="minorHAnsi" w:cstheme="minorBidi"/>
              <w:sz w:val="22"/>
              <w:szCs w:val="22"/>
            </w:rPr>
          </w:pPr>
          <w:hyperlink w:anchor="_Toc529380288" w:history="1">
            <w:r w:rsidR="00090DC6" w:rsidRPr="00090DC6">
              <w:rPr>
                <w:rStyle w:val="affffffffff3"/>
              </w:rPr>
              <w:t>5</w:t>
            </w:r>
            <w:r w:rsidR="00090DC6" w:rsidRPr="00090DC6">
              <w:rPr>
                <w:rFonts w:asciiTheme="minorHAnsi" w:eastAsiaTheme="minorEastAsia" w:hAnsiTheme="minorHAnsi" w:cstheme="minorBidi"/>
                <w:sz w:val="22"/>
                <w:szCs w:val="22"/>
              </w:rPr>
              <w:tab/>
            </w:r>
            <w:r w:rsidR="00090DC6" w:rsidRPr="00090DC6">
              <w:rPr>
                <w:rStyle w:val="affffffffff3"/>
              </w:rPr>
              <w:t>Состав и содержание работ по созданию системы</w:t>
            </w:r>
            <w:r w:rsidR="00090DC6" w:rsidRPr="00090DC6">
              <w:rPr>
                <w:webHidden/>
              </w:rPr>
              <w:tab/>
            </w:r>
            <w:r w:rsidR="00090DC6" w:rsidRPr="00090DC6">
              <w:rPr>
                <w:webHidden/>
              </w:rPr>
              <w:fldChar w:fldCharType="begin"/>
            </w:r>
            <w:r w:rsidR="00090DC6" w:rsidRPr="00090DC6">
              <w:rPr>
                <w:webHidden/>
              </w:rPr>
              <w:instrText xml:space="preserve"> PAGEREF _Toc529380288 \h </w:instrText>
            </w:r>
            <w:r w:rsidR="00090DC6" w:rsidRPr="00090DC6">
              <w:rPr>
                <w:webHidden/>
              </w:rPr>
            </w:r>
            <w:r w:rsidR="00090DC6" w:rsidRPr="00090DC6">
              <w:rPr>
                <w:webHidden/>
              </w:rPr>
              <w:fldChar w:fldCharType="separate"/>
            </w:r>
            <w:r w:rsidR="00A9435B">
              <w:rPr>
                <w:webHidden/>
              </w:rPr>
              <w:t>51</w:t>
            </w:r>
            <w:r w:rsidR="00090DC6" w:rsidRPr="00090DC6">
              <w:rPr>
                <w:webHidden/>
              </w:rPr>
              <w:fldChar w:fldCharType="end"/>
            </w:r>
          </w:hyperlink>
        </w:p>
        <w:p w14:paraId="300CF397" w14:textId="4B639FDD" w:rsidR="00090DC6" w:rsidRPr="00090DC6" w:rsidRDefault="00BE7568">
          <w:pPr>
            <w:pStyle w:val="1fe"/>
            <w:tabs>
              <w:tab w:val="left" w:pos="480"/>
              <w:tab w:val="right" w:pos="9747"/>
            </w:tabs>
            <w:rPr>
              <w:rFonts w:asciiTheme="minorHAnsi" w:eastAsiaTheme="minorEastAsia" w:hAnsiTheme="minorHAnsi" w:cstheme="minorBidi"/>
              <w:sz w:val="22"/>
              <w:szCs w:val="22"/>
            </w:rPr>
          </w:pPr>
          <w:hyperlink w:anchor="_Toc529380289" w:history="1">
            <w:r w:rsidR="00090DC6" w:rsidRPr="00090DC6">
              <w:rPr>
                <w:rStyle w:val="affffffffff3"/>
              </w:rPr>
              <w:t>6</w:t>
            </w:r>
            <w:r w:rsidR="00090DC6" w:rsidRPr="00090DC6">
              <w:rPr>
                <w:rFonts w:asciiTheme="minorHAnsi" w:eastAsiaTheme="minorEastAsia" w:hAnsiTheme="minorHAnsi" w:cstheme="minorBidi"/>
                <w:sz w:val="22"/>
                <w:szCs w:val="22"/>
              </w:rPr>
              <w:tab/>
            </w:r>
            <w:r w:rsidR="00090DC6" w:rsidRPr="00090DC6">
              <w:rPr>
                <w:rStyle w:val="affffffffff3"/>
              </w:rPr>
              <w:t>Порядок контроля и приемки системы</w:t>
            </w:r>
            <w:r w:rsidR="00090DC6" w:rsidRPr="00090DC6">
              <w:rPr>
                <w:webHidden/>
              </w:rPr>
              <w:tab/>
            </w:r>
            <w:r w:rsidR="00090DC6" w:rsidRPr="00090DC6">
              <w:rPr>
                <w:webHidden/>
              </w:rPr>
              <w:fldChar w:fldCharType="begin"/>
            </w:r>
            <w:r w:rsidR="00090DC6" w:rsidRPr="00090DC6">
              <w:rPr>
                <w:webHidden/>
              </w:rPr>
              <w:instrText xml:space="preserve"> PAGEREF _Toc529380289 \h </w:instrText>
            </w:r>
            <w:r w:rsidR="00090DC6" w:rsidRPr="00090DC6">
              <w:rPr>
                <w:webHidden/>
              </w:rPr>
            </w:r>
            <w:r w:rsidR="00090DC6" w:rsidRPr="00090DC6">
              <w:rPr>
                <w:webHidden/>
              </w:rPr>
              <w:fldChar w:fldCharType="separate"/>
            </w:r>
            <w:r w:rsidR="00A9435B">
              <w:rPr>
                <w:webHidden/>
              </w:rPr>
              <w:t>57</w:t>
            </w:r>
            <w:r w:rsidR="00090DC6" w:rsidRPr="00090DC6">
              <w:rPr>
                <w:webHidden/>
              </w:rPr>
              <w:fldChar w:fldCharType="end"/>
            </w:r>
          </w:hyperlink>
        </w:p>
        <w:p w14:paraId="7BE9AC7D" w14:textId="2E3AB4C3" w:rsidR="00090DC6" w:rsidRPr="00090DC6" w:rsidRDefault="00BE7568">
          <w:pPr>
            <w:pStyle w:val="2f2"/>
            <w:rPr>
              <w:rFonts w:asciiTheme="minorHAnsi" w:eastAsiaTheme="minorEastAsia" w:hAnsiTheme="minorHAnsi" w:cstheme="minorBidi"/>
              <w:noProof/>
              <w:color w:val="auto"/>
              <w:sz w:val="22"/>
              <w:szCs w:val="22"/>
            </w:rPr>
          </w:pPr>
          <w:hyperlink w:anchor="_Toc529380290" w:history="1">
            <w:r w:rsidR="00090DC6" w:rsidRPr="00090DC6">
              <w:rPr>
                <w:rStyle w:val="affffffffff3"/>
                <w:noProof/>
              </w:rPr>
              <w:t>6.1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Виды, состав, объем и методы испытаний системы и ее составных частей</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_Toc529380290 \h </w:instrText>
            </w:r>
            <w:r w:rsidR="00090DC6" w:rsidRPr="00090DC6">
              <w:rPr>
                <w:noProof/>
                <w:webHidden/>
              </w:rPr>
            </w:r>
            <w:r w:rsidR="00090DC6" w:rsidRPr="00090DC6">
              <w:rPr>
                <w:noProof/>
                <w:webHidden/>
              </w:rPr>
              <w:fldChar w:fldCharType="separate"/>
            </w:r>
            <w:r w:rsidR="00A9435B">
              <w:rPr>
                <w:noProof/>
                <w:webHidden/>
              </w:rPr>
              <w:t>57</w:t>
            </w:r>
            <w:r w:rsidR="00090DC6" w:rsidRPr="00090DC6">
              <w:rPr>
                <w:noProof/>
                <w:webHidden/>
              </w:rPr>
              <w:fldChar w:fldCharType="end"/>
            </w:r>
          </w:hyperlink>
        </w:p>
        <w:p w14:paraId="4E8B1FEF" w14:textId="23DAE821" w:rsidR="00090DC6" w:rsidRPr="00090DC6" w:rsidRDefault="00BE7568">
          <w:pPr>
            <w:pStyle w:val="2f2"/>
            <w:rPr>
              <w:rFonts w:asciiTheme="minorHAnsi" w:eastAsiaTheme="minorEastAsia" w:hAnsiTheme="minorHAnsi" w:cstheme="minorBidi"/>
              <w:noProof/>
              <w:color w:val="auto"/>
              <w:sz w:val="22"/>
              <w:szCs w:val="22"/>
            </w:rPr>
          </w:pPr>
          <w:hyperlink w:anchor="_Toc529380291" w:history="1">
            <w:r w:rsidR="00090DC6" w:rsidRPr="00090DC6">
              <w:rPr>
                <w:rStyle w:val="affffffffff3"/>
                <w:noProof/>
              </w:rPr>
              <w:t>6.2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Сведения о гарантийном обслуживании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_Toc529380291 \h </w:instrText>
            </w:r>
            <w:r w:rsidR="00090DC6" w:rsidRPr="00090DC6">
              <w:rPr>
                <w:noProof/>
                <w:webHidden/>
              </w:rPr>
            </w:r>
            <w:r w:rsidR="00090DC6" w:rsidRPr="00090DC6">
              <w:rPr>
                <w:noProof/>
                <w:webHidden/>
              </w:rPr>
              <w:fldChar w:fldCharType="separate"/>
            </w:r>
            <w:r w:rsidR="00A9435B">
              <w:rPr>
                <w:noProof/>
                <w:webHidden/>
              </w:rPr>
              <w:t>57</w:t>
            </w:r>
            <w:r w:rsidR="00090DC6" w:rsidRPr="00090DC6">
              <w:rPr>
                <w:noProof/>
                <w:webHidden/>
              </w:rPr>
              <w:fldChar w:fldCharType="end"/>
            </w:r>
          </w:hyperlink>
        </w:p>
        <w:p w14:paraId="4A54FCA6" w14:textId="70804299" w:rsidR="00090DC6" w:rsidRPr="00090DC6" w:rsidRDefault="00BE7568">
          <w:pPr>
            <w:pStyle w:val="2f2"/>
            <w:rPr>
              <w:rFonts w:asciiTheme="minorHAnsi" w:eastAsiaTheme="minorEastAsia" w:hAnsiTheme="minorHAnsi" w:cstheme="minorBidi"/>
              <w:noProof/>
              <w:color w:val="auto"/>
              <w:sz w:val="22"/>
              <w:szCs w:val="22"/>
            </w:rPr>
          </w:pPr>
          <w:hyperlink w:anchor="_Toc529380292" w:history="1">
            <w:r w:rsidR="00090DC6" w:rsidRPr="00090DC6">
              <w:rPr>
                <w:rStyle w:val="affffffffff3"/>
                <w:noProof/>
              </w:rPr>
              <w:t>6.3</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Порядок выполнения доработок и устранения допущенных Подрядчиком ошибок, которые выявлены в процессе испытаний и в период гарантийного обслуживания</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_Toc529380292 \h </w:instrText>
            </w:r>
            <w:r w:rsidR="00090DC6" w:rsidRPr="00090DC6">
              <w:rPr>
                <w:noProof/>
                <w:webHidden/>
              </w:rPr>
            </w:r>
            <w:r w:rsidR="00090DC6" w:rsidRPr="00090DC6">
              <w:rPr>
                <w:noProof/>
                <w:webHidden/>
              </w:rPr>
              <w:fldChar w:fldCharType="separate"/>
            </w:r>
            <w:r w:rsidR="00A9435B">
              <w:rPr>
                <w:noProof/>
                <w:webHidden/>
              </w:rPr>
              <w:t>57</w:t>
            </w:r>
            <w:r w:rsidR="00090DC6" w:rsidRPr="00090DC6">
              <w:rPr>
                <w:noProof/>
                <w:webHidden/>
              </w:rPr>
              <w:fldChar w:fldCharType="end"/>
            </w:r>
          </w:hyperlink>
        </w:p>
        <w:p w14:paraId="396D4A91" w14:textId="103B571D" w:rsidR="00090DC6" w:rsidRPr="00090DC6" w:rsidRDefault="00BE7568">
          <w:pPr>
            <w:pStyle w:val="2f2"/>
            <w:rPr>
              <w:rFonts w:asciiTheme="minorHAnsi" w:eastAsiaTheme="minorEastAsia" w:hAnsiTheme="minorHAnsi" w:cstheme="minorBidi"/>
              <w:noProof/>
              <w:color w:val="auto"/>
              <w:sz w:val="22"/>
              <w:szCs w:val="22"/>
            </w:rPr>
          </w:pPr>
          <w:hyperlink w:anchor="_Toc529380293" w:history="1">
            <w:r w:rsidR="00090DC6" w:rsidRPr="00090DC6">
              <w:rPr>
                <w:rStyle w:val="affffffffff3"/>
                <w:noProof/>
              </w:rPr>
              <w:t>6.4</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Статус приемочной комиссии</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_Toc529380293 \h </w:instrText>
            </w:r>
            <w:r w:rsidR="00090DC6" w:rsidRPr="00090DC6">
              <w:rPr>
                <w:noProof/>
                <w:webHidden/>
              </w:rPr>
            </w:r>
            <w:r w:rsidR="00090DC6" w:rsidRPr="00090DC6">
              <w:rPr>
                <w:noProof/>
                <w:webHidden/>
              </w:rPr>
              <w:fldChar w:fldCharType="separate"/>
            </w:r>
            <w:r w:rsidR="00A9435B">
              <w:rPr>
                <w:noProof/>
                <w:webHidden/>
              </w:rPr>
              <w:t>58</w:t>
            </w:r>
            <w:r w:rsidR="00090DC6" w:rsidRPr="00090DC6">
              <w:rPr>
                <w:noProof/>
                <w:webHidden/>
              </w:rPr>
              <w:fldChar w:fldCharType="end"/>
            </w:r>
          </w:hyperlink>
        </w:p>
        <w:p w14:paraId="30D2637C" w14:textId="70967BB7" w:rsidR="00090DC6" w:rsidRPr="00090DC6" w:rsidRDefault="00BE7568">
          <w:pPr>
            <w:pStyle w:val="2f2"/>
            <w:rPr>
              <w:rFonts w:asciiTheme="minorHAnsi" w:eastAsiaTheme="minorEastAsia" w:hAnsiTheme="minorHAnsi" w:cstheme="minorBidi"/>
              <w:noProof/>
              <w:color w:val="auto"/>
              <w:sz w:val="22"/>
              <w:szCs w:val="22"/>
            </w:rPr>
          </w:pPr>
          <w:hyperlink w:anchor="_Toc529380294" w:history="1">
            <w:r w:rsidR="00090DC6" w:rsidRPr="00090DC6">
              <w:rPr>
                <w:rStyle w:val="affffffffff3"/>
                <w:noProof/>
              </w:rPr>
              <w:t>6.5</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Сведения об обслуживании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_Toc529380294 \h </w:instrText>
            </w:r>
            <w:r w:rsidR="00090DC6" w:rsidRPr="00090DC6">
              <w:rPr>
                <w:noProof/>
                <w:webHidden/>
              </w:rPr>
            </w:r>
            <w:r w:rsidR="00090DC6" w:rsidRPr="00090DC6">
              <w:rPr>
                <w:noProof/>
                <w:webHidden/>
              </w:rPr>
              <w:fldChar w:fldCharType="separate"/>
            </w:r>
            <w:r w:rsidR="00A9435B">
              <w:rPr>
                <w:noProof/>
                <w:webHidden/>
              </w:rPr>
              <w:t>58</w:t>
            </w:r>
            <w:r w:rsidR="00090DC6" w:rsidRPr="00090DC6">
              <w:rPr>
                <w:noProof/>
                <w:webHidden/>
              </w:rPr>
              <w:fldChar w:fldCharType="end"/>
            </w:r>
          </w:hyperlink>
        </w:p>
        <w:p w14:paraId="123F587A" w14:textId="39056617" w:rsidR="00090DC6" w:rsidRPr="00090DC6" w:rsidRDefault="00BE7568">
          <w:pPr>
            <w:pStyle w:val="1fe"/>
            <w:tabs>
              <w:tab w:val="left" w:pos="480"/>
              <w:tab w:val="right" w:pos="9747"/>
            </w:tabs>
            <w:rPr>
              <w:rFonts w:asciiTheme="minorHAnsi" w:eastAsiaTheme="minorEastAsia" w:hAnsiTheme="minorHAnsi" w:cstheme="minorBidi"/>
              <w:sz w:val="22"/>
              <w:szCs w:val="22"/>
            </w:rPr>
          </w:pPr>
          <w:hyperlink w:anchor="_Toc529380295" w:history="1">
            <w:r w:rsidR="00090DC6" w:rsidRPr="00090DC6">
              <w:rPr>
                <w:rStyle w:val="affffffffff3"/>
              </w:rPr>
              <w:t>7</w:t>
            </w:r>
            <w:r w:rsidR="00090DC6" w:rsidRPr="00090DC6">
              <w:rPr>
                <w:rFonts w:asciiTheme="minorHAnsi" w:eastAsiaTheme="minorEastAsia" w:hAnsiTheme="minorHAnsi" w:cstheme="minorBidi"/>
                <w:sz w:val="22"/>
                <w:szCs w:val="22"/>
              </w:rPr>
              <w:tab/>
            </w:r>
            <w:r w:rsidR="00090DC6" w:rsidRPr="00090DC6">
              <w:rPr>
                <w:rStyle w:val="affffffffff3"/>
              </w:rPr>
              <w:t>Требования к составу и содержанию работ по подготовке объекта автоматизации к вводу Системы в действие</w:t>
            </w:r>
            <w:r w:rsidR="00090DC6" w:rsidRPr="00090DC6">
              <w:rPr>
                <w:webHidden/>
              </w:rPr>
              <w:tab/>
            </w:r>
            <w:r w:rsidR="00090DC6" w:rsidRPr="00090DC6">
              <w:rPr>
                <w:webHidden/>
              </w:rPr>
              <w:fldChar w:fldCharType="begin"/>
            </w:r>
            <w:r w:rsidR="00090DC6" w:rsidRPr="00090DC6">
              <w:rPr>
                <w:webHidden/>
              </w:rPr>
              <w:instrText xml:space="preserve"> PAGEREF _Toc529380295 \h </w:instrText>
            </w:r>
            <w:r w:rsidR="00090DC6" w:rsidRPr="00090DC6">
              <w:rPr>
                <w:webHidden/>
              </w:rPr>
            </w:r>
            <w:r w:rsidR="00090DC6" w:rsidRPr="00090DC6">
              <w:rPr>
                <w:webHidden/>
              </w:rPr>
              <w:fldChar w:fldCharType="separate"/>
            </w:r>
            <w:r w:rsidR="00A9435B">
              <w:rPr>
                <w:webHidden/>
              </w:rPr>
              <w:t>59</w:t>
            </w:r>
            <w:r w:rsidR="00090DC6" w:rsidRPr="00090DC6">
              <w:rPr>
                <w:webHidden/>
              </w:rPr>
              <w:fldChar w:fldCharType="end"/>
            </w:r>
          </w:hyperlink>
        </w:p>
        <w:p w14:paraId="2331FE4A" w14:textId="33664948" w:rsidR="00090DC6" w:rsidRPr="00090DC6" w:rsidRDefault="00BE7568">
          <w:pPr>
            <w:pStyle w:val="2f2"/>
            <w:rPr>
              <w:rFonts w:asciiTheme="minorHAnsi" w:eastAsiaTheme="minorEastAsia" w:hAnsiTheme="minorHAnsi" w:cstheme="minorBidi"/>
              <w:noProof/>
              <w:color w:val="auto"/>
              <w:sz w:val="22"/>
              <w:szCs w:val="22"/>
            </w:rPr>
          </w:pPr>
          <w:hyperlink w:anchor="_Toc529380296" w:history="1">
            <w:r w:rsidR="00090DC6" w:rsidRPr="00090DC6">
              <w:rPr>
                <w:rStyle w:val="affffffffff3"/>
                <w:noProof/>
              </w:rPr>
              <w:t>7.1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Развертывание и конфигурирование</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_Toc529380296 \h </w:instrText>
            </w:r>
            <w:r w:rsidR="00090DC6" w:rsidRPr="00090DC6">
              <w:rPr>
                <w:noProof/>
                <w:webHidden/>
              </w:rPr>
            </w:r>
            <w:r w:rsidR="00090DC6" w:rsidRPr="00090DC6">
              <w:rPr>
                <w:noProof/>
                <w:webHidden/>
              </w:rPr>
              <w:fldChar w:fldCharType="separate"/>
            </w:r>
            <w:r w:rsidR="00A9435B">
              <w:rPr>
                <w:noProof/>
                <w:webHidden/>
              </w:rPr>
              <w:t>59</w:t>
            </w:r>
            <w:r w:rsidR="00090DC6" w:rsidRPr="00090DC6">
              <w:rPr>
                <w:noProof/>
                <w:webHidden/>
              </w:rPr>
              <w:fldChar w:fldCharType="end"/>
            </w:r>
          </w:hyperlink>
        </w:p>
        <w:p w14:paraId="4FF518AD" w14:textId="49C280BC" w:rsidR="00090DC6" w:rsidRPr="00090DC6" w:rsidRDefault="00BE7568">
          <w:pPr>
            <w:pStyle w:val="2f2"/>
            <w:rPr>
              <w:rFonts w:asciiTheme="minorHAnsi" w:eastAsiaTheme="minorEastAsia" w:hAnsiTheme="minorHAnsi" w:cstheme="minorBidi"/>
              <w:noProof/>
              <w:color w:val="auto"/>
              <w:sz w:val="22"/>
              <w:szCs w:val="22"/>
            </w:rPr>
          </w:pPr>
          <w:hyperlink w:anchor="_Toc529380297" w:history="1">
            <w:r w:rsidR="00090DC6" w:rsidRPr="00090DC6">
              <w:rPr>
                <w:rStyle w:val="affffffffff3"/>
                <w:noProof/>
              </w:rPr>
              <w:t>7.2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Приведение поступающей в систему информации к виду, пригодному для обработки с помощью ЭВМ</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_Toc529380297 \h </w:instrText>
            </w:r>
            <w:r w:rsidR="00090DC6" w:rsidRPr="00090DC6">
              <w:rPr>
                <w:noProof/>
                <w:webHidden/>
              </w:rPr>
            </w:r>
            <w:r w:rsidR="00090DC6" w:rsidRPr="00090DC6">
              <w:rPr>
                <w:noProof/>
                <w:webHidden/>
              </w:rPr>
              <w:fldChar w:fldCharType="separate"/>
            </w:r>
            <w:r w:rsidR="00A9435B">
              <w:rPr>
                <w:noProof/>
                <w:webHidden/>
              </w:rPr>
              <w:t>59</w:t>
            </w:r>
            <w:r w:rsidR="00090DC6" w:rsidRPr="00090DC6">
              <w:rPr>
                <w:noProof/>
                <w:webHidden/>
              </w:rPr>
              <w:fldChar w:fldCharType="end"/>
            </w:r>
          </w:hyperlink>
        </w:p>
        <w:p w14:paraId="08C07CBE" w14:textId="0FF756B4" w:rsidR="00090DC6" w:rsidRPr="00090DC6" w:rsidRDefault="00BE7568">
          <w:pPr>
            <w:pStyle w:val="2f2"/>
            <w:rPr>
              <w:rFonts w:asciiTheme="minorHAnsi" w:eastAsiaTheme="minorEastAsia" w:hAnsiTheme="minorHAnsi" w:cstheme="minorBidi"/>
              <w:noProof/>
              <w:color w:val="auto"/>
              <w:sz w:val="22"/>
              <w:szCs w:val="22"/>
            </w:rPr>
          </w:pPr>
          <w:hyperlink w:anchor="_Toc529380298" w:history="1">
            <w:r w:rsidR="00090DC6" w:rsidRPr="00090DC6">
              <w:rPr>
                <w:rStyle w:val="affffffffff3"/>
                <w:noProof/>
              </w:rPr>
              <w:t>7.3</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Изменения, которые необходимо осуществить в объекте автоматизации</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_Toc529380298 \h </w:instrText>
            </w:r>
            <w:r w:rsidR="00090DC6" w:rsidRPr="00090DC6">
              <w:rPr>
                <w:noProof/>
                <w:webHidden/>
              </w:rPr>
            </w:r>
            <w:r w:rsidR="00090DC6" w:rsidRPr="00090DC6">
              <w:rPr>
                <w:noProof/>
                <w:webHidden/>
              </w:rPr>
              <w:fldChar w:fldCharType="separate"/>
            </w:r>
            <w:r w:rsidR="00A9435B">
              <w:rPr>
                <w:noProof/>
                <w:webHidden/>
              </w:rPr>
              <w:t>59</w:t>
            </w:r>
            <w:r w:rsidR="00090DC6" w:rsidRPr="00090DC6">
              <w:rPr>
                <w:noProof/>
                <w:webHidden/>
              </w:rPr>
              <w:fldChar w:fldCharType="end"/>
            </w:r>
          </w:hyperlink>
        </w:p>
        <w:p w14:paraId="5B7E3AF8" w14:textId="2ADE4C2A" w:rsidR="00090DC6" w:rsidRPr="00090DC6" w:rsidRDefault="00BE7568">
          <w:pPr>
            <w:pStyle w:val="3f0"/>
            <w:rPr>
              <w:rFonts w:asciiTheme="minorHAnsi" w:eastAsiaTheme="minorEastAsia" w:hAnsiTheme="minorHAnsi" w:cstheme="minorBidi"/>
              <w:noProof/>
              <w:color w:val="auto"/>
              <w:sz w:val="22"/>
              <w:szCs w:val="22"/>
            </w:rPr>
          </w:pPr>
          <w:hyperlink w:anchor="_Toc529380299" w:history="1">
            <w:r w:rsidR="00090DC6" w:rsidRPr="00090DC6">
              <w:rPr>
                <w:rStyle w:val="affffffffff3"/>
                <w:noProof/>
                <w:spacing w:val="-2"/>
              </w:rPr>
              <w:t>7.3.1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Создание условий функционирования объекта автоматизации, при которых гарантиру</w:t>
            </w:r>
            <w:r w:rsidR="00090DC6" w:rsidRPr="00090DC6">
              <w:rPr>
                <w:rStyle w:val="affffffffff3"/>
                <w:noProof/>
                <w:spacing w:val="-2"/>
              </w:rPr>
              <w:t>ется соответствие создаваемой системы требованиям</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_Toc529380299 \h </w:instrText>
            </w:r>
            <w:r w:rsidR="00090DC6" w:rsidRPr="00090DC6">
              <w:rPr>
                <w:noProof/>
                <w:webHidden/>
              </w:rPr>
            </w:r>
            <w:r w:rsidR="00090DC6" w:rsidRPr="00090DC6">
              <w:rPr>
                <w:noProof/>
                <w:webHidden/>
              </w:rPr>
              <w:fldChar w:fldCharType="separate"/>
            </w:r>
            <w:r w:rsidR="00A9435B">
              <w:rPr>
                <w:noProof/>
                <w:webHidden/>
              </w:rPr>
              <w:t>59</w:t>
            </w:r>
            <w:r w:rsidR="00090DC6" w:rsidRPr="00090DC6">
              <w:rPr>
                <w:noProof/>
                <w:webHidden/>
              </w:rPr>
              <w:fldChar w:fldCharType="end"/>
            </w:r>
          </w:hyperlink>
        </w:p>
        <w:p w14:paraId="14A933E8" w14:textId="4287B4FF" w:rsidR="00090DC6" w:rsidRPr="00090DC6" w:rsidRDefault="00BE7568">
          <w:pPr>
            <w:pStyle w:val="3f0"/>
            <w:rPr>
              <w:rFonts w:asciiTheme="minorHAnsi" w:eastAsiaTheme="minorEastAsia" w:hAnsiTheme="minorHAnsi" w:cstheme="minorBidi"/>
              <w:noProof/>
              <w:color w:val="auto"/>
              <w:sz w:val="22"/>
              <w:szCs w:val="22"/>
            </w:rPr>
          </w:pPr>
          <w:hyperlink w:anchor="_Toc529380300" w:history="1">
            <w:r w:rsidR="00090DC6" w:rsidRPr="00090DC6">
              <w:rPr>
                <w:rStyle w:val="affffffffff3"/>
                <w:noProof/>
              </w:rPr>
              <w:t>7.3.2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Создание необходимых для функционирования системы подразделений и служб</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_Toc529380300 \h </w:instrText>
            </w:r>
            <w:r w:rsidR="00090DC6" w:rsidRPr="00090DC6">
              <w:rPr>
                <w:noProof/>
                <w:webHidden/>
              </w:rPr>
            </w:r>
            <w:r w:rsidR="00090DC6" w:rsidRPr="00090DC6">
              <w:rPr>
                <w:noProof/>
                <w:webHidden/>
              </w:rPr>
              <w:fldChar w:fldCharType="separate"/>
            </w:r>
            <w:r w:rsidR="00A9435B">
              <w:rPr>
                <w:noProof/>
                <w:webHidden/>
              </w:rPr>
              <w:t>59</w:t>
            </w:r>
            <w:r w:rsidR="00090DC6" w:rsidRPr="00090DC6">
              <w:rPr>
                <w:noProof/>
                <w:webHidden/>
              </w:rPr>
              <w:fldChar w:fldCharType="end"/>
            </w:r>
          </w:hyperlink>
        </w:p>
        <w:p w14:paraId="3A390FC4" w14:textId="4981FDBC" w:rsidR="00090DC6" w:rsidRPr="00090DC6" w:rsidRDefault="00BE7568">
          <w:pPr>
            <w:pStyle w:val="3f0"/>
            <w:rPr>
              <w:rFonts w:asciiTheme="minorHAnsi" w:eastAsiaTheme="minorEastAsia" w:hAnsiTheme="minorHAnsi" w:cstheme="minorBidi"/>
              <w:noProof/>
              <w:color w:val="auto"/>
              <w:sz w:val="22"/>
              <w:szCs w:val="22"/>
            </w:rPr>
          </w:pPr>
          <w:hyperlink w:anchor="_Toc529380301" w:history="1">
            <w:r w:rsidR="00090DC6" w:rsidRPr="00090DC6">
              <w:rPr>
                <w:rStyle w:val="affffffffff3"/>
                <w:noProof/>
              </w:rPr>
              <w:t>7.3.3</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Сроки и порядок комплектования штатов и обучения персонала системы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_Toc529380301 \h </w:instrText>
            </w:r>
            <w:r w:rsidR="00090DC6" w:rsidRPr="00090DC6">
              <w:rPr>
                <w:noProof/>
                <w:webHidden/>
              </w:rPr>
            </w:r>
            <w:r w:rsidR="00090DC6" w:rsidRPr="00090DC6">
              <w:rPr>
                <w:noProof/>
                <w:webHidden/>
              </w:rPr>
              <w:fldChar w:fldCharType="separate"/>
            </w:r>
            <w:r w:rsidR="00A9435B">
              <w:rPr>
                <w:noProof/>
                <w:webHidden/>
              </w:rPr>
              <w:t>59</w:t>
            </w:r>
            <w:r w:rsidR="00090DC6" w:rsidRPr="00090DC6">
              <w:rPr>
                <w:noProof/>
                <w:webHidden/>
              </w:rPr>
              <w:fldChar w:fldCharType="end"/>
            </w:r>
          </w:hyperlink>
        </w:p>
        <w:p w14:paraId="3A1EACCB" w14:textId="00687265" w:rsidR="00090DC6" w:rsidRPr="00090DC6" w:rsidRDefault="00BE7568">
          <w:pPr>
            <w:pStyle w:val="1fe"/>
            <w:tabs>
              <w:tab w:val="left" w:pos="480"/>
              <w:tab w:val="right" w:pos="9747"/>
            </w:tabs>
            <w:rPr>
              <w:rFonts w:asciiTheme="minorHAnsi" w:eastAsiaTheme="minorEastAsia" w:hAnsiTheme="minorHAnsi" w:cstheme="minorBidi"/>
              <w:sz w:val="22"/>
              <w:szCs w:val="22"/>
            </w:rPr>
          </w:pPr>
          <w:hyperlink w:anchor="_Toc529380302" w:history="1">
            <w:r w:rsidR="00090DC6" w:rsidRPr="00090DC6">
              <w:rPr>
                <w:rStyle w:val="affffffffff3"/>
              </w:rPr>
              <w:t>8</w:t>
            </w:r>
            <w:r w:rsidR="00090DC6" w:rsidRPr="00090DC6">
              <w:rPr>
                <w:rFonts w:asciiTheme="minorHAnsi" w:eastAsiaTheme="minorEastAsia" w:hAnsiTheme="minorHAnsi" w:cstheme="minorBidi"/>
                <w:sz w:val="22"/>
                <w:szCs w:val="22"/>
              </w:rPr>
              <w:tab/>
            </w:r>
            <w:r w:rsidR="00090DC6" w:rsidRPr="00090DC6">
              <w:rPr>
                <w:rStyle w:val="affffffffff3"/>
              </w:rPr>
              <w:t>Требования к документированию</w:t>
            </w:r>
            <w:r w:rsidR="00090DC6" w:rsidRPr="00090DC6">
              <w:rPr>
                <w:webHidden/>
              </w:rPr>
              <w:tab/>
            </w:r>
            <w:r w:rsidR="00090DC6" w:rsidRPr="00090DC6">
              <w:rPr>
                <w:webHidden/>
              </w:rPr>
              <w:fldChar w:fldCharType="begin"/>
            </w:r>
            <w:r w:rsidR="00090DC6" w:rsidRPr="00090DC6">
              <w:rPr>
                <w:webHidden/>
              </w:rPr>
              <w:instrText xml:space="preserve"> PAGEREF _Toc529380302 \h </w:instrText>
            </w:r>
            <w:r w:rsidR="00090DC6" w:rsidRPr="00090DC6">
              <w:rPr>
                <w:webHidden/>
              </w:rPr>
            </w:r>
            <w:r w:rsidR="00090DC6" w:rsidRPr="00090DC6">
              <w:rPr>
                <w:webHidden/>
              </w:rPr>
              <w:fldChar w:fldCharType="separate"/>
            </w:r>
            <w:r w:rsidR="00A9435B">
              <w:rPr>
                <w:webHidden/>
              </w:rPr>
              <w:t>60</w:t>
            </w:r>
            <w:r w:rsidR="00090DC6" w:rsidRPr="00090DC6">
              <w:rPr>
                <w:webHidden/>
              </w:rPr>
              <w:fldChar w:fldCharType="end"/>
            </w:r>
          </w:hyperlink>
        </w:p>
        <w:p w14:paraId="45D7B260" w14:textId="0EF4E7C5" w:rsidR="00090DC6" w:rsidRPr="00090DC6" w:rsidRDefault="00BE7568">
          <w:pPr>
            <w:pStyle w:val="1fe"/>
            <w:tabs>
              <w:tab w:val="left" w:pos="480"/>
              <w:tab w:val="right" w:pos="9747"/>
            </w:tabs>
            <w:rPr>
              <w:rFonts w:asciiTheme="minorHAnsi" w:eastAsiaTheme="minorEastAsia" w:hAnsiTheme="minorHAnsi" w:cstheme="minorBidi"/>
              <w:sz w:val="22"/>
              <w:szCs w:val="22"/>
            </w:rPr>
          </w:pPr>
          <w:hyperlink w:anchor="_Toc529380303" w:history="1">
            <w:r w:rsidR="00090DC6" w:rsidRPr="00090DC6">
              <w:rPr>
                <w:rStyle w:val="affffffffff3"/>
              </w:rPr>
              <w:t>9</w:t>
            </w:r>
            <w:r w:rsidR="00090DC6" w:rsidRPr="00090DC6">
              <w:rPr>
                <w:rFonts w:asciiTheme="minorHAnsi" w:eastAsiaTheme="minorEastAsia" w:hAnsiTheme="minorHAnsi" w:cstheme="minorBidi"/>
                <w:sz w:val="22"/>
                <w:szCs w:val="22"/>
              </w:rPr>
              <w:tab/>
            </w:r>
            <w:r w:rsidR="00090DC6" w:rsidRPr="00090DC6">
              <w:rPr>
                <w:rStyle w:val="affffffffff3"/>
              </w:rPr>
              <w:t>Источники развития Системы</w:t>
            </w:r>
            <w:r w:rsidR="00090DC6" w:rsidRPr="00090DC6">
              <w:rPr>
                <w:webHidden/>
              </w:rPr>
              <w:tab/>
            </w:r>
            <w:r w:rsidR="00090DC6" w:rsidRPr="00090DC6">
              <w:rPr>
                <w:webHidden/>
              </w:rPr>
              <w:fldChar w:fldCharType="begin"/>
            </w:r>
            <w:r w:rsidR="00090DC6" w:rsidRPr="00090DC6">
              <w:rPr>
                <w:webHidden/>
              </w:rPr>
              <w:instrText xml:space="preserve"> PAGEREF _Toc529380303 \h </w:instrText>
            </w:r>
            <w:r w:rsidR="00090DC6" w:rsidRPr="00090DC6">
              <w:rPr>
                <w:webHidden/>
              </w:rPr>
            </w:r>
            <w:r w:rsidR="00090DC6" w:rsidRPr="00090DC6">
              <w:rPr>
                <w:webHidden/>
              </w:rPr>
              <w:fldChar w:fldCharType="separate"/>
            </w:r>
            <w:r w:rsidR="00A9435B">
              <w:rPr>
                <w:webHidden/>
              </w:rPr>
              <w:t>61</w:t>
            </w:r>
            <w:r w:rsidR="00090DC6" w:rsidRPr="00090DC6">
              <w:rPr>
                <w:webHidden/>
              </w:rPr>
              <w:fldChar w:fldCharType="end"/>
            </w:r>
          </w:hyperlink>
        </w:p>
        <w:p w14:paraId="7EE2E36A" w14:textId="21B5A26E" w:rsidR="00090DC6" w:rsidRPr="00090DC6" w:rsidRDefault="00BE7568">
          <w:pPr>
            <w:pStyle w:val="2f2"/>
            <w:rPr>
              <w:rFonts w:asciiTheme="minorHAnsi" w:eastAsiaTheme="minorEastAsia" w:hAnsiTheme="minorHAnsi" w:cstheme="minorBidi"/>
              <w:noProof/>
              <w:color w:val="auto"/>
              <w:sz w:val="22"/>
              <w:szCs w:val="22"/>
            </w:rPr>
          </w:pPr>
          <w:hyperlink w:anchor="_Toc529380304" w:history="1">
            <w:r w:rsidR="00090DC6" w:rsidRPr="00090DC6">
              <w:rPr>
                <w:rStyle w:val="affffffffff3"/>
                <w:noProof/>
              </w:rPr>
              <w:t>9.1</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Нормативно-правовые акты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_Toc529380304 \h </w:instrText>
            </w:r>
            <w:r w:rsidR="00090DC6" w:rsidRPr="00090DC6">
              <w:rPr>
                <w:noProof/>
                <w:webHidden/>
              </w:rPr>
            </w:r>
            <w:r w:rsidR="00090DC6" w:rsidRPr="00090DC6">
              <w:rPr>
                <w:noProof/>
                <w:webHidden/>
              </w:rPr>
              <w:fldChar w:fldCharType="separate"/>
            </w:r>
            <w:r w:rsidR="00A9435B">
              <w:rPr>
                <w:noProof/>
                <w:webHidden/>
              </w:rPr>
              <w:t>61</w:t>
            </w:r>
            <w:r w:rsidR="00090DC6" w:rsidRPr="00090DC6">
              <w:rPr>
                <w:noProof/>
                <w:webHidden/>
              </w:rPr>
              <w:fldChar w:fldCharType="end"/>
            </w:r>
          </w:hyperlink>
        </w:p>
        <w:p w14:paraId="613B51D7" w14:textId="3D0C6421" w:rsidR="00090DC6" w:rsidRPr="00090DC6" w:rsidRDefault="00BE7568">
          <w:pPr>
            <w:pStyle w:val="2f2"/>
            <w:rPr>
              <w:rFonts w:asciiTheme="minorHAnsi" w:eastAsiaTheme="minorEastAsia" w:hAnsiTheme="minorHAnsi" w:cstheme="minorBidi"/>
              <w:noProof/>
              <w:color w:val="auto"/>
              <w:sz w:val="22"/>
              <w:szCs w:val="22"/>
            </w:rPr>
          </w:pPr>
          <w:hyperlink w:anchor="_Toc529380305" w:history="1">
            <w:r w:rsidR="00090DC6" w:rsidRPr="00090DC6">
              <w:rPr>
                <w:rStyle w:val="affffffffff3"/>
                <w:noProof/>
              </w:rPr>
              <w:t>9.2</w:t>
            </w:r>
            <w:r w:rsidR="00090DC6" w:rsidRPr="00090DC6">
              <w:rPr>
                <w:rFonts w:asciiTheme="minorHAnsi" w:eastAsiaTheme="minorEastAsia" w:hAnsiTheme="minorHAnsi" w:cstheme="minorBidi"/>
                <w:noProof/>
                <w:color w:val="auto"/>
                <w:sz w:val="22"/>
                <w:szCs w:val="22"/>
              </w:rPr>
              <w:tab/>
            </w:r>
            <w:r w:rsidR="00090DC6" w:rsidRPr="00090DC6">
              <w:rPr>
                <w:rStyle w:val="affffffffff3"/>
                <w:noProof/>
              </w:rPr>
              <w:t>Нормативно-технические документы</w:t>
            </w:r>
            <w:r w:rsidR="00090DC6" w:rsidRPr="00090DC6">
              <w:rPr>
                <w:noProof/>
                <w:webHidden/>
              </w:rPr>
              <w:tab/>
            </w:r>
            <w:r w:rsidR="00090DC6" w:rsidRPr="00090DC6">
              <w:rPr>
                <w:noProof/>
                <w:webHidden/>
              </w:rPr>
              <w:fldChar w:fldCharType="begin"/>
            </w:r>
            <w:r w:rsidR="00090DC6" w:rsidRPr="00090DC6">
              <w:rPr>
                <w:noProof/>
                <w:webHidden/>
              </w:rPr>
              <w:instrText xml:space="preserve"> PAGEREF _Toc529380305 \h </w:instrText>
            </w:r>
            <w:r w:rsidR="00090DC6" w:rsidRPr="00090DC6">
              <w:rPr>
                <w:noProof/>
                <w:webHidden/>
              </w:rPr>
            </w:r>
            <w:r w:rsidR="00090DC6" w:rsidRPr="00090DC6">
              <w:rPr>
                <w:noProof/>
                <w:webHidden/>
              </w:rPr>
              <w:fldChar w:fldCharType="separate"/>
            </w:r>
            <w:r w:rsidR="00A9435B">
              <w:rPr>
                <w:noProof/>
                <w:webHidden/>
              </w:rPr>
              <w:t>61</w:t>
            </w:r>
            <w:r w:rsidR="00090DC6" w:rsidRPr="00090DC6">
              <w:rPr>
                <w:noProof/>
                <w:webHidden/>
              </w:rPr>
              <w:fldChar w:fldCharType="end"/>
            </w:r>
          </w:hyperlink>
        </w:p>
        <w:p w14:paraId="54A00AE0" w14:textId="4673CA78" w:rsidR="00500EA0" w:rsidRPr="00500EA0" w:rsidRDefault="00500EA0" w:rsidP="00A15AFA">
          <w:pPr>
            <w:widowControl w:val="0"/>
          </w:pPr>
          <w:r w:rsidRPr="00500EA0">
            <w:rPr>
              <w:bCs/>
            </w:rPr>
            <w:fldChar w:fldCharType="end"/>
          </w:r>
        </w:p>
      </w:sdtContent>
    </w:sdt>
    <w:p w14:paraId="51636099" w14:textId="77777777" w:rsidR="00D86711" w:rsidRPr="001C6FF8" w:rsidRDefault="00D86711" w:rsidP="00500EA0">
      <w:pPr>
        <w:pStyle w:val="afff7"/>
        <w:widowControl w:val="0"/>
        <w:jc w:val="both"/>
        <w:rPr>
          <w:rStyle w:val="a6"/>
          <w:color w:val="auto"/>
          <w:sz w:val="24"/>
        </w:rPr>
        <w:sectPr w:rsidR="00D86711" w:rsidRPr="001C6FF8" w:rsidSect="00D86711">
          <w:pgSz w:w="11906" w:h="16838"/>
          <w:pgMar w:top="851" w:right="731" w:bottom="1418" w:left="1418" w:header="0" w:footer="720" w:gutter="0"/>
          <w:pgNumType w:start="1"/>
          <w:cols w:space="720"/>
          <w:formProt w:val="0"/>
          <w:titlePg/>
          <w:docGrid w:linePitch="360" w:charSpace="-6145"/>
        </w:sectPr>
      </w:pPr>
    </w:p>
    <w:p w14:paraId="08FA347A" w14:textId="1208CBEE" w:rsidR="00B03F02" w:rsidRPr="001E6C7F" w:rsidRDefault="00500EA0" w:rsidP="006B1B1E">
      <w:pPr>
        <w:pStyle w:val="1fe"/>
        <w:outlineLvl w:val="0"/>
        <w:rPr>
          <w:rStyle w:val="affffffffff3"/>
          <w:b/>
          <w:color w:val="auto"/>
          <w:u w:val="none"/>
        </w:rPr>
      </w:pPr>
      <w:bookmarkStart w:id="1" w:name="_Toc523145252"/>
      <w:bookmarkStart w:id="2" w:name="_Toc529380229"/>
      <w:r>
        <w:rPr>
          <w:rStyle w:val="affffffffff3"/>
          <w:b/>
          <w:color w:val="auto"/>
          <w:u w:val="none"/>
        </w:rPr>
        <w:t>1</w:t>
      </w:r>
      <w:r>
        <w:rPr>
          <w:rStyle w:val="affffffffff3"/>
          <w:b/>
          <w:color w:val="auto"/>
          <w:u w:val="none"/>
        </w:rPr>
        <w:tab/>
      </w:r>
      <w:r w:rsidR="003C03CF" w:rsidRPr="001E6C7F">
        <w:rPr>
          <w:rStyle w:val="affffffffff3"/>
          <w:b/>
          <w:color w:val="auto"/>
          <w:u w:val="none"/>
        </w:rPr>
        <w:t>Общие сведения</w:t>
      </w:r>
      <w:bookmarkEnd w:id="1"/>
      <w:bookmarkEnd w:id="2"/>
    </w:p>
    <w:p w14:paraId="01BBF022" w14:textId="64E2900C"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3" w:name="_Toc523145253"/>
      <w:bookmarkStart w:id="4" w:name="_Toc529380230"/>
      <w:r w:rsidRPr="001C6FF8">
        <w:rPr>
          <w:rFonts w:cs="Times New Roman"/>
          <w:b/>
          <w:color w:val="auto"/>
          <w:sz w:val="24"/>
          <w:szCs w:val="24"/>
        </w:rPr>
        <w:t>Полное наименование работ</w:t>
      </w:r>
      <w:bookmarkEnd w:id="3"/>
      <w:bookmarkEnd w:id="4"/>
    </w:p>
    <w:p w14:paraId="21F80A97" w14:textId="3A5D1A39" w:rsidR="00B03F02" w:rsidRDefault="00423E2C" w:rsidP="001C6FF8">
      <w:pPr>
        <w:widowControl w:val="0"/>
        <w:ind w:firstLine="709"/>
        <w:rPr>
          <w:color w:val="auto"/>
        </w:rPr>
      </w:pPr>
      <w:r w:rsidRPr="001C6FF8">
        <w:rPr>
          <w:color w:val="auto"/>
        </w:rPr>
        <w:t xml:space="preserve">Выполнение работ по </w:t>
      </w:r>
      <w:r w:rsidR="001F7C41" w:rsidRPr="001C6FF8">
        <w:rPr>
          <w:color w:val="auto"/>
        </w:rPr>
        <w:t>развитию информационной системы мониторинга и анализа интернет активности пользователей</w:t>
      </w:r>
      <w:r w:rsidR="00F81F56" w:rsidRPr="001C6FF8">
        <w:rPr>
          <w:color w:val="auto"/>
        </w:rPr>
        <w:t>.</w:t>
      </w:r>
    </w:p>
    <w:p w14:paraId="59497DE0" w14:textId="77777777" w:rsidR="001C6FF8" w:rsidRPr="001C6FF8" w:rsidRDefault="001C6FF8" w:rsidP="001C6FF8">
      <w:pPr>
        <w:widowControl w:val="0"/>
        <w:ind w:firstLine="0"/>
        <w:rPr>
          <w:color w:val="auto"/>
        </w:rPr>
      </w:pPr>
    </w:p>
    <w:p w14:paraId="43BB0C36"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5" w:name="_Toc452563850"/>
      <w:bookmarkStart w:id="6" w:name="_Toc523145254"/>
      <w:bookmarkStart w:id="7" w:name="_Toc529380231"/>
      <w:bookmarkEnd w:id="5"/>
      <w:r w:rsidRPr="001C6FF8">
        <w:rPr>
          <w:rFonts w:cs="Times New Roman"/>
          <w:b/>
          <w:color w:val="auto"/>
          <w:sz w:val="24"/>
          <w:szCs w:val="24"/>
        </w:rPr>
        <w:t>Условное обозначение системы</w:t>
      </w:r>
      <w:bookmarkEnd w:id="6"/>
      <w:bookmarkEnd w:id="7"/>
    </w:p>
    <w:p w14:paraId="79D05DCA" w14:textId="1FC492B9" w:rsidR="00B03F02" w:rsidRDefault="00F81F56" w:rsidP="001C6FF8">
      <w:pPr>
        <w:widowControl w:val="0"/>
        <w:ind w:firstLine="709"/>
        <w:rPr>
          <w:color w:val="auto"/>
        </w:rPr>
      </w:pPr>
      <w:r w:rsidRPr="001C6FF8">
        <w:rPr>
          <w:color w:val="auto"/>
        </w:rPr>
        <w:t xml:space="preserve">ИС </w:t>
      </w:r>
      <w:r w:rsidR="001F7C41" w:rsidRPr="001C6FF8">
        <w:rPr>
          <w:color w:val="auto"/>
        </w:rPr>
        <w:t>СТАТС</w:t>
      </w:r>
      <w:r w:rsidRPr="001C6FF8">
        <w:rPr>
          <w:color w:val="auto"/>
        </w:rPr>
        <w:t>, Система</w:t>
      </w:r>
    </w:p>
    <w:p w14:paraId="533D7B67" w14:textId="77777777" w:rsidR="001C6FF8" w:rsidRPr="001C6FF8" w:rsidRDefault="001C6FF8" w:rsidP="001C6FF8">
      <w:pPr>
        <w:widowControl w:val="0"/>
        <w:ind w:firstLine="0"/>
        <w:rPr>
          <w:color w:val="auto"/>
        </w:rPr>
      </w:pPr>
    </w:p>
    <w:p w14:paraId="49AAF6FC"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8" w:name="_Toc452563851"/>
      <w:bookmarkStart w:id="9" w:name="_Toc523145255"/>
      <w:bookmarkStart w:id="10" w:name="_Toc529380232"/>
      <w:bookmarkEnd w:id="8"/>
      <w:r w:rsidRPr="001C6FF8">
        <w:rPr>
          <w:rFonts w:cs="Times New Roman"/>
          <w:b/>
          <w:color w:val="auto"/>
          <w:sz w:val="24"/>
          <w:szCs w:val="24"/>
        </w:rPr>
        <w:t>Шифр темы</w:t>
      </w:r>
      <w:bookmarkEnd w:id="9"/>
      <w:bookmarkEnd w:id="10"/>
    </w:p>
    <w:p w14:paraId="3ED1EAE7" w14:textId="5A46CFFA" w:rsidR="00B03F02" w:rsidRDefault="001F7C41" w:rsidP="001C6FF8">
      <w:pPr>
        <w:widowControl w:val="0"/>
        <w:ind w:firstLine="709"/>
        <w:rPr>
          <w:color w:val="auto"/>
        </w:rPr>
      </w:pPr>
      <w:r w:rsidRPr="001C6FF8">
        <w:rPr>
          <w:color w:val="auto"/>
        </w:rPr>
        <w:t>ИС СТАТС</w:t>
      </w:r>
      <w:r w:rsidR="00EA0FAA" w:rsidRPr="001C6FF8">
        <w:rPr>
          <w:color w:val="auto"/>
        </w:rPr>
        <w:t>.</w:t>
      </w:r>
    </w:p>
    <w:p w14:paraId="69A59A36" w14:textId="77777777" w:rsidR="001C6FF8" w:rsidRPr="001C6FF8" w:rsidRDefault="001C6FF8" w:rsidP="001C6FF8">
      <w:pPr>
        <w:widowControl w:val="0"/>
        <w:ind w:firstLine="0"/>
        <w:rPr>
          <w:color w:val="auto"/>
        </w:rPr>
      </w:pPr>
    </w:p>
    <w:p w14:paraId="162D7317"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11" w:name="_Toc452563852"/>
      <w:bookmarkStart w:id="12" w:name="_Toc523145256"/>
      <w:bookmarkStart w:id="13" w:name="_Toc529380233"/>
      <w:bookmarkEnd w:id="11"/>
      <w:r w:rsidRPr="001C6FF8">
        <w:rPr>
          <w:rFonts w:cs="Times New Roman"/>
          <w:b/>
          <w:color w:val="auto"/>
          <w:sz w:val="24"/>
          <w:szCs w:val="24"/>
        </w:rPr>
        <w:t>Заказчик</w:t>
      </w:r>
      <w:bookmarkEnd w:id="12"/>
      <w:bookmarkEnd w:id="13"/>
    </w:p>
    <w:p w14:paraId="68A504A8" w14:textId="14388877" w:rsidR="00B03F02" w:rsidRPr="001C6FF8" w:rsidRDefault="00F81F56" w:rsidP="001C6FF8">
      <w:pPr>
        <w:widowControl w:val="0"/>
        <w:ind w:firstLine="709"/>
        <w:rPr>
          <w:color w:val="auto"/>
          <w:lang w:eastAsia="en-US"/>
        </w:rPr>
      </w:pPr>
      <w:r w:rsidRPr="001C6FF8">
        <w:rPr>
          <w:color w:val="auto"/>
          <w:lang w:eastAsia="en-US"/>
        </w:rPr>
        <w:t>Департамент информационных технологий города Москвы.</w:t>
      </w:r>
    </w:p>
    <w:p w14:paraId="1DB08FED" w14:textId="57D7FB0C" w:rsidR="00B03F02" w:rsidRPr="001C6FF8" w:rsidRDefault="00F81F56" w:rsidP="001C6FF8">
      <w:pPr>
        <w:widowControl w:val="0"/>
        <w:ind w:firstLine="709"/>
        <w:rPr>
          <w:color w:val="auto"/>
          <w:lang w:eastAsia="en-US"/>
        </w:rPr>
      </w:pPr>
      <w:r w:rsidRPr="001C6FF8">
        <w:rPr>
          <w:color w:val="auto"/>
          <w:lang w:eastAsia="en-US"/>
        </w:rPr>
        <w:t>107078, г. Москва, Новая Басманная улица, 10, стр. 1.</w:t>
      </w:r>
    </w:p>
    <w:p w14:paraId="60A3AA2C" w14:textId="77777777" w:rsidR="001C6FF8" w:rsidRPr="001C6FF8" w:rsidRDefault="001C6FF8" w:rsidP="001C6FF8">
      <w:pPr>
        <w:widowControl w:val="0"/>
        <w:ind w:firstLine="709"/>
        <w:rPr>
          <w:color w:val="auto"/>
          <w:lang w:eastAsia="en-US"/>
        </w:rPr>
      </w:pPr>
    </w:p>
    <w:p w14:paraId="232EE2EF"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14" w:name="_Toc452563853"/>
      <w:bookmarkStart w:id="15" w:name="_Toc523145257"/>
      <w:bookmarkStart w:id="16" w:name="_Toc529380234"/>
      <w:bookmarkEnd w:id="14"/>
      <w:r w:rsidRPr="001C6FF8">
        <w:rPr>
          <w:rFonts w:cs="Times New Roman"/>
          <w:b/>
          <w:color w:val="auto"/>
          <w:sz w:val="24"/>
          <w:szCs w:val="24"/>
        </w:rPr>
        <w:t>Пользователь</w:t>
      </w:r>
      <w:bookmarkEnd w:id="15"/>
      <w:bookmarkEnd w:id="16"/>
    </w:p>
    <w:p w14:paraId="58C4BE72" w14:textId="69C4931D" w:rsidR="00073175" w:rsidRPr="001C6FF8" w:rsidRDefault="00073175" w:rsidP="001C6FF8">
      <w:pPr>
        <w:widowControl w:val="0"/>
        <w:ind w:firstLine="709"/>
        <w:rPr>
          <w:bCs/>
          <w:color w:val="auto"/>
        </w:rPr>
      </w:pPr>
      <w:r w:rsidRPr="001C6FF8">
        <w:rPr>
          <w:bCs/>
          <w:color w:val="auto"/>
        </w:rPr>
        <w:t>Аппарат Мэра и Правительства Москвы.</w:t>
      </w:r>
    </w:p>
    <w:p w14:paraId="0ECB012C" w14:textId="354CBE64" w:rsidR="00B03F02" w:rsidRPr="001C6FF8" w:rsidRDefault="00073175" w:rsidP="001C6FF8">
      <w:pPr>
        <w:widowControl w:val="0"/>
        <w:ind w:firstLine="709"/>
        <w:rPr>
          <w:bCs/>
          <w:color w:val="auto"/>
        </w:rPr>
      </w:pPr>
      <w:r w:rsidRPr="001C6FF8">
        <w:rPr>
          <w:bCs/>
          <w:color w:val="auto"/>
        </w:rPr>
        <w:t>125032, г. Москва, Тверская улица, д. 13.</w:t>
      </w:r>
    </w:p>
    <w:p w14:paraId="535E9778" w14:textId="77777777" w:rsidR="001C6FF8" w:rsidRPr="001C6FF8" w:rsidRDefault="001C6FF8" w:rsidP="001C6FF8">
      <w:pPr>
        <w:widowControl w:val="0"/>
        <w:ind w:firstLine="709"/>
        <w:rPr>
          <w:bCs/>
          <w:color w:val="auto"/>
        </w:rPr>
      </w:pPr>
    </w:p>
    <w:p w14:paraId="6CB79E1B" w14:textId="77777777" w:rsidR="00073175" w:rsidRPr="001C6FF8" w:rsidRDefault="00073175"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17" w:name="_Toc523145258"/>
      <w:bookmarkStart w:id="18" w:name="_Toc529380235"/>
      <w:r w:rsidRPr="001C6FF8">
        <w:rPr>
          <w:rFonts w:cs="Times New Roman"/>
          <w:b/>
          <w:color w:val="auto"/>
          <w:sz w:val="24"/>
          <w:szCs w:val="24"/>
        </w:rPr>
        <w:t>Пользователи Системы</w:t>
      </w:r>
      <w:bookmarkEnd w:id="17"/>
      <w:bookmarkEnd w:id="18"/>
    </w:p>
    <w:p w14:paraId="5B39736F" w14:textId="4ABED606" w:rsidR="00073175" w:rsidRDefault="00A21818" w:rsidP="001C6FF8">
      <w:pPr>
        <w:widowControl w:val="0"/>
        <w:ind w:firstLine="709"/>
        <w:rPr>
          <w:bCs/>
          <w:color w:val="auto"/>
        </w:rPr>
      </w:pPr>
      <w:r w:rsidRPr="001C6FF8">
        <w:rPr>
          <w:bCs/>
          <w:color w:val="auto"/>
        </w:rPr>
        <w:t xml:space="preserve">Сотрудники органов исполнительной власти города Москвы, включая лица, ответственные за принятие управленческих решений, </w:t>
      </w:r>
      <w:r w:rsidR="00383BD3" w:rsidRPr="001C6FF8">
        <w:rPr>
          <w:bCs/>
          <w:color w:val="auto"/>
        </w:rPr>
        <w:t xml:space="preserve">аналитики, </w:t>
      </w:r>
      <w:r w:rsidRPr="001C6FF8">
        <w:rPr>
          <w:bCs/>
          <w:color w:val="auto"/>
        </w:rPr>
        <w:t>разработчики и владельцы интернет-ресурсов.</w:t>
      </w:r>
    </w:p>
    <w:p w14:paraId="16257F12" w14:textId="77777777" w:rsidR="001C6FF8" w:rsidRPr="001C6FF8" w:rsidRDefault="001C6FF8" w:rsidP="001C6FF8">
      <w:pPr>
        <w:widowControl w:val="0"/>
        <w:rPr>
          <w:bCs/>
          <w:color w:val="auto"/>
        </w:rPr>
      </w:pPr>
    </w:p>
    <w:p w14:paraId="460E4C74" w14:textId="77777777" w:rsidR="00B03F02" w:rsidRPr="001C6FF8" w:rsidRDefault="00C70180"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19" w:name="_Toc452563854"/>
      <w:bookmarkStart w:id="20" w:name="_Toc523145259"/>
      <w:bookmarkStart w:id="21" w:name="_Toc529380236"/>
      <w:bookmarkEnd w:id="19"/>
      <w:r w:rsidRPr="001C6FF8">
        <w:rPr>
          <w:rFonts w:cs="Times New Roman"/>
          <w:b/>
          <w:color w:val="auto"/>
          <w:sz w:val="24"/>
          <w:szCs w:val="24"/>
        </w:rPr>
        <w:t>Подрядчик</w:t>
      </w:r>
      <w:bookmarkEnd w:id="20"/>
      <w:bookmarkEnd w:id="21"/>
    </w:p>
    <w:p w14:paraId="2D97E3E5" w14:textId="4A7D8EBC" w:rsidR="00B03F02" w:rsidRPr="001C6FF8" w:rsidRDefault="00F81F56" w:rsidP="00095242">
      <w:pPr>
        <w:widowControl w:val="0"/>
        <w:ind w:firstLine="709"/>
        <w:rPr>
          <w:bCs/>
          <w:color w:val="auto"/>
        </w:rPr>
      </w:pPr>
      <w:r w:rsidRPr="001C6FF8">
        <w:rPr>
          <w:bCs/>
          <w:color w:val="auto"/>
        </w:rPr>
        <w:t xml:space="preserve">Определяется по результатам проведения конкурсной процедуры в соответствии с Федеральным законом 5 апреля 2013 </w:t>
      </w:r>
      <w:r w:rsidR="00F507A9" w:rsidRPr="001C6FF8">
        <w:rPr>
          <w:bCs/>
          <w:color w:val="auto"/>
        </w:rPr>
        <w:t>г</w:t>
      </w:r>
      <w:r w:rsidR="00F507A9">
        <w:rPr>
          <w:bCs/>
          <w:color w:val="auto"/>
        </w:rPr>
        <w:t>.</w:t>
      </w:r>
      <w:r w:rsidR="00F507A9" w:rsidRPr="001C6FF8">
        <w:rPr>
          <w:bCs/>
          <w:color w:val="auto"/>
        </w:rPr>
        <w:t xml:space="preserve"> </w:t>
      </w:r>
      <w:r w:rsidR="006954C4">
        <w:rPr>
          <w:bCs/>
          <w:color w:val="auto"/>
        </w:rPr>
        <w:t>№</w:t>
      </w:r>
      <w:r w:rsidR="006954C4" w:rsidRPr="001C6FF8">
        <w:rPr>
          <w:bCs/>
          <w:color w:val="auto"/>
        </w:rPr>
        <w:t xml:space="preserve"> </w:t>
      </w:r>
      <w:r w:rsidRPr="001C6FF8">
        <w:rPr>
          <w:bCs/>
          <w:color w:val="auto"/>
        </w:rPr>
        <w:t>44-ФЗ «О контрактной системе в сфере закупок товаров, работ, услуг для обеспечения государственных и муниципальных нужд».</w:t>
      </w:r>
    </w:p>
    <w:p w14:paraId="007CF6D0" w14:textId="77777777" w:rsidR="001C6FF8" w:rsidRPr="001C6FF8" w:rsidRDefault="001C6FF8" w:rsidP="001C6FF8">
      <w:pPr>
        <w:widowControl w:val="0"/>
        <w:rPr>
          <w:bCs/>
          <w:color w:val="auto"/>
        </w:rPr>
      </w:pPr>
    </w:p>
    <w:p w14:paraId="45823490"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22" w:name="_Toc452563855"/>
      <w:bookmarkStart w:id="23" w:name="_Toc523145260"/>
      <w:bookmarkStart w:id="24" w:name="_Toc529380237"/>
      <w:r w:rsidRPr="001C6FF8">
        <w:rPr>
          <w:rFonts w:cs="Times New Roman"/>
          <w:b/>
          <w:color w:val="auto"/>
          <w:sz w:val="24"/>
          <w:szCs w:val="24"/>
        </w:rPr>
        <w:t>Основание для раз</w:t>
      </w:r>
      <w:r w:rsidR="00250E23" w:rsidRPr="001C6FF8">
        <w:rPr>
          <w:rFonts w:cs="Times New Roman"/>
          <w:b/>
          <w:color w:val="auto"/>
          <w:sz w:val="24"/>
          <w:szCs w:val="24"/>
        </w:rPr>
        <w:t>вития</w:t>
      </w:r>
      <w:bookmarkEnd w:id="22"/>
      <w:r w:rsidRPr="001C6FF8">
        <w:rPr>
          <w:rFonts w:cs="Times New Roman"/>
          <w:b/>
          <w:color w:val="auto"/>
          <w:sz w:val="24"/>
          <w:szCs w:val="24"/>
        </w:rPr>
        <w:t xml:space="preserve"> Системы</w:t>
      </w:r>
      <w:bookmarkEnd w:id="23"/>
      <w:bookmarkEnd w:id="24"/>
    </w:p>
    <w:p w14:paraId="2F275BBE" w14:textId="77777777" w:rsidR="00B03F02" w:rsidRPr="001C6FF8" w:rsidRDefault="00F81F56" w:rsidP="00095242">
      <w:pPr>
        <w:widowControl w:val="0"/>
        <w:ind w:firstLine="709"/>
        <w:rPr>
          <w:bCs/>
          <w:color w:val="auto"/>
        </w:rPr>
      </w:pPr>
      <w:r w:rsidRPr="001C6FF8">
        <w:rPr>
          <w:bCs/>
          <w:color w:val="auto"/>
        </w:rPr>
        <w:t>Основаниями для раз</w:t>
      </w:r>
      <w:r w:rsidR="00250E23" w:rsidRPr="001C6FF8">
        <w:rPr>
          <w:bCs/>
          <w:color w:val="auto"/>
        </w:rPr>
        <w:t>вития</w:t>
      </w:r>
      <w:r w:rsidRPr="001C6FF8">
        <w:rPr>
          <w:bCs/>
          <w:color w:val="auto"/>
        </w:rPr>
        <w:t xml:space="preserve"> Системы являются:</w:t>
      </w:r>
    </w:p>
    <w:p w14:paraId="13F7634A" w14:textId="4E4D9E1F" w:rsidR="00B03F02" w:rsidRPr="001C6FF8" w:rsidRDefault="00F81F56" w:rsidP="00443D7F">
      <w:pPr>
        <w:pStyle w:val="afffff5"/>
        <w:widowControl w:val="0"/>
        <w:numPr>
          <w:ilvl w:val="0"/>
          <w:numId w:val="9"/>
        </w:numPr>
        <w:ind w:left="1134" w:hanging="425"/>
        <w:rPr>
          <w:bCs/>
          <w:color w:val="auto"/>
        </w:rPr>
      </w:pPr>
      <w:r w:rsidRPr="001C6FF8">
        <w:rPr>
          <w:bCs/>
          <w:color w:val="auto"/>
        </w:rPr>
        <w:t xml:space="preserve">Постановление Правительства Москвы от 21 декабря </w:t>
      </w:r>
      <w:r w:rsidR="006954C4" w:rsidRPr="001C6FF8">
        <w:rPr>
          <w:bCs/>
          <w:color w:val="auto"/>
        </w:rPr>
        <w:t>2011</w:t>
      </w:r>
      <w:r w:rsidR="006954C4">
        <w:rPr>
          <w:bCs/>
          <w:color w:val="auto"/>
        </w:rPr>
        <w:t> </w:t>
      </w:r>
      <w:r w:rsidRPr="001C6FF8">
        <w:rPr>
          <w:bCs/>
          <w:color w:val="auto"/>
        </w:rPr>
        <w:t xml:space="preserve">г. </w:t>
      </w:r>
      <w:r w:rsidR="006954C4" w:rsidRPr="001C6FF8">
        <w:rPr>
          <w:bCs/>
          <w:color w:val="auto"/>
        </w:rPr>
        <w:t>№</w:t>
      </w:r>
      <w:r w:rsidR="006954C4">
        <w:rPr>
          <w:bCs/>
          <w:color w:val="auto"/>
        </w:rPr>
        <w:t> </w:t>
      </w:r>
      <w:r w:rsidRPr="001C6FF8">
        <w:rPr>
          <w:bCs/>
          <w:color w:val="auto"/>
        </w:rPr>
        <w:t>604-ПП «</w:t>
      </w:r>
      <w:r w:rsidR="006954C4" w:rsidRPr="001C6FF8">
        <w:rPr>
          <w:bCs/>
          <w:color w:val="auto"/>
        </w:rPr>
        <w:t>Об</w:t>
      </w:r>
      <w:r w:rsidR="006954C4">
        <w:rPr>
          <w:bCs/>
          <w:color w:val="auto"/>
        </w:rPr>
        <w:t> </w:t>
      </w:r>
      <w:r w:rsidRPr="001C6FF8">
        <w:rPr>
          <w:bCs/>
          <w:color w:val="auto"/>
        </w:rPr>
        <w:t>утверждении положения об инфраструктуре, обеспечивающей информационно-технологическое взаимодействие органов исполнительной власти города Москвы и организаций при предоставлении государственных услуг и исполнении государственных функций в городе Москве».</w:t>
      </w:r>
    </w:p>
    <w:p w14:paraId="14A8CA81" w14:textId="6A785767" w:rsidR="00B03F02" w:rsidRPr="001C6FF8" w:rsidRDefault="00443D7F" w:rsidP="00443D7F">
      <w:pPr>
        <w:pStyle w:val="afffff5"/>
        <w:widowControl w:val="0"/>
        <w:numPr>
          <w:ilvl w:val="0"/>
          <w:numId w:val="9"/>
        </w:numPr>
        <w:ind w:left="1134" w:hanging="425"/>
        <w:rPr>
          <w:bCs/>
          <w:color w:val="auto"/>
        </w:rPr>
      </w:pPr>
      <w:r w:rsidRPr="00443D7F">
        <w:rPr>
          <w:bCs/>
          <w:color w:val="auto"/>
        </w:rPr>
        <w:t>Государственная программа города Москвы «Информационный город», утвержденная Постановлением Правительства Москвы от 9 августа 2011 г. № 349-ПП</w:t>
      </w:r>
      <w:r w:rsidR="00235B34" w:rsidRPr="001C6FF8">
        <w:rPr>
          <w:bCs/>
          <w:color w:val="auto"/>
        </w:rPr>
        <w:t>.</w:t>
      </w:r>
    </w:p>
    <w:p w14:paraId="2A6D6851" w14:textId="34F6FC92" w:rsidR="00FA5DC4" w:rsidRDefault="00235B34" w:rsidP="00443D7F">
      <w:pPr>
        <w:pStyle w:val="afffff5"/>
        <w:widowControl w:val="0"/>
        <w:numPr>
          <w:ilvl w:val="0"/>
          <w:numId w:val="9"/>
        </w:numPr>
        <w:ind w:left="1134" w:hanging="425"/>
        <w:rPr>
          <w:bCs/>
          <w:color w:val="auto"/>
        </w:rPr>
      </w:pPr>
      <w:r w:rsidRPr="001C6FF8">
        <w:rPr>
          <w:bCs/>
          <w:color w:val="auto"/>
        </w:rPr>
        <w:t xml:space="preserve">Постановление Правительства Москвы от 15 декабря </w:t>
      </w:r>
      <w:r w:rsidR="006954C4" w:rsidRPr="001C6FF8">
        <w:rPr>
          <w:bCs/>
          <w:color w:val="auto"/>
        </w:rPr>
        <w:t>2015</w:t>
      </w:r>
      <w:r w:rsidR="006954C4">
        <w:rPr>
          <w:bCs/>
          <w:color w:val="auto"/>
        </w:rPr>
        <w:t> </w:t>
      </w:r>
      <w:r w:rsidRPr="001C6FF8">
        <w:rPr>
          <w:bCs/>
          <w:color w:val="auto"/>
        </w:rPr>
        <w:t xml:space="preserve">г. </w:t>
      </w:r>
      <w:r w:rsidR="006954C4" w:rsidRPr="001C6FF8">
        <w:rPr>
          <w:bCs/>
          <w:color w:val="auto"/>
        </w:rPr>
        <w:t>№</w:t>
      </w:r>
      <w:r w:rsidR="006954C4">
        <w:rPr>
          <w:bCs/>
          <w:color w:val="auto"/>
        </w:rPr>
        <w:t> </w:t>
      </w:r>
      <w:r w:rsidRPr="001C6FF8">
        <w:rPr>
          <w:bCs/>
          <w:color w:val="auto"/>
        </w:rPr>
        <w:t>871-ПП «</w:t>
      </w:r>
      <w:r w:rsidR="006954C4" w:rsidRPr="001C6FF8">
        <w:rPr>
          <w:bCs/>
          <w:color w:val="auto"/>
        </w:rPr>
        <w:t>О</w:t>
      </w:r>
      <w:r w:rsidR="006954C4">
        <w:rPr>
          <w:bCs/>
          <w:color w:val="auto"/>
        </w:rPr>
        <w:t> </w:t>
      </w:r>
      <w:r w:rsidRPr="001C6FF8">
        <w:rPr>
          <w:bCs/>
          <w:color w:val="auto"/>
        </w:rPr>
        <w:t>развитии единого интернет-пространства Правительства Москвы».</w:t>
      </w:r>
    </w:p>
    <w:p w14:paraId="3BCE7C9D" w14:textId="77777777" w:rsidR="001C6FF8" w:rsidRPr="001C6FF8" w:rsidRDefault="001C6FF8" w:rsidP="001C6FF8">
      <w:pPr>
        <w:pStyle w:val="afffff5"/>
        <w:widowControl w:val="0"/>
        <w:ind w:left="851" w:firstLine="0"/>
        <w:rPr>
          <w:bCs/>
          <w:color w:val="auto"/>
        </w:rPr>
      </w:pPr>
    </w:p>
    <w:p w14:paraId="4247C0C5"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25" w:name="_Toc452563856"/>
      <w:bookmarkStart w:id="26" w:name="_Toc523145261"/>
      <w:bookmarkStart w:id="27" w:name="_Toc529380238"/>
      <w:bookmarkEnd w:id="25"/>
      <w:r w:rsidRPr="001C6FF8">
        <w:rPr>
          <w:rFonts w:cs="Times New Roman"/>
          <w:b/>
          <w:color w:val="auto"/>
          <w:sz w:val="24"/>
          <w:szCs w:val="24"/>
        </w:rPr>
        <w:t xml:space="preserve">Плановые сроки </w:t>
      </w:r>
      <w:r w:rsidR="007A1DC2" w:rsidRPr="001C6FF8">
        <w:rPr>
          <w:rFonts w:cs="Times New Roman"/>
          <w:b/>
          <w:color w:val="auto"/>
          <w:sz w:val="24"/>
          <w:szCs w:val="24"/>
        </w:rPr>
        <w:t>раз</w:t>
      </w:r>
      <w:r w:rsidR="00250E23" w:rsidRPr="001C6FF8">
        <w:rPr>
          <w:rFonts w:cs="Times New Roman"/>
          <w:b/>
          <w:color w:val="auto"/>
          <w:sz w:val="24"/>
          <w:szCs w:val="24"/>
        </w:rPr>
        <w:t>вития</w:t>
      </w:r>
      <w:r w:rsidRPr="001C6FF8">
        <w:rPr>
          <w:rFonts w:cs="Times New Roman"/>
          <w:b/>
          <w:color w:val="auto"/>
          <w:sz w:val="24"/>
          <w:szCs w:val="24"/>
        </w:rPr>
        <w:t xml:space="preserve"> Системы</w:t>
      </w:r>
      <w:bookmarkEnd w:id="26"/>
      <w:bookmarkEnd w:id="27"/>
    </w:p>
    <w:p w14:paraId="55BB1B22" w14:textId="4155E9E2" w:rsidR="00AA4C42" w:rsidRPr="001C6FF8" w:rsidRDefault="00AA4C42" w:rsidP="00095242">
      <w:pPr>
        <w:pStyle w:val="afffff5"/>
        <w:widowControl w:val="0"/>
        <w:ind w:left="1" w:firstLine="708"/>
        <w:rPr>
          <w:bCs/>
          <w:color w:val="auto"/>
        </w:rPr>
      </w:pPr>
      <w:r w:rsidRPr="001C6FF8">
        <w:rPr>
          <w:bCs/>
          <w:color w:val="auto"/>
        </w:rPr>
        <w:t>Начало работ</w:t>
      </w:r>
      <w:r w:rsidR="006954C4">
        <w:rPr>
          <w:bCs/>
          <w:color w:val="auto"/>
        </w:rPr>
        <w:t>:</w:t>
      </w:r>
      <w:r w:rsidRPr="001C6FF8">
        <w:rPr>
          <w:bCs/>
          <w:color w:val="auto"/>
        </w:rPr>
        <w:t xml:space="preserve"> </w:t>
      </w:r>
      <w:r w:rsidRPr="001C6FF8">
        <w:rPr>
          <w:bCs/>
        </w:rPr>
        <w:t>с даты</w:t>
      </w:r>
      <w:r w:rsidR="006954C4">
        <w:rPr>
          <w:bCs/>
        </w:rPr>
        <w:t xml:space="preserve"> </w:t>
      </w:r>
      <w:r w:rsidRPr="001C6FF8">
        <w:rPr>
          <w:bCs/>
        </w:rPr>
        <w:t xml:space="preserve">заключения </w:t>
      </w:r>
      <w:r w:rsidR="004F3E7C">
        <w:rPr>
          <w:bCs/>
        </w:rPr>
        <w:t>г</w:t>
      </w:r>
      <w:r w:rsidR="00595B75">
        <w:rPr>
          <w:bCs/>
        </w:rPr>
        <w:t>осударственного к</w:t>
      </w:r>
      <w:r w:rsidRPr="001C6FF8">
        <w:rPr>
          <w:bCs/>
        </w:rPr>
        <w:t>онтракта</w:t>
      </w:r>
      <w:r w:rsidR="004F3E7C">
        <w:rPr>
          <w:bCs/>
        </w:rPr>
        <w:t xml:space="preserve"> на </w:t>
      </w:r>
      <w:r w:rsidR="004F3E7C" w:rsidRPr="004F3E7C">
        <w:rPr>
          <w:bCs/>
        </w:rPr>
        <w:t>выполнение работ по развитию информационной системы мониторинга и анализа интернет активности пользователей</w:t>
      </w:r>
      <w:r w:rsidR="004F3E7C">
        <w:rPr>
          <w:bCs/>
        </w:rPr>
        <w:t xml:space="preserve"> (далее – Контракт)</w:t>
      </w:r>
      <w:r w:rsidR="00EA0FAA" w:rsidRPr="001C6FF8">
        <w:rPr>
          <w:bCs/>
        </w:rPr>
        <w:t>.</w:t>
      </w:r>
    </w:p>
    <w:p w14:paraId="34DA69C3" w14:textId="17FA524E" w:rsidR="000870DE" w:rsidRDefault="00AA4C42" w:rsidP="006954C4">
      <w:pPr>
        <w:pStyle w:val="afffff5"/>
        <w:widowControl w:val="0"/>
        <w:ind w:left="1" w:firstLine="708"/>
        <w:rPr>
          <w:bCs/>
          <w:color w:val="auto"/>
        </w:rPr>
      </w:pPr>
      <w:r w:rsidRPr="001C6FF8">
        <w:rPr>
          <w:bCs/>
          <w:color w:val="auto"/>
        </w:rPr>
        <w:t>Окончание работ</w:t>
      </w:r>
      <w:r w:rsidR="006954C4">
        <w:rPr>
          <w:bCs/>
          <w:color w:val="auto"/>
        </w:rPr>
        <w:t>:</w:t>
      </w:r>
      <w:r w:rsidR="008D28A3">
        <w:rPr>
          <w:bCs/>
          <w:color w:val="auto"/>
        </w:rPr>
        <w:t xml:space="preserve"> </w:t>
      </w:r>
      <w:r w:rsidR="000870DE" w:rsidRPr="001C6FF8">
        <w:rPr>
          <w:bCs/>
          <w:color w:val="auto"/>
        </w:rPr>
        <w:t xml:space="preserve">не более </w:t>
      </w:r>
      <w:r w:rsidR="00A73F6B" w:rsidRPr="001C6FF8">
        <w:rPr>
          <w:bCs/>
          <w:color w:val="auto"/>
        </w:rPr>
        <w:t>6</w:t>
      </w:r>
      <w:r w:rsidR="00505F6A" w:rsidRPr="001C6FF8">
        <w:rPr>
          <w:bCs/>
          <w:color w:val="auto"/>
        </w:rPr>
        <w:t>20</w:t>
      </w:r>
      <w:r w:rsidR="000870DE" w:rsidRPr="001C6FF8">
        <w:rPr>
          <w:bCs/>
          <w:color w:val="auto"/>
        </w:rPr>
        <w:t xml:space="preserve"> календарных дней со дня заключения </w:t>
      </w:r>
      <w:r w:rsidR="006954C4">
        <w:rPr>
          <w:bCs/>
          <w:color w:val="auto"/>
        </w:rPr>
        <w:t>К</w:t>
      </w:r>
      <w:r w:rsidR="000870DE" w:rsidRPr="001C6FF8">
        <w:rPr>
          <w:bCs/>
          <w:color w:val="auto"/>
        </w:rPr>
        <w:t>онтракта.</w:t>
      </w:r>
    </w:p>
    <w:p w14:paraId="1AFC79CF" w14:textId="77777777" w:rsidR="001C6FF8" w:rsidRPr="001C6FF8" w:rsidRDefault="001C6FF8" w:rsidP="001C6FF8">
      <w:pPr>
        <w:pStyle w:val="afffff5"/>
        <w:widowControl w:val="0"/>
        <w:ind w:left="1" w:firstLine="850"/>
        <w:rPr>
          <w:rFonts w:eastAsia="Calibri"/>
          <w:bCs/>
          <w:color w:val="auto"/>
          <w:lang w:eastAsia="en-US"/>
        </w:rPr>
      </w:pPr>
    </w:p>
    <w:p w14:paraId="3A183D13" w14:textId="77777777" w:rsidR="00B03F02" w:rsidRPr="001C6FF8" w:rsidRDefault="00F81F56" w:rsidP="00447BC9">
      <w:pPr>
        <w:pStyle w:val="21"/>
        <w:keepLines w:val="0"/>
        <w:numPr>
          <w:ilvl w:val="1"/>
          <w:numId w:val="2"/>
        </w:numPr>
        <w:tabs>
          <w:tab w:val="clear" w:pos="853"/>
          <w:tab w:val="num" w:pos="709"/>
        </w:tabs>
        <w:spacing w:before="0"/>
        <w:ind w:left="0" w:firstLine="0"/>
        <w:jc w:val="both"/>
        <w:rPr>
          <w:rFonts w:cs="Times New Roman"/>
          <w:b/>
          <w:color w:val="auto"/>
          <w:sz w:val="24"/>
          <w:szCs w:val="24"/>
        </w:rPr>
      </w:pPr>
      <w:bookmarkStart w:id="28" w:name="_Toc335045675"/>
      <w:bookmarkStart w:id="29" w:name="_Toc452563857"/>
      <w:bookmarkStart w:id="30" w:name="_Toc523145262"/>
      <w:bookmarkStart w:id="31" w:name="_Toc529380239"/>
      <w:bookmarkEnd w:id="28"/>
      <w:bookmarkEnd w:id="29"/>
      <w:r w:rsidRPr="001C6FF8">
        <w:rPr>
          <w:rFonts w:cs="Times New Roman"/>
          <w:b/>
          <w:color w:val="auto"/>
          <w:sz w:val="24"/>
          <w:szCs w:val="24"/>
        </w:rPr>
        <w:t>Источник финансирования</w:t>
      </w:r>
      <w:bookmarkEnd w:id="30"/>
      <w:bookmarkEnd w:id="31"/>
    </w:p>
    <w:p w14:paraId="4EEBD692" w14:textId="66E24DA4" w:rsidR="00B03F02" w:rsidRDefault="00F81F56" w:rsidP="00095242">
      <w:pPr>
        <w:widowControl w:val="0"/>
        <w:ind w:firstLine="709"/>
        <w:rPr>
          <w:bCs/>
          <w:color w:val="auto"/>
        </w:rPr>
      </w:pPr>
      <w:r w:rsidRPr="001C6FF8">
        <w:rPr>
          <w:bCs/>
          <w:color w:val="auto"/>
        </w:rPr>
        <w:t>Источники финансирования – бюджет города Москвы.</w:t>
      </w:r>
    </w:p>
    <w:p w14:paraId="12C98750" w14:textId="77777777" w:rsidR="001C6FF8" w:rsidRPr="001C6FF8" w:rsidRDefault="001C6FF8" w:rsidP="001C6FF8">
      <w:pPr>
        <w:widowControl w:val="0"/>
        <w:rPr>
          <w:bCs/>
          <w:color w:val="auto"/>
        </w:rPr>
      </w:pPr>
    </w:p>
    <w:p w14:paraId="4893829E" w14:textId="77777777" w:rsidR="00B03F02" w:rsidRPr="001C6FF8" w:rsidRDefault="00F81F56" w:rsidP="00352CA4">
      <w:pPr>
        <w:pStyle w:val="21"/>
        <w:keepLines w:val="0"/>
        <w:numPr>
          <w:ilvl w:val="1"/>
          <w:numId w:val="2"/>
        </w:numPr>
        <w:tabs>
          <w:tab w:val="clear" w:pos="853"/>
          <w:tab w:val="num" w:pos="709"/>
        </w:tabs>
        <w:spacing w:before="0"/>
        <w:ind w:left="0" w:firstLine="0"/>
        <w:jc w:val="both"/>
        <w:rPr>
          <w:rFonts w:cs="Times New Roman"/>
          <w:b/>
          <w:color w:val="auto"/>
          <w:sz w:val="24"/>
          <w:szCs w:val="24"/>
        </w:rPr>
      </w:pPr>
      <w:bookmarkStart w:id="32" w:name="_Toc335045676"/>
      <w:bookmarkStart w:id="33" w:name="_Toc452563858"/>
      <w:bookmarkStart w:id="34" w:name="_Toc523145263"/>
      <w:bookmarkStart w:id="35" w:name="_Toc529380240"/>
      <w:bookmarkEnd w:id="32"/>
      <w:bookmarkEnd w:id="33"/>
      <w:r w:rsidRPr="001C6FF8">
        <w:rPr>
          <w:rFonts w:cs="Times New Roman"/>
          <w:b/>
          <w:color w:val="auto"/>
          <w:sz w:val="24"/>
          <w:szCs w:val="24"/>
        </w:rPr>
        <w:t>Порядок финансирования</w:t>
      </w:r>
      <w:bookmarkEnd w:id="34"/>
      <w:bookmarkEnd w:id="35"/>
    </w:p>
    <w:p w14:paraId="5E06D099" w14:textId="61C5B69F" w:rsidR="00B03F02" w:rsidRDefault="00F81F56" w:rsidP="00095242">
      <w:pPr>
        <w:widowControl w:val="0"/>
        <w:ind w:firstLine="709"/>
        <w:rPr>
          <w:bCs/>
          <w:color w:val="auto"/>
        </w:rPr>
      </w:pPr>
      <w:r w:rsidRPr="001C6FF8">
        <w:rPr>
          <w:bCs/>
          <w:color w:val="auto"/>
        </w:rPr>
        <w:t xml:space="preserve">Порядок финансирования определяется действующими нормативными правовыми актами города Москвы, регулирующими вопросы финансирования расходов городского бюджета, и условиями </w:t>
      </w:r>
      <w:r w:rsidR="006954C4">
        <w:rPr>
          <w:bCs/>
          <w:color w:val="auto"/>
        </w:rPr>
        <w:t>К</w:t>
      </w:r>
      <w:r w:rsidRPr="001C6FF8">
        <w:rPr>
          <w:bCs/>
          <w:color w:val="auto"/>
        </w:rPr>
        <w:t>онтракта.</w:t>
      </w:r>
    </w:p>
    <w:p w14:paraId="58FA01F4" w14:textId="77777777" w:rsidR="001C6FF8" w:rsidRPr="001C6FF8" w:rsidRDefault="001C6FF8" w:rsidP="001C6FF8">
      <w:pPr>
        <w:widowControl w:val="0"/>
        <w:rPr>
          <w:bCs/>
          <w:color w:val="auto"/>
        </w:rPr>
      </w:pPr>
    </w:p>
    <w:p w14:paraId="467D5852"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36" w:name="_Ref377579945"/>
      <w:bookmarkStart w:id="37" w:name="_Toc452563859"/>
      <w:bookmarkStart w:id="38" w:name="_Toc523145264"/>
      <w:bookmarkStart w:id="39" w:name="_Toc529380241"/>
      <w:bookmarkEnd w:id="36"/>
      <w:bookmarkEnd w:id="37"/>
      <w:r w:rsidRPr="001C6FF8">
        <w:rPr>
          <w:rFonts w:cs="Times New Roman"/>
          <w:b/>
          <w:color w:val="auto"/>
          <w:sz w:val="24"/>
          <w:szCs w:val="24"/>
        </w:rPr>
        <w:t>Порядок оформления и предъявления Заказчику результатов работ</w:t>
      </w:r>
      <w:bookmarkEnd w:id="38"/>
      <w:bookmarkEnd w:id="39"/>
    </w:p>
    <w:p w14:paraId="51B21A5B" w14:textId="78FBD796" w:rsidR="00B03F02" w:rsidRPr="001C6FF8" w:rsidRDefault="00F81F56" w:rsidP="00095242">
      <w:pPr>
        <w:widowControl w:val="0"/>
        <w:ind w:firstLine="709"/>
        <w:rPr>
          <w:bCs/>
          <w:color w:val="auto"/>
        </w:rPr>
      </w:pPr>
      <w:r w:rsidRPr="001C6FF8">
        <w:rPr>
          <w:bCs/>
          <w:color w:val="auto"/>
        </w:rPr>
        <w:t xml:space="preserve">Результаты работ передаются </w:t>
      </w:r>
      <w:r w:rsidR="00CA02B6" w:rsidRPr="001C6FF8">
        <w:rPr>
          <w:bCs/>
          <w:color w:val="auto"/>
        </w:rPr>
        <w:t>З</w:t>
      </w:r>
      <w:r w:rsidRPr="001C6FF8">
        <w:rPr>
          <w:bCs/>
          <w:color w:val="auto"/>
        </w:rPr>
        <w:t xml:space="preserve">аказчику в порядке, определенном </w:t>
      </w:r>
      <w:r w:rsidR="006954C4">
        <w:rPr>
          <w:bCs/>
          <w:color w:val="auto"/>
        </w:rPr>
        <w:t>К</w:t>
      </w:r>
      <w:r w:rsidRPr="001C6FF8">
        <w:rPr>
          <w:bCs/>
          <w:color w:val="auto"/>
        </w:rPr>
        <w:t>онтрактом в соответствии с Календарным планом на основании Актов сдачи-приемки выполненных работ.</w:t>
      </w:r>
    </w:p>
    <w:p w14:paraId="38A9E35C" w14:textId="77777777" w:rsidR="00B03F02" w:rsidRPr="001C6FF8" w:rsidRDefault="00F81F56" w:rsidP="00095242">
      <w:pPr>
        <w:widowControl w:val="0"/>
        <w:ind w:firstLine="709"/>
        <w:rPr>
          <w:bCs/>
          <w:color w:val="auto"/>
        </w:rPr>
      </w:pPr>
      <w:r w:rsidRPr="001C6FF8">
        <w:rPr>
          <w:bCs/>
          <w:color w:val="auto"/>
        </w:rPr>
        <w:t>Состав передаваемых на машинных носителях результатов работ оформляется документом «Ведомость машинных носителей информации».</w:t>
      </w:r>
    </w:p>
    <w:p w14:paraId="2DDF3A4D" w14:textId="362C51FC" w:rsidR="00B03F02" w:rsidRDefault="00816056" w:rsidP="00095242">
      <w:pPr>
        <w:widowControl w:val="0"/>
        <w:ind w:firstLine="709"/>
        <w:rPr>
          <w:bCs/>
          <w:color w:val="auto"/>
        </w:rPr>
      </w:pPr>
      <w:r w:rsidRPr="00034791">
        <w:t>Отчеты и документация передаются на бумажных (</w:t>
      </w:r>
      <w:r>
        <w:t>по три</w:t>
      </w:r>
      <w:r w:rsidRPr="00034791">
        <w:t xml:space="preserve"> экземпляра) и на машинных носителях (CD/DVD). </w:t>
      </w:r>
      <w:r w:rsidRPr="00CF0AE3">
        <w:t>Текстовые документы, передаваемые на машинных носителях, должны быть представлены в форматах, поддерживаемых программным обеспечением Microsoft Office. Язык документации – русский.</w:t>
      </w:r>
      <w:bookmarkStart w:id="40" w:name="_Toc333309511"/>
      <w:r w:rsidR="00515F6A">
        <w:t xml:space="preserve"> </w:t>
      </w:r>
      <w:r w:rsidR="00F81F56" w:rsidRPr="001C6FF8">
        <w:rPr>
          <w:bCs/>
          <w:color w:val="auto"/>
        </w:rPr>
        <w:t xml:space="preserve">Все материалы передаются с сопроводительными документами </w:t>
      </w:r>
      <w:bookmarkEnd w:id="40"/>
      <w:r w:rsidR="00AD3207" w:rsidRPr="001C6FF8">
        <w:rPr>
          <w:bCs/>
          <w:color w:val="auto"/>
        </w:rPr>
        <w:t>Подрядчика.</w:t>
      </w:r>
    </w:p>
    <w:p w14:paraId="23462345" w14:textId="77777777" w:rsidR="001C6FF8" w:rsidRPr="001C6FF8" w:rsidRDefault="001C6FF8" w:rsidP="001C6FF8">
      <w:pPr>
        <w:widowControl w:val="0"/>
        <w:rPr>
          <w:bCs/>
          <w:color w:val="auto"/>
        </w:rPr>
      </w:pPr>
    </w:p>
    <w:p w14:paraId="67CC56DD"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41" w:name="_Toc452563860"/>
      <w:bookmarkStart w:id="42" w:name="_Toc523145265"/>
      <w:bookmarkStart w:id="43" w:name="_Toc529380242"/>
      <w:r w:rsidRPr="001C6FF8">
        <w:rPr>
          <w:rFonts w:cs="Times New Roman"/>
          <w:b/>
          <w:color w:val="auto"/>
          <w:sz w:val="24"/>
          <w:szCs w:val="24"/>
        </w:rPr>
        <w:t>Перечень нормативно-технических документов, методических материалов, регламентирующих раз</w:t>
      </w:r>
      <w:bookmarkEnd w:id="41"/>
      <w:r w:rsidR="008F5D60" w:rsidRPr="001C6FF8">
        <w:rPr>
          <w:rFonts w:cs="Times New Roman"/>
          <w:b/>
          <w:color w:val="auto"/>
          <w:sz w:val="24"/>
          <w:szCs w:val="24"/>
        </w:rPr>
        <w:t>витие</w:t>
      </w:r>
      <w:r w:rsidRPr="001C6FF8">
        <w:rPr>
          <w:rFonts w:cs="Times New Roman"/>
          <w:b/>
          <w:color w:val="auto"/>
          <w:sz w:val="24"/>
          <w:szCs w:val="24"/>
        </w:rPr>
        <w:t xml:space="preserve"> Системы</w:t>
      </w:r>
      <w:bookmarkEnd w:id="42"/>
      <w:bookmarkEnd w:id="43"/>
    </w:p>
    <w:p w14:paraId="252D53A6" w14:textId="7BECF991" w:rsidR="00B03F02" w:rsidRPr="001C6FF8" w:rsidRDefault="00816056" w:rsidP="00095242">
      <w:pPr>
        <w:widowControl w:val="0"/>
        <w:ind w:firstLine="709"/>
        <w:rPr>
          <w:bCs/>
          <w:color w:val="auto"/>
        </w:rPr>
      </w:pPr>
      <w:r w:rsidRPr="001C6FF8">
        <w:rPr>
          <w:bCs/>
          <w:color w:val="auto"/>
        </w:rPr>
        <w:t>Выполняем</w:t>
      </w:r>
      <w:r>
        <w:rPr>
          <w:bCs/>
          <w:color w:val="auto"/>
        </w:rPr>
        <w:t>ые</w:t>
      </w:r>
      <w:r w:rsidRPr="001C6FF8">
        <w:rPr>
          <w:bCs/>
          <w:color w:val="auto"/>
        </w:rPr>
        <w:t xml:space="preserve"> работ</w:t>
      </w:r>
      <w:r>
        <w:rPr>
          <w:bCs/>
          <w:color w:val="auto"/>
        </w:rPr>
        <w:t>ы</w:t>
      </w:r>
      <w:r w:rsidRPr="001C6FF8">
        <w:rPr>
          <w:bCs/>
          <w:color w:val="auto"/>
        </w:rPr>
        <w:t xml:space="preserve"> </w:t>
      </w:r>
      <w:r w:rsidR="00F81F56" w:rsidRPr="001C6FF8">
        <w:rPr>
          <w:bCs/>
          <w:color w:val="auto"/>
        </w:rPr>
        <w:t xml:space="preserve">и оформление </w:t>
      </w:r>
      <w:r w:rsidR="008D28A3">
        <w:rPr>
          <w:bCs/>
          <w:color w:val="auto"/>
        </w:rPr>
        <w:t>их</w:t>
      </w:r>
      <w:r w:rsidR="008D28A3" w:rsidRPr="001C6FF8">
        <w:rPr>
          <w:bCs/>
          <w:color w:val="auto"/>
        </w:rPr>
        <w:t xml:space="preserve"> </w:t>
      </w:r>
      <w:r w:rsidR="00F81F56" w:rsidRPr="001C6FF8">
        <w:rPr>
          <w:bCs/>
          <w:color w:val="auto"/>
        </w:rPr>
        <w:t>результатов должны отвечать требованиям нормативно-правовых актов, а также соответствующих государственных стандартов из числа Комплекса стандартов на автоматизированные системы:</w:t>
      </w:r>
    </w:p>
    <w:p w14:paraId="56EEC857" w14:textId="2256A463" w:rsidR="00B03F02" w:rsidRPr="001C6FF8" w:rsidRDefault="00F81F56" w:rsidP="00095242">
      <w:pPr>
        <w:pStyle w:val="afffff5"/>
        <w:widowControl w:val="0"/>
        <w:numPr>
          <w:ilvl w:val="0"/>
          <w:numId w:val="10"/>
        </w:numPr>
        <w:ind w:left="1134" w:hanging="425"/>
        <w:rPr>
          <w:noProof/>
        </w:rPr>
      </w:pPr>
      <w:r w:rsidRPr="001C6FF8">
        <w:rPr>
          <w:noProof/>
        </w:rPr>
        <w:t>Федеральный закон от 27</w:t>
      </w:r>
      <w:r w:rsidR="006F1DAA">
        <w:rPr>
          <w:noProof/>
        </w:rPr>
        <w:t xml:space="preserve"> июля </w:t>
      </w:r>
      <w:r w:rsidR="006F1DAA" w:rsidRPr="001C6FF8">
        <w:rPr>
          <w:noProof/>
        </w:rPr>
        <w:t>2010</w:t>
      </w:r>
      <w:r w:rsidR="006F1DAA">
        <w:rPr>
          <w:noProof/>
        </w:rPr>
        <w:t> </w:t>
      </w:r>
      <w:r w:rsidRPr="001C6FF8">
        <w:rPr>
          <w:noProof/>
        </w:rPr>
        <w:t xml:space="preserve">г. </w:t>
      </w:r>
      <w:r w:rsidR="006F1DAA" w:rsidRPr="001C6FF8">
        <w:rPr>
          <w:noProof/>
        </w:rPr>
        <w:t>№</w:t>
      </w:r>
      <w:r w:rsidR="006F1DAA">
        <w:rPr>
          <w:noProof/>
        </w:rPr>
        <w:t> </w:t>
      </w:r>
      <w:r w:rsidRPr="001C6FF8">
        <w:rPr>
          <w:noProof/>
        </w:rPr>
        <w:t>210-ФЗ «Об организации предоставления государственных и муниципальных услуг».</w:t>
      </w:r>
    </w:p>
    <w:p w14:paraId="2188A4EC" w14:textId="77777777" w:rsidR="00B03F02" w:rsidRPr="001C6FF8" w:rsidRDefault="00F81F56" w:rsidP="00095242">
      <w:pPr>
        <w:pStyle w:val="afffff5"/>
        <w:widowControl w:val="0"/>
        <w:numPr>
          <w:ilvl w:val="0"/>
          <w:numId w:val="10"/>
        </w:numPr>
        <w:ind w:left="1134" w:hanging="425"/>
        <w:rPr>
          <w:noProof/>
        </w:rPr>
      </w:pPr>
      <w:r w:rsidRPr="001C6FF8">
        <w:rPr>
          <w:noProof/>
        </w:rPr>
        <w:t>Информационная технология. Комплекс стандартов на автоматизированные системы (класс стандартов ГОСТ 34).</w:t>
      </w:r>
    </w:p>
    <w:p w14:paraId="122BBA1E" w14:textId="77777777" w:rsidR="00B03F02" w:rsidRPr="001C6FF8" w:rsidRDefault="00F81F56" w:rsidP="00095242">
      <w:pPr>
        <w:pStyle w:val="afffff5"/>
        <w:widowControl w:val="0"/>
        <w:numPr>
          <w:ilvl w:val="0"/>
          <w:numId w:val="10"/>
        </w:numPr>
        <w:ind w:left="1134" w:hanging="425"/>
        <w:rPr>
          <w:noProof/>
        </w:rPr>
      </w:pPr>
      <w:r w:rsidRPr="001C6FF8">
        <w:rPr>
          <w:noProof/>
        </w:rPr>
        <w:t>РД 50-34.698-90. Методические указания. Информационная технология. Автоматизированные системы. Требования к содержанию документов.</w:t>
      </w:r>
    </w:p>
    <w:p w14:paraId="328FD635" w14:textId="77777777" w:rsidR="00B03F02" w:rsidRPr="001C6FF8" w:rsidRDefault="00F81F56" w:rsidP="00095242">
      <w:pPr>
        <w:pStyle w:val="afffff5"/>
        <w:widowControl w:val="0"/>
        <w:numPr>
          <w:ilvl w:val="0"/>
          <w:numId w:val="10"/>
        </w:numPr>
        <w:ind w:left="1134" w:hanging="425"/>
        <w:rPr>
          <w:noProof/>
        </w:rPr>
      </w:pPr>
      <w:r w:rsidRPr="001C6FF8">
        <w:rPr>
          <w:noProof/>
        </w:rPr>
        <w:t>ГОСТ 28806-90. Качество программных средств. Термины и определения.</w:t>
      </w:r>
    </w:p>
    <w:p w14:paraId="531989C4" w14:textId="77777777" w:rsidR="00B03F02" w:rsidRPr="001C6FF8" w:rsidRDefault="00F81F56" w:rsidP="00095242">
      <w:pPr>
        <w:pStyle w:val="afffff5"/>
        <w:widowControl w:val="0"/>
        <w:numPr>
          <w:ilvl w:val="0"/>
          <w:numId w:val="10"/>
        </w:numPr>
        <w:ind w:left="1134" w:hanging="425"/>
        <w:rPr>
          <w:noProof/>
        </w:rPr>
      </w:pPr>
      <w:r w:rsidRPr="001C6FF8">
        <w:rPr>
          <w:noProof/>
        </w:rPr>
        <w:t>ГОСТ 16504-81. Система государственных испытаний продукции. Испытания и контроль качества продукции. Термины и определения.</w:t>
      </w:r>
    </w:p>
    <w:p w14:paraId="15C70E3B"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ТО 12182-2002. Информационная технология. Классификация программных средств.</w:t>
      </w:r>
    </w:p>
    <w:p w14:paraId="1079A1BD"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12207:1999. Процессы жизненного цикла программных средств.</w:t>
      </w:r>
    </w:p>
    <w:p w14:paraId="253E7AE5"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ТО 15271-2002. Информационная технология. Руководство по применению ГОСТ Р ИСО/МЭК 12207.</w:t>
      </w:r>
    </w:p>
    <w:p w14:paraId="68FD759C"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9126:93. Информационная технология. Оценка программной продукции. Характеристики качества и руководства по их применению.</w:t>
      </w:r>
    </w:p>
    <w:p w14:paraId="5E95DA61"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15026:1998. Информационная технология. Уровни целостности систем и программных средств.</w:t>
      </w:r>
    </w:p>
    <w:p w14:paraId="35E7ACFB"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14764:2002. Информационная технология. Сопровождение.</w:t>
      </w:r>
    </w:p>
    <w:p w14:paraId="13E3E8AF"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ТО 9294:93. Информационная технология. Руководство по управлению документированием программного обеспечения.</w:t>
      </w:r>
    </w:p>
    <w:p w14:paraId="296250B3"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15910-2002. Информационная технология. Процесс создания документации пользователя программного средства.</w:t>
      </w:r>
    </w:p>
    <w:p w14:paraId="3BBEB5AD" w14:textId="77777777" w:rsidR="00B03F02" w:rsidRPr="001C6FF8" w:rsidRDefault="00F81F56" w:rsidP="00095242">
      <w:pPr>
        <w:pStyle w:val="afffff5"/>
        <w:widowControl w:val="0"/>
        <w:numPr>
          <w:ilvl w:val="0"/>
          <w:numId w:val="10"/>
        </w:numPr>
        <w:ind w:left="1134" w:hanging="425"/>
        <w:rPr>
          <w:noProof/>
        </w:rPr>
      </w:pPr>
      <w:r w:rsidRPr="001C6FF8">
        <w:rPr>
          <w:noProof/>
        </w:rPr>
        <w:t>ISO 14756: 1999. ИТ. Измерение и оценивание производительности программных средств компьютерных вычислительных систем.</w:t>
      </w:r>
    </w:p>
    <w:p w14:paraId="1E4C6EBD" w14:textId="77777777" w:rsidR="00B03F02" w:rsidRPr="001C6FF8" w:rsidRDefault="00F81F56" w:rsidP="00095242">
      <w:pPr>
        <w:pStyle w:val="afffff5"/>
        <w:widowControl w:val="0"/>
        <w:numPr>
          <w:ilvl w:val="0"/>
          <w:numId w:val="10"/>
        </w:numPr>
        <w:ind w:left="1134" w:hanging="425"/>
        <w:rPr>
          <w:noProof/>
        </w:rPr>
      </w:pPr>
      <w:r w:rsidRPr="001C6FF8">
        <w:rPr>
          <w:noProof/>
        </w:rPr>
        <w:t>ГОСТ 2.051-2006. Единая система конструкторской документации. Электронные документы. Общие положения.</w:t>
      </w:r>
    </w:p>
    <w:p w14:paraId="754107AC" w14:textId="77777777" w:rsidR="009569B1" w:rsidRPr="001C6FF8" w:rsidRDefault="009569B1" w:rsidP="00095242">
      <w:pPr>
        <w:pStyle w:val="afffff5"/>
        <w:widowControl w:val="0"/>
        <w:ind w:left="0" w:firstLine="709"/>
        <w:rPr>
          <w:noProof/>
        </w:rPr>
      </w:pPr>
      <w:r w:rsidRPr="001C6FF8">
        <w:rPr>
          <w:noProof/>
        </w:rPr>
        <w:t>Работы в части обеспечения информационной безопасности должны выполняться в соответствии со следующими методическими документам, национальными стандартами и нормативными правовыми документами:</w:t>
      </w:r>
    </w:p>
    <w:p w14:paraId="5AD04878" w14:textId="55B17126" w:rsidR="009569B1" w:rsidRPr="001C6FF8" w:rsidRDefault="009569B1" w:rsidP="00BE026D">
      <w:pPr>
        <w:pStyle w:val="afffff5"/>
        <w:widowControl w:val="0"/>
        <w:numPr>
          <w:ilvl w:val="0"/>
          <w:numId w:val="32"/>
        </w:numPr>
        <w:ind w:left="1134" w:hanging="425"/>
      </w:pPr>
      <w:r w:rsidRPr="001C6FF8">
        <w:t xml:space="preserve">Федеральный закон от 27 июля 2006 </w:t>
      </w:r>
      <w:r w:rsidR="006F1DAA" w:rsidRPr="001C6FF8">
        <w:t>г</w:t>
      </w:r>
      <w:r w:rsidR="006F1DAA">
        <w:t>.</w:t>
      </w:r>
      <w:r w:rsidR="006F1DAA" w:rsidRPr="001C6FF8">
        <w:t xml:space="preserve"> №</w:t>
      </w:r>
      <w:r w:rsidR="006F1DAA">
        <w:t> </w:t>
      </w:r>
      <w:r w:rsidRPr="001C6FF8">
        <w:t>149-ФЗ «Об информации, информационных технологиях и о защите информации»;</w:t>
      </w:r>
    </w:p>
    <w:p w14:paraId="03790E85" w14:textId="2CDC3A63" w:rsidR="009569B1" w:rsidRPr="001C6FF8" w:rsidRDefault="009569B1" w:rsidP="00BE026D">
      <w:pPr>
        <w:pStyle w:val="afffff5"/>
        <w:widowControl w:val="0"/>
        <w:numPr>
          <w:ilvl w:val="0"/>
          <w:numId w:val="32"/>
        </w:numPr>
        <w:ind w:left="1134" w:hanging="425"/>
      </w:pPr>
      <w:r w:rsidRPr="001C6FF8">
        <w:t xml:space="preserve">Федеральный закон Российской Федерации от 27 июля </w:t>
      </w:r>
      <w:r w:rsidR="006F1DAA" w:rsidRPr="001C6FF8">
        <w:t>2006</w:t>
      </w:r>
      <w:r w:rsidR="006F1DAA">
        <w:t> </w:t>
      </w:r>
      <w:r w:rsidRPr="001C6FF8">
        <w:t xml:space="preserve">г. </w:t>
      </w:r>
      <w:r w:rsidR="006F1DAA" w:rsidRPr="001C6FF8">
        <w:t>№</w:t>
      </w:r>
      <w:r w:rsidR="006F1DAA">
        <w:t> </w:t>
      </w:r>
      <w:r w:rsidRPr="001C6FF8">
        <w:t xml:space="preserve">152-ФЗ </w:t>
      </w:r>
      <w:r w:rsidR="00352CA4">
        <w:br/>
      </w:r>
      <w:r w:rsidRPr="001C6FF8">
        <w:t>«О персональных данных»;</w:t>
      </w:r>
    </w:p>
    <w:p w14:paraId="562EBF82" w14:textId="22C1A710" w:rsidR="009569B1" w:rsidRPr="001C6FF8" w:rsidRDefault="009569B1" w:rsidP="00095242">
      <w:pPr>
        <w:pStyle w:val="afffff5"/>
        <w:widowControl w:val="0"/>
        <w:numPr>
          <w:ilvl w:val="0"/>
          <w:numId w:val="10"/>
        </w:numPr>
        <w:ind w:left="1134" w:hanging="425"/>
        <w:rPr>
          <w:noProof/>
        </w:rPr>
      </w:pPr>
      <w:r w:rsidRPr="001C6FF8">
        <w:rPr>
          <w:noProof/>
        </w:rPr>
        <w:t>Постановление Правительс</w:t>
      </w:r>
      <w:r w:rsidR="001C36DB" w:rsidRPr="001C6FF8">
        <w:rPr>
          <w:noProof/>
        </w:rPr>
        <w:t xml:space="preserve">тва РФ от 6 июля 2015 г. </w:t>
      </w:r>
      <w:r w:rsidR="00F507A9">
        <w:rPr>
          <w:noProof/>
        </w:rPr>
        <w:t>№</w:t>
      </w:r>
      <w:r w:rsidR="00F507A9" w:rsidRPr="001C6FF8">
        <w:rPr>
          <w:noProof/>
        </w:rPr>
        <w:t> </w:t>
      </w:r>
      <w:r w:rsidR="001C36DB" w:rsidRPr="001C6FF8">
        <w:rPr>
          <w:noProof/>
        </w:rPr>
        <w:t>676</w:t>
      </w:r>
      <w:r w:rsidR="001C36DB" w:rsidRPr="001C6FF8">
        <w:rPr>
          <w:noProof/>
        </w:rPr>
        <w:br/>
        <w:t>«</w:t>
      </w:r>
      <w:r w:rsidRPr="001C6FF8">
        <w:rPr>
          <w:noProof/>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w:t>
      </w:r>
      <w:r w:rsidR="001C36DB" w:rsidRPr="001C6FF8">
        <w:rPr>
          <w:noProof/>
        </w:rPr>
        <w:t>ся в их базах данных информации»</w:t>
      </w:r>
      <w:r w:rsidRPr="001C6FF8">
        <w:rPr>
          <w:noProof/>
        </w:rPr>
        <w:t>;</w:t>
      </w:r>
    </w:p>
    <w:p w14:paraId="5A75CB19" w14:textId="77777777" w:rsidR="009569B1" w:rsidRPr="001C6FF8" w:rsidRDefault="009569B1" w:rsidP="00BE026D">
      <w:pPr>
        <w:pStyle w:val="afffff5"/>
        <w:widowControl w:val="0"/>
        <w:numPr>
          <w:ilvl w:val="0"/>
          <w:numId w:val="32"/>
        </w:numPr>
        <w:ind w:left="1134" w:hanging="425"/>
      </w:pPr>
      <w:r w:rsidRPr="001C6FF8">
        <w:t>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14:paraId="73FD54FF" w14:textId="77777777" w:rsidR="009569B1" w:rsidRPr="001C6FF8" w:rsidRDefault="009569B1" w:rsidP="00BE026D">
      <w:pPr>
        <w:pStyle w:val="afffff5"/>
        <w:widowControl w:val="0"/>
        <w:numPr>
          <w:ilvl w:val="0"/>
          <w:numId w:val="32"/>
        </w:numPr>
        <w:ind w:left="1134" w:hanging="425"/>
      </w:pPr>
      <w:r w:rsidRPr="001C6FF8">
        <w:t>Указ Президента РФ от 6 марта 1997 г. № 188 «Об утверждении перечня сведений конфиденциального характера»;</w:t>
      </w:r>
    </w:p>
    <w:p w14:paraId="58B2AF73" w14:textId="7A32DAD7" w:rsidR="009569B1" w:rsidRPr="001C6FF8" w:rsidRDefault="009569B1" w:rsidP="00BE026D">
      <w:pPr>
        <w:pStyle w:val="afffff5"/>
        <w:widowControl w:val="0"/>
        <w:numPr>
          <w:ilvl w:val="0"/>
          <w:numId w:val="32"/>
        </w:numPr>
        <w:ind w:left="1134" w:hanging="425"/>
      </w:pPr>
      <w:r w:rsidRPr="001C6FF8">
        <w:t xml:space="preserve">Постановление правительства Российской Федерации от 1 ноября 2012 г. </w:t>
      </w:r>
      <w:r w:rsidR="006F1DAA" w:rsidRPr="001C6FF8">
        <w:t>№</w:t>
      </w:r>
      <w:r w:rsidR="006F1DAA">
        <w:t> </w:t>
      </w:r>
      <w:r w:rsidRPr="001C6FF8">
        <w:t>1119 «Об утверждении требований к защите персональных данных при их обработке в информационных системах персональных данных»;</w:t>
      </w:r>
    </w:p>
    <w:p w14:paraId="5A01AF82" w14:textId="0C0255A2" w:rsidR="009569B1" w:rsidRPr="001C6FF8" w:rsidRDefault="009569B1" w:rsidP="00BE026D">
      <w:pPr>
        <w:pStyle w:val="afffff5"/>
        <w:widowControl w:val="0"/>
        <w:numPr>
          <w:ilvl w:val="0"/>
          <w:numId w:val="32"/>
        </w:numPr>
        <w:ind w:left="1134" w:hanging="425"/>
      </w:pPr>
      <w:r w:rsidRPr="001C6FF8">
        <w:t xml:space="preserve">Приказ ФСТЭК от 11 февраля 2013 </w:t>
      </w:r>
      <w:r w:rsidR="006F1DAA" w:rsidRPr="001C6FF8">
        <w:t>г</w:t>
      </w:r>
      <w:r w:rsidR="006F1DAA">
        <w:t>.</w:t>
      </w:r>
      <w:r w:rsidR="006F1DAA" w:rsidRPr="001C6FF8">
        <w:t xml:space="preserve"> </w:t>
      </w:r>
      <w:r w:rsidRPr="001C6FF8">
        <w:t>№</w:t>
      </w:r>
      <w:r w:rsidR="006F1DAA">
        <w:t> </w:t>
      </w:r>
      <w:r w:rsidRPr="001C6FF8">
        <w:t>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0DB6FB2D" w14:textId="2863F912" w:rsidR="009569B1" w:rsidRPr="001C6FF8" w:rsidRDefault="009569B1" w:rsidP="00BE026D">
      <w:pPr>
        <w:pStyle w:val="afffff5"/>
        <w:widowControl w:val="0"/>
        <w:numPr>
          <w:ilvl w:val="0"/>
          <w:numId w:val="32"/>
        </w:numPr>
        <w:ind w:left="1134" w:hanging="425"/>
      </w:pPr>
      <w:r w:rsidRPr="001C6FF8">
        <w:t xml:space="preserve">Приказ Федеральной службы безопасности Российской Федерации от 10 июля </w:t>
      </w:r>
      <w:r w:rsidR="006F1DAA" w:rsidRPr="001C6FF8">
        <w:t>2014</w:t>
      </w:r>
      <w:r w:rsidR="006F1DAA">
        <w:t> </w:t>
      </w:r>
      <w:r w:rsidRPr="001C6FF8">
        <w:t xml:space="preserve">г. </w:t>
      </w:r>
      <w:r w:rsidR="006F1DAA" w:rsidRPr="001C6FF8">
        <w:t>№</w:t>
      </w:r>
      <w:r w:rsidR="006F1DAA">
        <w:t> </w:t>
      </w:r>
      <w:r w:rsidRPr="001C6FF8">
        <w:t>378 г. Москва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3FCEA4DF" w14:textId="77777777" w:rsidR="001C36DB" w:rsidRPr="001C6FF8" w:rsidRDefault="001C36DB" w:rsidP="00BE026D">
      <w:pPr>
        <w:pStyle w:val="afffff5"/>
        <w:widowControl w:val="0"/>
        <w:numPr>
          <w:ilvl w:val="0"/>
          <w:numId w:val="32"/>
        </w:numPr>
        <w:ind w:left="1134" w:hanging="425"/>
      </w:pPr>
      <w:r w:rsidRPr="001C6FF8">
        <w:t>Проект методического документа ФСТЭК России «Методика определения угроз безопасности информации в информационных системах»;</w:t>
      </w:r>
    </w:p>
    <w:p w14:paraId="7597C956" w14:textId="77777777" w:rsidR="001C36DB" w:rsidRPr="001C6FF8" w:rsidRDefault="001C36DB" w:rsidP="00BE026D">
      <w:pPr>
        <w:pStyle w:val="afffff5"/>
        <w:widowControl w:val="0"/>
        <w:numPr>
          <w:ilvl w:val="0"/>
          <w:numId w:val="32"/>
        </w:numPr>
        <w:ind w:left="1134" w:hanging="425"/>
      </w:pPr>
      <w:r w:rsidRPr="001C6FF8">
        <w:t>Базовая модель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15 февраля 2008 г.;</w:t>
      </w:r>
    </w:p>
    <w:p w14:paraId="5B13EFA3" w14:textId="1381B23D" w:rsidR="00B745AF" w:rsidRPr="001C6FF8" w:rsidRDefault="00B745AF" w:rsidP="00BE026D">
      <w:pPr>
        <w:pStyle w:val="afffff5"/>
        <w:widowControl w:val="0"/>
        <w:numPr>
          <w:ilvl w:val="0"/>
          <w:numId w:val="32"/>
        </w:numPr>
        <w:ind w:left="1134" w:hanging="425"/>
      </w:pPr>
      <w:r w:rsidRPr="001C6FF8">
        <w:t xml:space="preserve">«Методические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ФСБ России 31 марта </w:t>
      </w:r>
      <w:r w:rsidR="006F1DAA" w:rsidRPr="001C6FF8">
        <w:t>2015</w:t>
      </w:r>
      <w:r w:rsidR="006F1DAA">
        <w:t> </w:t>
      </w:r>
      <w:r w:rsidRPr="001C6FF8">
        <w:t xml:space="preserve">г. </w:t>
      </w:r>
      <w:r w:rsidR="006F1DAA" w:rsidRPr="001C6FF8">
        <w:t>№</w:t>
      </w:r>
      <w:r w:rsidR="006F1DAA">
        <w:t> </w:t>
      </w:r>
      <w:r w:rsidRPr="001C6FF8">
        <w:t>149/7/2/6-432;</w:t>
      </w:r>
    </w:p>
    <w:p w14:paraId="26DD22BF" w14:textId="4D7497D6" w:rsidR="009569B1" w:rsidRPr="001C6FF8" w:rsidRDefault="009569B1" w:rsidP="00BE026D">
      <w:pPr>
        <w:pStyle w:val="afffff5"/>
        <w:widowControl w:val="0"/>
        <w:numPr>
          <w:ilvl w:val="0"/>
          <w:numId w:val="32"/>
        </w:numPr>
        <w:ind w:left="1134" w:hanging="425"/>
      </w:pPr>
      <w:r w:rsidRPr="001C6FF8">
        <w:t xml:space="preserve">Распоряжение Правительства Москвы от 3 июля </w:t>
      </w:r>
      <w:r w:rsidR="006F1DAA" w:rsidRPr="001C6FF8">
        <w:t>2012</w:t>
      </w:r>
      <w:r w:rsidR="006F1DAA">
        <w:t> </w:t>
      </w:r>
      <w:r w:rsidRPr="001C6FF8">
        <w:t xml:space="preserve">г. </w:t>
      </w:r>
      <w:r w:rsidR="006F1DAA" w:rsidRPr="001C6FF8">
        <w:t>№</w:t>
      </w:r>
      <w:r w:rsidR="006F1DAA">
        <w:t> </w:t>
      </w:r>
      <w:r w:rsidRPr="001C6FF8">
        <w:t>342-РП «</w:t>
      </w:r>
      <w:r w:rsidR="006F1DAA" w:rsidRPr="001C6FF8">
        <w:t>О</w:t>
      </w:r>
      <w:r w:rsidR="006F1DAA">
        <w:t> </w:t>
      </w:r>
      <w:r w:rsidRPr="001C6FF8">
        <w:t>требованиях к вводу в эксплуатацию информационных систем, создаваемых в городе Москве»;</w:t>
      </w:r>
    </w:p>
    <w:p w14:paraId="0C8ACDC2" w14:textId="77777777" w:rsidR="009569B1" w:rsidRPr="001C6FF8" w:rsidRDefault="009569B1" w:rsidP="00BE026D">
      <w:pPr>
        <w:pStyle w:val="afffff5"/>
        <w:widowControl w:val="0"/>
        <w:numPr>
          <w:ilvl w:val="0"/>
          <w:numId w:val="32"/>
        </w:numPr>
        <w:ind w:left="1134" w:hanging="425"/>
      </w:pPr>
      <w:r w:rsidRPr="001C6FF8">
        <w:t>ГОСТ РО 0043-003-2012. Защита информации. Аттестация объектов информатизации. Общие положения. ДСП;</w:t>
      </w:r>
    </w:p>
    <w:p w14:paraId="4404532F" w14:textId="77777777" w:rsidR="009569B1" w:rsidRPr="001C6FF8" w:rsidRDefault="009569B1" w:rsidP="00BE026D">
      <w:pPr>
        <w:pStyle w:val="afffff5"/>
        <w:widowControl w:val="0"/>
        <w:numPr>
          <w:ilvl w:val="0"/>
          <w:numId w:val="32"/>
        </w:numPr>
        <w:ind w:left="1134" w:hanging="425"/>
      </w:pPr>
      <w:r w:rsidRPr="001C6FF8">
        <w:t>ГОСТ РО 0043-004-2013. Защита информации. Аттестация объектов информатизации. Программа и методики аттестационных испытаний. ДСП</w:t>
      </w:r>
      <w:r w:rsidR="00175C37" w:rsidRPr="001C6FF8">
        <w:t>;</w:t>
      </w:r>
    </w:p>
    <w:p w14:paraId="74F80564" w14:textId="77777777" w:rsidR="00175C37" w:rsidRPr="001C6FF8" w:rsidRDefault="00175C37" w:rsidP="00BE026D">
      <w:pPr>
        <w:pStyle w:val="afffff5"/>
        <w:widowControl w:val="0"/>
        <w:numPr>
          <w:ilvl w:val="0"/>
          <w:numId w:val="32"/>
        </w:numPr>
        <w:ind w:left="1134" w:hanging="425"/>
      </w:pPr>
      <w:r w:rsidRPr="001C6FF8">
        <w:t>ГОСТ Р 51583-2014 Защита информации. Порядок создания автоматизированных систем в защищенном исполнении. Общие положения;</w:t>
      </w:r>
    </w:p>
    <w:p w14:paraId="69F3CCEE" w14:textId="77777777" w:rsidR="00175C37" w:rsidRPr="001C6FF8" w:rsidRDefault="00175C37" w:rsidP="00BE026D">
      <w:pPr>
        <w:pStyle w:val="afffff5"/>
        <w:widowControl w:val="0"/>
        <w:numPr>
          <w:ilvl w:val="0"/>
          <w:numId w:val="32"/>
        </w:numPr>
        <w:ind w:left="1134" w:hanging="425"/>
      </w:pPr>
      <w:r w:rsidRPr="001C6FF8">
        <w:t>ГОСТ Р 51624-2000 Автоматизированные информационные системы в защищенном исполнении.</w:t>
      </w:r>
    </w:p>
    <w:p w14:paraId="4909AD30" w14:textId="77777777" w:rsidR="009569B1" w:rsidRPr="001C6FF8" w:rsidRDefault="009569B1" w:rsidP="001C6FF8">
      <w:pPr>
        <w:pStyle w:val="afffff5"/>
        <w:widowControl w:val="0"/>
        <w:ind w:left="0"/>
        <w:rPr>
          <w:noProof/>
        </w:rPr>
      </w:pPr>
    </w:p>
    <w:p w14:paraId="1345E567"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44" w:name="_Toc335045679"/>
      <w:bookmarkStart w:id="45" w:name="_Toc452563861"/>
      <w:bookmarkStart w:id="46" w:name="_Toc523145266"/>
      <w:bookmarkStart w:id="47" w:name="_Toc529380243"/>
      <w:bookmarkEnd w:id="44"/>
      <w:bookmarkEnd w:id="45"/>
      <w:r w:rsidRPr="001C6FF8">
        <w:rPr>
          <w:rFonts w:cs="Times New Roman"/>
          <w:b/>
          <w:color w:val="auto"/>
          <w:sz w:val="24"/>
          <w:szCs w:val="24"/>
        </w:rPr>
        <w:t>Перечень сокращений</w:t>
      </w:r>
      <w:bookmarkEnd w:id="46"/>
      <w:bookmarkEnd w:id="47"/>
    </w:p>
    <w:tbl>
      <w:tblPr>
        <w:tblW w:w="9349" w:type="dxa"/>
        <w:tblLook w:val="04A0" w:firstRow="1" w:lastRow="0" w:firstColumn="1" w:lastColumn="0" w:noHBand="0" w:noVBand="1"/>
      </w:tblPr>
      <w:tblGrid>
        <w:gridCol w:w="2403"/>
        <w:gridCol w:w="6946"/>
      </w:tblGrid>
      <w:tr w:rsidR="00B03F02" w:rsidRPr="00443D7F" w14:paraId="7CDFDC06" w14:textId="77777777" w:rsidTr="003C03CF">
        <w:tc>
          <w:tcPr>
            <w:tcW w:w="2403" w:type="dxa"/>
            <w:shd w:val="clear" w:color="auto" w:fill="auto"/>
          </w:tcPr>
          <w:p w14:paraId="7B7E6786" w14:textId="77777777" w:rsidR="00B03F02" w:rsidRPr="00447BC9" w:rsidRDefault="00F81F56" w:rsidP="00095242">
            <w:pPr>
              <w:widowControl w:val="0"/>
              <w:ind w:firstLine="37"/>
              <w:jc w:val="left"/>
              <w:rPr>
                <w:rFonts w:eastAsia="Calibri"/>
                <w:color w:val="auto"/>
                <w:lang w:eastAsia="en-US"/>
              </w:rPr>
            </w:pPr>
            <w:r w:rsidRPr="00447BC9">
              <w:rPr>
                <w:color w:val="auto"/>
              </w:rPr>
              <w:t>АС</w:t>
            </w:r>
          </w:p>
        </w:tc>
        <w:tc>
          <w:tcPr>
            <w:tcW w:w="6946" w:type="dxa"/>
            <w:shd w:val="clear" w:color="auto" w:fill="auto"/>
          </w:tcPr>
          <w:p w14:paraId="3B5667FB" w14:textId="77777777" w:rsidR="00B03F02" w:rsidRPr="00443D7F" w:rsidRDefault="00B03F02"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Автоматизированная система</w:t>
            </w:r>
          </w:p>
        </w:tc>
      </w:tr>
      <w:tr w:rsidR="004706E2" w:rsidRPr="00443D7F" w14:paraId="3A40053D" w14:textId="77777777" w:rsidTr="003C03CF">
        <w:tc>
          <w:tcPr>
            <w:tcW w:w="2403" w:type="dxa"/>
            <w:shd w:val="clear" w:color="auto" w:fill="auto"/>
          </w:tcPr>
          <w:p w14:paraId="3308DC33" w14:textId="77777777" w:rsidR="004706E2" w:rsidRPr="00447BC9" w:rsidRDefault="004706E2" w:rsidP="00095242">
            <w:pPr>
              <w:widowControl w:val="0"/>
              <w:ind w:firstLine="37"/>
              <w:jc w:val="left"/>
              <w:rPr>
                <w:color w:val="auto"/>
              </w:rPr>
            </w:pPr>
            <w:r w:rsidRPr="00447BC9">
              <w:rPr>
                <w:color w:val="auto"/>
              </w:rPr>
              <w:t>ВМ</w:t>
            </w:r>
          </w:p>
        </w:tc>
        <w:tc>
          <w:tcPr>
            <w:tcW w:w="6946" w:type="dxa"/>
            <w:shd w:val="clear" w:color="auto" w:fill="auto"/>
          </w:tcPr>
          <w:p w14:paraId="75F45A7B" w14:textId="77777777" w:rsidR="004706E2" w:rsidRPr="00443D7F" w:rsidRDefault="004706E2"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Виртуальная машина</w:t>
            </w:r>
          </w:p>
        </w:tc>
      </w:tr>
      <w:tr w:rsidR="00A54D43" w:rsidRPr="00443D7F" w14:paraId="6DC570FE" w14:textId="77777777" w:rsidTr="003C03CF">
        <w:tc>
          <w:tcPr>
            <w:tcW w:w="2403" w:type="dxa"/>
            <w:shd w:val="clear" w:color="auto" w:fill="auto"/>
          </w:tcPr>
          <w:p w14:paraId="4515C602" w14:textId="77777777" w:rsidR="00A54D43" w:rsidRPr="00447BC9" w:rsidRDefault="00A54D43" w:rsidP="00095242">
            <w:pPr>
              <w:widowControl w:val="0"/>
              <w:ind w:firstLine="37"/>
              <w:jc w:val="left"/>
              <w:rPr>
                <w:color w:val="auto"/>
              </w:rPr>
            </w:pPr>
            <w:r w:rsidRPr="00447BC9">
              <w:rPr>
                <w:color w:val="auto"/>
              </w:rPr>
              <w:t>ГИС</w:t>
            </w:r>
          </w:p>
        </w:tc>
        <w:tc>
          <w:tcPr>
            <w:tcW w:w="6946" w:type="dxa"/>
            <w:shd w:val="clear" w:color="auto" w:fill="auto"/>
          </w:tcPr>
          <w:p w14:paraId="6F5A1430" w14:textId="77777777" w:rsidR="00A54D43" w:rsidRPr="00443D7F" w:rsidRDefault="00A54D43"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Государственная информационная система</w:t>
            </w:r>
          </w:p>
        </w:tc>
      </w:tr>
      <w:tr w:rsidR="00B03F02" w:rsidRPr="00443D7F" w14:paraId="06EA84FF" w14:textId="77777777" w:rsidTr="003C03CF">
        <w:tc>
          <w:tcPr>
            <w:tcW w:w="2403" w:type="dxa"/>
            <w:shd w:val="clear" w:color="auto" w:fill="auto"/>
          </w:tcPr>
          <w:p w14:paraId="4A8CAE58" w14:textId="77777777" w:rsidR="00B03F02" w:rsidRPr="00447BC9" w:rsidRDefault="00F81F56" w:rsidP="00095242">
            <w:pPr>
              <w:widowControl w:val="0"/>
              <w:ind w:firstLine="37"/>
              <w:jc w:val="left"/>
              <w:rPr>
                <w:rFonts w:eastAsia="Calibri"/>
                <w:color w:val="auto"/>
                <w:lang w:eastAsia="en-US"/>
              </w:rPr>
            </w:pPr>
            <w:r w:rsidRPr="00447BC9">
              <w:rPr>
                <w:color w:val="auto"/>
              </w:rPr>
              <w:t>ГОСТ</w:t>
            </w:r>
          </w:p>
        </w:tc>
        <w:tc>
          <w:tcPr>
            <w:tcW w:w="6946" w:type="dxa"/>
            <w:shd w:val="clear" w:color="auto" w:fill="auto"/>
          </w:tcPr>
          <w:p w14:paraId="1209395E"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Государственный стандарт</w:t>
            </w:r>
          </w:p>
        </w:tc>
      </w:tr>
      <w:tr w:rsidR="00B03F02" w:rsidRPr="00443D7F" w14:paraId="7625516D" w14:textId="77777777" w:rsidTr="003C03CF">
        <w:tc>
          <w:tcPr>
            <w:tcW w:w="2403" w:type="dxa"/>
            <w:shd w:val="clear" w:color="auto" w:fill="auto"/>
          </w:tcPr>
          <w:p w14:paraId="6DFCE6CD" w14:textId="77777777" w:rsidR="00B03F02" w:rsidRPr="00447BC9" w:rsidRDefault="00F81F56" w:rsidP="00095242">
            <w:pPr>
              <w:widowControl w:val="0"/>
              <w:ind w:firstLine="37"/>
              <w:jc w:val="left"/>
              <w:rPr>
                <w:color w:val="auto"/>
              </w:rPr>
            </w:pPr>
            <w:r w:rsidRPr="00447BC9">
              <w:rPr>
                <w:color w:val="auto"/>
              </w:rPr>
              <w:t>ДИТ</w:t>
            </w:r>
          </w:p>
        </w:tc>
        <w:tc>
          <w:tcPr>
            <w:tcW w:w="6946" w:type="dxa"/>
            <w:shd w:val="clear" w:color="auto" w:fill="auto"/>
          </w:tcPr>
          <w:p w14:paraId="21E5561D" w14:textId="0CF1B906" w:rsidR="00B03F02" w:rsidRPr="00443D7F" w:rsidRDefault="00F81F56" w:rsidP="006F1DAA">
            <w:pPr>
              <w:pStyle w:val="0"/>
              <w:widowControl w:val="0"/>
              <w:spacing w:before="0" w:after="0"/>
              <w:ind w:firstLine="37"/>
              <w:jc w:val="left"/>
              <w:rPr>
                <w:rFonts w:ascii="Times New Roman" w:hAnsi="Times New Roman" w:cs="Times New Roman"/>
                <w:color w:val="auto"/>
                <w:lang w:eastAsia="en-US"/>
              </w:rPr>
            </w:pPr>
            <w:r w:rsidRPr="00443D7F">
              <w:rPr>
                <w:rFonts w:ascii="Times New Roman" w:hAnsi="Times New Roman" w:cs="Times New Roman"/>
                <w:color w:val="auto"/>
                <w:lang w:eastAsia="en-US"/>
              </w:rPr>
              <w:t xml:space="preserve">Департамент информационных технологий </w:t>
            </w:r>
            <w:r w:rsidR="009F5395" w:rsidRPr="00443D7F">
              <w:rPr>
                <w:rFonts w:ascii="Times New Roman" w:hAnsi="Times New Roman" w:cs="Times New Roman"/>
                <w:color w:val="auto"/>
                <w:lang w:eastAsia="en-US"/>
              </w:rPr>
              <w:t xml:space="preserve">города </w:t>
            </w:r>
            <w:r w:rsidRPr="00443D7F">
              <w:rPr>
                <w:rFonts w:ascii="Times New Roman" w:hAnsi="Times New Roman" w:cs="Times New Roman"/>
                <w:color w:val="auto"/>
                <w:lang w:eastAsia="en-US"/>
              </w:rPr>
              <w:t>Москвы</w:t>
            </w:r>
          </w:p>
        </w:tc>
      </w:tr>
      <w:tr w:rsidR="00B03F02" w:rsidRPr="00443D7F" w14:paraId="31B8E99B" w14:textId="77777777" w:rsidTr="003C03CF">
        <w:tc>
          <w:tcPr>
            <w:tcW w:w="2403" w:type="dxa"/>
            <w:shd w:val="clear" w:color="auto" w:fill="auto"/>
          </w:tcPr>
          <w:p w14:paraId="10B1B9F6" w14:textId="77777777" w:rsidR="00B03F02" w:rsidRPr="00443D7F" w:rsidRDefault="00F81F56" w:rsidP="00095242">
            <w:pPr>
              <w:widowControl w:val="0"/>
              <w:ind w:firstLine="37"/>
              <w:jc w:val="left"/>
              <w:rPr>
                <w:color w:val="auto"/>
              </w:rPr>
            </w:pPr>
            <w:r w:rsidRPr="00447BC9">
              <w:rPr>
                <w:color w:val="auto"/>
              </w:rPr>
              <w:t>ИС</w:t>
            </w:r>
          </w:p>
        </w:tc>
        <w:tc>
          <w:tcPr>
            <w:tcW w:w="6946" w:type="dxa"/>
            <w:shd w:val="clear" w:color="auto" w:fill="auto"/>
          </w:tcPr>
          <w:p w14:paraId="0D37D37C" w14:textId="77777777" w:rsidR="00B03F02" w:rsidRPr="00443D7F" w:rsidRDefault="00B03F02"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Информационная система</w:t>
            </w:r>
          </w:p>
        </w:tc>
      </w:tr>
      <w:tr w:rsidR="00B03F02" w:rsidRPr="00443D7F" w14:paraId="78CFD932" w14:textId="77777777" w:rsidTr="003C03CF">
        <w:tc>
          <w:tcPr>
            <w:tcW w:w="2403" w:type="dxa"/>
            <w:shd w:val="clear" w:color="auto" w:fill="auto"/>
          </w:tcPr>
          <w:p w14:paraId="1DE6A392" w14:textId="77777777" w:rsidR="00B03F02" w:rsidRPr="00447BC9" w:rsidRDefault="00F81F56" w:rsidP="00095242">
            <w:pPr>
              <w:widowControl w:val="0"/>
              <w:ind w:firstLine="37"/>
              <w:jc w:val="left"/>
              <w:rPr>
                <w:rFonts w:eastAsia="Calibri"/>
                <w:color w:val="auto"/>
                <w:lang w:eastAsia="en-US"/>
              </w:rPr>
            </w:pPr>
            <w:r w:rsidRPr="00447BC9">
              <w:rPr>
                <w:color w:val="auto"/>
              </w:rPr>
              <w:t>НСИ</w:t>
            </w:r>
          </w:p>
        </w:tc>
        <w:tc>
          <w:tcPr>
            <w:tcW w:w="6946" w:type="dxa"/>
            <w:shd w:val="clear" w:color="auto" w:fill="auto"/>
          </w:tcPr>
          <w:p w14:paraId="341DDDB9"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Нормативно-справочная информация</w:t>
            </w:r>
          </w:p>
        </w:tc>
      </w:tr>
      <w:tr w:rsidR="00B03F02" w:rsidRPr="00443D7F" w14:paraId="06B60022" w14:textId="77777777" w:rsidTr="003C03CF">
        <w:tc>
          <w:tcPr>
            <w:tcW w:w="2403" w:type="dxa"/>
            <w:shd w:val="clear" w:color="auto" w:fill="auto"/>
          </w:tcPr>
          <w:p w14:paraId="58CC4EF2" w14:textId="77777777" w:rsidR="00B03F02" w:rsidRPr="00447BC9" w:rsidRDefault="00F81F56" w:rsidP="00095242">
            <w:pPr>
              <w:widowControl w:val="0"/>
              <w:ind w:firstLine="37"/>
              <w:jc w:val="left"/>
              <w:rPr>
                <w:rFonts w:eastAsia="Calibri"/>
                <w:color w:val="auto"/>
                <w:lang w:eastAsia="en-US"/>
              </w:rPr>
            </w:pPr>
            <w:r w:rsidRPr="00447BC9">
              <w:rPr>
                <w:color w:val="auto"/>
              </w:rPr>
              <w:t>ОС</w:t>
            </w:r>
          </w:p>
        </w:tc>
        <w:tc>
          <w:tcPr>
            <w:tcW w:w="6946" w:type="dxa"/>
            <w:shd w:val="clear" w:color="auto" w:fill="auto"/>
          </w:tcPr>
          <w:p w14:paraId="30FD7674"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Операционная система</w:t>
            </w:r>
          </w:p>
        </w:tc>
      </w:tr>
      <w:tr w:rsidR="00B03F02" w:rsidRPr="00443D7F" w14:paraId="7810BF8C" w14:textId="77777777" w:rsidTr="003C03CF">
        <w:tc>
          <w:tcPr>
            <w:tcW w:w="2403" w:type="dxa"/>
            <w:shd w:val="clear" w:color="auto" w:fill="auto"/>
          </w:tcPr>
          <w:p w14:paraId="0F2FD07A" w14:textId="77777777" w:rsidR="00B03F02" w:rsidRPr="00447BC9" w:rsidRDefault="00F81F56" w:rsidP="00095242">
            <w:pPr>
              <w:widowControl w:val="0"/>
              <w:ind w:firstLine="37"/>
              <w:jc w:val="left"/>
              <w:rPr>
                <w:rFonts w:eastAsia="Calibri"/>
                <w:color w:val="auto"/>
                <w:lang w:eastAsia="en-US"/>
              </w:rPr>
            </w:pPr>
            <w:r w:rsidRPr="00447BC9">
              <w:rPr>
                <w:color w:val="auto"/>
              </w:rPr>
              <w:t>ПО</w:t>
            </w:r>
          </w:p>
        </w:tc>
        <w:tc>
          <w:tcPr>
            <w:tcW w:w="6946" w:type="dxa"/>
            <w:shd w:val="clear" w:color="auto" w:fill="auto"/>
          </w:tcPr>
          <w:p w14:paraId="385D8DAC"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Программное обеспечение</w:t>
            </w:r>
          </w:p>
        </w:tc>
      </w:tr>
      <w:tr w:rsidR="00A54D43" w:rsidRPr="00443D7F" w14:paraId="6D2D4C35" w14:textId="77777777" w:rsidTr="003C03CF">
        <w:tc>
          <w:tcPr>
            <w:tcW w:w="2403" w:type="dxa"/>
            <w:shd w:val="clear" w:color="auto" w:fill="auto"/>
          </w:tcPr>
          <w:p w14:paraId="35914350" w14:textId="77777777" w:rsidR="00A54D43" w:rsidRPr="00447BC9" w:rsidRDefault="00A54D43" w:rsidP="00095242">
            <w:pPr>
              <w:widowControl w:val="0"/>
              <w:ind w:firstLine="37"/>
              <w:jc w:val="left"/>
              <w:rPr>
                <w:color w:val="auto"/>
              </w:rPr>
            </w:pPr>
            <w:r w:rsidRPr="00447BC9">
              <w:rPr>
                <w:color w:val="auto"/>
              </w:rPr>
              <w:t>ППО</w:t>
            </w:r>
          </w:p>
        </w:tc>
        <w:tc>
          <w:tcPr>
            <w:tcW w:w="6946" w:type="dxa"/>
            <w:shd w:val="clear" w:color="auto" w:fill="auto"/>
          </w:tcPr>
          <w:p w14:paraId="20D02BCE" w14:textId="77777777" w:rsidR="00A54D43" w:rsidRPr="00443D7F" w:rsidRDefault="00A54D43"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Прикладное программное обеспечение</w:t>
            </w:r>
          </w:p>
        </w:tc>
      </w:tr>
      <w:tr w:rsidR="00A54D43" w:rsidRPr="00443D7F" w14:paraId="4B8D0AE7" w14:textId="77777777" w:rsidTr="003C03CF">
        <w:tc>
          <w:tcPr>
            <w:tcW w:w="2403" w:type="dxa"/>
            <w:shd w:val="clear" w:color="auto" w:fill="auto"/>
          </w:tcPr>
          <w:p w14:paraId="7DD18D4E" w14:textId="77777777" w:rsidR="00A54D43" w:rsidRPr="00447BC9" w:rsidRDefault="00A54D43" w:rsidP="00095242">
            <w:pPr>
              <w:widowControl w:val="0"/>
              <w:ind w:firstLine="37"/>
              <w:jc w:val="left"/>
              <w:rPr>
                <w:color w:val="auto"/>
              </w:rPr>
            </w:pPr>
            <w:r w:rsidRPr="00447BC9">
              <w:rPr>
                <w:color w:val="auto"/>
              </w:rPr>
              <w:t>СЗИ</w:t>
            </w:r>
          </w:p>
        </w:tc>
        <w:tc>
          <w:tcPr>
            <w:tcW w:w="6946" w:type="dxa"/>
            <w:shd w:val="clear" w:color="auto" w:fill="auto"/>
          </w:tcPr>
          <w:p w14:paraId="6B26D382" w14:textId="77777777" w:rsidR="00A54D43" w:rsidRPr="00443D7F" w:rsidRDefault="00A54D43"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Система защиты информации</w:t>
            </w:r>
          </w:p>
        </w:tc>
      </w:tr>
      <w:tr w:rsidR="00A54D43" w:rsidRPr="00443D7F" w14:paraId="7E2AE1F8" w14:textId="77777777" w:rsidTr="003C03CF">
        <w:tc>
          <w:tcPr>
            <w:tcW w:w="2403" w:type="dxa"/>
            <w:shd w:val="clear" w:color="auto" w:fill="auto"/>
          </w:tcPr>
          <w:p w14:paraId="7CE81050" w14:textId="77777777" w:rsidR="00A54D43" w:rsidRPr="00447BC9" w:rsidRDefault="00A54D43" w:rsidP="00095242">
            <w:pPr>
              <w:widowControl w:val="0"/>
              <w:ind w:firstLine="37"/>
              <w:jc w:val="left"/>
              <w:rPr>
                <w:color w:val="auto"/>
              </w:rPr>
            </w:pPr>
            <w:r w:rsidRPr="00447BC9">
              <w:rPr>
                <w:color w:val="auto"/>
              </w:rPr>
              <w:t>СКЗИ</w:t>
            </w:r>
          </w:p>
        </w:tc>
        <w:tc>
          <w:tcPr>
            <w:tcW w:w="6946" w:type="dxa"/>
            <w:shd w:val="clear" w:color="auto" w:fill="auto"/>
          </w:tcPr>
          <w:p w14:paraId="6DC6C971" w14:textId="77777777" w:rsidR="00A54D43" w:rsidRPr="00443D7F" w:rsidRDefault="00A54D43"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Система криптографической защиты информации</w:t>
            </w:r>
          </w:p>
        </w:tc>
      </w:tr>
      <w:tr w:rsidR="00B03F02" w:rsidRPr="00443D7F" w14:paraId="02F6A129" w14:textId="77777777" w:rsidTr="003C03CF">
        <w:tc>
          <w:tcPr>
            <w:tcW w:w="2403" w:type="dxa"/>
            <w:shd w:val="clear" w:color="auto" w:fill="auto"/>
          </w:tcPr>
          <w:p w14:paraId="4E2BD2EA" w14:textId="77777777" w:rsidR="00B03F02" w:rsidRPr="00447BC9" w:rsidRDefault="00F81F56" w:rsidP="00095242">
            <w:pPr>
              <w:widowControl w:val="0"/>
              <w:ind w:firstLine="37"/>
              <w:jc w:val="left"/>
              <w:rPr>
                <w:rFonts w:eastAsia="Calibri"/>
                <w:color w:val="auto"/>
                <w:lang w:eastAsia="en-US"/>
              </w:rPr>
            </w:pPr>
            <w:r w:rsidRPr="00447BC9">
              <w:rPr>
                <w:color w:val="auto"/>
              </w:rPr>
              <w:t>СУБД</w:t>
            </w:r>
          </w:p>
        </w:tc>
        <w:tc>
          <w:tcPr>
            <w:tcW w:w="6946" w:type="dxa"/>
            <w:shd w:val="clear" w:color="auto" w:fill="auto"/>
          </w:tcPr>
          <w:p w14:paraId="02474389"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Система управления базами данных</w:t>
            </w:r>
          </w:p>
        </w:tc>
      </w:tr>
      <w:tr w:rsidR="00707864" w:rsidRPr="00443D7F" w14:paraId="18F0F17A" w14:textId="77777777" w:rsidTr="003C03CF">
        <w:tc>
          <w:tcPr>
            <w:tcW w:w="2403" w:type="dxa"/>
            <w:shd w:val="clear" w:color="auto" w:fill="auto"/>
          </w:tcPr>
          <w:p w14:paraId="4A9152D3" w14:textId="77777777" w:rsidR="00707864" w:rsidRPr="00447BC9" w:rsidRDefault="00707864" w:rsidP="00095242">
            <w:pPr>
              <w:widowControl w:val="0"/>
              <w:ind w:firstLine="37"/>
              <w:jc w:val="left"/>
              <w:rPr>
                <w:color w:val="auto"/>
              </w:rPr>
            </w:pPr>
            <w:r w:rsidRPr="00447BC9">
              <w:rPr>
                <w:color w:val="auto"/>
              </w:rPr>
              <w:t>СХД</w:t>
            </w:r>
          </w:p>
        </w:tc>
        <w:tc>
          <w:tcPr>
            <w:tcW w:w="6946" w:type="dxa"/>
            <w:shd w:val="clear" w:color="auto" w:fill="auto"/>
          </w:tcPr>
          <w:p w14:paraId="44234A94" w14:textId="77777777" w:rsidR="00707864" w:rsidRPr="00443D7F" w:rsidRDefault="00707864"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Система хранения данных</w:t>
            </w:r>
          </w:p>
        </w:tc>
      </w:tr>
      <w:tr w:rsidR="00B03F02" w:rsidRPr="00443D7F" w14:paraId="3270C912" w14:textId="77777777" w:rsidTr="003C03CF">
        <w:tc>
          <w:tcPr>
            <w:tcW w:w="2403" w:type="dxa"/>
            <w:shd w:val="clear" w:color="auto" w:fill="auto"/>
          </w:tcPr>
          <w:p w14:paraId="6E6C8366" w14:textId="77777777" w:rsidR="00B03F02" w:rsidRPr="00447BC9" w:rsidRDefault="00F81F56" w:rsidP="00095242">
            <w:pPr>
              <w:widowControl w:val="0"/>
              <w:ind w:firstLine="37"/>
              <w:jc w:val="left"/>
              <w:rPr>
                <w:rFonts w:eastAsia="Calibri"/>
                <w:color w:val="auto"/>
                <w:lang w:eastAsia="en-US"/>
              </w:rPr>
            </w:pPr>
            <w:r w:rsidRPr="00447BC9">
              <w:rPr>
                <w:color w:val="auto"/>
              </w:rPr>
              <w:t>ТЗ</w:t>
            </w:r>
          </w:p>
        </w:tc>
        <w:tc>
          <w:tcPr>
            <w:tcW w:w="6946" w:type="dxa"/>
            <w:shd w:val="clear" w:color="auto" w:fill="auto"/>
          </w:tcPr>
          <w:p w14:paraId="53F9D518"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Техническое задание</w:t>
            </w:r>
          </w:p>
        </w:tc>
      </w:tr>
      <w:tr w:rsidR="00B03F02" w:rsidRPr="00443D7F" w14:paraId="3CCA3902" w14:textId="77777777" w:rsidTr="003C03CF">
        <w:tc>
          <w:tcPr>
            <w:tcW w:w="2403" w:type="dxa"/>
            <w:shd w:val="clear" w:color="auto" w:fill="auto"/>
          </w:tcPr>
          <w:p w14:paraId="2BDE78BA" w14:textId="77777777" w:rsidR="00B03F02" w:rsidRPr="00447BC9" w:rsidRDefault="00F81F56" w:rsidP="00095242">
            <w:pPr>
              <w:widowControl w:val="0"/>
              <w:ind w:firstLine="37"/>
              <w:jc w:val="left"/>
              <w:rPr>
                <w:rFonts w:eastAsia="Calibri"/>
                <w:color w:val="auto"/>
                <w:lang w:eastAsia="en-US"/>
              </w:rPr>
            </w:pPr>
            <w:r w:rsidRPr="00447BC9">
              <w:rPr>
                <w:color w:val="auto"/>
              </w:rPr>
              <w:t>ЦОД</w:t>
            </w:r>
          </w:p>
        </w:tc>
        <w:tc>
          <w:tcPr>
            <w:tcW w:w="6946" w:type="dxa"/>
            <w:shd w:val="clear" w:color="auto" w:fill="auto"/>
          </w:tcPr>
          <w:p w14:paraId="10CA5276"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Центр обработки данных</w:t>
            </w:r>
          </w:p>
        </w:tc>
      </w:tr>
      <w:tr w:rsidR="00B03F02" w:rsidRPr="00443D7F" w14:paraId="52ADCB96" w14:textId="77777777" w:rsidTr="003C03CF">
        <w:tc>
          <w:tcPr>
            <w:tcW w:w="2403" w:type="dxa"/>
            <w:shd w:val="clear" w:color="auto" w:fill="auto"/>
          </w:tcPr>
          <w:p w14:paraId="34F9C7C9" w14:textId="77777777" w:rsidR="00B03F02" w:rsidRPr="00447BC9" w:rsidRDefault="00F81F56" w:rsidP="00095242">
            <w:pPr>
              <w:widowControl w:val="0"/>
              <w:ind w:firstLine="37"/>
              <w:jc w:val="left"/>
              <w:rPr>
                <w:rFonts w:eastAsia="Calibri"/>
                <w:color w:val="auto"/>
                <w:lang w:eastAsia="en-US"/>
              </w:rPr>
            </w:pPr>
            <w:r w:rsidRPr="00447BC9">
              <w:rPr>
                <w:color w:val="auto"/>
              </w:rPr>
              <w:t>CD</w:t>
            </w:r>
          </w:p>
        </w:tc>
        <w:tc>
          <w:tcPr>
            <w:tcW w:w="6946" w:type="dxa"/>
            <w:shd w:val="clear" w:color="auto" w:fill="auto"/>
          </w:tcPr>
          <w:p w14:paraId="6D723D7D"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CompactDisc — Компакт-диск. Оптический носитель информации</w:t>
            </w:r>
          </w:p>
        </w:tc>
      </w:tr>
      <w:tr w:rsidR="00B03F02" w:rsidRPr="00443D7F" w14:paraId="384A20D6" w14:textId="77777777" w:rsidTr="003C03CF">
        <w:tc>
          <w:tcPr>
            <w:tcW w:w="2403" w:type="dxa"/>
            <w:shd w:val="clear" w:color="auto" w:fill="auto"/>
          </w:tcPr>
          <w:p w14:paraId="706817F9" w14:textId="77777777" w:rsidR="00B03F02" w:rsidRPr="00447BC9" w:rsidRDefault="00F81F56" w:rsidP="00095242">
            <w:pPr>
              <w:widowControl w:val="0"/>
              <w:ind w:firstLine="37"/>
              <w:jc w:val="left"/>
              <w:rPr>
                <w:rFonts w:eastAsia="Calibri"/>
                <w:color w:val="auto"/>
                <w:lang w:eastAsia="en-US"/>
              </w:rPr>
            </w:pPr>
            <w:r w:rsidRPr="00447BC9">
              <w:rPr>
                <w:color w:val="auto"/>
              </w:rPr>
              <w:t>DVD</w:t>
            </w:r>
          </w:p>
        </w:tc>
        <w:tc>
          <w:tcPr>
            <w:tcW w:w="6946" w:type="dxa"/>
            <w:shd w:val="clear" w:color="auto" w:fill="auto"/>
          </w:tcPr>
          <w:p w14:paraId="646CAD88"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DigitalVersatileDisc — цифровой многоцелевой диск</w:t>
            </w:r>
          </w:p>
        </w:tc>
      </w:tr>
      <w:tr w:rsidR="00B03F02" w:rsidRPr="00443D7F" w14:paraId="4BE1851F" w14:textId="77777777" w:rsidTr="003C03CF">
        <w:tc>
          <w:tcPr>
            <w:tcW w:w="2403" w:type="dxa"/>
            <w:shd w:val="clear" w:color="auto" w:fill="auto"/>
          </w:tcPr>
          <w:p w14:paraId="0EDA70D6" w14:textId="77777777" w:rsidR="00B03F02" w:rsidRPr="00447BC9" w:rsidRDefault="00F81F56" w:rsidP="00095242">
            <w:pPr>
              <w:widowControl w:val="0"/>
              <w:ind w:firstLine="37"/>
              <w:jc w:val="left"/>
              <w:rPr>
                <w:rFonts w:eastAsia="Calibri"/>
                <w:color w:val="auto"/>
                <w:lang w:eastAsia="en-US"/>
              </w:rPr>
            </w:pPr>
            <w:bookmarkStart w:id="48" w:name="_Hlt450643106"/>
            <w:bookmarkEnd w:id="48"/>
            <w:r w:rsidRPr="00447BC9">
              <w:rPr>
                <w:color w:val="auto"/>
              </w:rPr>
              <w:t>SQL</w:t>
            </w:r>
          </w:p>
        </w:tc>
        <w:tc>
          <w:tcPr>
            <w:tcW w:w="6946" w:type="dxa"/>
            <w:shd w:val="clear" w:color="auto" w:fill="auto"/>
          </w:tcPr>
          <w:p w14:paraId="1D727AE6" w14:textId="1B782F8D" w:rsidR="00B03F02" w:rsidRPr="00443D7F" w:rsidRDefault="00F81F56" w:rsidP="006F1DAA">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StructuredQueryLanguage — «язык структурированных запросов». Универсальный компьютерный язык, применяемый для создания, модификации и управления данными в реляционных базах данных.</w:t>
            </w:r>
          </w:p>
        </w:tc>
      </w:tr>
      <w:tr w:rsidR="00B03F02" w:rsidRPr="00443D7F" w14:paraId="7D947614" w14:textId="77777777" w:rsidTr="003C03CF">
        <w:tc>
          <w:tcPr>
            <w:tcW w:w="2403" w:type="dxa"/>
            <w:shd w:val="clear" w:color="auto" w:fill="auto"/>
          </w:tcPr>
          <w:p w14:paraId="25BCDF9D" w14:textId="77777777" w:rsidR="00B03F02" w:rsidRPr="00447BC9" w:rsidRDefault="00F81F56" w:rsidP="00095242">
            <w:pPr>
              <w:widowControl w:val="0"/>
              <w:ind w:firstLine="37"/>
              <w:jc w:val="left"/>
              <w:rPr>
                <w:rFonts w:eastAsia="Calibri"/>
                <w:color w:val="auto"/>
                <w:lang w:eastAsia="en-US"/>
              </w:rPr>
            </w:pPr>
            <w:r w:rsidRPr="00447BC9">
              <w:rPr>
                <w:color w:val="auto"/>
              </w:rPr>
              <w:t>TCP/IP</w:t>
            </w:r>
          </w:p>
        </w:tc>
        <w:tc>
          <w:tcPr>
            <w:tcW w:w="6946" w:type="dxa"/>
            <w:shd w:val="clear" w:color="auto" w:fill="auto"/>
          </w:tcPr>
          <w:p w14:paraId="59DB4C58"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TransmissionControlProtocol/InternetProtocol — протокол управления передачей данных — набор сетевых протоколов разных уровней модели сетевого взаимодействия, используемых в сетях.</w:t>
            </w:r>
          </w:p>
          <w:p w14:paraId="4D0CC2A8" w14:textId="77777777" w:rsidR="00B03F02" w:rsidRPr="003F439D" w:rsidRDefault="00B03F02" w:rsidP="00095242">
            <w:pPr>
              <w:pStyle w:val="0"/>
              <w:widowControl w:val="0"/>
              <w:spacing w:before="0" w:after="0"/>
              <w:ind w:firstLine="37"/>
              <w:rPr>
                <w:rFonts w:ascii="Times New Roman" w:hAnsi="Times New Roman" w:cs="Times New Roman"/>
                <w:color w:val="auto"/>
                <w:lang w:eastAsia="en-US"/>
              </w:rPr>
            </w:pPr>
          </w:p>
        </w:tc>
      </w:tr>
    </w:tbl>
    <w:p w14:paraId="4382CF4E"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49" w:name="_Toc450298327"/>
      <w:bookmarkStart w:id="50" w:name="_Toc334107094"/>
      <w:bookmarkStart w:id="51" w:name="_Toc452563862"/>
      <w:bookmarkStart w:id="52" w:name="_Toc523145267"/>
      <w:bookmarkStart w:id="53" w:name="_Toc529380244"/>
      <w:bookmarkEnd w:id="49"/>
      <w:bookmarkEnd w:id="50"/>
      <w:bookmarkEnd w:id="51"/>
      <w:r w:rsidRPr="001C6FF8">
        <w:rPr>
          <w:rFonts w:cs="Times New Roman"/>
          <w:b/>
          <w:color w:val="auto"/>
          <w:sz w:val="24"/>
          <w:szCs w:val="24"/>
        </w:rPr>
        <w:t>Термины и определения, используемые в ТЗ</w:t>
      </w:r>
      <w:bookmarkEnd w:id="52"/>
      <w:bookmarkEnd w:id="53"/>
    </w:p>
    <w:tbl>
      <w:tblPr>
        <w:tblW w:w="9464" w:type="dxa"/>
        <w:tblLook w:val="00A0" w:firstRow="1" w:lastRow="0" w:firstColumn="1" w:lastColumn="0" w:noHBand="0" w:noVBand="0"/>
      </w:tblPr>
      <w:tblGrid>
        <w:gridCol w:w="3304"/>
        <w:gridCol w:w="1302"/>
        <w:gridCol w:w="4858"/>
      </w:tblGrid>
      <w:tr w:rsidR="00B03F02" w:rsidRPr="001C6FF8" w14:paraId="32200555" w14:textId="77777777" w:rsidTr="003C03CF">
        <w:tc>
          <w:tcPr>
            <w:tcW w:w="3304" w:type="dxa"/>
            <w:shd w:val="clear" w:color="auto" w:fill="auto"/>
          </w:tcPr>
          <w:p w14:paraId="0C57CEDD" w14:textId="77777777" w:rsidR="00B03F02" w:rsidRPr="001C6FF8" w:rsidRDefault="00B03F02" w:rsidP="001C6FF8">
            <w:pPr>
              <w:pStyle w:val="afffff3"/>
              <w:widowControl w:val="0"/>
              <w:spacing w:before="0" w:after="0"/>
              <w:ind w:left="0"/>
              <w:rPr>
                <w:i/>
                <w:color w:val="auto"/>
              </w:rPr>
            </w:pPr>
          </w:p>
        </w:tc>
        <w:tc>
          <w:tcPr>
            <w:tcW w:w="1302" w:type="dxa"/>
            <w:shd w:val="clear" w:color="auto" w:fill="auto"/>
          </w:tcPr>
          <w:p w14:paraId="1FA79A80" w14:textId="77777777" w:rsidR="00B03F02" w:rsidRPr="001C6FF8" w:rsidRDefault="00B03F02" w:rsidP="001C6FF8">
            <w:pPr>
              <w:pStyle w:val="afffff3"/>
              <w:widowControl w:val="0"/>
              <w:spacing w:before="0" w:after="0"/>
              <w:ind w:left="0"/>
              <w:rPr>
                <w:color w:val="auto"/>
              </w:rPr>
            </w:pPr>
          </w:p>
        </w:tc>
        <w:tc>
          <w:tcPr>
            <w:tcW w:w="4858" w:type="dxa"/>
            <w:shd w:val="clear" w:color="auto" w:fill="auto"/>
          </w:tcPr>
          <w:p w14:paraId="7BDEEC66" w14:textId="77777777" w:rsidR="00B03F02" w:rsidRPr="001C6FF8" w:rsidRDefault="00B03F02" w:rsidP="001C6FF8">
            <w:pPr>
              <w:pStyle w:val="afffff3"/>
              <w:widowControl w:val="0"/>
              <w:spacing w:before="0" w:after="0"/>
              <w:rPr>
                <w:i/>
                <w:color w:val="auto"/>
              </w:rPr>
            </w:pPr>
          </w:p>
        </w:tc>
      </w:tr>
      <w:tr w:rsidR="00B03F02" w:rsidRPr="001C6FF8" w14:paraId="66226DE2" w14:textId="77777777" w:rsidTr="003C03CF">
        <w:tc>
          <w:tcPr>
            <w:tcW w:w="3304" w:type="dxa"/>
            <w:shd w:val="clear" w:color="auto" w:fill="auto"/>
          </w:tcPr>
          <w:p w14:paraId="11796686" w14:textId="77777777" w:rsidR="00B03F02" w:rsidRPr="001C6FF8" w:rsidRDefault="00F81F56" w:rsidP="001C6FF8">
            <w:pPr>
              <w:pStyle w:val="afffff3"/>
              <w:widowControl w:val="0"/>
              <w:spacing w:before="0" w:after="0"/>
              <w:ind w:hanging="23"/>
              <w:rPr>
                <w:color w:val="auto"/>
              </w:rPr>
            </w:pPr>
            <w:r w:rsidRPr="001C6FF8">
              <w:rPr>
                <w:color w:val="auto"/>
              </w:rPr>
              <w:t>АВТОМАТИЗИРОВАННАЯ СИСТЕМА</w:t>
            </w:r>
          </w:p>
        </w:tc>
        <w:tc>
          <w:tcPr>
            <w:tcW w:w="1302" w:type="dxa"/>
            <w:shd w:val="clear" w:color="auto" w:fill="auto"/>
          </w:tcPr>
          <w:p w14:paraId="795ED195"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459B3618" w14:textId="77777777" w:rsidR="00B03F02" w:rsidRPr="001C6FF8" w:rsidRDefault="00F81F56" w:rsidP="001922C9">
            <w:pPr>
              <w:pStyle w:val="afffff3"/>
              <w:widowControl w:val="0"/>
              <w:spacing w:before="0" w:after="0"/>
              <w:ind w:hanging="23"/>
              <w:jc w:val="both"/>
              <w:rPr>
                <w:color w:val="auto"/>
              </w:rPr>
            </w:pPr>
            <w:r w:rsidRPr="001C6FF8">
              <w:rPr>
                <w:color w:val="auto"/>
              </w:rPr>
              <w:t xml:space="preserve">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w:t>
            </w:r>
          </w:p>
          <w:p w14:paraId="6E76FF06" w14:textId="77777777" w:rsidR="00B03F02" w:rsidRPr="001C6FF8" w:rsidRDefault="00B03F02" w:rsidP="001922C9">
            <w:pPr>
              <w:pStyle w:val="afffff3"/>
              <w:widowControl w:val="0"/>
              <w:spacing w:before="0" w:after="0"/>
              <w:ind w:hanging="23"/>
              <w:jc w:val="both"/>
              <w:rPr>
                <w:color w:val="auto"/>
              </w:rPr>
            </w:pPr>
          </w:p>
        </w:tc>
      </w:tr>
      <w:tr w:rsidR="00B03F02" w:rsidRPr="001C6FF8" w14:paraId="403B3211" w14:textId="77777777" w:rsidTr="003C03CF">
        <w:tc>
          <w:tcPr>
            <w:tcW w:w="3304" w:type="dxa"/>
            <w:shd w:val="clear" w:color="auto" w:fill="auto"/>
          </w:tcPr>
          <w:p w14:paraId="51DE55BC" w14:textId="77777777" w:rsidR="00B03F02" w:rsidRPr="001C6FF8" w:rsidRDefault="00F81F56" w:rsidP="001C6FF8">
            <w:pPr>
              <w:pStyle w:val="afffff3"/>
              <w:widowControl w:val="0"/>
              <w:spacing w:before="0" w:after="0"/>
              <w:ind w:hanging="23"/>
              <w:rPr>
                <w:color w:val="auto"/>
              </w:rPr>
            </w:pPr>
            <w:r w:rsidRPr="001C6FF8">
              <w:rPr>
                <w:color w:val="auto"/>
              </w:rPr>
              <w:t>АВТОРИЗАЦИЯ</w:t>
            </w:r>
          </w:p>
        </w:tc>
        <w:tc>
          <w:tcPr>
            <w:tcW w:w="1302" w:type="dxa"/>
            <w:shd w:val="clear" w:color="auto" w:fill="auto"/>
          </w:tcPr>
          <w:p w14:paraId="598BF6F2"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698D8019" w14:textId="77777777" w:rsidR="00B03F02" w:rsidRPr="001C6FF8" w:rsidRDefault="00F81F56" w:rsidP="001922C9">
            <w:pPr>
              <w:pStyle w:val="afffff3"/>
              <w:widowControl w:val="0"/>
              <w:spacing w:before="0" w:after="0"/>
              <w:ind w:hanging="23"/>
              <w:jc w:val="both"/>
              <w:rPr>
                <w:color w:val="auto"/>
              </w:rPr>
            </w:pPr>
            <w:r w:rsidRPr="001C6FF8">
              <w:rPr>
                <w:color w:val="auto"/>
              </w:rPr>
              <w:t>От англ. Authorization — предоставление определённому лицу или группе лиц прав на выполнение определённых действий; а также процесс проверки (подтверждения) данных прав при попытке выполнения этих действий</w:t>
            </w:r>
          </w:p>
          <w:p w14:paraId="74782548" w14:textId="77777777" w:rsidR="00B03F02" w:rsidRPr="001C6FF8" w:rsidRDefault="00B03F02" w:rsidP="001922C9">
            <w:pPr>
              <w:pStyle w:val="afffff3"/>
              <w:widowControl w:val="0"/>
              <w:spacing w:before="0" w:after="0"/>
              <w:ind w:hanging="23"/>
              <w:jc w:val="both"/>
              <w:rPr>
                <w:color w:val="auto"/>
              </w:rPr>
            </w:pPr>
          </w:p>
        </w:tc>
      </w:tr>
      <w:tr w:rsidR="00B03F02" w:rsidRPr="001C6FF8" w14:paraId="7D69E825" w14:textId="77777777" w:rsidTr="003C03CF">
        <w:tc>
          <w:tcPr>
            <w:tcW w:w="3304" w:type="dxa"/>
            <w:shd w:val="clear" w:color="auto" w:fill="auto"/>
          </w:tcPr>
          <w:p w14:paraId="39FC9A35" w14:textId="77777777" w:rsidR="00B03F02" w:rsidRPr="001C6FF8" w:rsidRDefault="00F81F56" w:rsidP="001C6FF8">
            <w:pPr>
              <w:pStyle w:val="afffff3"/>
              <w:widowControl w:val="0"/>
              <w:spacing w:before="0" w:after="0"/>
              <w:ind w:left="0" w:firstLine="0"/>
              <w:rPr>
                <w:color w:val="auto"/>
              </w:rPr>
            </w:pPr>
            <w:r w:rsidRPr="001C6FF8">
              <w:rPr>
                <w:color w:val="auto"/>
              </w:rPr>
              <w:t>АУТЕНТИФИКАЦИЯ</w:t>
            </w:r>
          </w:p>
        </w:tc>
        <w:tc>
          <w:tcPr>
            <w:tcW w:w="1302" w:type="dxa"/>
            <w:shd w:val="clear" w:color="auto" w:fill="auto"/>
          </w:tcPr>
          <w:p w14:paraId="2AB4A98A" w14:textId="77777777" w:rsidR="00B03F02" w:rsidRPr="001C6FF8" w:rsidRDefault="00B03F02" w:rsidP="001C6FF8">
            <w:pPr>
              <w:pStyle w:val="afffff3"/>
              <w:widowControl w:val="0"/>
              <w:spacing w:before="0" w:after="0"/>
              <w:rPr>
                <w:color w:val="auto"/>
              </w:rPr>
            </w:pPr>
          </w:p>
        </w:tc>
        <w:tc>
          <w:tcPr>
            <w:tcW w:w="4858" w:type="dxa"/>
            <w:shd w:val="clear" w:color="auto" w:fill="auto"/>
          </w:tcPr>
          <w:p w14:paraId="6FD8D524" w14:textId="77777777" w:rsidR="00B03F02" w:rsidRPr="001C6FF8" w:rsidRDefault="00F81F56" w:rsidP="001922C9">
            <w:pPr>
              <w:pStyle w:val="afffff3"/>
              <w:widowControl w:val="0"/>
              <w:spacing w:before="0" w:after="0"/>
              <w:ind w:firstLine="33"/>
              <w:jc w:val="both"/>
              <w:rPr>
                <w:color w:val="auto"/>
              </w:rPr>
            </w:pPr>
            <w:r w:rsidRPr="001C6FF8">
              <w:rPr>
                <w:color w:val="auto"/>
              </w:rPr>
              <w:t xml:space="preserve">От англ. Authentication — процедура проверки подлинности, </w:t>
            </w:r>
            <w:r w:rsidR="00AE021F" w:rsidRPr="001C6FF8">
              <w:rPr>
                <w:color w:val="auto"/>
              </w:rPr>
              <w:t>например:</w:t>
            </w:r>
            <w:r w:rsidRPr="001C6FF8">
              <w:rPr>
                <w:color w:val="auto"/>
              </w:rPr>
              <w:t xml:space="preserve"> проверка подлинности пользователя путём сравнения введённого им пароля с паролем в базе данных пользователей</w:t>
            </w:r>
          </w:p>
          <w:p w14:paraId="6C75C741" w14:textId="77777777" w:rsidR="00B03F02" w:rsidRPr="001C6FF8" w:rsidRDefault="00B03F02" w:rsidP="001922C9">
            <w:pPr>
              <w:pStyle w:val="afffff3"/>
              <w:widowControl w:val="0"/>
              <w:spacing w:before="0" w:after="0"/>
              <w:ind w:left="0"/>
              <w:jc w:val="both"/>
              <w:rPr>
                <w:color w:val="auto"/>
              </w:rPr>
            </w:pPr>
          </w:p>
        </w:tc>
      </w:tr>
      <w:tr w:rsidR="00B03F02" w:rsidRPr="001C6FF8" w14:paraId="21D68E9A" w14:textId="77777777" w:rsidTr="003C03CF">
        <w:tc>
          <w:tcPr>
            <w:tcW w:w="3304" w:type="dxa"/>
            <w:shd w:val="clear" w:color="auto" w:fill="auto"/>
          </w:tcPr>
          <w:p w14:paraId="62FBC40F" w14:textId="77777777" w:rsidR="00B03F02" w:rsidRPr="001C6FF8" w:rsidRDefault="00F81F56" w:rsidP="001C6FF8">
            <w:pPr>
              <w:pStyle w:val="afffff3"/>
              <w:widowControl w:val="0"/>
              <w:spacing w:before="0" w:after="0"/>
              <w:ind w:hanging="23"/>
              <w:rPr>
                <w:i/>
                <w:color w:val="auto"/>
              </w:rPr>
            </w:pPr>
            <w:r w:rsidRPr="001C6FF8">
              <w:rPr>
                <w:color w:val="auto"/>
              </w:rPr>
              <w:t>ВИТРИНА ДАННЫХ</w:t>
            </w:r>
          </w:p>
        </w:tc>
        <w:tc>
          <w:tcPr>
            <w:tcW w:w="1302" w:type="dxa"/>
            <w:shd w:val="clear" w:color="auto" w:fill="auto"/>
          </w:tcPr>
          <w:p w14:paraId="6F9D4D96" w14:textId="77777777" w:rsidR="00B03F02" w:rsidRPr="001C6FF8" w:rsidRDefault="00B03F02" w:rsidP="001C6FF8">
            <w:pPr>
              <w:pStyle w:val="afffff3"/>
              <w:widowControl w:val="0"/>
              <w:spacing w:before="0" w:after="0"/>
              <w:ind w:hanging="23"/>
              <w:rPr>
                <w:i/>
                <w:color w:val="auto"/>
              </w:rPr>
            </w:pPr>
          </w:p>
        </w:tc>
        <w:tc>
          <w:tcPr>
            <w:tcW w:w="4858" w:type="dxa"/>
            <w:shd w:val="clear" w:color="auto" w:fill="auto"/>
          </w:tcPr>
          <w:p w14:paraId="00B6610B" w14:textId="77777777" w:rsidR="00B03F02" w:rsidRPr="001C6FF8" w:rsidRDefault="00F81F56" w:rsidP="001922C9">
            <w:pPr>
              <w:pStyle w:val="afffff3"/>
              <w:widowControl w:val="0"/>
              <w:spacing w:before="0" w:after="0"/>
              <w:ind w:hanging="23"/>
              <w:jc w:val="both"/>
              <w:rPr>
                <w:color w:val="auto"/>
              </w:rPr>
            </w:pPr>
            <w:r w:rsidRPr="001C6FF8">
              <w:rPr>
                <w:color w:val="auto"/>
              </w:rPr>
              <w:t>От англ. DataMart — срез хранилища данных, представляющий собой массив тематической, узконаправленной информации, обычно содержащий тематические подмножества заранее агрегированных данных</w:t>
            </w:r>
          </w:p>
          <w:p w14:paraId="6FB585AF" w14:textId="77777777" w:rsidR="00B03F02" w:rsidRPr="001C6FF8" w:rsidRDefault="00B03F02" w:rsidP="001922C9">
            <w:pPr>
              <w:pStyle w:val="afffff3"/>
              <w:widowControl w:val="0"/>
              <w:spacing w:before="0" w:after="0"/>
              <w:ind w:hanging="23"/>
              <w:jc w:val="both"/>
              <w:rPr>
                <w:i/>
                <w:color w:val="auto"/>
              </w:rPr>
            </w:pPr>
          </w:p>
        </w:tc>
      </w:tr>
      <w:tr w:rsidR="00FB02DA" w:rsidRPr="001C6FF8" w14:paraId="0247764B" w14:textId="77777777" w:rsidTr="003C03CF">
        <w:tc>
          <w:tcPr>
            <w:tcW w:w="3304" w:type="dxa"/>
            <w:shd w:val="clear" w:color="auto" w:fill="auto"/>
          </w:tcPr>
          <w:p w14:paraId="3F296AE9" w14:textId="77777777" w:rsidR="00FB02DA" w:rsidRPr="001C6FF8" w:rsidRDefault="00FB02DA" w:rsidP="001C6FF8">
            <w:pPr>
              <w:pStyle w:val="afffff3"/>
              <w:widowControl w:val="0"/>
              <w:spacing w:before="0" w:after="0"/>
              <w:ind w:hanging="23"/>
              <w:rPr>
                <w:color w:val="auto"/>
              </w:rPr>
            </w:pPr>
            <w:r w:rsidRPr="001C6FF8">
              <w:rPr>
                <w:color w:val="auto"/>
              </w:rPr>
              <w:t xml:space="preserve">ДОМОХОЗЯЙСТВО </w:t>
            </w:r>
          </w:p>
        </w:tc>
        <w:tc>
          <w:tcPr>
            <w:tcW w:w="1302" w:type="dxa"/>
            <w:shd w:val="clear" w:color="auto" w:fill="auto"/>
          </w:tcPr>
          <w:p w14:paraId="32F732A1" w14:textId="77777777" w:rsidR="00FB02DA" w:rsidRPr="001C6FF8" w:rsidRDefault="00FB02DA" w:rsidP="001C6FF8">
            <w:pPr>
              <w:pStyle w:val="afffff3"/>
              <w:widowControl w:val="0"/>
              <w:spacing w:before="0" w:after="0"/>
              <w:ind w:hanging="23"/>
              <w:rPr>
                <w:i/>
                <w:color w:val="auto"/>
              </w:rPr>
            </w:pPr>
          </w:p>
        </w:tc>
        <w:tc>
          <w:tcPr>
            <w:tcW w:w="4858" w:type="dxa"/>
            <w:shd w:val="clear" w:color="auto" w:fill="auto"/>
          </w:tcPr>
          <w:p w14:paraId="505E16FD" w14:textId="77777777" w:rsidR="00FB02DA" w:rsidRPr="001C6FF8" w:rsidRDefault="00FB02DA" w:rsidP="001922C9">
            <w:pPr>
              <w:pStyle w:val="afffff3"/>
              <w:widowControl w:val="0"/>
              <w:spacing w:before="0" w:after="0"/>
              <w:ind w:hanging="23"/>
              <w:jc w:val="both"/>
              <w:rPr>
                <w:color w:val="auto"/>
              </w:rPr>
            </w:pPr>
            <w:r w:rsidRPr="001C6FF8">
              <w:rPr>
                <w:color w:val="auto"/>
              </w:rPr>
              <w:t>Институциональная социальная единица, которая состоит из относительно небольшой группы граждан, проживающих вместе, в той или иной степени объединяющих свои доходы и ресурсы, а также совместно потребляющие ряд товаров и услуг</w:t>
            </w:r>
          </w:p>
          <w:p w14:paraId="44A4D335" w14:textId="77777777" w:rsidR="00FB02DA" w:rsidRPr="001C6FF8" w:rsidRDefault="00FB02DA" w:rsidP="001922C9">
            <w:pPr>
              <w:pStyle w:val="afffff3"/>
              <w:widowControl w:val="0"/>
              <w:spacing w:before="0" w:after="0"/>
              <w:ind w:hanging="23"/>
              <w:jc w:val="both"/>
              <w:rPr>
                <w:color w:val="auto"/>
              </w:rPr>
            </w:pPr>
          </w:p>
        </w:tc>
      </w:tr>
      <w:tr w:rsidR="00B03F02" w:rsidRPr="001C6FF8" w14:paraId="1CA1632B" w14:textId="77777777" w:rsidTr="003C03CF">
        <w:tc>
          <w:tcPr>
            <w:tcW w:w="3304" w:type="dxa"/>
            <w:shd w:val="clear" w:color="auto" w:fill="auto"/>
          </w:tcPr>
          <w:p w14:paraId="0A91CD27" w14:textId="77777777" w:rsidR="00B03F02" w:rsidRPr="001C6FF8" w:rsidRDefault="00F81F56" w:rsidP="001C6FF8">
            <w:pPr>
              <w:pStyle w:val="afffff3"/>
              <w:widowControl w:val="0"/>
              <w:spacing w:before="0" w:after="0"/>
              <w:ind w:left="0" w:hanging="23"/>
              <w:rPr>
                <w:color w:val="auto"/>
              </w:rPr>
            </w:pPr>
            <w:r w:rsidRPr="001C6FF8">
              <w:rPr>
                <w:color w:val="auto"/>
              </w:rPr>
              <w:t>ИДЕНТИФИКАЦИЯ</w:t>
            </w:r>
          </w:p>
        </w:tc>
        <w:tc>
          <w:tcPr>
            <w:tcW w:w="1302" w:type="dxa"/>
            <w:shd w:val="clear" w:color="auto" w:fill="auto"/>
          </w:tcPr>
          <w:p w14:paraId="1678039A"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152ED86C" w14:textId="77777777" w:rsidR="00B03F02" w:rsidRPr="001C6FF8" w:rsidRDefault="00F81F56" w:rsidP="001922C9">
            <w:pPr>
              <w:pStyle w:val="afffff3"/>
              <w:widowControl w:val="0"/>
              <w:spacing w:before="0" w:after="0"/>
              <w:ind w:hanging="23"/>
              <w:jc w:val="both"/>
              <w:rPr>
                <w:color w:val="auto"/>
              </w:rPr>
            </w:pPr>
            <w:r w:rsidRPr="001C6FF8">
              <w:rPr>
                <w:color w:val="auto"/>
              </w:rPr>
              <w:t>В информационных системах — присвоение субъектам и объектам идентификатора и / или сравнение идентификатора с перечнем присвоенных идентификаторов</w:t>
            </w:r>
          </w:p>
          <w:p w14:paraId="41315547" w14:textId="77777777" w:rsidR="00B03F02" w:rsidRPr="001C6FF8" w:rsidRDefault="00B03F02" w:rsidP="001922C9">
            <w:pPr>
              <w:pStyle w:val="afffff3"/>
              <w:widowControl w:val="0"/>
              <w:spacing w:before="0" w:after="0"/>
              <w:ind w:hanging="23"/>
              <w:jc w:val="both"/>
              <w:rPr>
                <w:color w:val="auto"/>
              </w:rPr>
            </w:pPr>
          </w:p>
        </w:tc>
      </w:tr>
      <w:tr w:rsidR="00B03F02" w:rsidRPr="001C6FF8" w14:paraId="5B7C5707" w14:textId="77777777" w:rsidTr="003C03CF">
        <w:tc>
          <w:tcPr>
            <w:tcW w:w="3304" w:type="dxa"/>
            <w:shd w:val="clear" w:color="auto" w:fill="auto"/>
          </w:tcPr>
          <w:p w14:paraId="766626A9" w14:textId="77777777" w:rsidR="00B03F02" w:rsidRPr="001C6FF8" w:rsidRDefault="00F81F56" w:rsidP="001C6FF8">
            <w:pPr>
              <w:pStyle w:val="afffff3"/>
              <w:widowControl w:val="0"/>
              <w:spacing w:before="0" w:after="0"/>
              <w:ind w:left="0" w:hanging="23"/>
              <w:rPr>
                <w:color w:val="auto"/>
              </w:rPr>
            </w:pPr>
            <w:r w:rsidRPr="001C6FF8">
              <w:rPr>
                <w:color w:val="auto"/>
              </w:rPr>
              <w:t>ИЗМЕРЕНИЕ</w:t>
            </w:r>
          </w:p>
        </w:tc>
        <w:tc>
          <w:tcPr>
            <w:tcW w:w="1302" w:type="dxa"/>
            <w:shd w:val="clear" w:color="auto" w:fill="auto"/>
          </w:tcPr>
          <w:p w14:paraId="47E60A85"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5F2E6429" w14:textId="77777777" w:rsidR="00B03F02" w:rsidRPr="001C6FF8" w:rsidRDefault="00F81F56" w:rsidP="001922C9">
            <w:pPr>
              <w:pStyle w:val="afffff3"/>
              <w:widowControl w:val="0"/>
              <w:spacing w:before="0" w:after="0"/>
              <w:ind w:hanging="23"/>
              <w:jc w:val="both"/>
              <w:rPr>
                <w:color w:val="auto"/>
              </w:rPr>
            </w:pPr>
            <w:r w:rsidRPr="001C6FF8">
              <w:rPr>
                <w:color w:val="auto"/>
              </w:rPr>
              <w:t>Элемент данных, который классифицирует каждый элемент среза данных в непересекающиеся области</w:t>
            </w:r>
          </w:p>
          <w:p w14:paraId="11C55C8D" w14:textId="77777777" w:rsidR="00B03F02" w:rsidRPr="001C6FF8" w:rsidRDefault="00B03F02" w:rsidP="001922C9">
            <w:pPr>
              <w:pStyle w:val="afffff3"/>
              <w:widowControl w:val="0"/>
              <w:spacing w:before="0" w:after="0"/>
              <w:ind w:hanging="23"/>
              <w:jc w:val="both"/>
              <w:rPr>
                <w:color w:val="auto"/>
              </w:rPr>
            </w:pPr>
          </w:p>
        </w:tc>
      </w:tr>
      <w:tr w:rsidR="00B03F02" w:rsidRPr="001C6FF8" w14:paraId="029B30D8" w14:textId="77777777" w:rsidTr="003C03CF">
        <w:tc>
          <w:tcPr>
            <w:tcW w:w="3304" w:type="dxa"/>
            <w:shd w:val="clear" w:color="auto" w:fill="auto"/>
          </w:tcPr>
          <w:p w14:paraId="4C237E29" w14:textId="77777777" w:rsidR="00B03F02" w:rsidRPr="001C6FF8" w:rsidRDefault="00F81F56" w:rsidP="001C6FF8">
            <w:pPr>
              <w:pStyle w:val="afffff3"/>
              <w:widowControl w:val="0"/>
              <w:spacing w:before="0" w:after="0"/>
              <w:ind w:left="0" w:hanging="23"/>
              <w:rPr>
                <w:color w:val="auto"/>
              </w:rPr>
            </w:pPr>
            <w:r w:rsidRPr="001C6FF8">
              <w:rPr>
                <w:color w:val="auto"/>
              </w:rPr>
              <w:t>ИНФОРМАЦИОННЫЙ СЕРВИС</w:t>
            </w:r>
          </w:p>
        </w:tc>
        <w:tc>
          <w:tcPr>
            <w:tcW w:w="1302" w:type="dxa"/>
            <w:shd w:val="clear" w:color="auto" w:fill="auto"/>
          </w:tcPr>
          <w:p w14:paraId="08ABC3D7"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4084B385" w14:textId="77777777" w:rsidR="00B03F02" w:rsidRPr="001C6FF8" w:rsidRDefault="00F81F56" w:rsidP="001922C9">
            <w:pPr>
              <w:pStyle w:val="afffff3"/>
              <w:widowControl w:val="0"/>
              <w:spacing w:before="0" w:after="0"/>
              <w:ind w:hanging="23"/>
              <w:jc w:val="both"/>
              <w:rPr>
                <w:color w:val="auto"/>
              </w:rPr>
            </w:pPr>
            <w:r w:rsidRPr="001C6FF8">
              <w:rPr>
                <w:color w:val="auto"/>
              </w:rPr>
              <w:t>Услуга, предполагающая обработку определенной информации из транзакционных информационных систем (получение различных отчетов, аналитических оценок и т. д.) или таких повседневных процедур, как проверка введенной информации, заполнение, исправление или утверждение отчетов о проделанной работе, подача заявок и их утверждение</w:t>
            </w:r>
          </w:p>
          <w:p w14:paraId="3DE7D9CC" w14:textId="77777777" w:rsidR="00B03F02" w:rsidRPr="001C6FF8" w:rsidRDefault="00B03F02" w:rsidP="001922C9">
            <w:pPr>
              <w:pStyle w:val="afffff3"/>
              <w:widowControl w:val="0"/>
              <w:spacing w:before="0" w:after="0"/>
              <w:ind w:hanging="23"/>
              <w:jc w:val="both"/>
              <w:rPr>
                <w:color w:val="auto"/>
              </w:rPr>
            </w:pPr>
          </w:p>
        </w:tc>
      </w:tr>
      <w:tr w:rsidR="00B03F02" w:rsidRPr="001C6FF8" w14:paraId="13825585" w14:textId="77777777" w:rsidTr="003C03CF">
        <w:tc>
          <w:tcPr>
            <w:tcW w:w="3304" w:type="dxa"/>
            <w:shd w:val="clear" w:color="auto" w:fill="auto"/>
          </w:tcPr>
          <w:p w14:paraId="16AD77C2" w14:textId="77777777" w:rsidR="00B03F02" w:rsidRPr="001C6FF8" w:rsidRDefault="00F81F56" w:rsidP="001C6FF8">
            <w:pPr>
              <w:pStyle w:val="afffff3"/>
              <w:widowControl w:val="0"/>
              <w:spacing w:before="0" w:after="0"/>
              <w:ind w:left="0" w:hanging="23"/>
              <w:rPr>
                <w:color w:val="auto"/>
              </w:rPr>
            </w:pPr>
            <w:r w:rsidRPr="001C6FF8">
              <w:rPr>
                <w:color w:val="auto"/>
              </w:rPr>
              <w:t>КОНЦЕПТУАЛЬНАЯ АРХИТЕКТУРА СИСТЕМЫ</w:t>
            </w:r>
          </w:p>
        </w:tc>
        <w:tc>
          <w:tcPr>
            <w:tcW w:w="1302" w:type="dxa"/>
            <w:shd w:val="clear" w:color="auto" w:fill="auto"/>
          </w:tcPr>
          <w:p w14:paraId="17D8042E"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552513C1" w14:textId="77777777" w:rsidR="00B03F02" w:rsidRPr="001C6FF8" w:rsidRDefault="00F81F56" w:rsidP="001922C9">
            <w:pPr>
              <w:pStyle w:val="afffff3"/>
              <w:widowControl w:val="0"/>
              <w:spacing w:before="0" w:after="0"/>
              <w:ind w:hanging="23"/>
              <w:jc w:val="both"/>
              <w:rPr>
                <w:color w:val="auto"/>
              </w:rPr>
            </w:pPr>
            <w:r w:rsidRPr="001C6FF8">
              <w:rPr>
                <w:color w:val="auto"/>
              </w:rPr>
              <w:t>Обобщенная (высокоуровневая) модель приложения корпоративного уровня. Описывает основные прикладные компоненты информационной системы</w:t>
            </w:r>
          </w:p>
          <w:p w14:paraId="0A73B20D" w14:textId="77777777" w:rsidR="00B03F02" w:rsidRPr="001C6FF8" w:rsidRDefault="00B03F02" w:rsidP="001922C9">
            <w:pPr>
              <w:pStyle w:val="afffff3"/>
              <w:widowControl w:val="0"/>
              <w:spacing w:before="0" w:after="0"/>
              <w:ind w:hanging="23"/>
              <w:jc w:val="both"/>
              <w:rPr>
                <w:color w:val="auto"/>
              </w:rPr>
            </w:pPr>
          </w:p>
        </w:tc>
      </w:tr>
      <w:tr w:rsidR="00B03F02" w:rsidRPr="001C6FF8" w14:paraId="3A780889" w14:textId="77777777" w:rsidTr="003C03CF">
        <w:tc>
          <w:tcPr>
            <w:tcW w:w="3304" w:type="dxa"/>
            <w:shd w:val="clear" w:color="auto" w:fill="auto"/>
          </w:tcPr>
          <w:p w14:paraId="0A179D05" w14:textId="77777777" w:rsidR="00B03F02" w:rsidRPr="001C6FF8" w:rsidRDefault="00F81F56" w:rsidP="001C6FF8">
            <w:pPr>
              <w:pStyle w:val="afffff3"/>
              <w:widowControl w:val="0"/>
              <w:spacing w:before="0" w:after="0"/>
              <w:ind w:left="0" w:hanging="23"/>
              <w:rPr>
                <w:color w:val="auto"/>
              </w:rPr>
            </w:pPr>
            <w:r w:rsidRPr="001C6FF8">
              <w:rPr>
                <w:color w:val="auto"/>
              </w:rPr>
              <w:t>ОПЕРАТОР ДАННЫХ</w:t>
            </w:r>
          </w:p>
        </w:tc>
        <w:tc>
          <w:tcPr>
            <w:tcW w:w="1302" w:type="dxa"/>
            <w:shd w:val="clear" w:color="auto" w:fill="auto"/>
          </w:tcPr>
          <w:p w14:paraId="46EF8A27"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6E93E2FD" w14:textId="77777777" w:rsidR="00B03F02" w:rsidRPr="001C6FF8" w:rsidRDefault="00F81F56" w:rsidP="001922C9">
            <w:pPr>
              <w:pStyle w:val="afffff3"/>
              <w:widowControl w:val="0"/>
              <w:spacing w:before="0" w:after="0"/>
              <w:ind w:hanging="23"/>
              <w:jc w:val="both"/>
              <w:rPr>
                <w:color w:val="auto"/>
              </w:rPr>
            </w:pPr>
            <w:r w:rsidRPr="001C6FF8">
              <w:rPr>
                <w:color w:val="auto"/>
              </w:rPr>
              <w:t>Орган исполнительной власти города Москвы, структурное подразделение органа исполнительной власти города Москвы, подведомственная организация – обеспечивающая контроль за соблюдением стандарта ведения данных</w:t>
            </w:r>
          </w:p>
        </w:tc>
      </w:tr>
      <w:tr w:rsidR="00B03F02" w:rsidRPr="001C6FF8" w14:paraId="07062A13" w14:textId="77777777" w:rsidTr="003C03CF">
        <w:tc>
          <w:tcPr>
            <w:tcW w:w="3304" w:type="dxa"/>
            <w:shd w:val="clear" w:color="auto" w:fill="auto"/>
          </w:tcPr>
          <w:p w14:paraId="29EC36BA" w14:textId="77777777" w:rsidR="00B03F02" w:rsidRPr="001C6FF8" w:rsidRDefault="00F81F56" w:rsidP="001C6FF8">
            <w:pPr>
              <w:pStyle w:val="afffff3"/>
              <w:widowControl w:val="0"/>
              <w:spacing w:before="0" w:after="0"/>
              <w:ind w:left="0" w:hanging="23"/>
              <w:rPr>
                <w:color w:val="auto"/>
              </w:rPr>
            </w:pPr>
            <w:r w:rsidRPr="001C6FF8">
              <w:rPr>
                <w:color w:val="auto"/>
              </w:rPr>
              <w:t>ПОКАЗАТЕЛЬ</w:t>
            </w:r>
          </w:p>
        </w:tc>
        <w:tc>
          <w:tcPr>
            <w:tcW w:w="1302" w:type="dxa"/>
            <w:shd w:val="clear" w:color="auto" w:fill="auto"/>
          </w:tcPr>
          <w:p w14:paraId="65FC57EF"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1CC647EA" w14:textId="77777777" w:rsidR="00B03F02" w:rsidRPr="001C6FF8" w:rsidRDefault="00F81F56" w:rsidP="001922C9">
            <w:pPr>
              <w:pStyle w:val="afffff3"/>
              <w:widowControl w:val="0"/>
              <w:spacing w:before="0" w:after="0"/>
              <w:ind w:hanging="23"/>
              <w:jc w:val="both"/>
              <w:rPr>
                <w:color w:val="auto"/>
              </w:rPr>
            </w:pPr>
            <w:r w:rsidRPr="001C6FF8">
              <w:rPr>
                <w:color w:val="auto"/>
              </w:rPr>
              <w:t>Величина (обычно числового типа), которая является предметом анализа</w:t>
            </w:r>
          </w:p>
          <w:p w14:paraId="7DC1988C" w14:textId="77777777" w:rsidR="00B03F02" w:rsidRPr="001C6FF8" w:rsidRDefault="00B03F02" w:rsidP="001922C9">
            <w:pPr>
              <w:pStyle w:val="afffff3"/>
              <w:widowControl w:val="0"/>
              <w:spacing w:before="0" w:after="0"/>
              <w:ind w:hanging="23"/>
              <w:jc w:val="both"/>
              <w:rPr>
                <w:color w:val="auto"/>
              </w:rPr>
            </w:pPr>
          </w:p>
        </w:tc>
      </w:tr>
      <w:tr w:rsidR="00B03F02" w:rsidRPr="001C6FF8" w14:paraId="2CD6CAAF" w14:textId="77777777" w:rsidTr="003C03CF">
        <w:tc>
          <w:tcPr>
            <w:tcW w:w="3304" w:type="dxa"/>
            <w:shd w:val="clear" w:color="auto" w:fill="auto"/>
          </w:tcPr>
          <w:p w14:paraId="1288CE15" w14:textId="77777777" w:rsidR="00B03F02" w:rsidRPr="001C6FF8" w:rsidRDefault="00F81F56" w:rsidP="001C6FF8">
            <w:pPr>
              <w:pStyle w:val="afffff3"/>
              <w:widowControl w:val="0"/>
              <w:spacing w:before="0" w:after="0"/>
              <w:ind w:left="0" w:hanging="23"/>
              <w:rPr>
                <w:color w:val="auto"/>
              </w:rPr>
            </w:pPr>
            <w:r w:rsidRPr="001C6FF8">
              <w:rPr>
                <w:color w:val="auto"/>
              </w:rPr>
              <w:t>СИСТЕМА</w:t>
            </w:r>
          </w:p>
        </w:tc>
        <w:tc>
          <w:tcPr>
            <w:tcW w:w="1302" w:type="dxa"/>
            <w:shd w:val="clear" w:color="auto" w:fill="auto"/>
          </w:tcPr>
          <w:p w14:paraId="2556B16E"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09E18C7A" w14:textId="77777777" w:rsidR="00B03F02" w:rsidRPr="001C6FF8" w:rsidRDefault="00F81F56" w:rsidP="001922C9">
            <w:pPr>
              <w:pStyle w:val="afffff3"/>
              <w:widowControl w:val="0"/>
              <w:spacing w:before="0" w:after="0"/>
              <w:ind w:hanging="23"/>
              <w:jc w:val="both"/>
              <w:rPr>
                <w:color w:val="auto"/>
              </w:rPr>
            </w:pPr>
            <w:r w:rsidRPr="001C6FF8">
              <w:rPr>
                <w:color w:val="auto"/>
              </w:rPr>
              <w:t xml:space="preserve">Информационная система </w:t>
            </w:r>
            <w:r w:rsidR="008F5D60" w:rsidRPr="001C6FF8">
              <w:rPr>
                <w:color w:val="auto"/>
              </w:rPr>
              <w:t>мониторинга и анализа интернет активности пользователей</w:t>
            </w:r>
          </w:p>
        </w:tc>
      </w:tr>
      <w:tr w:rsidR="00736D42" w:rsidRPr="001C6FF8" w14:paraId="241A56AC" w14:textId="77777777" w:rsidTr="003C03CF">
        <w:tc>
          <w:tcPr>
            <w:tcW w:w="3304" w:type="dxa"/>
            <w:shd w:val="clear" w:color="auto" w:fill="auto"/>
          </w:tcPr>
          <w:p w14:paraId="472A756A" w14:textId="77777777" w:rsidR="00736D42" w:rsidRPr="001C6FF8" w:rsidRDefault="00736D42" w:rsidP="001C6FF8">
            <w:pPr>
              <w:pStyle w:val="afffff3"/>
              <w:widowControl w:val="0"/>
              <w:spacing w:before="0" w:after="0"/>
              <w:ind w:left="0" w:hanging="23"/>
              <w:rPr>
                <w:color w:val="auto"/>
              </w:rPr>
            </w:pPr>
            <w:r w:rsidRPr="001C6FF8">
              <w:rPr>
                <w:color w:val="auto"/>
              </w:rPr>
              <w:t>СЕГМЕНТ ИС</w:t>
            </w:r>
          </w:p>
        </w:tc>
        <w:tc>
          <w:tcPr>
            <w:tcW w:w="1302" w:type="dxa"/>
            <w:shd w:val="clear" w:color="auto" w:fill="auto"/>
          </w:tcPr>
          <w:p w14:paraId="42E7352E" w14:textId="77777777" w:rsidR="00736D42" w:rsidRPr="001C6FF8" w:rsidRDefault="00736D42" w:rsidP="001C6FF8">
            <w:pPr>
              <w:pStyle w:val="afffff3"/>
              <w:widowControl w:val="0"/>
              <w:spacing w:before="0" w:after="0"/>
              <w:ind w:hanging="23"/>
              <w:rPr>
                <w:color w:val="auto"/>
              </w:rPr>
            </w:pPr>
          </w:p>
        </w:tc>
        <w:tc>
          <w:tcPr>
            <w:tcW w:w="4858" w:type="dxa"/>
            <w:shd w:val="clear" w:color="auto" w:fill="auto"/>
          </w:tcPr>
          <w:p w14:paraId="3AEFFF1A" w14:textId="77777777" w:rsidR="00736D42" w:rsidRPr="001C6FF8" w:rsidRDefault="00736D42" w:rsidP="001922C9">
            <w:pPr>
              <w:pStyle w:val="afffff3"/>
              <w:widowControl w:val="0"/>
              <w:spacing w:before="0" w:after="0"/>
              <w:ind w:hanging="23"/>
              <w:jc w:val="both"/>
              <w:rPr>
                <w:color w:val="auto"/>
              </w:rPr>
            </w:pPr>
            <w:r w:rsidRPr="001C6FF8">
              <w:rPr>
                <w:color w:val="auto"/>
              </w:rPr>
              <w:t>Совокупность нескольких компонентов информационной системы, использующих общую (в том числе разделяемую) среду передачи и объединенных для единства решения функциональных задач</w:t>
            </w:r>
          </w:p>
        </w:tc>
      </w:tr>
      <w:tr w:rsidR="00B03F02" w:rsidRPr="001C6FF8" w14:paraId="2AAA0C17" w14:textId="77777777" w:rsidTr="003C03CF">
        <w:tc>
          <w:tcPr>
            <w:tcW w:w="3304" w:type="dxa"/>
            <w:shd w:val="clear" w:color="auto" w:fill="auto"/>
          </w:tcPr>
          <w:p w14:paraId="217BD03D" w14:textId="77777777" w:rsidR="00B03F02" w:rsidRPr="001C6FF8" w:rsidRDefault="00F81F56" w:rsidP="001C6FF8">
            <w:pPr>
              <w:pStyle w:val="afffff3"/>
              <w:widowControl w:val="0"/>
              <w:spacing w:before="0" w:after="0"/>
              <w:ind w:left="0" w:firstLine="0"/>
              <w:rPr>
                <w:color w:val="auto"/>
              </w:rPr>
            </w:pPr>
            <w:r w:rsidRPr="001C6FF8">
              <w:rPr>
                <w:color w:val="auto"/>
              </w:rPr>
              <w:t>СЕТЕВЫЕ СЕРВИСЫ</w:t>
            </w:r>
          </w:p>
        </w:tc>
        <w:tc>
          <w:tcPr>
            <w:tcW w:w="1302" w:type="dxa"/>
            <w:shd w:val="clear" w:color="auto" w:fill="auto"/>
          </w:tcPr>
          <w:p w14:paraId="25F08024"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16709F9A" w14:textId="77777777" w:rsidR="00B03F02" w:rsidRPr="001C6FF8" w:rsidRDefault="00F81F56" w:rsidP="001922C9">
            <w:pPr>
              <w:pStyle w:val="afffff3"/>
              <w:widowControl w:val="0"/>
              <w:spacing w:before="0" w:after="0"/>
              <w:ind w:hanging="23"/>
              <w:jc w:val="both"/>
              <w:rPr>
                <w:color w:val="auto"/>
              </w:rPr>
            </w:pPr>
            <w:r w:rsidRPr="001C6FF8">
              <w:rPr>
                <w:color w:val="auto"/>
              </w:rPr>
              <w:t>Взаимодействие компьютеров между собой, а также с другим активным сетевым оборудованием, в TCP/IP-сетях организовано на основе использования сетевых служб, которые обеспечиваются специальными процессами сетевой операционной системы — демонами в UNIX-подобных операционных системах (далее – ОС), службами в ОС семейства Windows и т. п.</w:t>
            </w:r>
          </w:p>
          <w:p w14:paraId="79A78519" w14:textId="77777777" w:rsidR="00B03F02" w:rsidRPr="001C6FF8" w:rsidRDefault="00B03F02" w:rsidP="001922C9">
            <w:pPr>
              <w:pStyle w:val="afffff3"/>
              <w:widowControl w:val="0"/>
              <w:spacing w:before="0" w:after="0"/>
              <w:ind w:hanging="23"/>
              <w:jc w:val="both"/>
              <w:rPr>
                <w:color w:val="auto"/>
              </w:rPr>
            </w:pPr>
          </w:p>
        </w:tc>
      </w:tr>
      <w:tr w:rsidR="00B03F02" w:rsidRPr="001C6FF8" w14:paraId="77762CD5" w14:textId="77777777" w:rsidTr="003C03CF">
        <w:tc>
          <w:tcPr>
            <w:tcW w:w="3304" w:type="dxa"/>
            <w:shd w:val="clear" w:color="auto" w:fill="auto"/>
          </w:tcPr>
          <w:p w14:paraId="589E9982" w14:textId="77777777" w:rsidR="00B03F02" w:rsidRPr="001C6FF8" w:rsidRDefault="00F81F56" w:rsidP="001C6FF8">
            <w:pPr>
              <w:pStyle w:val="afffff3"/>
              <w:widowControl w:val="0"/>
              <w:spacing w:before="0" w:after="0"/>
              <w:ind w:left="34" w:firstLine="0"/>
              <w:rPr>
                <w:color w:val="auto"/>
              </w:rPr>
            </w:pPr>
            <w:r w:rsidRPr="001C6FF8">
              <w:rPr>
                <w:color w:val="auto"/>
              </w:rPr>
              <w:t>СТАНДАРТ ВЕДЕНИЯ ДАННЫХ</w:t>
            </w:r>
          </w:p>
        </w:tc>
        <w:tc>
          <w:tcPr>
            <w:tcW w:w="1302" w:type="dxa"/>
            <w:shd w:val="clear" w:color="auto" w:fill="auto"/>
          </w:tcPr>
          <w:p w14:paraId="5773F12F"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15F87391" w14:textId="77777777" w:rsidR="00B03F02" w:rsidRPr="001C6FF8" w:rsidRDefault="00F81F56" w:rsidP="001922C9">
            <w:pPr>
              <w:pStyle w:val="afffff3"/>
              <w:widowControl w:val="0"/>
              <w:spacing w:before="0" w:after="0"/>
              <w:ind w:hanging="23"/>
              <w:jc w:val="both"/>
              <w:rPr>
                <w:color w:val="auto"/>
              </w:rPr>
            </w:pPr>
            <w:r w:rsidRPr="001C6FF8">
              <w:rPr>
                <w:color w:val="auto"/>
              </w:rPr>
              <w:t>Единые требования к стандарту ведения данных, утвержденные распоряжением руководителя ДИТ</w:t>
            </w:r>
          </w:p>
        </w:tc>
      </w:tr>
      <w:tr w:rsidR="00B03F02" w:rsidRPr="001C6FF8" w14:paraId="6B4B2729" w14:textId="77777777" w:rsidTr="003C03CF">
        <w:tc>
          <w:tcPr>
            <w:tcW w:w="3304" w:type="dxa"/>
            <w:shd w:val="clear" w:color="auto" w:fill="auto"/>
          </w:tcPr>
          <w:p w14:paraId="0BA2D933" w14:textId="77777777" w:rsidR="00B03F02" w:rsidRPr="001C6FF8" w:rsidRDefault="00F81F56" w:rsidP="001C6FF8">
            <w:pPr>
              <w:pStyle w:val="afffff3"/>
              <w:widowControl w:val="0"/>
              <w:spacing w:before="0" w:after="0"/>
              <w:ind w:hanging="23"/>
              <w:rPr>
                <w:color w:val="auto"/>
              </w:rPr>
            </w:pPr>
            <w:r w:rsidRPr="001C6FF8">
              <w:rPr>
                <w:color w:val="auto"/>
              </w:rPr>
              <w:t>ХРАНИЛИЩЕ ДАННЫХ</w:t>
            </w:r>
          </w:p>
        </w:tc>
        <w:tc>
          <w:tcPr>
            <w:tcW w:w="1302" w:type="dxa"/>
            <w:shd w:val="clear" w:color="auto" w:fill="auto"/>
          </w:tcPr>
          <w:p w14:paraId="017329B6"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3A13D6BA" w14:textId="77777777" w:rsidR="00B03F02" w:rsidRPr="001C6FF8" w:rsidRDefault="00F81F56" w:rsidP="001922C9">
            <w:pPr>
              <w:pStyle w:val="afffff3"/>
              <w:widowControl w:val="0"/>
              <w:spacing w:before="0" w:after="0"/>
              <w:ind w:hanging="23"/>
              <w:jc w:val="both"/>
              <w:rPr>
                <w:color w:val="auto"/>
              </w:rPr>
            </w:pPr>
            <w:r w:rsidRPr="001C6FF8">
              <w:rPr>
                <w:color w:val="auto"/>
              </w:rPr>
              <w:t>Предметно-ориентированная информационная база данных, специально разработанная и предназначенная для подготовки отчётов и бизнес-анализа с целью поддержки принятия решений</w:t>
            </w:r>
          </w:p>
          <w:p w14:paraId="26216C79" w14:textId="77777777" w:rsidR="00B03F02" w:rsidRPr="001C6FF8" w:rsidRDefault="00B03F02" w:rsidP="001922C9">
            <w:pPr>
              <w:pStyle w:val="afffff3"/>
              <w:widowControl w:val="0"/>
              <w:spacing w:before="0" w:after="0"/>
              <w:ind w:hanging="23"/>
              <w:jc w:val="both"/>
              <w:rPr>
                <w:color w:val="auto"/>
              </w:rPr>
            </w:pPr>
          </w:p>
        </w:tc>
      </w:tr>
      <w:tr w:rsidR="00B03F02" w:rsidRPr="001C6FF8" w14:paraId="3C352C54" w14:textId="77777777" w:rsidTr="003C03CF">
        <w:tc>
          <w:tcPr>
            <w:tcW w:w="3304" w:type="dxa"/>
            <w:shd w:val="clear" w:color="auto" w:fill="auto"/>
          </w:tcPr>
          <w:p w14:paraId="3D2A3B7E" w14:textId="77777777" w:rsidR="00B03F02" w:rsidRPr="001C6FF8" w:rsidRDefault="00F81F56" w:rsidP="001C6FF8">
            <w:pPr>
              <w:pStyle w:val="afffff3"/>
              <w:widowControl w:val="0"/>
              <w:spacing w:before="0" w:after="0"/>
              <w:ind w:hanging="23"/>
              <w:rPr>
                <w:color w:val="auto"/>
              </w:rPr>
            </w:pPr>
            <w:r w:rsidRPr="001C6FF8">
              <w:rPr>
                <w:color w:val="auto"/>
              </w:rPr>
              <w:t>WEB-СЕРВИС</w:t>
            </w:r>
          </w:p>
        </w:tc>
        <w:tc>
          <w:tcPr>
            <w:tcW w:w="1302" w:type="dxa"/>
            <w:shd w:val="clear" w:color="auto" w:fill="auto"/>
          </w:tcPr>
          <w:p w14:paraId="18392452"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63332592" w14:textId="77777777" w:rsidR="00B03F02" w:rsidRPr="001C6FF8" w:rsidRDefault="00F81F56" w:rsidP="001922C9">
            <w:pPr>
              <w:pStyle w:val="afffff3"/>
              <w:widowControl w:val="0"/>
              <w:spacing w:before="0" w:after="0"/>
              <w:ind w:hanging="23"/>
              <w:jc w:val="both"/>
              <w:rPr>
                <w:color w:val="auto"/>
              </w:rPr>
            </w:pPr>
            <w:r w:rsidRPr="001C6FF8">
              <w:rPr>
                <w:color w:val="auto"/>
              </w:rPr>
              <w:t>От англ. webservice — идентифицируемая веб-адресом программная система со стандартизированными интерфейсами. Веб-службы могут взаимодействовать друг с другом и со сторонними приложениями посредством сообщений, основанных на определённых протоколах. Веб-служба является единицей модульности при использовании сервис-ориентированной архитектуры приложения</w:t>
            </w:r>
          </w:p>
        </w:tc>
      </w:tr>
    </w:tbl>
    <w:p w14:paraId="5FAC6B8D" w14:textId="77777777" w:rsidR="001E6C7F" w:rsidRPr="001E6C7F" w:rsidRDefault="001E6C7F" w:rsidP="001E6C7F">
      <w:pPr>
        <w:pStyle w:val="21"/>
        <w:keepNext w:val="0"/>
        <w:keepLines w:val="0"/>
        <w:numPr>
          <w:ilvl w:val="0"/>
          <w:numId w:val="0"/>
        </w:numPr>
        <w:spacing w:before="0"/>
        <w:ind w:left="1"/>
        <w:jc w:val="both"/>
        <w:outlineLvl w:val="9"/>
        <w:rPr>
          <w:rFonts w:cs="Times New Roman"/>
          <w:color w:val="auto"/>
          <w:sz w:val="24"/>
          <w:szCs w:val="24"/>
        </w:rPr>
      </w:pPr>
      <w:bookmarkStart w:id="54" w:name="_Toc452563863"/>
      <w:bookmarkStart w:id="55" w:name="_Toc523145268"/>
      <w:bookmarkEnd w:id="54"/>
    </w:p>
    <w:p w14:paraId="5EF267A2" w14:textId="7D6325C1" w:rsidR="00B03F02" w:rsidRPr="001C6FF8" w:rsidRDefault="00F81F56" w:rsidP="00443D7F">
      <w:pPr>
        <w:pStyle w:val="21"/>
        <w:keepNext w:val="0"/>
        <w:keepLines w:val="0"/>
        <w:numPr>
          <w:ilvl w:val="1"/>
          <w:numId w:val="2"/>
        </w:numPr>
        <w:tabs>
          <w:tab w:val="clear" w:pos="853"/>
          <w:tab w:val="num" w:pos="709"/>
        </w:tabs>
        <w:spacing w:before="0"/>
        <w:ind w:left="1" w:hanging="1"/>
        <w:jc w:val="both"/>
        <w:outlineLvl w:val="9"/>
        <w:rPr>
          <w:rFonts w:cs="Times New Roman"/>
          <w:b/>
          <w:color w:val="auto"/>
          <w:sz w:val="24"/>
          <w:szCs w:val="24"/>
        </w:rPr>
      </w:pPr>
      <w:r w:rsidRPr="001C6FF8">
        <w:rPr>
          <w:rFonts w:cs="Times New Roman"/>
          <w:b/>
          <w:color w:val="auto"/>
          <w:sz w:val="24"/>
          <w:szCs w:val="24"/>
        </w:rPr>
        <w:t>Порядок внесения изменений и дополнений</w:t>
      </w:r>
      <w:bookmarkEnd w:id="55"/>
    </w:p>
    <w:p w14:paraId="2892A906" w14:textId="77777777" w:rsidR="009C0ACF" w:rsidRPr="009C0ACF" w:rsidRDefault="009C0ACF" w:rsidP="00443D7F">
      <w:pPr>
        <w:pStyle w:val="E"/>
        <w:widowControl w:val="0"/>
        <w:spacing w:before="0" w:after="0" w:line="240" w:lineRule="auto"/>
        <w:ind w:firstLine="709"/>
        <w:rPr>
          <w:szCs w:val="24"/>
        </w:rPr>
      </w:pPr>
      <w:r w:rsidRPr="009C0ACF">
        <w:rPr>
          <w:szCs w:val="24"/>
        </w:rPr>
        <w:t>Изменения настоящего ТЗ не предусмотрены.</w:t>
      </w:r>
    </w:p>
    <w:p w14:paraId="1D6B2219" w14:textId="7717538E" w:rsidR="009C0ACF" w:rsidRPr="009C0ACF" w:rsidRDefault="009C0ACF" w:rsidP="00443D7F">
      <w:pPr>
        <w:pStyle w:val="E"/>
        <w:widowControl w:val="0"/>
        <w:spacing w:before="0" w:after="0" w:line="240" w:lineRule="auto"/>
        <w:ind w:firstLine="709"/>
        <w:rPr>
          <w:szCs w:val="24"/>
        </w:rPr>
      </w:pPr>
      <w:r w:rsidRPr="009C0ACF">
        <w:rPr>
          <w:szCs w:val="24"/>
        </w:rPr>
        <w:t xml:space="preserve">Детализация и уточнение требований настоящего ТЗ возможны </w:t>
      </w:r>
      <w:r>
        <w:rPr>
          <w:szCs w:val="24"/>
        </w:rPr>
        <w:t>на этапе</w:t>
      </w:r>
      <w:r w:rsidRPr="009C0ACF">
        <w:rPr>
          <w:szCs w:val="24"/>
        </w:rPr>
        <w:t xml:space="preserve"> проектировании и могут быть предъявлены в составе частного технического задания (ЧТЗ).</w:t>
      </w:r>
      <w:r w:rsidR="00443D7F">
        <w:rPr>
          <w:szCs w:val="24"/>
        </w:rPr>
        <w:t xml:space="preserve"> </w:t>
      </w:r>
      <w:r w:rsidR="00443D7F" w:rsidRPr="00443D7F">
        <w:rPr>
          <w:szCs w:val="24"/>
        </w:rPr>
        <w:t>ТЗ в совокупности с ЧТЗ должны составлять полную систему требований к развитию Системы. При этом детализация и уточнение требований в составе ЧТЗ не должны противоречить основным требованиям настоящего ТЗ и приводить к существенному изменению объема работ, предусмотренных Контрактом.</w:t>
      </w:r>
    </w:p>
    <w:p w14:paraId="7F8131A5" w14:textId="77777777" w:rsidR="00443D7F" w:rsidRDefault="00443D7F" w:rsidP="006B1B1E">
      <w:pPr>
        <w:pStyle w:val="1fe"/>
        <w:rPr>
          <w:rStyle w:val="affffffffff3"/>
          <w:b/>
          <w:color w:val="auto"/>
          <w:u w:val="none"/>
        </w:rPr>
        <w:sectPr w:rsidR="00443D7F" w:rsidSect="00D86711">
          <w:headerReference w:type="default" r:id="rId10"/>
          <w:footerReference w:type="default" r:id="rId11"/>
          <w:pgSz w:w="11906" w:h="16838"/>
          <w:pgMar w:top="851" w:right="709" w:bottom="1559" w:left="1531" w:header="567" w:footer="567" w:gutter="0"/>
          <w:cols w:space="720"/>
          <w:formProt w:val="0"/>
          <w:docGrid w:linePitch="360" w:charSpace="-6145"/>
        </w:sectPr>
      </w:pPr>
      <w:bookmarkStart w:id="56" w:name="_Toc452563864"/>
      <w:bookmarkStart w:id="57" w:name="_Toc523145269"/>
    </w:p>
    <w:p w14:paraId="57BBC036" w14:textId="5DFF2D35" w:rsidR="00B03F02" w:rsidRPr="001E6C7F" w:rsidRDefault="00500EA0" w:rsidP="006B1B1E">
      <w:pPr>
        <w:pStyle w:val="1fe"/>
        <w:outlineLvl w:val="0"/>
        <w:rPr>
          <w:rStyle w:val="affffffffff3"/>
          <w:b/>
          <w:color w:val="auto"/>
          <w:u w:val="none"/>
        </w:rPr>
      </w:pPr>
      <w:bookmarkStart w:id="58" w:name="_Toc529380245"/>
      <w:r>
        <w:rPr>
          <w:rStyle w:val="affffffffff3"/>
          <w:b/>
          <w:color w:val="auto"/>
          <w:u w:val="none"/>
        </w:rPr>
        <w:t>2</w:t>
      </w:r>
      <w:r>
        <w:rPr>
          <w:rStyle w:val="affffffffff3"/>
          <w:b/>
          <w:color w:val="auto"/>
          <w:u w:val="none"/>
        </w:rPr>
        <w:tab/>
      </w:r>
      <w:r w:rsidR="00F81F56" w:rsidRPr="001E6C7F">
        <w:rPr>
          <w:rStyle w:val="affffffffff3"/>
          <w:b/>
          <w:color w:val="auto"/>
          <w:u w:val="none"/>
        </w:rPr>
        <w:t>Назначение и цели раз</w:t>
      </w:r>
      <w:r w:rsidR="00250E23" w:rsidRPr="001E6C7F">
        <w:rPr>
          <w:rStyle w:val="affffffffff3"/>
          <w:b/>
          <w:color w:val="auto"/>
          <w:u w:val="none"/>
        </w:rPr>
        <w:t>вития</w:t>
      </w:r>
      <w:bookmarkEnd w:id="56"/>
      <w:r w:rsidR="00250E23" w:rsidRPr="001E6C7F">
        <w:rPr>
          <w:rStyle w:val="affffffffff3"/>
          <w:b/>
          <w:color w:val="auto"/>
          <w:u w:val="none"/>
        </w:rPr>
        <w:t xml:space="preserve"> С</w:t>
      </w:r>
      <w:r w:rsidR="00F81F56" w:rsidRPr="001E6C7F">
        <w:rPr>
          <w:rStyle w:val="affffffffff3"/>
          <w:b/>
          <w:color w:val="auto"/>
          <w:u w:val="none"/>
        </w:rPr>
        <w:t>истемы</w:t>
      </w:r>
      <w:bookmarkEnd w:id="57"/>
      <w:bookmarkEnd w:id="58"/>
    </w:p>
    <w:p w14:paraId="58C9B49A" w14:textId="7A762AC1" w:rsidR="00B03F02" w:rsidRPr="001E6C7F" w:rsidRDefault="001E6C7F" w:rsidP="001E6C7F">
      <w:pPr>
        <w:pStyle w:val="21"/>
        <w:keepNext w:val="0"/>
        <w:keepLines w:val="0"/>
        <w:numPr>
          <w:ilvl w:val="0"/>
          <w:numId w:val="0"/>
        </w:numPr>
        <w:spacing w:before="0"/>
        <w:ind w:left="1"/>
        <w:jc w:val="both"/>
        <w:rPr>
          <w:rFonts w:cs="Times New Roman"/>
          <w:b/>
          <w:color w:val="auto"/>
          <w:sz w:val="24"/>
          <w:szCs w:val="24"/>
        </w:rPr>
      </w:pPr>
      <w:bookmarkStart w:id="59" w:name="_Toc452563865"/>
      <w:bookmarkStart w:id="60" w:name="_Toc523145270"/>
      <w:bookmarkStart w:id="61" w:name="_Toc529380246"/>
      <w:bookmarkEnd w:id="59"/>
      <w:r>
        <w:rPr>
          <w:rFonts w:cs="Times New Roman"/>
          <w:b/>
          <w:color w:val="auto"/>
          <w:sz w:val="24"/>
          <w:szCs w:val="24"/>
        </w:rPr>
        <w:t>2.1</w:t>
      </w:r>
      <w:r>
        <w:rPr>
          <w:rFonts w:cs="Times New Roman"/>
          <w:b/>
          <w:color w:val="auto"/>
          <w:sz w:val="24"/>
          <w:szCs w:val="24"/>
        </w:rPr>
        <w:tab/>
      </w:r>
      <w:r w:rsidR="00250E23" w:rsidRPr="001E6C7F">
        <w:rPr>
          <w:rFonts w:cs="Times New Roman"/>
          <w:b/>
          <w:color w:val="auto"/>
          <w:sz w:val="24"/>
          <w:szCs w:val="24"/>
        </w:rPr>
        <w:t>Назначение С</w:t>
      </w:r>
      <w:r w:rsidR="00F81F56" w:rsidRPr="001E6C7F">
        <w:rPr>
          <w:rFonts w:cs="Times New Roman"/>
          <w:b/>
          <w:color w:val="auto"/>
          <w:sz w:val="24"/>
          <w:szCs w:val="24"/>
        </w:rPr>
        <w:t>истемы</w:t>
      </w:r>
      <w:bookmarkEnd w:id="60"/>
      <w:bookmarkEnd w:id="61"/>
    </w:p>
    <w:p w14:paraId="4D2261BE" w14:textId="77777777" w:rsidR="005D3BED" w:rsidRPr="001C6FF8" w:rsidRDefault="005D3BED" w:rsidP="001E6C7F">
      <w:pPr>
        <w:widowControl w:val="0"/>
        <w:ind w:firstLine="709"/>
        <w:rPr>
          <w:color w:val="auto"/>
        </w:rPr>
      </w:pPr>
      <w:r w:rsidRPr="001C6FF8">
        <w:rPr>
          <w:color w:val="auto"/>
        </w:rPr>
        <w:t>Назначением информационной системы мониторинга и анализа интернет активности пользователей является повышение качества продвижения и популяризация контента информационных систем и ресурсов города Москвы, в том числе определение оптимальных площадок коммуникаций с посетителями и канала продвижения контента согласно определенному сегменту, к которому относится посетитель или интернет-ресурс.</w:t>
      </w:r>
    </w:p>
    <w:p w14:paraId="3B0CA225" w14:textId="77777777" w:rsidR="00386D46" w:rsidRPr="001C6FF8" w:rsidRDefault="005D3BED" w:rsidP="001E6C7F">
      <w:pPr>
        <w:widowControl w:val="0"/>
        <w:ind w:firstLine="709"/>
        <w:rPr>
          <w:color w:val="auto"/>
        </w:rPr>
      </w:pPr>
      <w:r w:rsidRPr="001C6FF8">
        <w:rPr>
          <w:color w:val="auto"/>
        </w:rPr>
        <w:t>Функциональным назначением Системы является:</w:t>
      </w:r>
    </w:p>
    <w:p w14:paraId="6EB54366" w14:textId="77777777" w:rsidR="00B03F02" w:rsidRPr="001C6FF8" w:rsidRDefault="005D3BED" w:rsidP="001E6C7F">
      <w:pPr>
        <w:pStyle w:val="afffff5"/>
        <w:widowControl w:val="0"/>
        <w:numPr>
          <w:ilvl w:val="0"/>
          <w:numId w:val="10"/>
        </w:numPr>
        <w:ind w:left="1134" w:hanging="425"/>
        <w:rPr>
          <w:noProof/>
        </w:rPr>
      </w:pPr>
      <w:r w:rsidRPr="001C6FF8">
        <w:rPr>
          <w:noProof/>
        </w:rPr>
        <w:t>мониторинг посещаемости интернет-ресурсов;</w:t>
      </w:r>
    </w:p>
    <w:p w14:paraId="3AE797B7" w14:textId="77777777" w:rsidR="00386D46" w:rsidRPr="001C6FF8" w:rsidRDefault="005D3BED" w:rsidP="001E6C7F">
      <w:pPr>
        <w:pStyle w:val="afffff5"/>
        <w:widowControl w:val="0"/>
        <w:numPr>
          <w:ilvl w:val="0"/>
          <w:numId w:val="10"/>
        </w:numPr>
        <w:ind w:left="1134" w:hanging="425"/>
        <w:rPr>
          <w:noProof/>
        </w:rPr>
      </w:pPr>
      <w:r w:rsidRPr="001C6FF8">
        <w:rPr>
          <w:noProof/>
        </w:rPr>
        <w:t>выявление разделов интернет-ресурсов, требующих оптимизации с точки зрения повышения посещаемости;</w:t>
      </w:r>
    </w:p>
    <w:p w14:paraId="61B42477" w14:textId="77777777" w:rsidR="00B03F02" w:rsidRPr="001C6FF8" w:rsidRDefault="005D3BED" w:rsidP="001E6C7F">
      <w:pPr>
        <w:pStyle w:val="afffff5"/>
        <w:widowControl w:val="0"/>
        <w:numPr>
          <w:ilvl w:val="0"/>
          <w:numId w:val="10"/>
        </w:numPr>
        <w:ind w:left="1134" w:hanging="425"/>
        <w:rPr>
          <w:noProof/>
        </w:rPr>
      </w:pPr>
      <w:r w:rsidRPr="001C6FF8">
        <w:rPr>
          <w:noProof/>
        </w:rPr>
        <w:t>мониторинг изменения аудитории интернет-посетителей;</w:t>
      </w:r>
    </w:p>
    <w:p w14:paraId="56E7D307" w14:textId="77777777" w:rsidR="00B03F02" w:rsidRPr="001C6FF8" w:rsidRDefault="005D3BED" w:rsidP="001E6C7F">
      <w:pPr>
        <w:pStyle w:val="afffff5"/>
        <w:widowControl w:val="0"/>
        <w:numPr>
          <w:ilvl w:val="0"/>
          <w:numId w:val="10"/>
        </w:numPr>
        <w:ind w:left="1134" w:hanging="425"/>
        <w:rPr>
          <w:noProof/>
        </w:rPr>
      </w:pPr>
      <w:r w:rsidRPr="001C6FF8">
        <w:rPr>
          <w:noProof/>
        </w:rPr>
        <w:t>сегментация и кластеризация интернет-посетителей с возможностью выявления целевых групп;</w:t>
      </w:r>
    </w:p>
    <w:p w14:paraId="16979FAB" w14:textId="77777777" w:rsidR="00576D8C" w:rsidRPr="001C6FF8" w:rsidRDefault="005D3BED" w:rsidP="001E6C7F">
      <w:pPr>
        <w:pStyle w:val="afffff5"/>
        <w:widowControl w:val="0"/>
        <w:numPr>
          <w:ilvl w:val="0"/>
          <w:numId w:val="10"/>
        </w:numPr>
        <w:ind w:left="1134" w:hanging="425"/>
        <w:rPr>
          <w:noProof/>
        </w:rPr>
      </w:pPr>
      <w:r w:rsidRPr="001C6FF8">
        <w:rPr>
          <w:noProof/>
        </w:rPr>
        <w:t>визуализация результатов анализа закономерностей и особенностей поведения интернет-посетителей в достаточном объеме для обеспечения принятия решений интернет-ресурсом относительно направлений развития</w:t>
      </w:r>
      <w:r w:rsidR="00576D8C" w:rsidRPr="001C6FF8">
        <w:rPr>
          <w:noProof/>
        </w:rPr>
        <w:t>;</w:t>
      </w:r>
    </w:p>
    <w:p w14:paraId="51D51AB8" w14:textId="77777777" w:rsidR="007236AA" w:rsidRPr="001C6FF8" w:rsidRDefault="00576D8C" w:rsidP="001E6C7F">
      <w:pPr>
        <w:pStyle w:val="afffff5"/>
        <w:widowControl w:val="0"/>
        <w:numPr>
          <w:ilvl w:val="0"/>
          <w:numId w:val="10"/>
        </w:numPr>
        <w:ind w:left="1134" w:hanging="425"/>
        <w:rPr>
          <w:noProof/>
        </w:rPr>
      </w:pPr>
      <w:r w:rsidRPr="001C6FF8">
        <w:rPr>
          <w:noProof/>
        </w:rPr>
        <w:t>поиск неявных целевых групп путем построения взаимосвязей интернет-посетителей со схожим поведением</w:t>
      </w:r>
      <w:r w:rsidR="007236AA" w:rsidRPr="001C6FF8">
        <w:rPr>
          <w:noProof/>
        </w:rPr>
        <w:t>;</w:t>
      </w:r>
    </w:p>
    <w:p w14:paraId="776ED623" w14:textId="3AC7A9B5" w:rsidR="00B03F02" w:rsidRDefault="007236AA" w:rsidP="001E6C7F">
      <w:pPr>
        <w:pStyle w:val="afffff5"/>
        <w:widowControl w:val="0"/>
        <w:numPr>
          <w:ilvl w:val="0"/>
          <w:numId w:val="10"/>
        </w:numPr>
        <w:ind w:left="1134" w:hanging="425"/>
        <w:rPr>
          <w:noProof/>
        </w:rPr>
      </w:pPr>
      <w:r w:rsidRPr="001C6FF8">
        <w:rPr>
          <w:noProof/>
        </w:rPr>
        <w:t>предоставлени</w:t>
      </w:r>
      <w:r w:rsidR="009F5395" w:rsidRPr="001C6FF8">
        <w:rPr>
          <w:noProof/>
        </w:rPr>
        <w:t>е</w:t>
      </w:r>
      <w:r w:rsidRPr="001C6FF8">
        <w:rPr>
          <w:noProof/>
        </w:rPr>
        <w:t xml:space="preserve"> информации о поведенческом векторе интернет-посетителя для персонализации контентных блоков интернет-ресурсов</w:t>
      </w:r>
      <w:r w:rsidR="005D3BED" w:rsidRPr="001C6FF8">
        <w:rPr>
          <w:noProof/>
        </w:rPr>
        <w:t>.</w:t>
      </w:r>
    </w:p>
    <w:p w14:paraId="18C6608B" w14:textId="77777777" w:rsidR="001E6C7F" w:rsidRPr="001C6FF8" w:rsidRDefault="001E6C7F" w:rsidP="001E6C7F">
      <w:pPr>
        <w:pStyle w:val="afffff5"/>
        <w:widowControl w:val="0"/>
        <w:ind w:left="1134" w:firstLine="0"/>
        <w:rPr>
          <w:noProof/>
        </w:rPr>
      </w:pPr>
    </w:p>
    <w:p w14:paraId="7219FFFD" w14:textId="214ACC15" w:rsidR="00B03F02" w:rsidRPr="001E6C7F" w:rsidRDefault="001E6C7F" w:rsidP="001E6C7F">
      <w:pPr>
        <w:pStyle w:val="21"/>
        <w:keepNext w:val="0"/>
        <w:keepLines w:val="0"/>
        <w:numPr>
          <w:ilvl w:val="0"/>
          <w:numId w:val="0"/>
        </w:numPr>
        <w:spacing w:before="0"/>
        <w:ind w:left="1"/>
        <w:jc w:val="both"/>
        <w:rPr>
          <w:rFonts w:cs="Times New Roman"/>
          <w:b/>
          <w:color w:val="auto"/>
          <w:sz w:val="24"/>
          <w:szCs w:val="24"/>
        </w:rPr>
      </w:pPr>
      <w:bookmarkStart w:id="62" w:name="_Toc452563866"/>
      <w:bookmarkStart w:id="63" w:name="_Toc523145271"/>
      <w:bookmarkStart w:id="64" w:name="_Toc529380247"/>
      <w:bookmarkEnd w:id="62"/>
      <w:r>
        <w:rPr>
          <w:rFonts w:cs="Times New Roman"/>
          <w:b/>
          <w:color w:val="auto"/>
          <w:sz w:val="24"/>
          <w:szCs w:val="24"/>
        </w:rPr>
        <w:t>2.2</w:t>
      </w:r>
      <w:r>
        <w:rPr>
          <w:rFonts w:cs="Times New Roman"/>
          <w:b/>
          <w:color w:val="auto"/>
          <w:sz w:val="24"/>
          <w:szCs w:val="24"/>
        </w:rPr>
        <w:tab/>
      </w:r>
      <w:r w:rsidR="00F81F56" w:rsidRPr="001E6C7F">
        <w:rPr>
          <w:rFonts w:cs="Times New Roman"/>
          <w:b/>
          <w:color w:val="auto"/>
          <w:sz w:val="24"/>
          <w:szCs w:val="24"/>
        </w:rPr>
        <w:t>Цели и задачи выполнения работ</w:t>
      </w:r>
      <w:bookmarkEnd w:id="63"/>
      <w:bookmarkEnd w:id="64"/>
    </w:p>
    <w:p w14:paraId="6A7E6FBD" w14:textId="77777777" w:rsidR="00B03F02" w:rsidRPr="001C6FF8" w:rsidRDefault="00F81F56" w:rsidP="001E6C7F">
      <w:pPr>
        <w:widowControl w:val="0"/>
        <w:ind w:firstLine="709"/>
        <w:rPr>
          <w:color w:val="auto"/>
        </w:rPr>
      </w:pPr>
      <w:r w:rsidRPr="001C6FF8">
        <w:rPr>
          <w:color w:val="auto"/>
        </w:rPr>
        <w:t>Основными целями раз</w:t>
      </w:r>
      <w:r w:rsidR="00CB42EC" w:rsidRPr="001C6FF8">
        <w:rPr>
          <w:color w:val="auto"/>
        </w:rPr>
        <w:t>вития</w:t>
      </w:r>
      <w:r w:rsidRPr="001C6FF8">
        <w:rPr>
          <w:color w:val="auto"/>
        </w:rPr>
        <w:t xml:space="preserve"> Системы являются:</w:t>
      </w:r>
    </w:p>
    <w:p w14:paraId="0F9195FB" w14:textId="77777777" w:rsidR="00EE57E7" w:rsidRPr="001C6FF8" w:rsidRDefault="00EE57E7" w:rsidP="001E6C7F">
      <w:pPr>
        <w:pStyle w:val="afffff5"/>
        <w:widowControl w:val="0"/>
        <w:numPr>
          <w:ilvl w:val="0"/>
          <w:numId w:val="10"/>
        </w:numPr>
        <w:ind w:left="1134" w:hanging="425"/>
        <w:rPr>
          <w:noProof/>
        </w:rPr>
      </w:pPr>
      <w:r w:rsidRPr="001C6FF8">
        <w:rPr>
          <w:noProof/>
        </w:rPr>
        <w:t>обеспечение возможности предоставления внешним системам статистических данных</w:t>
      </w:r>
      <w:r w:rsidR="006619AF" w:rsidRPr="001C6FF8">
        <w:rPr>
          <w:noProof/>
        </w:rPr>
        <w:t xml:space="preserve"> по запросу</w:t>
      </w:r>
      <w:r w:rsidRPr="001C6FF8">
        <w:rPr>
          <w:noProof/>
        </w:rPr>
        <w:t>, рассчитанных на основании логов действий интернет-посетителей;</w:t>
      </w:r>
    </w:p>
    <w:p w14:paraId="5F337C5F" w14:textId="77777777" w:rsidR="00EE57E7" w:rsidRPr="001C6FF8" w:rsidRDefault="00EE57E7" w:rsidP="001E6C7F">
      <w:pPr>
        <w:pStyle w:val="afffff5"/>
        <w:widowControl w:val="0"/>
        <w:numPr>
          <w:ilvl w:val="0"/>
          <w:numId w:val="10"/>
        </w:numPr>
        <w:ind w:left="1134" w:hanging="425"/>
        <w:rPr>
          <w:noProof/>
        </w:rPr>
      </w:pPr>
      <w:r w:rsidRPr="001C6FF8">
        <w:rPr>
          <w:noProof/>
        </w:rPr>
        <w:t xml:space="preserve">повышение уровня отказоустойчивости Системы с учетом роста объема </w:t>
      </w:r>
      <w:r w:rsidR="004B5C9C" w:rsidRPr="001C6FF8">
        <w:rPr>
          <w:noProof/>
        </w:rPr>
        <w:t xml:space="preserve">поступающих </w:t>
      </w:r>
      <w:r w:rsidRPr="001C6FF8">
        <w:rPr>
          <w:noProof/>
        </w:rPr>
        <w:t xml:space="preserve">данных </w:t>
      </w:r>
      <w:r w:rsidR="00213DA8" w:rsidRPr="001C6FF8">
        <w:rPr>
          <w:noProof/>
        </w:rPr>
        <w:t>в</w:t>
      </w:r>
      <w:r w:rsidRPr="001C6FF8">
        <w:rPr>
          <w:noProof/>
        </w:rPr>
        <w:t xml:space="preserve"> Систем</w:t>
      </w:r>
      <w:r w:rsidR="00213DA8" w:rsidRPr="001C6FF8">
        <w:rPr>
          <w:noProof/>
        </w:rPr>
        <w:t>у</w:t>
      </w:r>
      <w:r w:rsidRPr="001C6FF8">
        <w:rPr>
          <w:noProof/>
        </w:rPr>
        <w:t>;</w:t>
      </w:r>
    </w:p>
    <w:p w14:paraId="55373F92" w14:textId="77777777" w:rsidR="00EE57E7" w:rsidRPr="001C6FF8" w:rsidRDefault="00EE57E7" w:rsidP="001E6C7F">
      <w:pPr>
        <w:pStyle w:val="afffff5"/>
        <w:widowControl w:val="0"/>
        <w:numPr>
          <w:ilvl w:val="0"/>
          <w:numId w:val="10"/>
        </w:numPr>
        <w:ind w:left="1134" w:hanging="425"/>
        <w:rPr>
          <w:noProof/>
        </w:rPr>
      </w:pPr>
      <w:r w:rsidRPr="001C6FF8">
        <w:rPr>
          <w:noProof/>
        </w:rPr>
        <w:t xml:space="preserve">обеспечение возможности </w:t>
      </w:r>
      <w:r w:rsidR="004B5C9C" w:rsidRPr="001C6FF8">
        <w:rPr>
          <w:noProof/>
        </w:rPr>
        <w:t>выявления причин, которые привели к целевому действию интернет-посетителя</w:t>
      </w:r>
      <w:r w:rsidR="006619AF" w:rsidRPr="001C6FF8">
        <w:rPr>
          <w:noProof/>
        </w:rPr>
        <w:t xml:space="preserve"> для предоставления информации о необходимости оптимизации функций интернет-ресурсов</w:t>
      </w:r>
      <w:r w:rsidRPr="001C6FF8">
        <w:rPr>
          <w:noProof/>
        </w:rPr>
        <w:t>;</w:t>
      </w:r>
    </w:p>
    <w:p w14:paraId="438EB5EE" w14:textId="77777777" w:rsidR="00EE57E7" w:rsidRPr="001C6FF8" w:rsidRDefault="00EE57E7" w:rsidP="001E6C7F">
      <w:pPr>
        <w:pStyle w:val="afffff5"/>
        <w:widowControl w:val="0"/>
        <w:numPr>
          <w:ilvl w:val="0"/>
          <w:numId w:val="10"/>
        </w:numPr>
        <w:ind w:left="1134" w:hanging="425"/>
        <w:rPr>
          <w:noProof/>
        </w:rPr>
      </w:pPr>
      <w:r w:rsidRPr="001C6FF8">
        <w:rPr>
          <w:noProof/>
        </w:rPr>
        <w:t xml:space="preserve">обеспечение возможности выявления уникального интернет-посетителя в условиях отсутствия </w:t>
      </w:r>
      <w:r w:rsidRPr="001C6FF8">
        <w:rPr>
          <w:noProof/>
          <w:lang w:val="en-US"/>
        </w:rPr>
        <w:t>cookies</w:t>
      </w:r>
      <w:r w:rsidRPr="001C6FF8">
        <w:rPr>
          <w:noProof/>
        </w:rPr>
        <w:t xml:space="preserve"> в браузере интернет-посетителя;</w:t>
      </w:r>
    </w:p>
    <w:p w14:paraId="54E648E5" w14:textId="77777777" w:rsidR="00EE57E7" w:rsidRPr="001C6FF8" w:rsidRDefault="00EE57E7" w:rsidP="001E6C7F">
      <w:pPr>
        <w:pStyle w:val="afffff5"/>
        <w:widowControl w:val="0"/>
        <w:numPr>
          <w:ilvl w:val="0"/>
          <w:numId w:val="10"/>
        </w:numPr>
        <w:ind w:left="1134" w:hanging="425"/>
        <w:rPr>
          <w:noProof/>
        </w:rPr>
      </w:pPr>
      <w:r w:rsidRPr="001C6FF8">
        <w:rPr>
          <w:noProof/>
        </w:rPr>
        <w:t>обеспечение возможности поиска целевых аудиторий через взаимосвязь интернет-посетителей, выявленной с помощью графов-связей по схожему поведению и прогноза поведенческих характеристик на основе логов действий интернет-посетителей;</w:t>
      </w:r>
    </w:p>
    <w:p w14:paraId="21876670" w14:textId="77777777" w:rsidR="00183975" w:rsidRPr="001C6FF8" w:rsidRDefault="00EE57E7" w:rsidP="001E6C7F">
      <w:pPr>
        <w:pStyle w:val="afffff5"/>
        <w:widowControl w:val="0"/>
        <w:numPr>
          <w:ilvl w:val="0"/>
          <w:numId w:val="10"/>
        </w:numPr>
        <w:ind w:left="1134" w:hanging="425"/>
        <w:rPr>
          <w:color w:val="auto"/>
        </w:rPr>
      </w:pPr>
      <w:r w:rsidRPr="001C6FF8">
        <w:rPr>
          <w:noProof/>
        </w:rPr>
        <w:t>обеспечение предоставления своевременной информации о типе пользователя для внешних систем</w:t>
      </w:r>
      <w:r w:rsidR="006619AF" w:rsidRPr="001C6FF8">
        <w:rPr>
          <w:noProof/>
        </w:rPr>
        <w:t xml:space="preserve"> для реализации персонализации контентных компонент интернет-ресурсов</w:t>
      </w:r>
      <w:r w:rsidR="00FD7F23" w:rsidRPr="001C6FF8">
        <w:rPr>
          <w:noProof/>
        </w:rPr>
        <w:t>.</w:t>
      </w:r>
    </w:p>
    <w:p w14:paraId="6271AA15" w14:textId="7549A8B9" w:rsidR="0036044A" w:rsidRPr="001C6FF8" w:rsidRDefault="0036044A" w:rsidP="001E6C7F">
      <w:pPr>
        <w:widowControl w:val="0"/>
        <w:ind w:firstLine="709"/>
      </w:pPr>
      <w:r w:rsidRPr="001C6FF8">
        <w:t>В ходе работ должна быть</w:t>
      </w:r>
      <w:r w:rsidR="0098413F" w:rsidRPr="001C6FF8">
        <w:t xml:space="preserve"> </w:t>
      </w:r>
      <w:r w:rsidRPr="001C6FF8">
        <w:t>создана система защиты информации (</w:t>
      </w:r>
      <w:r w:rsidR="00E86715" w:rsidRPr="001C6FF8">
        <w:t>СЗИ</w:t>
      </w:r>
      <w:r w:rsidRPr="001C6FF8">
        <w:t>) ИС СТАТС</w:t>
      </w:r>
      <w:r w:rsidR="0098413F" w:rsidRPr="001C6FF8">
        <w:t xml:space="preserve"> </w:t>
      </w:r>
      <w:r w:rsidR="00041FD0" w:rsidRPr="001C6FF8">
        <w:t xml:space="preserve">в </w:t>
      </w:r>
      <w:r w:rsidRPr="001C6FF8">
        <w:t>соответствии с требованиями законодательства Российской Федерации и нормативными документами в области информационной безопасности и проведен</w:t>
      </w:r>
      <w:r w:rsidR="00F91F8E" w:rsidRPr="001C6FF8">
        <w:t>а</w:t>
      </w:r>
      <w:r w:rsidRPr="001C6FF8">
        <w:t xml:space="preserve"> аттестаци</w:t>
      </w:r>
      <w:r w:rsidR="00F91F8E" w:rsidRPr="001C6FF8">
        <w:t>я</w:t>
      </w:r>
      <w:r w:rsidR="0098413F" w:rsidRPr="001C6FF8">
        <w:t xml:space="preserve"> </w:t>
      </w:r>
      <w:r w:rsidRPr="001C6FF8">
        <w:t xml:space="preserve">ИС СТАТС на соответствие требованиям приказа ФСТЭК от 11 февраля 2013 </w:t>
      </w:r>
      <w:r w:rsidR="00E96387" w:rsidRPr="001C6FF8">
        <w:t>г</w:t>
      </w:r>
      <w:r w:rsidR="00E96387">
        <w:t>.</w:t>
      </w:r>
      <w:r w:rsidR="00E96387" w:rsidRPr="001C6FF8">
        <w:t xml:space="preserve"> </w:t>
      </w:r>
      <w:r w:rsidRPr="001C6FF8">
        <w:t>№</w:t>
      </w:r>
      <w:r w:rsidR="00E96387">
        <w:t> </w:t>
      </w:r>
      <w:r w:rsidRPr="001C6FF8">
        <w:t>17 «Об утверждении требований о защите информации, не составляющей государственную тайну, содержащейся в государственных информационных системах» (Приказ №</w:t>
      </w:r>
      <w:r w:rsidR="00E96387">
        <w:t> </w:t>
      </w:r>
      <w:r w:rsidRPr="001C6FF8">
        <w:t>17) и законодательства в области защиты персональных данных.</w:t>
      </w:r>
    </w:p>
    <w:p w14:paraId="3D96C7D6" w14:textId="77777777" w:rsidR="0036044A" w:rsidRPr="001C6FF8" w:rsidRDefault="0036044A" w:rsidP="001E6C7F">
      <w:pPr>
        <w:widowControl w:val="0"/>
        <w:ind w:firstLine="709"/>
      </w:pPr>
      <w:r w:rsidRPr="001C6FF8">
        <w:t>Задачами выполнения работ по обеспечению информационной безопасности ИС СТАТС являются:</w:t>
      </w:r>
    </w:p>
    <w:p w14:paraId="5C7D3F45" w14:textId="77777777" w:rsidR="0036044A" w:rsidRPr="001C6FF8" w:rsidRDefault="0036044A" w:rsidP="001E6C7F">
      <w:pPr>
        <w:pStyle w:val="afffffffffff8"/>
        <w:widowControl w:val="0"/>
        <w:numPr>
          <w:ilvl w:val="0"/>
          <w:numId w:val="10"/>
        </w:numPr>
        <w:spacing w:line="240" w:lineRule="auto"/>
        <w:ind w:left="1134" w:hanging="425"/>
        <w:rPr>
          <w:szCs w:val="24"/>
        </w:rPr>
      </w:pPr>
      <w:r w:rsidRPr="001C6FF8">
        <w:rPr>
          <w:szCs w:val="24"/>
        </w:rPr>
        <w:t>оценка соответствия проектных решений и технологий обработки информации актуальным требованиям о защите информации;</w:t>
      </w:r>
    </w:p>
    <w:p w14:paraId="4BF134CC" w14:textId="77777777" w:rsidR="0036044A" w:rsidRPr="001C6FF8" w:rsidRDefault="0036044A" w:rsidP="001E6C7F">
      <w:pPr>
        <w:pStyle w:val="afffffffffff8"/>
        <w:widowControl w:val="0"/>
        <w:numPr>
          <w:ilvl w:val="0"/>
          <w:numId w:val="10"/>
        </w:numPr>
        <w:spacing w:line="240" w:lineRule="auto"/>
        <w:ind w:left="1134" w:hanging="425"/>
        <w:rPr>
          <w:szCs w:val="24"/>
        </w:rPr>
      </w:pPr>
      <w:r w:rsidRPr="001C6FF8">
        <w:rPr>
          <w:szCs w:val="24"/>
        </w:rPr>
        <w:t>определение требований к мерам и средствам защиты информации, применяемым в ИС СТАТС на всех технологических уровнях обработки информации;</w:t>
      </w:r>
    </w:p>
    <w:p w14:paraId="7F83642D" w14:textId="77777777" w:rsidR="0036044A" w:rsidRPr="001C6FF8" w:rsidRDefault="0036044A" w:rsidP="001E6C7F">
      <w:pPr>
        <w:pStyle w:val="afffffffffff8"/>
        <w:widowControl w:val="0"/>
        <w:numPr>
          <w:ilvl w:val="0"/>
          <w:numId w:val="10"/>
        </w:numPr>
        <w:spacing w:line="240" w:lineRule="auto"/>
        <w:ind w:left="1134" w:hanging="425"/>
        <w:rPr>
          <w:szCs w:val="24"/>
        </w:rPr>
      </w:pPr>
      <w:r w:rsidRPr="001C6FF8">
        <w:rPr>
          <w:szCs w:val="24"/>
        </w:rPr>
        <w:t>определение требований к защите информации при информационном взаимодействии с иными информационными системами и информационно-телекоммуникационными сетями;</w:t>
      </w:r>
    </w:p>
    <w:p w14:paraId="6EA70C07" w14:textId="77777777" w:rsidR="0036044A" w:rsidRPr="001C6FF8" w:rsidRDefault="0036044A" w:rsidP="001E6C7F">
      <w:pPr>
        <w:pStyle w:val="afffffffffff8"/>
        <w:widowControl w:val="0"/>
        <w:numPr>
          <w:ilvl w:val="0"/>
          <w:numId w:val="10"/>
        </w:numPr>
        <w:tabs>
          <w:tab w:val="num" w:pos="1418"/>
        </w:tabs>
        <w:spacing w:line="240" w:lineRule="auto"/>
        <w:ind w:left="1134" w:hanging="425"/>
        <w:rPr>
          <w:szCs w:val="24"/>
        </w:rPr>
      </w:pPr>
      <w:r w:rsidRPr="001C6FF8">
        <w:rPr>
          <w:szCs w:val="24"/>
        </w:rPr>
        <w:t>определение требований к встроенным средствам прикладного программного обеспечения (ППО) ИС СТАТС реализующим функционал защиты информации;</w:t>
      </w:r>
    </w:p>
    <w:p w14:paraId="19856826" w14:textId="77777777" w:rsidR="003B7F13" w:rsidRPr="001C6FF8" w:rsidRDefault="003B7F13" w:rsidP="001E6C7F">
      <w:pPr>
        <w:pStyle w:val="afffffffffff8"/>
        <w:widowControl w:val="0"/>
        <w:numPr>
          <w:ilvl w:val="0"/>
          <w:numId w:val="10"/>
        </w:numPr>
        <w:tabs>
          <w:tab w:val="num" w:pos="1418"/>
        </w:tabs>
        <w:spacing w:line="240" w:lineRule="auto"/>
        <w:ind w:left="1134" w:hanging="425"/>
        <w:rPr>
          <w:szCs w:val="24"/>
        </w:rPr>
      </w:pPr>
      <w:r w:rsidRPr="001C6FF8">
        <w:rPr>
          <w:szCs w:val="24"/>
        </w:rPr>
        <w:t>разработка подсистемы информационной безопасности;</w:t>
      </w:r>
    </w:p>
    <w:p w14:paraId="2DF93A2B" w14:textId="77777777" w:rsidR="0036044A" w:rsidRPr="001C6FF8" w:rsidRDefault="0036044A" w:rsidP="001E6C7F">
      <w:pPr>
        <w:pStyle w:val="afffffffffff8"/>
        <w:widowControl w:val="0"/>
        <w:numPr>
          <w:ilvl w:val="0"/>
          <w:numId w:val="10"/>
        </w:numPr>
        <w:tabs>
          <w:tab w:val="num" w:pos="1418"/>
        </w:tabs>
        <w:spacing w:line="240" w:lineRule="auto"/>
        <w:ind w:left="1134" w:hanging="425"/>
        <w:rPr>
          <w:szCs w:val="24"/>
        </w:rPr>
      </w:pPr>
      <w:r w:rsidRPr="001C6FF8">
        <w:rPr>
          <w:szCs w:val="24"/>
        </w:rPr>
        <w:t>подготовка</w:t>
      </w:r>
      <w:r w:rsidR="00B82741" w:rsidRPr="001C6FF8">
        <w:rPr>
          <w:szCs w:val="24"/>
        </w:rPr>
        <w:t xml:space="preserve"> встроенного функционала</w:t>
      </w:r>
      <w:r w:rsidRPr="001C6FF8">
        <w:rPr>
          <w:szCs w:val="24"/>
        </w:rPr>
        <w:t xml:space="preserve"> к сертификации по требованиям безопасности информации;</w:t>
      </w:r>
    </w:p>
    <w:p w14:paraId="4D395E95" w14:textId="77777777" w:rsidR="0036044A" w:rsidRPr="001C6FF8" w:rsidRDefault="0036044A" w:rsidP="001E6C7F">
      <w:pPr>
        <w:pStyle w:val="afffffffffff8"/>
        <w:widowControl w:val="0"/>
        <w:numPr>
          <w:ilvl w:val="0"/>
          <w:numId w:val="10"/>
        </w:numPr>
        <w:tabs>
          <w:tab w:val="num" w:pos="1418"/>
        </w:tabs>
        <w:spacing w:line="240" w:lineRule="auto"/>
        <w:ind w:left="1134" w:hanging="425"/>
        <w:rPr>
          <w:szCs w:val="24"/>
        </w:rPr>
      </w:pPr>
      <w:r w:rsidRPr="001C6FF8">
        <w:rPr>
          <w:szCs w:val="24"/>
        </w:rPr>
        <w:t>разработка технического проекта на СЗИ ИС СТАТС;</w:t>
      </w:r>
    </w:p>
    <w:p w14:paraId="2CEE679A" w14:textId="77777777" w:rsidR="0036044A" w:rsidRPr="001C6FF8" w:rsidRDefault="0036044A" w:rsidP="001E6C7F">
      <w:pPr>
        <w:pStyle w:val="afffffffffff8"/>
        <w:widowControl w:val="0"/>
        <w:numPr>
          <w:ilvl w:val="0"/>
          <w:numId w:val="10"/>
        </w:numPr>
        <w:tabs>
          <w:tab w:val="num" w:pos="1418"/>
        </w:tabs>
        <w:spacing w:line="240" w:lineRule="auto"/>
        <w:ind w:left="1134" w:hanging="425"/>
        <w:rPr>
          <w:szCs w:val="24"/>
        </w:rPr>
      </w:pPr>
      <w:r w:rsidRPr="001C6FF8">
        <w:rPr>
          <w:szCs w:val="24"/>
        </w:rPr>
        <w:t>сертификация ППО ИС СТАТС по требованиям безопасности информации;</w:t>
      </w:r>
    </w:p>
    <w:p w14:paraId="510940E2" w14:textId="77777777" w:rsidR="0036044A" w:rsidRPr="001C6FF8" w:rsidRDefault="0036044A" w:rsidP="001E6C7F">
      <w:pPr>
        <w:pStyle w:val="afffffffffff8"/>
        <w:widowControl w:val="0"/>
        <w:numPr>
          <w:ilvl w:val="0"/>
          <w:numId w:val="10"/>
        </w:numPr>
        <w:spacing w:line="240" w:lineRule="auto"/>
        <w:ind w:left="1134" w:hanging="425"/>
        <w:rPr>
          <w:szCs w:val="24"/>
        </w:rPr>
      </w:pPr>
      <w:r w:rsidRPr="001C6FF8">
        <w:rPr>
          <w:szCs w:val="24"/>
        </w:rPr>
        <w:t>подготовка и проведение аттестации</w:t>
      </w:r>
      <w:r w:rsidR="00366AC8" w:rsidRPr="001C6FF8">
        <w:rPr>
          <w:szCs w:val="24"/>
        </w:rPr>
        <w:t xml:space="preserve"> </w:t>
      </w:r>
      <w:r w:rsidRPr="001C6FF8">
        <w:rPr>
          <w:szCs w:val="24"/>
        </w:rPr>
        <w:t>ИС СТАТС</w:t>
      </w:r>
      <w:r w:rsidR="00366AC8" w:rsidRPr="001C6FF8">
        <w:rPr>
          <w:szCs w:val="24"/>
        </w:rPr>
        <w:t xml:space="preserve"> </w:t>
      </w:r>
      <w:r w:rsidRPr="001C6FF8">
        <w:rPr>
          <w:szCs w:val="24"/>
        </w:rPr>
        <w:t>по требованиям безопасности информации.</w:t>
      </w:r>
    </w:p>
    <w:p w14:paraId="1DF0B492" w14:textId="77777777" w:rsidR="00B03F02" w:rsidRPr="001C6FF8" w:rsidRDefault="00F81F56" w:rsidP="001E6C7F">
      <w:pPr>
        <w:widowControl w:val="0"/>
        <w:ind w:firstLine="709"/>
        <w:rPr>
          <w:color w:val="auto"/>
        </w:rPr>
      </w:pPr>
      <w:r w:rsidRPr="001C6FF8">
        <w:rPr>
          <w:color w:val="auto"/>
        </w:rPr>
        <w:t>В ходе данных работ должен быть выполнен комплекс мероприятий по обеспечению отказоустойчивости системы и мониторинга ее работы.</w:t>
      </w:r>
    </w:p>
    <w:p w14:paraId="1EE80AD4" w14:textId="77777777" w:rsidR="00B03F02" w:rsidRPr="00F507A9" w:rsidRDefault="00F81F56" w:rsidP="001E6C7F">
      <w:pPr>
        <w:widowControl w:val="0"/>
        <w:ind w:firstLine="709"/>
        <w:rPr>
          <w:color w:val="auto"/>
        </w:rPr>
      </w:pPr>
      <w:r w:rsidRPr="00F507A9">
        <w:rPr>
          <w:color w:val="auto"/>
        </w:rPr>
        <w:t xml:space="preserve">Критериями достижения целей </w:t>
      </w:r>
      <w:r w:rsidR="00F470CF" w:rsidRPr="00F507A9">
        <w:rPr>
          <w:color w:val="auto"/>
        </w:rPr>
        <w:t>раз</w:t>
      </w:r>
      <w:r w:rsidR="00CB42EC" w:rsidRPr="00F507A9">
        <w:rPr>
          <w:color w:val="auto"/>
        </w:rPr>
        <w:t>вития</w:t>
      </w:r>
      <w:r w:rsidR="0098413F" w:rsidRPr="00F507A9">
        <w:rPr>
          <w:color w:val="auto"/>
        </w:rPr>
        <w:t xml:space="preserve"> </w:t>
      </w:r>
      <w:r w:rsidRPr="00F507A9">
        <w:rPr>
          <w:color w:val="auto"/>
        </w:rPr>
        <w:t>Системы являются:</w:t>
      </w:r>
    </w:p>
    <w:p w14:paraId="46F437B7" w14:textId="4E19E7E9" w:rsidR="00B03F02" w:rsidRPr="00F507A9" w:rsidRDefault="00F81F56" w:rsidP="001E6C7F">
      <w:pPr>
        <w:pStyle w:val="afffff5"/>
        <w:widowControl w:val="0"/>
        <w:numPr>
          <w:ilvl w:val="0"/>
          <w:numId w:val="10"/>
        </w:numPr>
        <w:ind w:left="1134" w:hanging="425"/>
        <w:rPr>
          <w:color w:val="auto"/>
        </w:rPr>
      </w:pPr>
      <w:r w:rsidRPr="00F507A9">
        <w:rPr>
          <w:bCs/>
          <w:color w:val="auto"/>
        </w:rPr>
        <w:t xml:space="preserve">наличие работоспособной системы, </w:t>
      </w:r>
      <w:r w:rsidR="00AE021F" w:rsidRPr="00F507A9">
        <w:rPr>
          <w:bCs/>
          <w:color w:val="auto"/>
        </w:rPr>
        <w:t xml:space="preserve">реализованной за счет создания </w:t>
      </w:r>
      <w:r w:rsidRPr="00F507A9">
        <w:rPr>
          <w:bCs/>
          <w:color w:val="auto"/>
        </w:rPr>
        <w:t>подсистем, в соответствии с составом, определенным в п</w:t>
      </w:r>
      <w:r w:rsidR="00F507A9">
        <w:rPr>
          <w:bCs/>
          <w:color w:val="auto"/>
        </w:rPr>
        <w:t>ункте</w:t>
      </w:r>
      <w:r w:rsidR="00F507A9" w:rsidRPr="00F507A9">
        <w:rPr>
          <w:bCs/>
          <w:color w:val="auto"/>
        </w:rPr>
        <w:t xml:space="preserve"> </w:t>
      </w:r>
      <w:r w:rsidRPr="00F507A9">
        <w:rPr>
          <w:bCs/>
          <w:color w:val="auto"/>
        </w:rPr>
        <w:t xml:space="preserve">4.2 </w:t>
      </w:r>
      <w:r w:rsidR="00F507A9">
        <w:rPr>
          <w:bCs/>
          <w:color w:val="auto"/>
        </w:rPr>
        <w:t>ТЗ</w:t>
      </w:r>
      <w:r w:rsidRPr="00F507A9">
        <w:rPr>
          <w:bCs/>
          <w:color w:val="auto"/>
        </w:rPr>
        <w:t>;</w:t>
      </w:r>
    </w:p>
    <w:p w14:paraId="220A3303" w14:textId="104050C0" w:rsidR="00B03F02" w:rsidRPr="00F507A9" w:rsidRDefault="00B03F02" w:rsidP="001E6C7F">
      <w:pPr>
        <w:pStyle w:val="afffff5"/>
        <w:widowControl w:val="0"/>
        <w:numPr>
          <w:ilvl w:val="0"/>
          <w:numId w:val="10"/>
        </w:numPr>
        <w:ind w:left="1134" w:hanging="425"/>
        <w:rPr>
          <w:bCs/>
          <w:color w:val="auto"/>
        </w:rPr>
      </w:pPr>
      <w:r w:rsidRPr="00267791">
        <w:rPr>
          <w:bCs/>
          <w:color w:val="auto"/>
        </w:rPr>
        <w:t>полнота реализации требований к функциональным подсистемам, реализованных за счет создания технологических подсистем, определенных п</w:t>
      </w:r>
      <w:r w:rsidR="00F507A9">
        <w:rPr>
          <w:bCs/>
          <w:color w:val="auto"/>
        </w:rPr>
        <w:t>унктом</w:t>
      </w:r>
      <w:r w:rsidR="00F507A9" w:rsidRPr="00F507A9">
        <w:rPr>
          <w:bCs/>
          <w:color w:val="auto"/>
        </w:rPr>
        <w:t xml:space="preserve"> </w:t>
      </w:r>
      <w:r w:rsidRPr="00F507A9">
        <w:rPr>
          <w:bCs/>
          <w:color w:val="auto"/>
        </w:rPr>
        <w:t xml:space="preserve">4.2 </w:t>
      </w:r>
      <w:r w:rsidR="00F507A9">
        <w:rPr>
          <w:bCs/>
          <w:color w:val="auto"/>
        </w:rPr>
        <w:t>ТЗ</w:t>
      </w:r>
      <w:r w:rsidRPr="00F507A9">
        <w:rPr>
          <w:bCs/>
          <w:color w:val="auto"/>
        </w:rPr>
        <w:t>;</w:t>
      </w:r>
    </w:p>
    <w:p w14:paraId="7C53B129" w14:textId="11828707" w:rsidR="0047196F" w:rsidRPr="00F507A9" w:rsidRDefault="0047196F" w:rsidP="001E6C7F">
      <w:pPr>
        <w:pStyle w:val="afffff5"/>
        <w:widowControl w:val="0"/>
        <w:numPr>
          <w:ilvl w:val="0"/>
          <w:numId w:val="10"/>
        </w:numPr>
        <w:ind w:left="1134" w:hanging="425"/>
        <w:rPr>
          <w:bCs/>
          <w:color w:val="auto"/>
        </w:rPr>
      </w:pPr>
      <w:r w:rsidRPr="00F507A9">
        <w:rPr>
          <w:bCs/>
          <w:color w:val="auto"/>
        </w:rPr>
        <w:t>полнота реализации требований по информационн</w:t>
      </w:r>
      <w:r w:rsidR="00E86715" w:rsidRPr="00F507A9">
        <w:rPr>
          <w:bCs/>
          <w:color w:val="auto"/>
        </w:rPr>
        <w:t xml:space="preserve">ой безопасности, определенных в </w:t>
      </w:r>
      <w:r w:rsidR="00F507A9">
        <w:rPr>
          <w:bCs/>
          <w:color w:val="auto"/>
        </w:rPr>
        <w:t>разделе</w:t>
      </w:r>
      <w:r w:rsidR="00E86715" w:rsidRPr="00F507A9">
        <w:rPr>
          <w:bCs/>
          <w:color w:val="auto"/>
        </w:rPr>
        <w:t xml:space="preserve"> 4 </w:t>
      </w:r>
      <w:r w:rsidR="00F507A9">
        <w:rPr>
          <w:bCs/>
          <w:color w:val="auto"/>
        </w:rPr>
        <w:t>ТЗ</w:t>
      </w:r>
      <w:r w:rsidRPr="00F507A9">
        <w:rPr>
          <w:bCs/>
          <w:color w:val="auto"/>
        </w:rPr>
        <w:t>;</w:t>
      </w:r>
    </w:p>
    <w:p w14:paraId="31C05F24" w14:textId="4E9C7D08" w:rsidR="00B03F02" w:rsidRPr="00F507A9" w:rsidRDefault="00F81F56" w:rsidP="001E6C7F">
      <w:pPr>
        <w:pStyle w:val="afffff5"/>
        <w:widowControl w:val="0"/>
        <w:numPr>
          <w:ilvl w:val="0"/>
          <w:numId w:val="10"/>
        </w:numPr>
        <w:ind w:left="1134" w:hanging="425"/>
        <w:rPr>
          <w:bCs/>
          <w:color w:val="auto"/>
        </w:rPr>
      </w:pPr>
      <w:r w:rsidRPr="00F507A9">
        <w:rPr>
          <w:bCs/>
          <w:color w:val="auto"/>
        </w:rPr>
        <w:t xml:space="preserve">полное и своевременное проведение работ, определённых в </w:t>
      </w:r>
      <w:r w:rsidR="00F507A9">
        <w:rPr>
          <w:bCs/>
          <w:color w:val="auto"/>
        </w:rPr>
        <w:t>разделе</w:t>
      </w:r>
      <w:r w:rsidRPr="00F507A9">
        <w:rPr>
          <w:bCs/>
          <w:color w:val="auto"/>
        </w:rPr>
        <w:t xml:space="preserve"> 5 </w:t>
      </w:r>
      <w:r w:rsidR="00F507A9">
        <w:rPr>
          <w:bCs/>
          <w:color w:val="auto"/>
        </w:rPr>
        <w:t>ТЗ</w:t>
      </w:r>
      <w:r w:rsidRPr="00F507A9">
        <w:rPr>
          <w:bCs/>
          <w:color w:val="auto"/>
        </w:rPr>
        <w:t>.</w:t>
      </w:r>
    </w:p>
    <w:p w14:paraId="25DFA0C9" w14:textId="77777777" w:rsidR="001E6C7F" w:rsidRDefault="001E6C7F" w:rsidP="001E6C7F">
      <w:pPr>
        <w:widowControl w:val="0"/>
        <w:ind w:firstLine="0"/>
        <w:rPr>
          <w:bCs/>
          <w:color w:val="auto"/>
        </w:rPr>
        <w:sectPr w:rsidR="001E6C7F" w:rsidSect="00D86711">
          <w:pgSz w:w="11906" w:h="16838"/>
          <w:pgMar w:top="851" w:right="709" w:bottom="1559" w:left="1531" w:header="567" w:footer="567" w:gutter="0"/>
          <w:cols w:space="720"/>
          <w:formProt w:val="0"/>
          <w:docGrid w:linePitch="360" w:charSpace="-6145"/>
        </w:sectPr>
      </w:pPr>
    </w:p>
    <w:p w14:paraId="3C0EBBA0" w14:textId="18F2CD53" w:rsidR="00B03F02" w:rsidRPr="001E6C7F" w:rsidRDefault="00E674BD" w:rsidP="006B1B1E">
      <w:pPr>
        <w:pStyle w:val="1fe"/>
        <w:outlineLvl w:val="0"/>
        <w:rPr>
          <w:rStyle w:val="affffffffff3"/>
          <w:b/>
          <w:color w:val="auto"/>
          <w:u w:val="none"/>
        </w:rPr>
      </w:pPr>
      <w:bookmarkStart w:id="65" w:name="_Toc452563867"/>
      <w:bookmarkStart w:id="66" w:name="_Toc523145272"/>
      <w:bookmarkStart w:id="67" w:name="_Toc529380248"/>
      <w:bookmarkEnd w:id="65"/>
      <w:r>
        <w:rPr>
          <w:rStyle w:val="affffffffff3"/>
          <w:b/>
          <w:color w:val="auto"/>
          <w:u w:val="none"/>
        </w:rPr>
        <w:t>3</w:t>
      </w:r>
      <w:r>
        <w:rPr>
          <w:rStyle w:val="affffffffff3"/>
          <w:b/>
          <w:color w:val="auto"/>
          <w:u w:val="none"/>
        </w:rPr>
        <w:tab/>
      </w:r>
      <w:r w:rsidR="00F81F56" w:rsidRPr="001E6C7F">
        <w:rPr>
          <w:rStyle w:val="affffffffff3"/>
          <w:b/>
          <w:color w:val="auto"/>
          <w:u w:val="none"/>
        </w:rPr>
        <w:t>Характеристики объектов автоматизации</w:t>
      </w:r>
      <w:bookmarkEnd w:id="66"/>
      <w:bookmarkEnd w:id="67"/>
    </w:p>
    <w:p w14:paraId="1C40B0E9" w14:textId="22811659" w:rsidR="00B03F02" w:rsidRPr="001E6C7F" w:rsidRDefault="001E6C7F" w:rsidP="001E6C7F">
      <w:pPr>
        <w:pStyle w:val="21"/>
        <w:keepNext w:val="0"/>
        <w:keepLines w:val="0"/>
        <w:numPr>
          <w:ilvl w:val="0"/>
          <w:numId w:val="0"/>
        </w:numPr>
        <w:spacing w:before="0"/>
        <w:ind w:left="1"/>
        <w:jc w:val="both"/>
        <w:rPr>
          <w:rFonts w:cs="Times New Roman"/>
          <w:b/>
          <w:color w:val="auto"/>
          <w:sz w:val="24"/>
          <w:szCs w:val="24"/>
        </w:rPr>
      </w:pPr>
      <w:bookmarkStart w:id="68" w:name="_Toc320878053"/>
      <w:bookmarkStart w:id="69" w:name="_Toc334107099"/>
      <w:bookmarkStart w:id="70" w:name="_Toc452563868"/>
      <w:bookmarkStart w:id="71" w:name="_Toc523145273"/>
      <w:bookmarkStart w:id="72" w:name="_Toc529380249"/>
      <w:bookmarkEnd w:id="68"/>
      <w:bookmarkEnd w:id="69"/>
      <w:bookmarkEnd w:id="70"/>
      <w:r>
        <w:rPr>
          <w:rFonts w:cs="Times New Roman"/>
          <w:b/>
          <w:color w:val="auto"/>
          <w:sz w:val="24"/>
          <w:szCs w:val="24"/>
        </w:rPr>
        <w:t>3.1</w:t>
      </w:r>
      <w:r>
        <w:rPr>
          <w:rFonts w:cs="Times New Roman"/>
          <w:b/>
          <w:color w:val="auto"/>
          <w:sz w:val="24"/>
          <w:szCs w:val="24"/>
        </w:rPr>
        <w:tab/>
      </w:r>
      <w:r w:rsidR="00F81F56" w:rsidRPr="001E6C7F">
        <w:rPr>
          <w:rFonts w:cs="Times New Roman"/>
          <w:b/>
          <w:color w:val="auto"/>
          <w:sz w:val="24"/>
          <w:szCs w:val="24"/>
        </w:rPr>
        <w:t>Краткие сведения об объекте автоматизации</w:t>
      </w:r>
      <w:bookmarkEnd w:id="71"/>
      <w:bookmarkEnd w:id="72"/>
    </w:p>
    <w:p w14:paraId="78CF8E91" w14:textId="77777777" w:rsidR="00B03F02" w:rsidRPr="001C6FF8" w:rsidRDefault="00183975" w:rsidP="001E6C7F">
      <w:pPr>
        <w:widowControl w:val="0"/>
        <w:ind w:firstLine="709"/>
        <w:rPr>
          <w:noProof/>
        </w:rPr>
      </w:pPr>
      <w:r w:rsidRPr="001C6FF8">
        <w:rPr>
          <w:noProof/>
        </w:rPr>
        <w:t xml:space="preserve">Объектом автоматизации являются процессы подготовки и анализа информации о событиях, </w:t>
      </w:r>
      <w:r w:rsidR="006C6F2F" w:rsidRPr="001C6FF8">
        <w:rPr>
          <w:noProof/>
        </w:rPr>
        <w:t>связанных с действиями посетителей интернет-ресурсов</w:t>
      </w:r>
      <w:r w:rsidR="009F5395" w:rsidRPr="001C6FF8">
        <w:rPr>
          <w:noProof/>
        </w:rPr>
        <w:t>,</w:t>
      </w:r>
      <w:r w:rsidR="006C6F2F" w:rsidRPr="001C6FF8">
        <w:rPr>
          <w:noProof/>
        </w:rPr>
        <w:t xml:space="preserve"> в том числе </w:t>
      </w:r>
      <w:r w:rsidRPr="001C6FF8">
        <w:rPr>
          <w:noProof/>
        </w:rPr>
        <w:t>подлежащих журналированию.</w:t>
      </w:r>
    </w:p>
    <w:p w14:paraId="4D9D4C28" w14:textId="77777777" w:rsidR="00B61A79" w:rsidRPr="001C6FF8" w:rsidRDefault="00B61A79" w:rsidP="001E6C7F">
      <w:pPr>
        <w:widowControl w:val="0"/>
        <w:ind w:firstLine="709"/>
        <w:rPr>
          <w:noProof/>
        </w:rPr>
      </w:pPr>
      <w:r w:rsidRPr="001C6FF8">
        <w:rPr>
          <w:noProof/>
        </w:rPr>
        <w:t>Ввиду большого количества обрабатываемых данных и запросов, возникают проблемы со временем их обработки и анализа. С целью решения возникших проблем необходима оптимизация алгоритмов функционирования Системы и доработка механизмов распределения нагрузки.</w:t>
      </w:r>
    </w:p>
    <w:p w14:paraId="267F818F" w14:textId="77777777" w:rsidR="00B61A79" w:rsidRPr="001C6FF8" w:rsidRDefault="00B61A79" w:rsidP="001E6C7F">
      <w:pPr>
        <w:widowControl w:val="0"/>
        <w:ind w:firstLine="709"/>
        <w:rPr>
          <w:noProof/>
        </w:rPr>
      </w:pPr>
      <w:r w:rsidRPr="001C6FF8">
        <w:rPr>
          <w:noProof/>
        </w:rPr>
        <w:t>Доступ пользователя к ИС СТАТС должен осуществляться посредством «тонкого» клиента (</w:t>
      </w:r>
      <w:r w:rsidRPr="001C6FF8">
        <w:rPr>
          <w:noProof/>
          <w:lang w:val="en-US"/>
        </w:rPr>
        <w:t>web</w:t>
      </w:r>
      <w:r w:rsidRPr="001C6FF8">
        <w:rPr>
          <w:noProof/>
        </w:rPr>
        <w:t>-браузера).</w:t>
      </w:r>
    </w:p>
    <w:p w14:paraId="049A1B6D" w14:textId="5309C940" w:rsidR="00271427" w:rsidRDefault="00271427" w:rsidP="001E6C7F">
      <w:pPr>
        <w:widowControl w:val="0"/>
        <w:ind w:firstLine="709"/>
        <w:rPr>
          <w:noProof/>
        </w:rPr>
      </w:pPr>
      <w:r w:rsidRPr="001C6FF8">
        <w:rPr>
          <w:noProof/>
        </w:rPr>
        <w:t>Система, развиваемая в рамках настоящего ТЗ, относится к общегородским информационным системам.</w:t>
      </w:r>
    </w:p>
    <w:p w14:paraId="397A708C" w14:textId="77777777" w:rsidR="001E6C7F" w:rsidRPr="001C6FF8" w:rsidRDefault="001E6C7F" w:rsidP="001E6C7F">
      <w:pPr>
        <w:widowControl w:val="0"/>
        <w:ind w:firstLine="0"/>
        <w:rPr>
          <w:color w:val="auto"/>
        </w:rPr>
      </w:pPr>
    </w:p>
    <w:p w14:paraId="271ADB39" w14:textId="63007465" w:rsidR="00B03F02" w:rsidRPr="001E6C7F" w:rsidRDefault="001E6C7F" w:rsidP="001E6C7F">
      <w:pPr>
        <w:pStyle w:val="21"/>
        <w:keepNext w:val="0"/>
        <w:keepLines w:val="0"/>
        <w:numPr>
          <w:ilvl w:val="0"/>
          <w:numId w:val="0"/>
        </w:numPr>
        <w:spacing w:before="0"/>
        <w:ind w:left="1"/>
        <w:jc w:val="both"/>
        <w:rPr>
          <w:rFonts w:cs="Times New Roman"/>
          <w:b/>
          <w:color w:val="auto"/>
          <w:sz w:val="24"/>
          <w:szCs w:val="24"/>
        </w:rPr>
      </w:pPr>
      <w:bookmarkStart w:id="73" w:name="_Toc320878054"/>
      <w:bookmarkStart w:id="74" w:name="_Toc334107100"/>
      <w:bookmarkStart w:id="75" w:name="_Toc452563869"/>
      <w:bookmarkStart w:id="76" w:name="_Toc523145274"/>
      <w:bookmarkStart w:id="77" w:name="_Toc529380250"/>
      <w:r>
        <w:rPr>
          <w:rFonts w:cs="Times New Roman"/>
          <w:b/>
          <w:color w:val="auto"/>
          <w:sz w:val="24"/>
          <w:szCs w:val="24"/>
        </w:rPr>
        <w:t>3.2</w:t>
      </w:r>
      <w:r>
        <w:rPr>
          <w:rFonts w:cs="Times New Roman"/>
          <w:b/>
          <w:color w:val="auto"/>
          <w:sz w:val="24"/>
          <w:szCs w:val="24"/>
        </w:rPr>
        <w:tab/>
      </w:r>
      <w:r w:rsidR="00F81F56" w:rsidRPr="001E6C7F">
        <w:rPr>
          <w:rFonts w:cs="Times New Roman"/>
          <w:b/>
          <w:color w:val="auto"/>
          <w:sz w:val="24"/>
          <w:szCs w:val="24"/>
        </w:rPr>
        <w:t>Сведения об условиях эксплуатации объекта автоматизации и характеристиках окру</w:t>
      </w:r>
      <w:bookmarkEnd w:id="73"/>
      <w:bookmarkEnd w:id="74"/>
      <w:bookmarkEnd w:id="75"/>
      <w:r w:rsidR="00F81F56" w:rsidRPr="001E6C7F">
        <w:rPr>
          <w:rFonts w:cs="Times New Roman"/>
          <w:b/>
          <w:color w:val="auto"/>
          <w:sz w:val="24"/>
          <w:szCs w:val="24"/>
        </w:rPr>
        <w:t>жающей среды</w:t>
      </w:r>
      <w:bookmarkEnd w:id="76"/>
      <w:bookmarkEnd w:id="77"/>
    </w:p>
    <w:p w14:paraId="4C58DD24" w14:textId="517D0403" w:rsidR="00B03F02" w:rsidRPr="001E6C7F" w:rsidRDefault="00F81F56" w:rsidP="00A50A41">
      <w:pPr>
        <w:pStyle w:val="31"/>
        <w:keepNext w:val="0"/>
        <w:keepLines w:val="0"/>
        <w:numPr>
          <w:ilvl w:val="2"/>
          <w:numId w:val="46"/>
        </w:numPr>
        <w:spacing w:before="0"/>
        <w:rPr>
          <w:rFonts w:cs="Times New Roman"/>
          <w:b/>
          <w:color w:val="auto"/>
          <w:sz w:val="24"/>
          <w:szCs w:val="24"/>
        </w:rPr>
      </w:pPr>
      <w:bookmarkStart w:id="78" w:name="_Toc335045687"/>
      <w:bookmarkStart w:id="79" w:name="_Toc452563870"/>
      <w:bookmarkStart w:id="80" w:name="_Toc523145275"/>
      <w:bookmarkStart w:id="81" w:name="_Toc529380251"/>
      <w:bookmarkEnd w:id="78"/>
      <w:bookmarkEnd w:id="79"/>
      <w:r w:rsidRPr="001E6C7F">
        <w:rPr>
          <w:rFonts w:cs="Times New Roman"/>
          <w:b/>
          <w:color w:val="auto"/>
          <w:sz w:val="24"/>
          <w:szCs w:val="24"/>
        </w:rPr>
        <w:t>Условия эксплуатации комплекса технических средств</w:t>
      </w:r>
      <w:bookmarkEnd w:id="80"/>
      <w:bookmarkEnd w:id="81"/>
    </w:p>
    <w:p w14:paraId="08289A34" w14:textId="77777777" w:rsidR="00B03F02" w:rsidRPr="001C6FF8" w:rsidRDefault="00F81F56" w:rsidP="001E6C7F">
      <w:pPr>
        <w:widowControl w:val="0"/>
        <w:ind w:firstLine="709"/>
        <w:rPr>
          <w:color w:val="auto"/>
        </w:rPr>
      </w:pPr>
      <w:r w:rsidRPr="001C6FF8">
        <w:rPr>
          <w:color w:val="auto"/>
        </w:rPr>
        <w:t>Условия эксплуатации комплекса технических средств Системы соответствуют условиям эксплуатации группы 2 ГОСТ 21552-84 «Средства вычислительной техники. Общие технические требования, приемка, методы испытаний, маркировка, упаковка, транспортировка, хранение».</w:t>
      </w:r>
    </w:p>
    <w:p w14:paraId="18B0747D" w14:textId="0A2683D4" w:rsidR="00B03F02" w:rsidRDefault="00F81F56" w:rsidP="001E6C7F">
      <w:pPr>
        <w:widowControl w:val="0"/>
        <w:ind w:firstLine="709"/>
        <w:rPr>
          <w:color w:val="auto"/>
        </w:rPr>
      </w:pPr>
      <w:r w:rsidRPr="001C6FF8">
        <w:rPr>
          <w:color w:val="auto"/>
        </w:rPr>
        <w:t xml:space="preserve">Условия эксплуатации персональных компьютеров Системы соответствуют Гигиеническим требованиям к </w:t>
      </w:r>
      <w:r w:rsidR="00AE021F" w:rsidRPr="001C6FF8">
        <w:rPr>
          <w:color w:val="auto"/>
        </w:rPr>
        <w:t>видео дисплейным</w:t>
      </w:r>
      <w:r w:rsidRPr="001C6FF8">
        <w:rPr>
          <w:color w:val="auto"/>
        </w:rPr>
        <w:t xml:space="preserve"> терминалам, персональным электронно-вычислительным машинам и организации работы (Санитарные правила и нормы. СанПиН 2.2.2</w:t>
      </w:r>
      <w:r w:rsidR="005122C4">
        <w:rPr>
          <w:color w:val="auto"/>
        </w:rPr>
        <w:t>/2.4.1340-03</w:t>
      </w:r>
      <w:r w:rsidRPr="001C6FF8">
        <w:rPr>
          <w:color w:val="auto"/>
        </w:rPr>
        <w:t>).</w:t>
      </w:r>
    </w:p>
    <w:p w14:paraId="645502F8" w14:textId="77777777" w:rsidR="001E6C7F" w:rsidRPr="001C6FF8" w:rsidRDefault="001E6C7F" w:rsidP="001E6C7F">
      <w:pPr>
        <w:widowControl w:val="0"/>
        <w:ind w:firstLine="0"/>
        <w:rPr>
          <w:color w:val="auto"/>
        </w:rPr>
      </w:pPr>
    </w:p>
    <w:p w14:paraId="4471B0B5" w14:textId="77777777" w:rsidR="00B03F02" w:rsidRPr="001E6C7F" w:rsidRDefault="00F81F56" w:rsidP="00A50A41">
      <w:pPr>
        <w:pStyle w:val="31"/>
        <w:keepNext w:val="0"/>
        <w:keepLines w:val="0"/>
        <w:numPr>
          <w:ilvl w:val="2"/>
          <w:numId w:val="46"/>
        </w:numPr>
        <w:spacing w:before="0"/>
        <w:rPr>
          <w:rFonts w:cs="Times New Roman"/>
          <w:b/>
          <w:color w:val="auto"/>
          <w:sz w:val="24"/>
          <w:szCs w:val="24"/>
        </w:rPr>
      </w:pPr>
      <w:bookmarkStart w:id="82" w:name="_Toc335045688"/>
      <w:bookmarkStart w:id="83" w:name="_Toc452563871"/>
      <w:bookmarkStart w:id="84" w:name="_Toc523145276"/>
      <w:bookmarkStart w:id="85" w:name="_Toc529380252"/>
      <w:bookmarkEnd w:id="82"/>
      <w:bookmarkEnd w:id="83"/>
      <w:r w:rsidRPr="001E6C7F">
        <w:rPr>
          <w:rFonts w:cs="Times New Roman"/>
          <w:b/>
          <w:color w:val="auto"/>
          <w:sz w:val="24"/>
          <w:szCs w:val="24"/>
        </w:rPr>
        <w:t>Характеристики окружающей среды</w:t>
      </w:r>
      <w:bookmarkEnd w:id="84"/>
      <w:bookmarkEnd w:id="85"/>
    </w:p>
    <w:p w14:paraId="5894ECAA" w14:textId="77777777" w:rsidR="00B03F02" w:rsidRPr="001C6FF8" w:rsidRDefault="00F81F56" w:rsidP="001E6C7F">
      <w:pPr>
        <w:widowControl w:val="0"/>
        <w:ind w:firstLine="709"/>
        <w:rPr>
          <w:color w:val="auto"/>
        </w:rPr>
      </w:pPr>
      <w:r w:rsidRPr="001C6FF8">
        <w:rPr>
          <w:color w:val="auto"/>
        </w:rPr>
        <w:t>Характеристики окружающей среды в местах установки технических средств соответствуют требованиям следующих документов:</w:t>
      </w:r>
    </w:p>
    <w:p w14:paraId="64481896" w14:textId="41CE6DC9" w:rsidR="00B03F02" w:rsidRPr="001C6FF8" w:rsidRDefault="004277F4" w:rsidP="001E6C7F">
      <w:pPr>
        <w:pStyle w:val="afffff5"/>
        <w:widowControl w:val="0"/>
        <w:numPr>
          <w:ilvl w:val="0"/>
          <w:numId w:val="10"/>
        </w:numPr>
        <w:ind w:left="1134" w:hanging="425"/>
        <w:rPr>
          <w:noProof/>
        </w:rPr>
      </w:pPr>
      <w:r w:rsidRPr="004277F4">
        <w:rPr>
          <w:noProof/>
        </w:rPr>
        <w:t>ГОСТ Р ИСО 14001-2007 «Системы экологического менеджмента. Требования и руководство по применению»</w:t>
      </w:r>
      <w:r w:rsidR="00F81F56" w:rsidRPr="001C6FF8">
        <w:rPr>
          <w:noProof/>
        </w:rPr>
        <w:t>;</w:t>
      </w:r>
    </w:p>
    <w:p w14:paraId="3CE422BC" w14:textId="77777777" w:rsidR="00B03F02" w:rsidRPr="001C6FF8" w:rsidRDefault="00F81F56" w:rsidP="001E6C7F">
      <w:pPr>
        <w:pStyle w:val="afffff5"/>
        <w:widowControl w:val="0"/>
        <w:numPr>
          <w:ilvl w:val="0"/>
          <w:numId w:val="10"/>
        </w:numPr>
        <w:ind w:left="1134" w:hanging="425"/>
        <w:rPr>
          <w:noProof/>
        </w:rPr>
      </w:pPr>
      <w:r w:rsidRPr="001C6FF8">
        <w:rPr>
          <w:noProof/>
        </w:rPr>
        <w:t>СанПиН 2.2.24.548-96. Физические факторы производственной среды. Гигиенические требования к микроклимату производственных помещений;</w:t>
      </w:r>
    </w:p>
    <w:p w14:paraId="171563E3" w14:textId="25312DE1" w:rsidR="00B03F02" w:rsidRDefault="00F81F56" w:rsidP="001E6C7F">
      <w:pPr>
        <w:pStyle w:val="afffff5"/>
        <w:widowControl w:val="0"/>
        <w:numPr>
          <w:ilvl w:val="0"/>
          <w:numId w:val="10"/>
        </w:numPr>
        <w:ind w:left="1134" w:hanging="425"/>
        <w:rPr>
          <w:noProof/>
        </w:rPr>
      </w:pPr>
      <w:r w:rsidRPr="001C6FF8">
        <w:rPr>
          <w:noProof/>
        </w:rPr>
        <w:t>СанПиН 2.2.2/2.4.1340-03. Гигиенические требования к персональным электронно-вычислительным машинам и организации работы.</w:t>
      </w:r>
    </w:p>
    <w:p w14:paraId="6AB9DC1D" w14:textId="77777777" w:rsidR="001E6C7F" w:rsidRPr="001C6FF8" w:rsidRDefault="001E6C7F" w:rsidP="001E6C7F">
      <w:pPr>
        <w:widowControl w:val="0"/>
        <w:ind w:firstLine="0"/>
        <w:rPr>
          <w:noProof/>
        </w:rPr>
      </w:pPr>
    </w:p>
    <w:p w14:paraId="2AA5A9EC" w14:textId="0C66432E" w:rsidR="00B03F02" w:rsidRPr="001E6C7F" w:rsidRDefault="001E6C7F" w:rsidP="001E6C7F">
      <w:pPr>
        <w:pStyle w:val="21"/>
        <w:keepNext w:val="0"/>
        <w:keepLines w:val="0"/>
        <w:numPr>
          <w:ilvl w:val="0"/>
          <w:numId w:val="0"/>
        </w:numPr>
        <w:spacing w:before="0"/>
        <w:ind w:left="1"/>
        <w:jc w:val="both"/>
        <w:rPr>
          <w:rFonts w:cs="Times New Roman"/>
          <w:b/>
          <w:color w:val="auto"/>
          <w:sz w:val="24"/>
          <w:szCs w:val="24"/>
        </w:rPr>
      </w:pPr>
      <w:bookmarkStart w:id="86" w:name="_Toc320878055"/>
      <w:bookmarkStart w:id="87" w:name="_Toc334107101"/>
      <w:bookmarkStart w:id="88" w:name="_Toc452563872"/>
      <w:bookmarkStart w:id="89" w:name="_Toc523145277"/>
      <w:bookmarkStart w:id="90" w:name="_Toc529380253"/>
      <w:bookmarkEnd w:id="86"/>
      <w:bookmarkEnd w:id="87"/>
      <w:bookmarkEnd w:id="88"/>
      <w:r>
        <w:rPr>
          <w:rFonts w:cs="Times New Roman"/>
          <w:b/>
          <w:color w:val="auto"/>
          <w:sz w:val="24"/>
          <w:szCs w:val="24"/>
        </w:rPr>
        <w:t>3.3</w:t>
      </w:r>
      <w:r>
        <w:rPr>
          <w:rFonts w:cs="Times New Roman"/>
          <w:b/>
          <w:color w:val="auto"/>
          <w:sz w:val="24"/>
          <w:szCs w:val="24"/>
        </w:rPr>
        <w:tab/>
      </w:r>
      <w:r w:rsidR="00F81F56" w:rsidRPr="001E6C7F">
        <w:rPr>
          <w:rFonts w:cs="Times New Roman"/>
          <w:b/>
          <w:color w:val="auto"/>
          <w:sz w:val="24"/>
          <w:szCs w:val="24"/>
        </w:rPr>
        <w:t>Описание места объекта автоматизации в совокупности окружающих автоматизированных информационных систем</w:t>
      </w:r>
      <w:bookmarkEnd w:id="89"/>
      <w:bookmarkEnd w:id="90"/>
    </w:p>
    <w:p w14:paraId="30748DE4" w14:textId="201D56FB" w:rsidR="00B03F02" w:rsidRPr="00CD45E8" w:rsidRDefault="00F81F56" w:rsidP="00A50A41">
      <w:pPr>
        <w:pStyle w:val="31"/>
        <w:keepNext w:val="0"/>
        <w:keepLines w:val="0"/>
        <w:numPr>
          <w:ilvl w:val="2"/>
          <w:numId w:val="47"/>
        </w:numPr>
        <w:spacing w:before="0"/>
        <w:rPr>
          <w:rFonts w:cs="Times New Roman"/>
          <w:b/>
          <w:color w:val="auto"/>
          <w:sz w:val="24"/>
          <w:szCs w:val="24"/>
        </w:rPr>
      </w:pPr>
      <w:bookmarkStart w:id="91" w:name="_Ref324432551"/>
      <w:bookmarkStart w:id="92" w:name="_Toc329682119"/>
      <w:bookmarkStart w:id="93" w:name="_Toc335045690"/>
      <w:bookmarkStart w:id="94" w:name="_Toc452563873"/>
      <w:bookmarkStart w:id="95" w:name="_Toc476237353"/>
      <w:bookmarkStart w:id="96" w:name="_Toc476494710"/>
      <w:bookmarkStart w:id="97" w:name="_Toc476671623"/>
      <w:bookmarkStart w:id="98" w:name="_Toc476831041"/>
      <w:bookmarkStart w:id="99" w:name="_Toc329682121"/>
      <w:bookmarkStart w:id="100" w:name="_Toc335045691"/>
      <w:bookmarkStart w:id="101" w:name="_Toc452563874"/>
      <w:bookmarkStart w:id="102" w:name="_Ref317681410"/>
      <w:bookmarkStart w:id="103" w:name="_Toc317845681"/>
      <w:bookmarkStart w:id="104" w:name="_Toc523145278"/>
      <w:bookmarkStart w:id="105" w:name="_Toc529380254"/>
      <w:bookmarkEnd w:id="91"/>
      <w:bookmarkEnd w:id="92"/>
      <w:bookmarkEnd w:id="93"/>
      <w:bookmarkEnd w:id="94"/>
      <w:bookmarkEnd w:id="95"/>
      <w:bookmarkEnd w:id="96"/>
      <w:bookmarkEnd w:id="97"/>
      <w:bookmarkEnd w:id="98"/>
      <w:r w:rsidRPr="00CD45E8">
        <w:rPr>
          <w:rFonts w:cs="Times New Roman"/>
          <w:b/>
          <w:color w:val="auto"/>
          <w:sz w:val="24"/>
          <w:szCs w:val="24"/>
        </w:rPr>
        <w:t xml:space="preserve">Основные функции </w:t>
      </w:r>
      <w:bookmarkEnd w:id="99"/>
      <w:bookmarkEnd w:id="100"/>
      <w:bookmarkEnd w:id="101"/>
      <w:bookmarkEnd w:id="102"/>
      <w:bookmarkEnd w:id="103"/>
      <w:r w:rsidRPr="00CD45E8">
        <w:rPr>
          <w:rFonts w:cs="Times New Roman"/>
          <w:b/>
          <w:color w:val="auto"/>
          <w:sz w:val="24"/>
          <w:szCs w:val="24"/>
        </w:rPr>
        <w:t>взаимодействующих сторон</w:t>
      </w:r>
      <w:bookmarkEnd w:id="104"/>
      <w:bookmarkEnd w:id="105"/>
    </w:p>
    <w:p w14:paraId="02741E6D" w14:textId="77777777" w:rsidR="00B03F02" w:rsidRPr="001C6FF8" w:rsidRDefault="00F81F56" w:rsidP="00CD45E8">
      <w:pPr>
        <w:widowControl w:val="0"/>
        <w:ind w:firstLine="709"/>
        <w:rPr>
          <w:color w:val="auto"/>
        </w:rPr>
      </w:pPr>
      <w:r w:rsidRPr="001C6FF8">
        <w:rPr>
          <w:color w:val="auto"/>
        </w:rPr>
        <w:t>В рамках автоматизации происходит взаимодействие следующих сторон:</w:t>
      </w:r>
    </w:p>
    <w:p w14:paraId="3BBFF0B9" w14:textId="77777777" w:rsidR="00B03F02" w:rsidRPr="001C6FF8" w:rsidRDefault="00F81F56" w:rsidP="00CD45E8">
      <w:pPr>
        <w:pStyle w:val="afffff5"/>
        <w:widowControl w:val="0"/>
        <w:numPr>
          <w:ilvl w:val="0"/>
          <w:numId w:val="10"/>
        </w:numPr>
        <w:ind w:left="1134" w:hanging="425"/>
        <w:rPr>
          <w:noProof/>
        </w:rPr>
      </w:pPr>
      <w:r w:rsidRPr="001C6FF8">
        <w:rPr>
          <w:noProof/>
        </w:rPr>
        <w:t>внешние системы-источники данных;</w:t>
      </w:r>
    </w:p>
    <w:p w14:paraId="4D82BABB" w14:textId="77777777" w:rsidR="00EE57E7" w:rsidRPr="001C6FF8" w:rsidRDefault="00F81F56" w:rsidP="00CD45E8">
      <w:pPr>
        <w:pStyle w:val="afffff5"/>
        <w:widowControl w:val="0"/>
        <w:numPr>
          <w:ilvl w:val="0"/>
          <w:numId w:val="10"/>
        </w:numPr>
        <w:ind w:left="1134" w:hanging="425"/>
        <w:rPr>
          <w:noProof/>
        </w:rPr>
      </w:pPr>
      <w:r w:rsidRPr="001C6FF8">
        <w:rPr>
          <w:noProof/>
        </w:rPr>
        <w:t xml:space="preserve">система </w:t>
      </w:r>
      <w:r w:rsidR="00183975" w:rsidRPr="001C6FF8">
        <w:rPr>
          <w:noProof/>
        </w:rPr>
        <w:t>анализа поступивших данных</w:t>
      </w:r>
      <w:r w:rsidR="00EE57E7" w:rsidRPr="001C6FF8">
        <w:rPr>
          <w:noProof/>
        </w:rPr>
        <w:t>;</w:t>
      </w:r>
    </w:p>
    <w:p w14:paraId="2B427A64" w14:textId="12F6B6AE" w:rsidR="00B03F02" w:rsidRDefault="00EE57E7" w:rsidP="00CD45E8">
      <w:pPr>
        <w:pStyle w:val="afffff5"/>
        <w:widowControl w:val="0"/>
        <w:numPr>
          <w:ilvl w:val="0"/>
          <w:numId w:val="10"/>
        </w:numPr>
        <w:ind w:left="1134" w:hanging="425"/>
        <w:rPr>
          <w:noProof/>
        </w:rPr>
      </w:pPr>
      <w:r w:rsidRPr="001C6FF8">
        <w:rPr>
          <w:noProof/>
        </w:rPr>
        <w:t>системы предоставления результатов анализа данных внешним системам-потребителям.</w:t>
      </w:r>
    </w:p>
    <w:p w14:paraId="1DCAF8B2" w14:textId="77777777" w:rsidR="00CD45E8" w:rsidRPr="001C6FF8" w:rsidRDefault="00CD45E8" w:rsidP="00CD45E8">
      <w:pPr>
        <w:widowControl w:val="0"/>
        <w:ind w:firstLine="0"/>
        <w:rPr>
          <w:noProof/>
        </w:rPr>
      </w:pPr>
    </w:p>
    <w:p w14:paraId="305E1BBB" w14:textId="34857974" w:rsidR="00B03F02" w:rsidRPr="00CD45E8" w:rsidRDefault="00CD45E8" w:rsidP="00CD45E8">
      <w:pPr>
        <w:pStyle w:val="21"/>
        <w:keepNext w:val="0"/>
        <w:keepLines w:val="0"/>
        <w:numPr>
          <w:ilvl w:val="0"/>
          <w:numId w:val="0"/>
        </w:numPr>
        <w:spacing w:before="0"/>
        <w:ind w:left="1"/>
        <w:jc w:val="both"/>
        <w:rPr>
          <w:rFonts w:cs="Times New Roman"/>
          <w:b/>
          <w:color w:val="auto"/>
          <w:sz w:val="24"/>
          <w:szCs w:val="24"/>
        </w:rPr>
      </w:pPr>
      <w:bookmarkStart w:id="106" w:name="_Toc334107102"/>
      <w:bookmarkStart w:id="107" w:name="_Ref377979677"/>
      <w:bookmarkStart w:id="108" w:name="_Toc452563875"/>
      <w:bookmarkStart w:id="109" w:name="_Toc523145279"/>
      <w:bookmarkStart w:id="110" w:name="_Toc529380255"/>
      <w:bookmarkEnd w:id="106"/>
      <w:bookmarkEnd w:id="107"/>
      <w:bookmarkEnd w:id="108"/>
      <w:r>
        <w:rPr>
          <w:rFonts w:cs="Times New Roman"/>
          <w:b/>
          <w:color w:val="auto"/>
          <w:sz w:val="24"/>
          <w:szCs w:val="24"/>
        </w:rPr>
        <w:t>3.4</w:t>
      </w:r>
      <w:r>
        <w:rPr>
          <w:rFonts w:cs="Times New Roman"/>
          <w:b/>
          <w:color w:val="auto"/>
          <w:sz w:val="24"/>
          <w:szCs w:val="24"/>
        </w:rPr>
        <w:tab/>
      </w:r>
      <w:r w:rsidR="00F81F56" w:rsidRPr="00CD45E8">
        <w:rPr>
          <w:rFonts w:cs="Times New Roman"/>
          <w:b/>
          <w:color w:val="auto"/>
          <w:sz w:val="24"/>
          <w:szCs w:val="24"/>
        </w:rPr>
        <w:t>Текущее состояние объекта автоматизации</w:t>
      </w:r>
      <w:bookmarkEnd w:id="109"/>
      <w:bookmarkEnd w:id="110"/>
    </w:p>
    <w:p w14:paraId="255AA0C3" w14:textId="595BDC5A" w:rsidR="00622BFA" w:rsidRPr="001C6FF8" w:rsidRDefault="00622BFA" w:rsidP="00CD45E8">
      <w:pPr>
        <w:widowControl w:val="0"/>
        <w:ind w:firstLine="709"/>
        <w:rPr>
          <w:color w:val="auto"/>
        </w:rPr>
      </w:pPr>
      <w:r w:rsidRPr="001C6FF8">
        <w:rPr>
          <w:color w:val="auto"/>
        </w:rPr>
        <w:t xml:space="preserve">ИС СТАТС была создана в рамках выполнения работ по </w:t>
      </w:r>
      <w:r w:rsidR="00F507A9">
        <w:rPr>
          <w:color w:val="auto"/>
        </w:rPr>
        <w:t>г</w:t>
      </w:r>
      <w:r w:rsidR="00F507A9" w:rsidRPr="001C6FF8">
        <w:rPr>
          <w:color w:val="auto"/>
        </w:rPr>
        <w:t xml:space="preserve">осударственному </w:t>
      </w:r>
      <w:r w:rsidRPr="001C6FF8">
        <w:rPr>
          <w:color w:val="auto"/>
        </w:rPr>
        <w:t>контракту от 14 августа 2017 г. № ГК 6401/17-2692 на выполнение работ по разработке информационной системы мониторинга и анализа интернет активности пользователей.</w:t>
      </w:r>
    </w:p>
    <w:p w14:paraId="20D62BCA" w14:textId="77777777" w:rsidR="00B03F02" w:rsidRPr="001C6FF8" w:rsidRDefault="00622BFA" w:rsidP="00CD45E8">
      <w:pPr>
        <w:widowControl w:val="0"/>
        <w:ind w:firstLine="709"/>
        <w:rPr>
          <w:color w:val="auto"/>
        </w:rPr>
      </w:pPr>
      <w:r w:rsidRPr="001C6FF8">
        <w:rPr>
          <w:color w:val="auto"/>
        </w:rPr>
        <w:t>Информационная система мониторинга и анализа интернет активности пользователей автоматизирует процессы, обеспечивающие повышение качества продвижения и популяризации контента информационных систем и ресурсов города Москвы</w:t>
      </w:r>
      <w:r w:rsidR="00640CC0" w:rsidRPr="001C6FF8">
        <w:rPr>
          <w:color w:val="auto"/>
        </w:rPr>
        <w:t>, в том числе определение оптимальных площадок коммуникаций с посетителями и канала продвижения контента согласно определенному сегменту, к которому относится посетитель или интернет-ресурс.</w:t>
      </w:r>
    </w:p>
    <w:p w14:paraId="535A9AC8" w14:textId="77777777" w:rsidR="0050207A" w:rsidRPr="001C6FF8" w:rsidRDefault="0050207A" w:rsidP="00CD45E8">
      <w:pPr>
        <w:widowControl w:val="0"/>
        <w:ind w:firstLine="709"/>
        <w:rPr>
          <w:color w:val="auto"/>
        </w:rPr>
      </w:pPr>
      <w:r w:rsidRPr="001C6FF8">
        <w:rPr>
          <w:color w:val="auto"/>
        </w:rPr>
        <w:t>Вместе с тем требуют улучшения следующие процессы:</w:t>
      </w:r>
    </w:p>
    <w:p w14:paraId="55F0BF8D" w14:textId="77777777" w:rsidR="0050207A" w:rsidRPr="001C6FF8" w:rsidRDefault="00A7237E" w:rsidP="00CD45E8">
      <w:pPr>
        <w:pStyle w:val="afffff5"/>
        <w:widowControl w:val="0"/>
        <w:numPr>
          <w:ilvl w:val="0"/>
          <w:numId w:val="10"/>
        </w:numPr>
        <w:ind w:left="1134" w:hanging="425"/>
        <w:rPr>
          <w:noProof/>
        </w:rPr>
      </w:pPr>
      <w:r w:rsidRPr="001C6FF8">
        <w:rPr>
          <w:noProof/>
        </w:rPr>
        <w:t>у</w:t>
      </w:r>
      <w:r w:rsidR="00B92487" w:rsidRPr="001C6FF8">
        <w:rPr>
          <w:noProof/>
        </w:rPr>
        <w:t>величение допустимой нагрузки на Систему с учетом увеличения количества интернет-посетителей интернет-ресурсов Правительства Москвы</w:t>
      </w:r>
      <w:r w:rsidR="0050207A" w:rsidRPr="001C6FF8">
        <w:rPr>
          <w:noProof/>
        </w:rPr>
        <w:t>;</w:t>
      </w:r>
    </w:p>
    <w:p w14:paraId="0FF15659" w14:textId="77777777" w:rsidR="00A02CCC" w:rsidRPr="001C6FF8" w:rsidRDefault="00A7237E" w:rsidP="00CD45E8">
      <w:pPr>
        <w:pStyle w:val="afffff5"/>
        <w:widowControl w:val="0"/>
        <w:numPr>
          <w:ilvl w:val="0"/>
          <w:numId w:val="10"/>
        </w:numPr>
        <w:ind w:left="1134" w:hanging="425"/>
        <w:rPr>
          <w:noProof/>
        </w:rPr>
      </w:pPr>
      <w:r w:rsidRPr="001C6FF8">
        <w:rPr>
          <w:noProof/>
        </w:rPr>
        <w:t>р</w:t>
      </w:r>
      <w:r w:rsidR="00A02CCC" w:rsidRPr="001C6FF8">
        <w:rPr>
          <w:noProof/>
        </w:rPr>
        <w:t>еализация последовательного сохранения записывающихся событий в подсистему хранения данных для обеспечения возможности повторного считывания событий с начала хранимого периода</w:t>
      </w:r>
      <w:r w:rsidR="00844295" w:rsidRPr="001C6FF8">
        <w:rPr>
          <w:noProof/>
        </w:rPr>
        <w:t xml:space="preserve"> (поддержка историчности хранения информации по событиям)</w:t>
      </w:r>
      <w:r w:rsidR="00A02CCC" w:rsidRPr="001C6FF8">
        <w:rPr>
          <w:noProof/>
        </w:rPr>
        <w:t>;</w:t>
      </w:r>
    </w:p>
    <w:p w14:paraId="388A4ACE" w14:textId="77777777" w:rsidR="00FB2A33" w:rsidRPr="001C6FF8" w:rsidRDefault="00A7237E" w:rsidP="00CD45E8">
      <w:pPr>
        <w:pStyle w:val="afffff5"/>
        <w:widowControl w:val="0"/>
        <w:numPr>
          <w:ilvl w:val="0"/>
          <w:numId w:val="10"/>
        </w:numPr>
        <w:ind w:left="1134" w:hanging="425"/>
        <w:rPr>
          <w:noProof/>
        </w:rPr>
      </w:pPr>
      <w:r w:rsidRPr="001C6FF8">
        <w:rPr>
          <w:noProof/>
        </w:rPr>
        <w:t>р</w:t>
      </w:r>
      <w:r w:rsidR="00FB2A33" w:rsidRPr="001C6FF8">
        <w:rPr>
          <w:noProof/>
        </w:rPr>
        <w:t xml:space="preserve">еализация возможности выявления уникального интернет-посетителя без использования </w:t>
      </w:r>
      <w:r w:rsidR="00FB2A33" w:rsidRPr="001C6FF8">
        <w:rPr>
          <w:noProof/>
          <w:lang w:val="en-US"/>
        </w:rPr>
        <w:t>cookies</w:t>
      </w:r>
      <w:r w:rsidR="00FB2A33" w:rsidRPr="001C6FF8">
        <w:rPr>
          <w:noProof/>
        </w:rPr>
        <w:t xml:space="preserve"> для увеличения точности сопоставления профилей;</w:t>
      </w:r>
    </w:p>
    <w:p w14:paraId="2C649CB3" w14:textId="77777777" w:rsidR="0050207A" w:rsidRPr="001C6FF8" w:rsidRDefault="00A7237E" w:rsidP="00CD45E8">
      <w:pPr>
        <w:pStyle w:val="afffff5"/>
        <w:widowControl w:val="0"/>
        <w:numPr>
          <w:ilvl w:val="0"/>
          <w:numId w:val="10"/>
        </w:numPr>
        <w:ind w:left="1134" w:hanging="425"/>
        <w:rPr>
          <w:noProof/>
        </w:rPr>
      </w:pPr>
      <w:r w:rsidRPr="001C6FF8">
        <w:rPr>
          <w:noProof/>
        </w:rPr>
        <w:t>р</w:t>
      </w:r>
      <w:r w:rsidR="00B92487" w:rsidRPr="001C6FF8">
        <w:rPr>
          <w:noProof/>
        </w:rPr>
        <w:t>асширение аналитических функций Системы с учетом наличия потребности анализа текстовой информации в привязке к поведенческому профилю интернет-посетителя</w:t>
      </w:r>
      <w:r w:rsidR="000111D1" w:rsidRPr="001C6FF8">
        <w:rPr>
          <w:noProof/>
        </w:rPr>
        <w:t xml:space="preserve"> таких, как полнотекстовой поиск по адресу интернет-ресурса или по городу/ стране используемого интернет-соединения</w:t>
      </w:r>
      <w:r w:rsidR="0050207A" w:rsidRPr="001C6FF8">
        <w:rPr>
          <w:noProof/>
        </w:rPr>
        <w:t>;</w:t>
      </w:r>
    </w:p>
    <w:p w14:paraId="2ADC4D08" w14:textId="77777777" w:rsidR="000111D1" w:rsidRPr="001C6FF8" w:rsidRDefault="00A7237E" w:rsidP="00CD45E8">
      <w:pPr>
        <w:pStyle w:val="afffff5"/>
        <w:widowControl w:val="0"/>
        <w:numPr>
          <w:ilvl w:val="0"/>
          <w:numId w:val="10"/>
        </w:numPr>
        <w:ind w:left="1134" w:hanging="425"/>
        <w:rPr>
          <w:noProof/>
        </w:rPr>
      </w:pPr>
      <w:r w:rsidRPr="001C6FF8">
        <w:rPr>
          <w:noProof/>
        </w:rPr>
        <w:t>р</w:t>
      </w:r>
      <w:r w:rsidR="00FB2A33" w:rsidRPr="001C6FF8">
        <w:rPr>
          <w:noProof/>
        </w:rPr>
        <w:t>еализация возможности вывода произвольного набора статистических отчетов</w:t>
      </w:r>
      <w:r w:rsidR="000111D1" w:rsidRPr="001C6FF8">
        <w:rPr>
          <w:noProof/>
        </w:rPr>
        <w:t xml:space="preserve"> из стандартного набора отчетов</w:t>
      </w:r>
      <w:r w:rsidR="00FB2A33" w:rsidRPr="001C6FF8">
        <w:rPr>
          <w:noProof/>
        </w:rPr>
        <w:t xml:space="preserve"> в пользовательском интерфейсе Системы с учетом различных потребностей в собираемых показателях интернет-аналитики у разных интернет-ресурсов</w:t>
      </w:r>
      <w:r w:rsidR="000111D1" w:rsidRPr="001C6FF8">
        <w:rPr>
          <w:noProof/>
        </w:rPr>
        <w:t>;</w:t>
      </w:r>
    </w:p>
    <w:p w14:paraId="6B076EAD" w14:textId="77777777" w:rsidR="00CD45E8" w:rsidRDefault="000111D1" w:rsidP="00CD45E8">
      <w:pPr>
        <w:pStyle w:val="afffff5"/>
        <w:widowControl w:val="0"/>
        <w:numPr>
          <w:ilvl w:val="0"/>
          <w:numId w:val="10"/>
        </w:numPr>
        <w:ind w:left="1134" w:hanging="425"/>
        <w:rPr>
          <w:noProof/>
        </w:rPr>
        <w:sectPr w:rsidR="00CD45E8" w:rsidSect="00D86711">
          <w:pgSz w:w="11906" w:h="16838"/>
          <w:pgMar w:top="851" w:right="709" w:bottom="1559" w:left="1531" w:header="567" w:footer="567" w:gutter="0"/>
          <w:cols w:space="720"/>
          <w:formProt w:val="0"/>
          <w:docGrid w:linePitch="360" w:charSpace="-6145"/>
        </w:sectPr>
      </w:pPr>
      <w:r w:rsidRPr="001C6FF8">
        <w:rPr>
          <w:noProof/>
        </w:rPr>
        <w:t>реализация возможности предоставления по запросу внешними системами-потребителями статистической информации и информации по поведенческим сегментам.</w:t>
      </w:r>
    </w:p>
    <w:p w14:paraId="6FC8E7E5" w14:textId="2F85FFD2" w:rsidR="00B03F02" w:rsidRPr="00CD45E8" w:rsidRDefault="00F81F56" w:rsidP="006B1B1E">
      <w:pPr>
        <w:pStyle w:val="1fe"/>
        <w:numPr>
          <w:ilvl w:val="0"/>
          <w:numId w:val="46"/>
        </w:numPr>
        <w:outlineLvl w:val="0"/>
        <w:rPr>
          <w:rStyle w:val="affffffffff3"/>
          <w:b/>
          <w:color w:val="auto"/>
          <w:u w:val="none"/>
        </w:rPr>
      </w:pPr>
      <w:bookmarkStart w:id="111" w:name="_Toc523145280"/>
      <w:bookmarkStart w:id="112" w:name="_Toc529380256"/>
      <w:r w:rsidRPr="00CD45E8">
        <w:rPr>
          <w:rStyle w:val="affffffffff3"/>
          <w:b/>
          <w:color w:val="auto"/>
          <w:u w:val="none"/>
        </w:rPr>
        <w:t xml:space="preserve">Требования к </w:t>
      </w:r>
      <w:bookmarkEnd w:id="111"/>
      <w:r w:rsidR="00E95B48">
        <w:rPr>
          <w:rStyle w:val="affffffffff3"/>
          <w:b/>
          <w:color w:val="auto"/>
          <w:u w:val="none"/>
        </w:rPr>
        <w:t>С</w:t>
      </w:r>
      <w:r w:rsidR="00E95B48" w:rsidRPr="00CD45E8">
        <w:rPr>
          <w:rStyle w:val="affffffffff3"/>
          <w:b/>
          <w:color w:val="auto"/>
          <w:u w:val="none"/>
        </w:rPr>
        <w:t>истеме</w:t>
      </w:r>
      <w:bookmarkEnd w:id="112"/>
    </w:p>
    <w:p w14:paraId="097541A4" w14:textId="5C60F41D" w:rsidR="009A032D" w:rsidRPr="00CD45E8" w:rsidRDefault="00E674BD" w:rsidP="00E674BD">
      <w:pPr>
        <w:pStyle w:val="21"/>
        <w:keepNext w:val="0"/>
        <w:keepLines w:val="0"/>
        <w:numPr>
          <w:ilvl w:val="0"/>
          <w:numId w:val="0"/>
        </w:numPr>
        <w:spacing w:before="0"/>
        <w:jc w:val="both"/>
        <w:rPr>
          <w:rFonts w:cs="Times New Roman"/>
          <w:b/>
          <w:color w:val="auto"/>
          <w:sz w:val="24"/>
          <w:szCs w:val="24"/>
        </w:rPr>
      </w:pPr>
      <w:bookmarkStart w:id="113" w:name="_Toc523145281"/>
      <w:bookmarkStart w:id="114" w:name="_Toc529380257"/>
      <w:r>
        <w:rPr>
          <w:rFonts w:cs="Times New Roman"/>
          <w:b/>
          <w:color w:val="auto"/>
          <w:sz w:val="24"/>
          <w:szCs w:val="24"/>
        </w:rPr>
        <w:t>4.1</w:t>
      </w:r>
      <w:r>
        <w:rPr>
          <w:rFonts w:cs="Times New Roman"/>
          <w:b/>
          <w:color w:val="auto"/>
          <w:sz w:val="24"/>
          <w:szCs w:val="24"/>
        </w:rPr>
        <w:tab/>
      </w:r>
      <w:r w:rsidR="00F81F56" w:rsidRPr="00CD45E8">
        <w:rPr>
          <w:rFonts w:cs="Times New Roman"/>
          <w:b/>
          <w:color w:val="auto"/>
          <w:sz w:val="24"/>
          <w:szCs w:val="24"/>
        </w:rPr>
        <w:t xml:space="preserve">Требования к </w:t>
      </w:r>
      <w:r w:rsidR="00E95B48">
        <w:rPr>
          <w:rFonts w:cs="Times New Roman"/>
          <w:b/>
          <w:color w:val="auto"/>
          <w:sz w:val="24"/>
          <w:szCs w:val="24"/>
        </w:rPr>
        <w:t>С</w:t>
      </w:r>
      <w:r w:rsidR="00E95B48" w:rsidRPr="00CD45E8">
        <w:rPr>
          <w:rFonts w:cs="Times New Roman"/>
          <w:b/>
          <w:color w:val="auto"/>
          <w:sz w:val="24"/>
          <w:szCs w:val="24"/>
        </w:rPr>
        <w:t xml:space="preserve">истеме </w:t>
      </w:r>
      <w:r w:rsidR="00F81F56" w:rsidRPr="00CD45E8">
        <w:rPr>
          <w:rFonts w:cs="Times New Roman"/>
          <w:b/>
          <w:color w:val="auto"/>
          <w:sz w:val="24"/>
          <w:szCs w:val="24"/>
        </w:rPr>
        <w:t>в целом</w:t>
      </w:r>
      <w:bookmarkEnd w:id="113"/>
      <w:bookmarkEnd w:id="114"/>
    </w:p>
    <w:p w14:paraId="7263F762" w14:textId="46901D8C" w:rsidR="00A62D53" w:rsidRPr="00CD45E8" w:rsidRDefault="00A62D53" w:rsidP="00D91DC6">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15" w:name="_Toc523145282"/>
      <w:bookmarkStart w:id="116" w:name="_Toc529380258"/>
      <w:r w:rsidRPr="00CD45E8">
        <w:rPr>
          <w:rFonts w:cs="Times New Roman"/>
          <w:b/>
          <w:color w:val="auto"/>
          <w:sz w:val="24"/>
          <w:szCs w:val="24"/>
        </w:rPr>
        <w:t xml:space="preserve">Требования к структуре и функционированию </w:t>
      </w:r>
      <w:bookmarkEnd w:id="115"/>
      <w:r w:rsidR="00E95B48">
        <w:rPr>
          <w:rFonts w:cs="Times New Roman"/>
          <w:b/>
          <w:color w:val="auto"/>
          <w:sz w:val="24"/>
          <w:szCs w:val="24"/>
        </w:rPr>
        <w:t>С</w:t>
      </w:r>
      <w:r w:rsidR="00E95B48" w:rsidRPr="00CD45E8">
        <w:rPr>
          <w:rFonts w:cs="Times New Roman"/>
          <w:b/>
          <w:color w:val="auto"/>
          <w:sz w:val="24"/>
          <w:szCs w:val="24"/>
        </w:rPr>
        <w:t>истемы</w:t>
      </w:r>
      <w:bookmarkEnd w:id="116"/>
    </w:p>
    <w:p w14:paraId="00165D65" w14:textId="585B1927" w:rsidR="00B36014" w:rsidRPr="00CD45E8" w:rsidRDefault="00E86661" w:rsidP="00D91DC6">
      <w:pPr>
        <w:pStyle w:val="41"/>
        <w:keepNext w:val="0"/>
        <w:keepLines w:val="0"/>
        <w:numPr>
          <w:ilvl w:val="3"/>
          <w:numId w:val="48"/>
        </w:numPr>
        <w:spacing w:before="0"/>
        <w:jc w:val="both"/>
        <w:rPr>
          <w:rFonts w:cs="Times New Roman"/>
          <w:b/>
          <w:color w:val="auto"/>
          <w:sz w:val="24"/>
          <w:szCs w:val="24"/>
        </w:rPr>
      </w:pPr>
      <w:bookmarkStart w:id="117" w:name="_Toc523145283"/>
      <w:r w:rsidRPr="00CD45E8">
        <w:rPr>
          <w:rFonts w:cs="Times New Roman"/>
          <w:b/>
          <w:color w:val="auto"/>
          <w:sz w:val="24"/>
          <w:szCs w:val="24"/>
        </w:rPr>
        <w:t>Требования</w:t>
      </w:r>
      <w:r w:rsidR="0098413F" w:rsidRPr="00E674BD">
        <w:rPr>
          <w:rFonts w:cs="Times New Roman"/>
          <w:b/>
          <w:color w:val="auto"/>
          <w:sz w:val="24"/>
          <w:szCs w:val="24"/>
        </w:rPr>
        <w:t xml:space="preserve"> </w:t>
      </w:r>
      <w:r w:rsidR="00F81F56" w:rsidRPr="00CD45E8">
        <w:rPr>
          <w:rFonts w:cs="Times New Roman"/>
          <w:b/>
          <w:color w:val="auto"/>
          <w:sz w:val="24"/>
          <w:szCs w:val="24"/>
        </w:rPr>
        <w:t>к архитектуре</w:t>
      </w:r>
      <w:bookmarkEnd w:id="117"/>
    </w:p>
    <w:p w14:paraId="7509A9A7" w14:textId="77777777" w:rsidR="00B36014" w:rsidRPr="001C6FF8" w:rsidRDefault="00B03F02" w:rsidP="001C6FF8">
      <w:pPr>
        <w:widowControl w:val="0"/>
        <w:ind w:firstLine="709"/>
        <w:rPr>
          <w:lang w:eastAsia="en-US"/>
        </w:rPr>
      </w:pPr>
      <w:r w:rsidRPr="001C6FF8">
        <w:rPr>
          <w:lang w:eastAsia="en-US"/>
        </w:rPr>
        <w:t>А</w:t>
      </w:r>
      <w:r w:rsidR="00B36014" w:rsidRPr="001C6FF8">
        <w:rPr>
          <w:lang w:eastAsia="en-US"/>
        </w:rPr>
        <w:t>рхитектура ИС СТАТС соответствует трехуровневой клиент-серверной архитектуре и состоит из следующих уровней:</w:t>
      </w:r>
    </w:p>
    <w:p w14:paraId="0EBE7431" w14:textId="77777777" w:rsidR="00B36014" w:rsidRPr="001C6FF8" w:rsidRDefault="00B36014" w:rsidP="00CD45E8">
      <w:pPr>
        <w:pStyle w:val="afffff5"/>
        <w:widowControl w:val="0"/>
        <w:numPr>
          <w:ilvl w:val="0"/>
          <w:numId w:val="10"/>
        </w:numPr>
        <w:ind w:left="1134" w:hanging="425"/>
        <w:rPr>
          <w:noProof/>
        </w:rPr>
      </w:pPr>
      <w:r w:rsidRPr="001C6FF8">
        <w:rPr>
          <w:noProof/>
        </w:rPr>
        <w:t>уровень хранения данных;</w:t>
      </w:r>
    </w:p>
    <w:p w14:paraId="3B7C3B1E" w14:textId="77777777" w:rsidR="00B36014" w:rsidRPr="001C6FF8" w:rsidRDefault="00B36014" w:rsidP="00CD45E8">
      <w:pPr>
        <w:pStyle w:val="afffff5"/>
        <w:widowControl w:val="0"/>
        <w:numPr>
          <w:ilvl w:val="0"/>
          <w:numId w:val="10"/>
        </w:numPr>
        <w:ind w:left="1134" w:hanging="425"/>
        <w:rPr>
          <w:noProof/>
        </w:rPr>
      </w:pPr>
      <w:r w:rsidRPr="001C6FF8">
        <w:rPr>
          <w:noProof/>
        </w:rPr>
        <w:t>уровень приложений;</w:t>
      </w:r>
    </w:p>
    <w:p w14:paraId="27F4B408" w14:textId="77777777" w:rsidR="00B36014" w:rsidRPr="001C6FF8" w:rsidRDefault="00B36014" w:rsidP="00CD45E8">
      <w:pPr>
        <w:pStyle w:val="afffff5"/>
        <w:widowControl w:val="0"/>
        <w:numPr>
          <w:ilvl w:val="0"/>
          <w:numId w:val="10"/>
        </w:numPr>
        <w:ind w:left="1134" w:hanging="425"/>
        <w:rPr>
          <w:noProof/>
        </w:rPr>
      </w:pPr>
      <w:r w:rsidRPr="001C6FF8">
        <w:rPr>
          <w:noProof/>
        </w:rPr>
        <w:t>презентационный уровень.</w:t>
      </w:r>
    </w:p>
    <w:p w14:paraId="59282006" w14:textId="77777777" w:rsidR="00B36014" w:rsidRPr="001C6FF8" w:rsidRDefault="00B36014" w:rsidP="00CD45E8">
      <w:pPr>
        <w:widowControl w:val="0"/>
        <w:ind w:firstLine="709"/>
        <w:rPr>
          <w:color w:val="auto"/>
        </w:rPr>
      </w:pPr>
      <w:r w:rsidRPr="001C6FF8">
        <w:rPr>
          <w:color w:val="auto"/>
        </w:rPr>
        <w:t>Уровень хранения данных: распределенная файловая система, обеспечивающая хранение и предоставление данных Системы.</w:t>
      </w:r>
    </w:p>
    <w:p w14:paraId="7361651C" w14:textId="77777777" w:rsidR="00B36014" w:rsidRPr="001C6FF8" w:rsidRDefault="00B36014" w:rsidP="00CD45E8">
      <w:pPr>
        <w:widowControl w:val="0"/>
        <w:ind w:firstLine="709"/>
        <w:rPr>
          <w:color w:val="auto"/>
        </w:rPr>
      </w:pPr>
      <w:r w:rsidRPr="001C6FF8">
        <w:rPr>
          <w:color w:val="auto"/>
        </w:rPr>
        <w:t>Уровень приложений: сервер приложений, регламентирующий правила и ограничения автоматизированных функций Системы (бизнес-логику) и выполнение автоматизированных операций, обеспечивающий передачу данных между презентационным уровнем и уровнем хранения данных.</w:t>
      </w:r>
    </w:p>
    <w:p w14:paraId="7A70E8B1" w14:textId="77777777" w:rsidR="00B36014" w:rsidRPr="001C6FF8" w:rsidRDefault="00B36014" w:rsidP="00CD45E8">
      <w:pPr>
        <w:widowControl w:val="0"/>
        <w:ind w:firstLine="709"/>
        <w:rPr>
          <w:color w:val="auto"/>
        </w:rPr>
      </w:pPr>
      <w:r w:rsidRPr="001C6FF8">
        <w:rPr>
          <w:color w:val="auto"/>
        </w:rPr>
        <w:t>Презентационный уровень: клиентское приложение («тонкий клиент»), работающее через стандартный веб-браузер, обеспечивающее отображение информации пользователям и прием управляющих воздействий.</w:t>
      </w:r>
    </w:p>
    <w:p w14:paraId="589BC283" w14:textId="4D2F1CFF" w:rsidR="00B36014" w:rsidRPr="001C6FF8" w:rsidRDefault="00321DB4" w:rsidP="00CD45E8">
      <w:pPr>
        <w:widowControl w:val="0"/>
        <w:ind w:firstLine="709"/>
        <w:rPr>
          <w:color w:val="auto"/>
        </w:rPr>
      </w:pPr>
      <w:r w:rsidRPr="001C6FF8">
        <w:rPr>
          <w:color w:val="auto"/>
        </w:rPr>
        <w:t xml:space="preserve">Концептуальная схема ИС СТАТС приведена на </w:t>
      </w:r>
      <w:r w:rsidR="00D91DC6">
        <w:rPr>
          <w:color w:val="auto"/>
        </w:rPr>
        <w:t>Р</w:t>
      </w:r>
      <w:r w:rsidR="00D91DC6" w:rsidRPr="001C6FF8">
        <w:rPr>
          <w:color w:val="auto"/>
        </w:rPr>
        <w:t xml:space="preserve">исунке </w:t>
      </w:r>
      <w:r w:rsidR="00E95B48">
        <w:rPr>
          <w:color w:val="auto"/>
        </w:rPr>
        <w:t>1</w:t>
      </w:r>
      <w:r w:rsidRPr="001C6FF8">
        <w:rPr>
          <w:color w:val="auto"/>
        </w:rPr>
        <w:t>.</w:t>
      </w:r>
    </w:p>
    <w:p w14:paraId="6A82114D" w14:textId="77777777" w:rsidR="00B36014" w:rsidRPr="001C6FF8" w:rsidRDefault="0065174A" w:rsidP="001C6FF8">
      <w:pPr>
        <w:widowControl w:val="0"/>
        <w:ind w:firstLine="0"/>
        <w:jc w:val="center"/>
      </w:pPr>
      <w:r w:rsidRPr="001C6FF8">
        <w:rPr>
          <w:noProof/>
        </w:rPr>
        <w:drawing>
          <wp:inline distT="0" distB="0" distL="0" distR="0" wp14:anchorId="361CE71F" wp14:editId="0DDB6888">
            <wp:extent cx="5803900" cy="8718237"/>
            <wp:effectExtent l="0" t="0" r="635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атс_ТЗ_развитие_испр.jpg"/>
                    <pic:cNvPicPr/>
                  </pic:nvPicPr>
                  <pic:blipFill>
                    <a:blip r:embed="rId12">
                      <a:extLst>
                        <a:ext uri="{28A0092B-C50C-407E-A947-70E740481C1C}">
                          <a14:useLocalDpi xmlns:a14="http://schemas.microsoft.com/office/drawing/2010/main" val="0"/>
                        </a:ext>
                      </a:extLst>
                    </a:blip>
                    <a:stretch>
                      <a:fillRect/>
                    </a:stretch>
                  </pic:blipFill>
                  <pic:spPr>
                    <a:xfrm>
                      <a:off x="0" y="0"/>
                      <a:ext cx="5810231" cy="8727747"/>
                    </a:xfrm>
                    <a:prstGeom prst="rect">
                      <a:avLst/>
                    </a:prstGeom>
                  </pic:spPr>
                </pic:pic>
              </a:graphicData>
            </a:graphic>
          </wp:inline>
        </w:drawing>
      </w:r>
    </w:p>
    <w:p w14:paraId="7D8262F6" w14:textId="77777777" w:rsidR="003F439D" w:rsidRDefault="003F439D" w:rsidP="006E7AF1">
      <w:pPr>
        <w:pStyle w:val="afffb"/>
      </w:pPr>
      <w:bookmarkStart w:id="118" w:name="_Ref512343142"/>
    </w:p>
    <w:p w14:paraId="1ADE9E87" w14:textId="4DDB9F7D" w:rsidR="00B36014" w:rsidRPr="00CD45E8" w:rsidRDefault="00B36014" w:rsidP="006E7AF1">
      <w:pPr>
        <w:pStyle w:val="afffb"/>
        <w:rPr>
          <w:color w:val="auto"/>
        </w:rPr>
      </w:pPr>
      <w:r w:rsidRPr="00CD45E8">
        <w:t>Рисунок</w:t>
      </w:r>
      <w:bookmarkEnd w:id="118"/>
      <w:r w:rsidR="00CD45E8">
        <w:rPr>
          <w:noProof/>
        </w:rPr>
        <w:t xml:space="preserve"> 1 </w:t>
      </w:r>
      <w:r w:rsidRPr="00CD45E8">
        <w:t>– Концептуальная схема ИС СТАТС</w:t>
      </w:r>
    </w:p>
    <w:p w14:paraId="2F03822E" w14:textId="2EDFB7E8" w:rsidR="00E86661" w:rsidRDefault="00E86661" w:rsidP="00CD45E8">
      <w:pPr>
        <w:widowControl w:val="0"/>
        <w:ind w:firstLine="709"/>
        <w:rPr>
          <w:color w:val="auto"/>
        </w:rPr>
      </w:pPr>
      <w:r w:rsidRPr="001C6FF8">
        <w:rPr>
          <w:color w:val="auto"/>
        </w:rPr>
        <w:t>Выполнение работ по развитию ИС СТАТС, предусмотренных в настоящем Техническом задании, должно осуществляться с сохранением всех ранее созданных функций ИС СТАТС.</w:t>
      </w:r>
    </w:p>
    <w:p w14:paraId="579EFF1F" w14:textId="77777777" w:rsidR="00CD45E8" w:rsidRPr="001C6FF8" w:rsidRDefault="00CD45E8" w:rsidP="00CD45E8">
      <w:pPr>
        <w:widowControl w:val="0"/>
        <w:ind w:firstLine="0"/>
        <w:rPr>
          <w:color w:val="auto"/>
        </w:rPr>
      </w:pPr>
    </w:p>
    <w:p w14:paraId="34A5E4C5" w14:textId="62EC3D00" w:rsidR="00B03F02" w:rsidRPr="00CD45E8" w:rsidRDefault="00F81F56" w:rsidP="00A50A41">
      <w:pPr>
        <w:pStyle w:val="41"/>
        <w:keepNext w:val="0"/>
        <w:keepLines w:val="0"/>
        <w:numPr>
          <w:ilvl w:val="3"/>
          <w:numId w:val="48"/>
        </w:numPr>
        <w:spacing w:before="0"/>
        <w:rPr>
          <w:rFonts w:cs="Times New Roman"/>
          <w:b/>
          <w:color w:val="auto"/>
          <w:sz w:val="24"/>
          <w:szCs w:val="24"/>
        </w:rPr>
      </w:pPr>
      <w:bookmarkStart w:id="119" w:name="_Toc523145284"/>
      <w:r w:rsidRPr="00CD45E8">
        <w:rPr>
          <w:rFonts w:cs="Times New Roman"/>
          <w:b/>
          <w:color w:val="auto"/>
          <w:sz w:val="24"/>
          <w:szCs w:val="24"/>
        </w:rPr>
        <w:t>Перечень подсистем, их назначение и основные характеристики</w:t>
      </w:r>
      <w:bookmarkEnd w:id="119"/>
    </w:p>
    <w:p w14:paraId="5B462D09" w14:textId="77777777" w:rsidR="00B03F02" w:rsidRPr="001C6FF8" w:rsidRDefault="00F81F56" w:rsidP="00CD45E8">
      <w:pPr>
        <w:widowControl w:val="0"/>
        <w:ind w:firstLine="709"/>
        <w:rPr>
          <w:color w:val="auto"/>
        </w:rPr>
      </w:pPr>
      <w:r w:rsidRPr="001C6FF8">
        <w:rPr>
          <w:color w:val="auto"/>
        </w:rPr>
        <w:t>В рамках выполнения работ по раз</w:t>
      </w:r>
      <w:r w:rsidR="00E86661" w:rsidRPr="001C6FF8">
        <w:rPr>
          <w:color w:val="auto"/>
        </w:rPr>
        <w:t>витию</w:t>
      </w:r>
      <w:r w:rsidRPr="001C6FF8">
        <w:rPr>
          <w:color w:val="auto"/>
        </w:rPr>
        <w:t xml:space="preserve"> ИС </w:t>
      </w:r>
      <w:r w:rsidR="00E86661" w:rsidRPr="001C6FF8">
        <w:rPr>
          <w:color w:val="auto"/>
        </w:rPr>
        <w:t>СТАТС</w:t>
      </w:r>
      <w:r w:rsidRPr="001C6FF8">
        <w:rPr>
          <w:color w:val="auto"/>
        </w:rPr>
        <w:t xml:space="preserve"> должны быть разработаны</w:t>
      </w:r>
      <w:r w:rsidR="00E86661" w:rsidRPr="001C6FF8">
        <w:rPr>
          <w:color w:val="auto"/>
        </w:rPr>
        <w:t>/модернизированы</w:t>
      </w:r>
      <w:r w:rsidRPr="001C6FF8">
        <w:rPr>
          <w:color w:val="auto"/>
        </w:rPr>
        <w:t xml:space="preserve"> следующие подсистемы/сценарии:</w:t>
      </w:r>
    </w:p>
    <w:p w14:paraId="2E3A9972" w14:textId="5B162D13" w:rsidR="007875AA" w:rsidRPr="001C6FF8" w:rsidRDefault="00E86661" w:rsidP="00CD45E8">
      <w:pPr>
        <w:pStyle w:val="afffff5"/>
        <w:widowControl w:val="0"/>
        <w:numPr>
          <w:ilvl w:val="0"/>
          <w:numId w:val="10"/>
        </w:numPr>
        <w:ind w:left="1134" w:hanging="425"/>
        <w:rPr>
          <w:noProof/>
        </w:rPr>
      </w:pPr>
      <w:r w:rsidRPr="001C6FF8">
        <w:rPr>
          <w:noProof/>
        </w:rPr>
        <w:t xml:space="preserve">модернизирована </w:t>
      </w:r>
      <w:r w:rsidR="007875AA" w:rsidRPr="001C6FF8">
        <w:rPr>
          <w:noProof/>
        </w:rPr>
        <w:t>подсистема</w:t>
      </w:r>
      <w:r w:rsidR="00E52319">
        <w:rPr>
          <w:noProof/>
        </w:rPr>
        <w:t xml:space="preserve"> </w:t>
      </w:r>
      <w:r w:rsidR="00F42660" w:rsidRPr="001C6FF8">
        <w:rPr>
          <w:noProof/>
        </w:rPr>
        <w:t>сбора данных</w:t>
      </w:r>
      <w:r w:rsidR="006B33EF" w:rsidRPr="001C6FF8">
        <w:rPr>
          <w:noProof/>
        </w:rPr>
        <w:t xml:space="preserve">, </w:t>
      </w:r>
      <w:r w:rsidR="00DB1F24" w:rsidRPr="001C6FF8">
        <w:rPr>
          <w:noProof/>
        </w:rPr>
        <w:t>обеспечивающая проксирование трафика между посетителем и интернет-ресурсом</w:t>
      </w:r>
      <w:r w:rsidR="00112D4A" w:rsidRPr="001C6FF8">
        <w:rPr>
          <w:noProof/>
        </w:rPr>
        <w:t>:</w:t>
      </w:r>
    </w:p>
    <w:p w14:paraId="191D88D4" w14:textId="77777777" w:rsidR="006F3E6D" w:rsidRPr="001C6FF8" w:rsidRDefault="00EE57E7" w:rsidP="00CD45E8">
      <w:pPr>
        <w:pStyle w:val="afffff5"/>
        <w:widowControl w:val="0"/>
        <w:numPr>
          <w:ilvl w:val="1"/>
          <w:numId w:val="10"/>
        </w:numPr>
        <w:ind w:left="1701" w:hanging="425"/>
        <w:rPr>
          <w:noProof/>
        </w:rPr>
      </w:pPr>
      <w:r w:rsidRPr="001C6FF8">
        <w:rPr>
          <w:noProof/>
        </w:rPr>
        <w:t xml:space="preserve">разработан </w:t>
      </w:r>
      <w:r w:rsidR="006F3E6D" w:rsidRPr="001C6FF8">
        <w:rPr>
          <w:noProof/>
        </w:rPr>
        <w:t xml:space="preserve">модуль определения уникального интернет-посетителя без использования </w:t>
      </w:r>
      <w:r w:rsidR="006F3E6D" w:rsidRPr="001C6FF8">
        <w:rPr>
          <w:noProof/>
          <w:lang w:val="en-US"/>
        </w:rPr>
        <w:t>cookies</w:t>
      </w:r>
      <w:r w:rsidR="006F3E6D" w:rsidRPr="001C6FF8">
        <w:rPr>
          <w:noProof/>
        </w:rPr>
        <w:t>;</w:t>
      </w:r>
    </w:p>
    <w:p w14:paraId="1D16DB66" w14:textId="77777777" w:rsidR="00DC4B1C" w:rsidRPr="001C6FF8" w:rsidRDefault="00112D4A" w:rsidP="00CD45E8">
      <w:pPr>
        <w:pStyle w:val="afffff5"/>
        <w:widowControl w:val="0"/>
        <w:numPr>
          <w:ilvl w:val="1"/>
          <w:numId w:val="10"/>
        </w:numPr>
        <w:ind w:left="1701" w:hanging="425"/>
        <w:rPr>
          <w:noProof/>
        </w:rPr>
      </w:pPr>
      <w:r w:rsidRPr="001C6FF8">
        <w:rPr>
          <w:noProof/>
        </w:rPr>
        <w:t xml:space="preserve">разработан </w:t>
      </w:r>
      <w:r w:rsidR="00230557" w:rsidRPr="001C6FF8">
        <w:rPr>
          <w:noProof/>
        </w:rPr>
        <w:t xml:space="preserve"> механизм </w:t>
      </w:r>
      <w:r w:rsidR="00B92487" w:rsidRPr="001C6FF8">
        <w:rPr>
          <w:noProof/>
        </w:rPr>
        <w:t>фиксации переходов по внешним ссылкам;</w:t>
      </w:r>
    </w:p>
    <w:p w14:paraId="10EB9C3E" w14:textId="77777777" w:rsidR="002E4D75" w:rsidRPr="001C6FF8" w:rsidRDefault="00DC4B1C" w:rsidP="00CD45E8">
      <w:pPr>
        <w:pStyle w:val="afffff5"/>
        <w:widowControl w:val="0"/>
        <w:numPr>
          <w:ilvl w:val="1"/>
          <w:numId w:val="10"/>
        </w:numPr>
        <w:ind w:left="1701" w:hanging="425"/>
        <w:rPr>
          <w:noProof/>
        </w:rPr>
      </w:pPr>
      <w:r w:rsidRPr="001C6FF8">
        <w:rPr>
          <w:noProof/>
        </w:rPr>
        <w:t xml:space="preserve">разработан модуль загрузки данных из внешних информационных систем в формате </w:t>
      </w:r>
      <w:r w:rsidRPr="001C6FF8">
        <w:rPr>
          <w:noProof/>
          <w:lang w:val="en-US"/>
        </w:rPr>
        <w:t>csv</w:t>
      </w:r>
      <w:r w:rsidRPr="001C6FF8">
        <w:rPr>
          <w:noProof/>
        </w:rPr>
        <w:t xml:space="preserve">, </w:t>
      </w:r>
      <w:r w:rsidRPr="001C6FF8">
        <w:rPr>
          <w:noProof/>
          <w:lang w:val="en-US"/>
        </w:rPr>
        <w:t>json</w:t>
      </w:r>
      <w:r w:rsidRPr="001C6FF8">
        <w:rPr>
          <w:noProof/>
        </w:rPr>
        <w:t xml:space="preserve">, </w:t>
      </w:r>
      <w:r w:rsidRPr="001C6FF8">
        <w:rPr>
          <w:noProof/>
          <w:lang w:val="en-US"/>
        </w:rPr>
        <w:t>avro</w:t>
      </w:r>
      <w:r w:rsidRPr="001C6FF8">
        <w:rPr>
          <w:noProof/>
        </w:rPr>
        <w:t>;</w:t>
      </w:r>
    </w:p>
    <w:p w14:paraId="39D5B53D" w14:textId="77777777" w:rsidR="00DB1F24" w:rsidRPr="001C6FF8" w:rsidRDefault="00DB1F24" w:rsidP="00CD45E8">
      <w:pPr>
        <w:pStyle w:val="afffff5"/>
        <w:widowControl w:val="0"/>
        <w:numPr>
          <w:ilvl w:val="0"/>
          <w:numId w:val="10"/>
        </w:numPr>
        <w:ind w:left="1134" w:hanging="425"/>
        <w:rPr>
          <w:noProof/>
        </w:rPr>
      </w:pPr>
      <w:r w:rsidRPr="001C6FF8">
        <w:rPr>
          <w:noProof/>
        </w:rPr>
        <w:t xml:space="preserve">модернизирована </w:t>
      </w:r>
      <w:r w:rsidR="00F81F56" w:rsidRPr="001C6FF8">
        <w:rPr>
          <w:noProof/>
        </w:rPr>
        <w:t xml:space="preserve">подсистема </w:t>
      </w:r>
      <w:r w:rsidR="00F42660" w:rsidRPr="001C6FF8">
        <w:rPr>
          <w:noProof/>
        </w:rPr>
        <w:t>обработки данных</w:t>
      </w:r>
      <w:r w:rsidR="004A0704" w:rsidRPr="001C6FF8">
        <w:rPr>
          <w:noProof/>
        </w:rPr>
        <w:t>,</w:t>
      </w:r>
      <w:r w:rsidRPr="001C6FF8">
        <w:rPr>
          <w:noProof/>
        </w:rPr>
        <w:t xml:space="preserve"> обеспечивающая преобразование форматов и выполнения аналитических операций над данными, полученных от подсистемы сбора. В состав данной подсистемы должны входить следующие модули:</w:t>
      </w:r>
    </w:p>
    <w:p w14:paraId="5696C046" w14:textId="77777777" w:rsidR="00DB1F24" w:rsidRPr="001C6FF8" w:rsidRDefault="00EC00D0" w:rsidP="00CD45E8">
      <w:pPr>
        <w:pStyle w:val="afffff5"/>
        <w:widowControl w:val="0"/>
        <w:numPr>
          <w:ilvl w:val="1"/>
          <w:numId w:val="10"/>
        </w:numPr>
        <w:ind w:left="1701" w:hanging="425"/>
        <w:rPr>
          <w:noProof/>
        </w:rPr>
      </w:pPr>
      <w:r w:rsidRPr="001C6FF8">
        <w:rPr>
          <w:noProof/>
        </w:rPr>
        <w:t xml:space="preserve">разработан </w:t>
      </w:r>
      <w:r w:rsidR="00DB1F24" w:rsidRPr="001C6FF8">
        <w:rPr>
          <w:noProof/>
        </w:rPr>
        <w:t xml:space="preserve">модуль </w:t>
      </w:r>
      <w:r w:rsidRPr="001C6FF8">
        <w:rPr>
          <w:noProof/>
        </w:rPr>
        <w:t>полнотекстового поиска;</w:t>
      </w:r>
    </w:p>
    <w:p w14:paraId="705B1278" w14:textId="77777777" w:rsidR="00112D4A" w:rsidRPr="001C6FF8" w:rsidRDefault="00112D4A" w:rsidP="00CD45E8">
      <w:pPr>
        <w:pStyle w:val="afffff5"/>
        <w:widowControl w:val="0"/>
        <w:numPr>
          <w:ilvl w:val="1"/>
          <w:numId w:val="10"/>
        </w:numPr>
        <w:ind w:left="1701" w:hanging="425"/>
        <w:rPr>
          <w:noProof/>
        </w:rPr>
      </w:pPr>
      <w:r w:rsidRPr="001C6FF8">
        <w:rPr>
          <w:noProof/>
        </w:rPr>
        <w:t>разработан модуль сегментирования всех интернет-посетителей с учетом прогнозных значений поведения;</w:t>
      </w:r>
    </w:p>
    <w:p w14:paraId="70E08C03" w14:textId="77777777" w:rsidR="00112D4A" w:rsidRPr="001C6FF8" w:rsidRDefault="00112D4A" w:rsidP="00CD45E8">
      <w:pPr>
        <w:pStyle w:val="afffff5"/>
        <w:widowControl w:val="0"/>
        <w:numPr>
          <w:ilvl w:val="1"/>
          <w:numId w:val="10"/>
        </w:numPr>
        <w:ind w:left="1701" w:hanging="425"/>
        <w:rPr>
          <w:noProof/>
        </w:rPr>
      </w:pPr>
      <w:r w:rsidRPr="001C6FF8">
        <w:rPr>
          <w:noProof/>
        </w:rPr>
        <w:t xml:space="preserve">разработан модуль сопоставления интернет-посетителей по уникальному идентификатору, присвоенному механизмом генерации </w:t>
      </w:r>
      <w:r w:rsidRPr="001C6FF8">
        <w:rPr>
          <w:noProof/>
          <w:lang w:val="en-US"/>
        </w:rPr>
        <w:t>cookies</w:t>
      </w:r>
      <w:r w:rsidRPr="001C6FF8">
        <w:rPr>
          <w:noProof/>
        </w:rPr>
        <w:t xml:space="preserve"> и механизмом генерации по характеристикам устройства;</w:t>
      </w:r>
    </w:p>
    <w:p w14:paraId="71684A32" w14:textId="58783EF7" w:rsidR="002E4D75" w:rsidRPr="001C6FF8" w:rsidRDefault="002E4D75" w:rsidP="00CD45E8">
      <w:pPr>
        <w:pStyle w:val="afffff5"/>
        <w:widowControl w:val="0"/>
        <w:numPr>
          <w:ilvl w:val="0"/>
          <w:numId w:val="10"/>
        </w:numPr>
        <w:ind w:left="1701" w:hanging="425"/>
        <w:rPr>
          <w:noProof/>
        </w:rPr>
      </w:pPr>
      <w:r w:rsidRPr="001C6FF8">
        <w:rPr>
          <w:noProof/>
        </w:rPr>
        <w:t>разработан модуль сервиса коротких ссылок</w:t>
      </w:r>
      <w:r w:rsidR="00356499" w:rsidRPr="001C6FF8">
        <w:rPr>
          <w:noProof/>
        </w:rPr>
        <w:t>.</w:t>
      </w:r>
    </w:p>
    <w:p w14:paraId="48F34AC9" w14:textId="77777777" w:rsidR="00B03F02" w:rsidRPr="001C6FF8" w:rsidRDefault="00DB1F24" w:rsidP="00CD45E8">
      <w:pPr>
        <w:pStyle w:val="afffff5"/>
        <w:widowControl w:val="0"/>
        <w:numPr>
          <w:ilvl w:val="0"/>
          <w:numId w:val="10"/>
        </w:numPr>
        <w:ind w:left="1134" w:hanging="425"/>
        <w:rPr>
          <w:noProof/>
        </w:rPr>
      </w:pPr>
      <w:r w:rsidRPr="001C6FF8">
        <w:rPr>
          <w:noProof/>
        </w:rPr>
        <w:t xml:space="preserve">модернизирована </w:t>
      </w:r>
      <w:r w:rsidR="00F81F56" w:rsidRPr="001C6FF8">
        <w:rPr>
          <w:noProof/>
        </w:rPr>
        <w:t xml:space="preserve">подсистема </w:t>
      </w:r>
      <w:r w:rsidRPr="001C6FF8">
        <w:rPr>
          <w:noProof/>
        </w:rPr>
        <w:t>хранения данных</w:t>
      </w:r>
      <w:r w:rsidR="00F81F56" w:rsidRPr="001C6FF8">
        <w:rPr>
          <w:noProof/>
        </w:rPr>
        <w:t xml:space="preserve">, обеспечивающая </w:t>
      </w:r>
      <w:r w:rsidRPr="001C6FF8">
        <w:rPr>
          <w:noProof/>
        </w:rPr>
        <w:t>управление жизненным циклом данных, полученных от подсистем сбора и обработки;</w:t>
      </w:r>
    </w:p>
    <w:p w14:paraId="3888ED24" w14:textId="77777777" w:rsidR="006F3E6D" w:rsidRPr="001C6FF8" w:rsidRDefault="00DB1F24" w:rsidP="00CD45E8">
      <w:pPr>
        <w:pStyle w:val="afffff5"/>
        <w:widowControl w:val="0"/>
        <w:numPr>
          <w:ilvl w:val="0"/>
          <w:numId w:val="10"/>
        </w:numPr>
        <w:ind w:left="1134" w:hanging="425"/>
        <w:rPr>
          <w:noProof/>
        </w:rPr>
      </w:pPr>
      <w:r w:rsidRPr="001C6FF8">
        <w:rPr>
          <w:noProof/>
        </w:rPr>
        <w:t>модернизирована подсистема статистики и мониторинга, обеспечивающая визуализацию статистических отчетов на базе агрегированных данных</w:t>
      </w:r>
      <w:r w:rsidR="00112D4A" w:rsidRPr="001C6FF8">
        <w:rPr>
          <w:noProof/>
        </w:rPr>
        <w:t>:</w:t>
      </w:r>
    </w:p>
    <w:p w14:paraId="77FE5C09" w14:textId="77777777" w:rsidR="00112D4A" w:rsidRPr="001C6FF8" w:rsidRDefault="00112D4A" w:rsidP="00CD45E8">
      <w:pPr>
        <w:pStyle w:val="afffff5"/>
        <w:widowControl w:val="0"/>
        <w:numPr>
          <w:ilvl w:val="1"/>
          <w:numId w:val="10"/>
        </w:numPr>
        <w:ind w:left="1701" w:hanging="425"/>
        <w:rPr>
          <w:noProof/>
        </w:rPr>
      </w:pPr>
      <w:r w:rsidRPr="001C6FF8">
        <w:rPr>
          <w:noProof/>
        </w:rPr>
        <w:t>разработан раздел предоставления результатов кластеризации поисковых запросов с учетом поведения интернет-посетителя;</w:t>
      </w:r>
    </w:p>
    <w:p w14:paraId="741DBCED" w14:textId="77777777" w:rsidR="00112D4A" w:rsidRPr="001C6FF8" w:rsidRDefault="00112D4A" w:rsidP="00CD45E8">
      <w:pPr>
        <w:pStyle w:val="afffff5"/>
        <w:widowControl w:val="0"/>
        <w:numPr>
          <w:ilvl w:val="1"/>
          <w:numId w:val="10"/>
        </w:numPr>
        <w:ind w:left="1701" w:hanging="425"/>
        <w:rPr>
          <w:noProof/>
        </w:rPr>
      </w:pPr>
      <w:r w:rsidRPr="001C6FF8">
        <w:rPr>
          <w:noProof/>
        </w:rPr>
        <w:t xml:space="preserve">разработан </w:t>
      </w:r>
      <w:r w:rsidR="00F75509" w:rsidRPr="001C6FF8">
        <w:rPr>
          <w:noProof/>
        </w:rPr>
        <w:t>раздел</w:t>
      </w:r>
      <w:r w:rsidRPr="001C6FF8">
        <w:rPr>
          <w:noProof/>
        </w:rPr>
        <w:t>предоставления результатов сегментирования интернет-посетителей;</w:t>
      </w:r>
    </w:p>
    <w:p w14:paraId="33E5D373" w14:textId="77777777" w:rsidR="00AB355E" w:rsidRPr="001C6FF8" w:rsidRDefault="00AB355E" w:rsidP="00CD45E8">
      <w:pPr>
        <w:pStyle w:val="afffff5"/>
        <w:widowControl w:val="0"/>
        <w:numPr>
          <w:ilvl w:val="1"/>
          <w:numId w:val="10"/>
        </w:numPr>
        <w:ind w:left="1701" w:hanging="425"/>
        <w:rPr>
          <w:noProof/>
        </w:rPr>
      </w:pPr>
      <w:r w:rsidRPr="001C6FF8">
        <w:rPr>
          <w:noProof/>
        </w:rPr>
        <w:t>разработан раздел предоставления статистики по событиям, получаемым из внешних систем-источников в подсистему сбора данных;</w:t>
      </w:r>
    </w:p>
    <w:p w14:paraId="12EDA64A" w14:textId="3ACE8AFD" w:rsidR="007F1192" w:rsidRPr="001C6FF8" w:rsidRDefault="007F1192" w:rsidP="00CD45E8">
      <w:pPr>
        <w:pStyle w:val="afffff5"/>
        <w:widowControl w:val="0"/>
        <w:numPr>
          <w:ilvl w:val="1"/>
          <w:numId w:val="10"/>
        </w:numPr>
        <w:ind w:left="1701" w:hanging="425"/>
        <w:rPr>
          <w:noProof/>
        </w:rPr>
      </w:pPr>
      <w:r w:rsidRPr="001C6FF8">
        <w:rPr>
          <w:noProof/>
        </w:rPr>
        <w:t xml:space="preserve">разработан </w:t>
      </w:r>
      <w:r w:rsidR="00A46957" w:rsidRPr="001C6FF8">
        <w:rPr>
          <w:noProof/>
        </w:rPr>
        <w:t>функционал</w:t>
      </w:r>
      <w:r w:rsidR="00E52319">
        <w:rPr>
          <w:noProof/>
        </w:rPr>
        <w:t xml:space="preserve"> </w:t>
      </w:r>
      <w:r w:rsidR="00E77F9E" w:rsidRPr="001C6FF8">
        <w:rPr>
          <w:noProof/>
        </w:rPr>
        <w:t>конструирования</w:t>
      </w:r>
      <w:r w:rsidR="00E52319">
        <w:rPr>
          <w:noProof/>
        </w:rPr>
        <w:t xml:space="preserve"> </w:t>
      </w:r>
      <w:r w:rsidR="00E77F9E" w:rsidRPr="001C6FF8">
        <w:rPr>
          <w:noProof/>
        </w:rPr>
        <w:t>собствен</w:t>
      </w:r>
      <w:r w:rsidR="005D3032" w:rsidRPr="001C6FF8">
        <w:rPr>
          <w:noProof/>
        </w:rPr>
        <w:t>н</w:t>
      </w:r>
      <w:r w:rsidR="00E77F9E" w:rsidRPr="001C6FF8">
        <w:rPr>
          <w:noProof/>
        </w:rPr>
        <w:t xml:space="preserve">ых (кастомных) </w:t>
      </w:r>
      <w:r w:rsidR="003D214A" w:rsidRPr="001C6FF8">
        <w:rPr>
          <w:noProof/>
        </w:rPr>
        <w:t>статистических отчетов;</w:t>
      </w:r>
    </w:p>
    <w:p w14:paraId="4211319C" w14:textId="77777777" w:rsidR="00DE657C" w:rsidRPr="001C6FF8" w:rsidRDefault="00DE657C" w:rsidP="00CD45E8">
      <w:pPr>
        <w:pStyle w:val="afffff5"/>
        <w:widowControl w:val="0"/>
        <w:numPr>
          <w:ilvl w:val="1"/>
          <w:numId w:val="10"/>
        </w:numPr>
        <w:ind w:left="1701" w:hanging="425"/>
        <w:rPr>
          <w:noProof/>
        </w:rPr>
      </w:pPr>
      <w:r w:rsidRPr="001C6FF8">
        <w:rPr>
          <w:noProof/>
        </w:rPr>
        <w:t>разработан модуль управления интерфейсом:</w:t>
      </w:r>
    </w:p>
    <w:p w14:paraId="28A90783" w14:textId="77777777" w:rsidR="00DE657C" w:rsidRPr="001C6FF8" w:rsidRDefault="00DE657C" w:rsidP="00CD45E8">
      <w:pPr>
        <w:pStyle w:val="afffff5"/>
        <w:widowControl w:val="0"/>
        <w:numPr>
          <w:ilvl w:val="1"/>
          <w:numId w:val="10"/>
        </w:numPr>
        <w:ind w:left="2835" w:hanging="425"/>
        <w:rPr>
          <w:noProof/>
        </w:rPr>
      </w:pPr>
      <w:r w:rsidRPr="001C6FF8">
        <w:rPr>
          <w:noProof/>
        </w:rPr>
        <w:t>создание, редактирование и удаление «Ситуационных панелей»;</w:t>
      </w:r>
    </w:p>
    <w:p w14:paraId="7791FE42" w14:textId="77777777" w:rsidR="00DE657C" w:rsidRPr="001C6FF8" w:rsidRDefault="00DE657C" w:rsidP="00CD45E8">
      <w:pPr>
        <w:pStyle w:val="afffff5"/>
        <w:widowControl w:val="0"/>
        <w:numPr>
          <w:ilvl w:val="1"/>
          <w:numId w:val="10"/>
        </w:numPr>
        <w:ind w:left="2835" w:hanging="425"/>
        <w:rPr>
          <w:noProof/>
        </w:rPr>
      </w:pPr>
      <w:r w:rsidRPr="001C6FF8">
        <w:rPr>
          <w:noProof/>
        </w:rPr>
        <w:t>управление представлением данных;</w:t>
      </w:r>
    </w:p>
    <w:p w14:paraId="36D429BB" w14:textId="77777777" w:rsidR="00DE657C" w:rsidRPr="001C6FF8" w:rsidRDefault="00DE657C" w:rsidP="00CD45E8">
      <w:pPr>
        <w:pStyle w:val="afffff5"/>
        <w:widowControl w:val="0"/>
        <w:numPr>
          <w:ilvl w:val="1"/>
          <w:numId w:val="10"/>
        </w:numPr>
        <w:ind w:left="2835" w:hanging="425"/>
        <w:rPr>
          <w:noProof/>
        </w:rPr>
      </w:pPr>
      <w:r w:rsidRPr="001C6FF8">
        <w:rPr>
          <w:noProof/>
        </w:rPr>
        <w:t>добавление, редактирование, удаление наборов данных на «Ситуационную панель»;</w:t>
      </w:r>
    </w:p>
    <w:p w14:paraId="0451B93D" w14:textId="77777777" w:rsidR="00DE657C" w:rsidRPr="001C6FF8" w:rsidRDefault="00DE657C" w:rsidP="00CD45E8">
      <w:pPr>
        <w:pStyle w:val="afffff5"/>
        <w:widowControl w:val="0"/>
        <w:numPr>
          <w:ilvl w:val="1"/>
          <w:numId w:val="10"/>
        </w:numPr>
        <w:ind w:left="1701" w:hanging="425"/>
        <w:rPr>
          <w:noProof/>
        </w:rPr>
      </w:pPr>
      <w:r w:rsidRPr="001C6FF8">
        <w:rPr>
          <w:noProof/>
        </w:rPr>
        <w:t>разработан модуль выгрузки статистических данных:</w:t>
      </w:r>
    </w:p>
    <w:p w14:paraId="4E3C0584" w14:textId="77777777" w:rsidR="00DE657C" w:rsidRPr="001C6FF8" w:rsidRDefault="00DE657C" w:rsidP="00CD45E8">
      <w:pPr>
        <w:pStyle w:val="afffff5"/>
        <w:widowControl w:val="0"/>
        <w:numPr>
          <w:ilvl w:val="1"/>
          <w:numId w:val="10"/>
        </w:numPr>
        <w:ind w:left="2835" w:hanging="425"/>
        <w:rPr>
          <w:noProof/>
        </w:rPr>
      </w:pPr>
      <w:r w:rsidRPr="001C6FF8">
        <w:rPr>
          <w:noProof/>
        </w:rPr>
        <w:t>выгрузка данных в форматах csv, xls для аналитической обработки;</w:t>
      </w:r>
    </w:p>
    <w:p w14:paraId="6FAC872C" w14:textId="77777777" w:rsidR="00DE657C" w:rsidRPr="001C6FF8" w:rsidRDefault="00DE657C" w:rsidP="00CD45E8">
      <w:pPr>
        <w:pStyle w:val="afffff5"/>
        <w:widowControl w:val="0"/>
        <w:numPr>
          <w:ilvl w:val="1"/>
          <w:numId w:val="10"/>
        </w:numPr>
        <w:ind w:left="2835" w:hanging="425"/>
        <w:rPr>
          <w:noProof/>
        </w:rPr>
      </w:pPr>
      <w:r w:rsidRPr="001C6FF8">
        <w:rPr>
          <w:noProof/>
        </w:rPr>
        <w:t>выгрузка данных в формате pdf для печати, презентаций;</w:t>
      </w:r>
    </w:p>
    <w:p w14:paraId="48CA843E" w14:textId="77777777" w:rsidR="00DE657C" w:rsidRPr="001C6FF8" w:rsidRDefault="00DE657C" w:rsidP="00CD45E8">
      <w:pPr>
        <w:pStyle w:val="afffff5"/>
        <w:widowControl w:val="0"/>
        <w:numPr>
          <w:ilvl w:val="1"/>
          <w:numId w:val="10"/>
        </w:numPr>
        <w:ind w:left="2835" w:hanging="425"/>
        <w:rPr>
          <w:noProof/>
        </w:rPr>
      </w:pPr>
      <w:r w:rsidRPr="001C6FF8">
        <w:rPr>
          <w:noProof/>
        </w:rPr>
        <w:t>настройка функционала формирования регулярных рассылок со статистическими данными</w:t>
      </w:r>
      <w:r w:rsidR="00C55F09" w:rsidRPr="001C6FF8">
        <w:rPr>
          <w:noProof/>
        </w:rPr>
        <w:t>.</w:t>
      </w:r>
    </w:p>
    <w:p w14:paraId="1C400FAC" w14:textId="77777777" w:rsidR="006F3E6D" w:rsidRPr="001C6FF8" w:rsidRDefault="006F3E6D" w:rsidP="00CD45E8">
      <w:pPr>
        <w:pStyle w:val="afffff5"/>
        <w:widowControl w:val="0"/>
        <w:numPr>
          <w:ilvl w:val="0"/>
          <w:numId w:val="10"/>
        </w:numPr>
        <w:ind w:left="1134" w:hanging="425"/>
        <w:rPr>
          <w:noProof/>
        </w:rPr>
      </w:pPr>
      <w:r w:rsidRPr="001C6FF8">
        <w:rPr>
          <w:noProof/>
        </w:rPr>
        <w:t xml:space="preserve">разработана подсистема </w:t>
      </w:r>
      <w:r w:rsidR="00EE57E7" w:rsidRPr="001C6FF8">
        <w:rPr>
          <w:noProof/>
        </w:rPr>
        <w:t>предоста</w:t>
      </w:r>
      <w:r w:rsidR="005D3032" w:rsidRPr="001C6FF8">
        <w:rPr>
          <w:noProof/>
        </w:rPr>
        <w:t>в</w:t>
      </w:r>
      <w:r w:rsidR="00EE57E7" w:rsidRPr="001C6FF8">
        <w:rPr>
          <w:noProof/>
        </w:rPr>
        <w:t>ления данны</w:t>
      </w:r>
      <w:r w:rsidR="00A12467" w:rsidRPr="001C6FF8">
        <w:rPr>
          <w:noProof/>
        </w:rPr>
        <w:t>х, обеспечивающая предоставление</w:t>
      </w:r>
      <w:r w:rsidR="00EE57E7" w:rsidRPr="001C6FF8">
        <w:rPr>
          <w:noProof/>
        </w:rPr>
        <w:t xml:space="preserve"> данных внешним системам-потребителям:</w:t>
      </w:r>
    </w:p>
    <w:p w14:paraId="60A60875" w14:textId="77777777" w:rsidR="00EE57E7" w:rsidRPr="001C6FF8" w:rsidRDefault="00EE57E7" w:rsidP="00CD45E8">
      <w:pPr>
        <w:pStyle w:val="afffff5"/>
        <w:widowControl w:val="0"/>
        <w:numPr>
          <w:ilvl w:val="1"/>
          <w:numId w:val="10"/>
        </w:numPr>
        <w:ind w:left="1701" w:hanging="425"/>
        <w:rPr>
          <w:noProof/>
        </w:rPr>
      </w:pPr>
      <w:r w:rsidRPr="001C6FF8">
        <w:rPr>
          <w:noProof/>
        </w:rPr>
        <w:t xml:space="preserve">разработан </w:t>
      </w:r>
      <w:r w:rsidR="00891C63" w:rsidRPr="001C6FF8">
        <w:rPr>
          <w:noProof/>
        </w:rPr>
        <w:t xml:space="preserve">механизм </w:t>
      </w:r>
      <w:r w:rsidRPr="001C6FF8">
        <w:rPr>
          <w:noProof/>
        </w:rPr>
        <w:t>предоставления агрегированной статистики внешним системам-потребителям</w:t>
      </w:r>
      <w:r w:rsidR="00B92487" w:rsidRPr="001C6FF8">
        <w:rPr>
          <w:noProof/>
        </w:rPr>
        <w:t xml:space="preserve"> переходов по внешним ссылкам</w:t>
      </w:r>
      <w:r w:rsidRPr="001C6FF8">
        <w:rPr>
          <w:noProof/>
        </w:rPr>
        <w:t>;</w:t>
      </w:r>
    </w:p>
    <w:p w14:paraId="5C9F5B93" w14:textId="77777777" w:rsidR="00B92487" w:rsidRPr="001C6FF8" w:rsidRDefault="00B92487" w:rsidP="00CD45E8">
      <w:pPr>
        <w:pStyle w:val="afffff5"/>
        <w:widowControl w:val="0"/>
        <w:numPr>
          <w:ilvl w:val="1"/>
          <w:numId w:val="10"/>
        </w:numPr>
        <w:ind w:left="1701" w:hanging="425"/>
        <w:rPr>
          <w:noProof/>
        </w:rPr>
      </w:pPr>
      <w:r w:rsidRPr="001C6FF8">
        <w:rPr>
          <w:noProof/>
        </w:rPr>
        <w:t xml:space="preserve">разработан </w:t>
      </w:r>
      <w:r w:rsidR="00891C63" w:rsidRPr="001C6FF8">
        <w:rPr>
          <w:noProof/>
        </w:rPr>
        <w:t xml:space="preserve">механизм </w:t>
      </w:r>
      <w:r w:rsidRPr="001C6FF8">
        <w:rPr>
          <w:noProof/>
        </w:rPr>
        <w:t>предоставления агрегированной статистики внешним системам-потребителям переходов по внутренним ссылкам;</w:t>
      </w:r>
    </w:p>
    <w:p w14:paraId="688905E5" w14:textId="77777777" w:rsidR="00EE57E7" w:rsidRPr="001C6FF8" w:rsidRDefault="00EE57E7" w:rsidP="00CD45E8">
      <w:pPr>
        <w:pStyle w:val="afffff5"/>
        <w:widowControl w:val="0"/>
        <w:numPr>
          <w:ilvl w:val="1"/>
          <w:numId w:val="10"/>
        </w:numPr>
        <w:ind w:left="1701" w:hanging="425"/>
        <w:rPr>
          <w:noProof/>
        </w:rPr>
      </w:pPr>
      <w:r w:rsidRPr="001C6FF8">
        <w:rPr>
          <w:noProof/>
        </w:rPr>
        <w:t xml:space="preserve">разработан </w:t>
      </w:r>
      <w:r w:rsidR="00891C63" w:rsidRPr="001C6FF8">
        <w:rPr>
          <w:noProof/>
        </w:rPr>
        <w:t xml:space="preserve">механизм </w:t>
      </w:r>
      <w:r w:rsidRPr="001C6FF8">
        <w:rPr>
          <w:noProof/>
        </w:rPr>
        <w:t>предоставления профилей внешним системам-потребителям</w:t>
      </w:r>
      <w:r w:rsidR="00A12467" w:rsidRPr="001C6FF8">
        <w:rPr>
          <w:noProof/>
        </w:rPr>
        <w:t xml:space="preserve"> по ключу </w:t>
      </w:r>
      <w:r w:rsidR="00A12467" w:rsidRPr="001C6FF8">
        <w:rPr>
          <w:noProof/>
          <w:lang w:val="en-US"/>
        </w:rPr>
        <w:t>cookie</w:t>
      </w:r>
      <w:r w:rsidR="00A12467" w:rsidRPr="001C6FF8">
        <w:rPr>
          <w:noProof/>
        </w:rPr>
        <w:t xml:space="preserve"> интернет-посетителя</w:t>
      </w:r>
      <w:r w:rsidR="00DE657C" w:rsidRPr="001C6FF8">
        <w:rPr>
          <w:noProof/>
        </w:rPr>
        <w:t>.</w:t>
      </w:r>
    </w:p>
    <w:p w14:paraId="6BB406D1" w14:textId="34A51BC8" w:rsidR="00F524E5" w:rsidRPr="001C6FF8" w:rsidRDefault="001B4E9A" w:rsidP="00BE026D">
      <w:pPr>
        <w:pStyle w:val="afffff5"/>
        <w:widowControl w:val="0"/>
        <w:numPr>
          <w:ilvl w:val="0"/>
          <w:numId w:val="33"/>
        </w:numPr>
        <w:ind w:left="1134" w:hanging="425"/>
        <w:rPr>
          <w:noProof/>
        </w:rPr>
      </w:pPr>
      <w:r w:rsidRPr="001C6FF8">
        <w:rPr>
          <w:noProof/>
        </w:rPr>
        <w:t>разработан</w:t>
      </w:r>
      <w:r w:rsidR="002140CE" w:rsidRPr="001C6FF8">
        <w:rPr>
          <w:noProof/>
        </w:rPr>
        <w:t>а</w:t>
      </w:r>
      <w:r w:rsidR="00E52319">
        <w:rPr>
          <w:noProof/>
        </w:rPr>
        <w:t xml:space="preserve"> </w:t>
      </w:r>
      <w:r w:rsidR="002140CE" w:rsidRPr="001C6FF8">
        <w:rPr>
          <w:noProof/>
        </w:rPr>
        <w:t>подсистема обеспечения</w:t>
      </w:r>
      <w:r w:rsidR="003505A4" w:rsidRPr="001C6FF8">
        <w:rPr>
          <w:noProof/>
        </w:rPr>
        <w:t xml:space="preserve"> информационной безопасности</w:t>
      </w:r>
      <w:r w:rsidR="00F524E5" w:rsidRPr="001C6FF8">
        <w:rPr>
          <w:noProof/>
        </w:rPr>
        <w:t>:</w:t>
      </w:r>
    </w:p>
    <w:p w14:paraId="74767DF4" w14:textId="77777777" w:rsidR="00F524E5" w:rsidRPr="001C6FF8" w:rsidRDefault="00F524E5" w:rsidP="00BE026D">
      <w:pPr>
        <w:pStyle w:val="afffff5"/>
        <w:widowControl w:val="0"/>
        <w:numPr>
          <w:ilvl w:val="0"/>
          <w:numId w:val="34"/>
        </w:numPr>
        <w:ind w:left="1701" w:hanging="425"/>
      </w:pPr>
      <w:r w:rsidRPr="001C6FF8">
        <w:t>разработан механизм идентификации и аутентификации субъектов доступа и объектов доступа</w:t>
      </w:r>
      <w:r w:rsidR="00665950" w:rsidRPr="001C6FF8">
        <w:t xml:space="preserve"> ППО;</w:t>
      </w:r>
    </w:p>
    <w:p w14:paraId="00CAE791" w14:textId="77777777" w:rsidR="00F524E5" w:rsidRPr="001C6FF8" w:rsidRDefault="00665950" w:rsidP="00BE026D">
      <w:pPr>
        <w:pStyle w:val="afffff5"/>
        <w:widowControl w:val="0"/>
        <w:numPr>
          <w:ilvl w:val="0"/>
          <w:numId w:val="34"/>
        </w:numPr>
        <w:ind w:left="1701" w:hanging="425"/>
      </w:pPr>
      <w:r w:rsidRPr="001C6FF8">
        <w:t>разработан механизм у</w:t>
      </w:r>
      <w:r w:rsidR="00F524E5" w:rsidRPr="001C6FF8">
        <w:t>правление доступом субъектов доступа к объектам доступа</w:t>
      </w:r>
      <w:r w:rsidRPr="001C6FF8">
        <w:t xml:space="preserve"> ППО;</w:t>
      </w:r>
    </w:p>
    <w:p w14:paraId="032244C6" w14:textId="77777777" w:rsidR="00F524E5" w:rsidRPr="001C6FF8" w:rsidRDefault="00665950" w:rsidP="00BE026D">
      <w:pPr>
        <w:pStyle w:val="afffff5"/>
        <w:widowControl w:val="0"/>
        <w:numPr>
          <w:ilvl w:val="0"/>
          <w:numId w:val="34"/>
        </w:numPr>
        <w:ind w:left="1701" w:hanging="425"/>
      </w:pPr>
      <w:r w:rsidRPr="001C6FF8">
        <w:t>разработан механизм р</w:t>
      </w:r>
      <w:r w:rsidR="00F524E5" w:rsidRPr="001C6FF8">
        <w:t>егистрация событий безопасности</w:t>
      </w:r>
      <w:r w:rsidRPr="001C6FF8">
        <w:t xml:space="preserve"> ППО;</w:t>
      </w:r>
    </w:p>
    <w:p w14:paraId="54B52204" w14:textId="77777777" w:rsidR="00F524E5" w:rsidRPr="001C6FF8" w:rsidRDefault="00665950" w:rsidP="00BE026D">
      <w:pPr>
        <w:pStyle w:val="afffff5"/>
        <w:widowControl w:val="0"/>
        <w:numPr>
          <w:ilvl w:val="0"/>
          <w:numId w:val="34"/>
        </w:numPr>
        <w:ind w:left="1701" w:hanging="425"/>
      </w:pPr>
      <w:r w:rsidRPr="001C6FF8">
        <w:t>разработан механизм к</w:t>
      </w:r>
      <w:r w:rsidR="00F524E5" w:rsidRPr="001C6FF8">
        <w:t>онтрол</w:t>
      </w:r>
      <w:r w:rsidRPr="001C6FF8">
        <w:t>я</w:t>
      </w:r>
      <w:r w:rsidR="00F524E5" w:rsidRPr="001C6FF8">
        <w:t xml:space="preserve"> защищенности</w:t>
      </w:r>
      <w:r w:rsidRPr="001C6FF8">
        <w:t xml:space="preserve"> ППО.</w:t>
      </w:r>
    </w:p>
    <w:p w14:paraId="0B485F65" w14:textId="77777777" w:rsidR="00A76CEB" w:rsidRPr="001C6FF8" w:rsidRDefault="00A76CEB" w:rsidP="00CD45E8">
      <w:pPr>
        <w:widowControl w:val="0"/>
        <w:ind w:firstLine="709"/>
        <w:rPr>
          <w:color w:val="auto"/>
        </w:rPr>
      </w:pPr>
      <w:r w:rsidRPr="001C6FF8">
        <w:rPr>
          <w:color w:val="auto"/>
        </w:rPr>
        <w:t>Информационная система мониторинга и анализа интернет активности пользователей должна обеспечивать в том числе процессы аналитической обработки информации на основе построения математических моделей (информационно-аналитическая система).</w:t>
      </w:r>
    </w:p>
    <w:p w14:paraId="72806A06" w14:textId="77777777" w:rsidR="00A76CEB" w:rsidRPr="001C6FF8" w:rsidRDefault="00A76CEB" w:rsidP="00CD45E8">
      <w:pPr>
        <w:widowControl w:val="0"/>
        <w:ind w:firstLine="709"/>
        <w:rPr>
          <w:color w:val="auto"/>
        </w:rPr>
      </w:pPr>
      <w:r w:rsidRPr="001C6FF8">
        <w:rPr>
          <w:color w:val="auto"/>
        </w:rPr>
        <w:t>ИС СТАТС не предусматривает размещение компонентов на мобильных устройствах.</w:t>
      </w:r>
    </w:p>
    <w:p w14:paraId="43705B32" w14:textId="56CBE4F5" w:rsidR="00A73F6B" w:rsidRPr="001C6FF8" w:rsidRDefault="00E95B48" w:rsidP="00CD45E8">
      <w:pPr>
        <w:widowControl w:val="0"/>
        <w:ind w:firstLine="709"/>
        <w:rPr>
          <w:color w:val="auto"/>
        </w:rPr>
      </w:pPr>
      <w:r>
        <w:rPr>
          <w:color w:val="auto"/>
        </w:rPr>
        <w:t>В таблице 1</w:t>
      </w:r>
      <w:r w:rsidRPr="001C6FF8">
        <w:rPr>
          <w:color w:val="auto"/>
        </w:rPr>
        <w:t xml:space="preserve"> </w:t>
      </w:r>
      <w:r w:rsidR="00A73F6B" w:rsidRPr="001C6FF8">
        <w:rPr>
          <w:color w:val="auto"/>
        </w:rPr>
        <w:t xml:space="preserve">представлена классификация подсистем ИС СТАТС модернизируемых и создаваемых в рамках данного </w:t>
      </w:r>
      <w:r w:rsidR="00F507A9">
        <w:rPr>
          <w:color w:val="auto"/>
        </w:rPr>
        <w:t>Т</w:t>
      </w:r>
      <w:r w:rsidR="00F507A9" w:rsidRPr="001C6FF8">
        <w:rPr>
          <w:color w:val="auto"/>
        </w:rPr>
        <w:t xml:space="preserve">ехнического </w:t>
      </w:r>
      <w:r w:rsidR="00A73F6B" w:rsidRPr="001C6FF8">
        <w:rPr>
          <w:color w:val="auto"/>
        </w:rPr>
        <w:t>задания</w:t>
      </w:r>
    </w:p>
    <w:p w14:paraId="4867601C" w14:textId="3DF2B392" w:rsidR="00A73F6B" w:rsidRPr="001C6FF8" w:rsidRDefault="00A73F6B" w:rsidP="006E7AF1">
      <w:pPr>
        <w:pStyle w:val="afffb"/>
      </w:pPr>
      <w:bookmarkStart w:id="120" w:name="_Ref518553474"/>
      <w:r w:rsidRPr="001C6FF8">
        <w:t>Таблица</w:t>
      </w:r>
      <w:bookmarkEnd w:id="120"/>
      <w:r w:rsidR="00CD45E8">
        <w:rPr>
          <w:noProof/>
        </w:rPr>
        <w:t xml:space="preserve"> 1 </w:t>
      </w:r>
      <w:r w:rsidRPr="001C6FF8">
        <w:t>– Классификация подсистем ИССТАТС</w:t>
      </w: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75"/>
        <w:gridCol w:w="4282"/>
        <w:gridCol w:w="4819"/>
      </w:tblGrid>
      <w:tr w:rsidR="00A73F6B" w:rsidRPr="001C6FF8" w14:paraId="6E036790" w14:textId="77777777" w:rsidTr="00D91DC6">
        <w:trPr>
          <w:tblHeade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tcPr>
          <w:p w14:paraId="40DEEEEF" w14:textId="77777777" w:rsidR="00A73F6B" w:rsidRPr="001C6FF8" w:rsidRDefault="00A73F6B" w:rsidP="00D91DC6">
            <w:pPr>
              <w:widowControl w:val="0"/>
              <w:ind w:firstLine="34"/>
              <w:rPr>
                <w:b/>
                <w:color w:val="auto"/>
              </w:rPr>
            </w:pPr>
            <w:r w:rsidRPr="001C6FF8">
              <w:rPr>
                <w:b/>
                <w:color w:val="auto"/>
              </w:rPr>
              <w:t>№</w:t>
            </w:r>
          </w:p>
        </w:tc>
        <w:tc>
          <w:tcPr>
            <w:tcW w:w="428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tcPr>
          <w:p w14:paraId="43811BB8" w14:textId="77777777" w:rsidR="00A73F6B" w:rsidRPr="001C6FF8" w:rsidRDefault="00A73F6B" w:rsidP="00D91DC6">
            <w:pPr>
              <w:widowControl w:val="0"/>
              <w:jc w:val="center"/>
              <w:rPr>
                <w:b/>
                <w:color w:val="auto"/>
              </w:rPr>
            </w:pPr>
            <w:r w:rsidRPr="001C6FF8">
              <w:rPr>
                <w:b/>
                <w:color w:val="auto"/>
              </w:rPr>
              <w:t>Подсистема</w:t>
            </w:r>
          </w:p>
        </w:tc>
        <w:tc>
          <w:tcPr>
            <w:tcW w:w="481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tcPr>
          <w:p w14:paraId="4B1133F7" w14:textId="77777777" w:rsidR="00A73F6B" w:rsidRPr="001C6FF8" w:rsidRDefault="00A73F6B" w:rsidP="00D91DC6">
            <w:pPr>
              <w:widowControl w:val="0"/>
              <w:jc w:val="center"/>
              <w:rPr>
                <w:b/>
                <w:color w:val="auto"/>
              </w:rPr>
            </w:pPr>
            <w:r w:rsidRPr="001C6FF8">
              <w:rPr>
                <w:b/>
                <w:color w:val="auto"/>
              </w:rPr>
              <w:t>Класс</w:t>
            </w:r>
          </w:p>
        </w:tc>
      </w:tr>
      <w:tr w:rsidR="00A73F6B" w:rsidRPr="001C6FF8" w14:paraId="3F7EA26F"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9018A" w14:textId="77777777" w:rsidR="00A73F6B" w:rsidRPr="001C6FF8" w:rsidRDefault="00A73F6B"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CD948" w14:textId="77777777" w:rsidR="00A73F6B" w:rsidRPr="001C6FF8" w:rsidRDefault="00A73F6B" w:rsidP="001C6FF8">
            <w:pPr>
              <w:widowControl w:val="0"/>
              <w:ind w:firstLine="0"/>
              <w:rPr>
                <w:noProof/>
              </w:rPr>
            </w:pPr>
            <w:r w:rsidRPr="001C6FF8">
              <w:rPr>
                <w:noProof/>
              </w:rPr>
              <w:t>Подсистема сбора данных</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188A4D" w14:textId="77777777" w:rsidR="00A73F6B" w:rsidRPr="001C6FF8" w:rsidRDefault="00A73F6B" w:rsidP="001C6FF8">
            <w:pPr>
              <w:widowControl w:val="0"/>
              <w:ind w:firstLine="19"/>
              <w:rPr>
                <w:color w:val="auto"/>
              </w:rPr>
            </w:pPr>
            <w:r w:rsidRPr="001C6FF8">
              <w:rPr>
                <w:color w:val="auto"/>
              </w:rPr>
              <w:t>Информационно-аналитическая</w:t>
            </w:r>
          </w:p>
        </w:tc>
      </w:tr>
      <w:tr w:rsidR="00A73F6B" w:rsidRPr="001C6FF8" w14:paraId="647A7C56"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2A5CD4" w14:textId="77777777" w:rsidR="00A73F6B" w:rsidRPr="001C6FF8" w:rsidRDefault="00A73F6B"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382F6C" w14:textId="77777777" w:rsidR="00A73F6B" w:rsidRPr="001C6FF8" w:rsidRDefault="00A73F6B" w:rsidP="001C6FF8">
            <w:pPr>
              <w:widowControl w:val="0"/>
              <w:ind w:firstLine="19"/>
              <w:rPr>
                <w:color w:val="auto"/>
              </w:rPr>
            </w:pPr>
            <w:r w:rsidRPr="001C6FF8">
              <w:rPr>
                <w:color w:val="auto"/>
              </w:rPr>
              <w:t>Подсистема обработки данных</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00631" w14:textId="77777777" w:rsidR="00A73F6B" w:rsidRPr="001C6FF8" w:rsidRDefault="00A73F6B" w:rsidP="001C6FF8">
            <w:pPr>
              <w:widowControl w:val="0"/>
              <w:ind w:firstLine="19"/>
              <w:rPr>
                <w:color w:val="auto"/>
              </w:rPr>
            </w:pPr>
            <w:r w:rsidRPr="001C6FF8">
              <w:rPr>
                <w:color w:val="auto"/>
              </w:rPr>
              <w:t>Информационно-аналитическая</w:t>
            </w:r>
          </w:p>
        </w:tc>
      </w:tr>
      <w:tr w:rsidR="00A73F6B" w:rsidRPr="001C6FF8" w14:paraId="75D995E9"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00D6B8" w14:textId="77777777" w:rsidR="00A73F6B" w:rsidRPr="001C6FF8" w:rsidRDefault="00A73F6B"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3A24C4" w14:textId="77777777" w:rsidR="00A73F6B" w:rsidRPr="001C6FF8" w:rsidRDefault="00A73F6B" w:rsidP="001C6FF8">
            <w:pPr>
              <w:widowControl w:val="0"/>
              <w:ind w:firstLine="19"/>
              <w:rPr>
                <w:color w:val="auto"/>
              </w:rPr>
            </w:pPr>
            <w:r w:rsidRPr="001C6FF8">
              <w:rPr>
                <w:color w:val="auto"/>
              </w:rPr>
              <w:t>Подсистема хранения данных</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A13776" w14:textId="77777777" w:rsidR="00A73F6B" w:rsidRPr="001C6FF8" w:rsidRDefault="00A73F6B" w:rsidP="001C6FF8">
            <w:pPr>
              <w:widowControl w:val="0"/>
              <w:ind w:firstLine="19"/>
              <w:rPr>
                <w:color w:val="auto"/>
              </w:rPr>
            </w:pPr>
            <w:r w:rsidRPr="001C6FF8">
              <w:rPr>
                <w:color w:val="auto"/>
              </w:rPr>
              <w:t>Информационно-поисковая</w:t>
            </w:r>
          </w:p>
        </w:tc>
      </w:tr>
      <w:tr w:rsidR="00A73F6B" w:rsidRPr="001C6FF8" w14:paraId="5CF98106"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590900" w14:textId="77777777" w:rsidR="00A73F6B" w:rsidRPr="001C6FF8" w:rsidRDefault="00A73F6B"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B1A7E" w14:textId="77777777" w:rsidR="00A73F6B" w:rsidRPr="001C6FF8" w:rsidRDefault="00A73F6B" w:rsidP="001C6FF8">
            <w:pPr>
              <w:widowControl w:val="0"/>
              <w:ind w:firstLine="19"/>
              <w:rPr>
                <w:color w:val="auto"/>
              </w:rPr>
            </w:pPr>
            <w:r w:rsidRPr="001C6FF8">
              <w:rPr>
                <w:color w:val="auto"/>
              </w:rPr>
              <w:t>Подсистема статистики и мониторинга</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F43747" w14:textId="77777777" w:rsidR="00A73F6B" w:rsidRPr="001C6FF8" w:rsidRDefault="00A73F6B" w:rsidP="001C6FF8">
            <w:pPr>
              <w:widowControl w:val="0"/>
              <w:ind w:firstLine="19"/>
              <w:rPr>
                <w:color w:val="auto"/>
              </w:rPr>
            </w:pPr>
            <w:r w:rsidRPr="001C6FF8">
              <w:rPr>
                <w:color w:val="auto"/>
              </w:rPr>
              <w:t>Информационно-аналитическая</w:t>
            </w:r>
          </w:p>
        </w:tc>
      </w:tr>
      <w:tr w:rsidR="00A73F6B" w:rsidRPr="001C6FF8" w14:paraId="632A123A"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D7A209" w14:textId="77777777" w:rsidR="00A73F6B" w:rsidRPr="001C6FF8" w:rsidRDefault="00A73F6B"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031D2" w14:textId="77777777" w:rsidR="00A73F6B" w:rsidRPr="001C6FF8" w:rsidRDefault="00A73F6B" w:rsidP="001C6FF8">
            <w:pPr>
              <w:widowControl w:val="0"/>
              <w:ind w:firstLine="19"/>
              <w:rPr>
                <w:color w:val="auto"/>
              </w:rPr>
            </w:pPr>
            <w:r w:rsidRPr="001C6FF8">
              <w:rPr>
                <w:color w:val="auto"/>
              </w:rPr>
              <w:t>П</w:t>
            </w:r>
            <w:r w:rsidRPr="001C6FF8">
              <w:rPr>
                <w:noProof/>
              </w:rPr>
              <w:t>одсистема предоставления данных</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3D8E" w14:textId="77777777" w:rsidR="00A73F6B" w:rsidRPr="001C6FF8" w:rsidRDefault="0080759C" w:rsidP="001C6FF8">
            <w:pPr>
              <w:widowControl w:val="0"/>
              <w:ind w:firstLine="19"/>
              <w:rPr>
                <w:color w:val="auto"/>
              </w:rPr>
            </w:pPr>
            <w:r w:rsidRPr="001C6FF8">
              <w:rPr>
                <w:color w:val="auto"/>
              </w:rPr>
              <w:t>Обеспечения деятельности ОИВ, портал, прочая</w:t>
            </w:r>
          </w:p>
        </w:tc>
      </w:tr>
      <w:tr w:rsidR="00801654" w:rsidRPr="001C6FF8" w14:paraId="6AB5F5F0"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0A2A43" w14:textId="77777777" w:rsidR="00801654" w:rsidRPr="001C6FF8" w:rsidRDefault="00801654"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043B76" w14:textId="77777777" w:rsidR="00801654" w:rsidRPr="001C6FF8" w:rsidRDefault="00DD33CE" w:rsidP="00D91DC6">
            <w:pPr>
              <w:widowControl w:val="0"/>
              <w:ind w:firstLine="19"/>
              <w:jc w:val="left"/>
              <w:rPr>
                <w:color w:val="auto"/>
              </w:rPr>
            </w:pPr>
            <w:r w:rsidRPr="001C6FF8">
              <w:rPr>
                <w:noProof/>
              </w:rPr>
              <w:t>Подсистема обеспечения информационной безопасности</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9DFA8" w14:textId="77777777" w:rsidR="00801654" w:rsidRPr="001C6FF8" w:rsidRDefault="0080759C" w:rsidP="001C6FF8">
            <w:pPr>
              <w:widowControl w:val="0"/>
              <w:ind w:firstLine="19"/>
              <w:rPr>
                <w:color w:val="auto"/>
              </w:rPr>
            </w:pPr>
            <w:r w:rsidRPr="001C6FF8">
              <w:rPr>
                <w:color w:val="auto"/>
              </w:rPr>
              <w:t>Обеспечения деятельности ОИВ, портал, прочая</w:t>
            </w:r>
          </w:p>
        </w:tc>
      </w:tr>
    </w:tbl>
    <w:p w14:paraId="61A8EF96" w14:textId="77777777" w:rsidR="00A76CEB" w:rsidRPr="001C6FF8" w:rsidRDefault="00A76CEB" w:rsidP="001C6FF8">
      <w:pPr>
        <w:widowControl w:val="0"/>
        <w:rPr>
          <w:noProof/>
        </w:rPr>
      </w:pPr>
    </w:p>
    <w:p w14:paraId="28FC2529" w14:textId="70EFA021" w:rsidR="00B03F02" w:rsidRPr="00CD45E8" w:rsidRDefault="00F81F56" w:rsidP="00D91DC6">
      <w:pPr>
        <w:pStyle w:val="41"/>
        <w:keepNext w:val="0"/>
        <w:keepLines w:val="0"/>
        <w:numPr>
          <w:ilvl w:val="3"/>
          <w:numId w:val="48"/>
        </w:numPr>
        <w:spacing w:before="0"/>
        <w:jc w:val="both"/>
        <w:rPr>
          <w:rFonts w:cs="Times New Roman"/>
          <w:b/>
          <w:color w:val="auto"/>
          <w:sz w:val="24"/>
          <w:szCs w:val="24"/>
        </w:rPr>
      </w:pPr>
      <w:bookmarkStart w:id="121" w:name="_Toc452563880"/>
      <w:bookmarkStart w:id="122" w:name="_Toc523145285"/>
      <w:bookmarkEnd w:id="121"/>
      <w:r w:rsidRPr="00CD45E8">
        <w:rPr>
          <w:rFonts w:cs="Times New Roman"/>
          <w:b/>
          <w:color w:val="auto"/>
          <w:sz w:val="24"/>
          <w:szCs w:val="24"/>
        </w:rPr>
        <w:t xml:space="preserve">Требования к способам и средствам связи для информационного обмена между компонентами </w:t>
      </w:r>
      <w:bookmarkEnd w:id="122"/>
      <w:r w:rsidR="00E04866">
        <w:rPr>
          <w:rFonts w:cs="Times New Roman"/>
          <w:b/>
          <w:color w:val="auto"/>
          <w:sz w:val="24"/>
          <w:szCs w:val="24"/>
        </w:rPr>
        <w:t>С</w:t>
      </w:r>
      <w:r w:rsidR="00E04866" w:rsidRPr="00CD45E8">
        <w:rPr>
          <w:rFonts w:cs="Times New Roman"/>
          <w:b/>
          <w:color w:val="auto"/>
          <w:sz w:val="24"/>
          <w:szCs w:val="24"/>
        </w:rPr>
        <w:t>истемы</w:t>
      </w:r>
    </w:p>
    <w:p w14:paraId="6C2A5D4C" w14:textId="594B8514" w:rsidR="00B03F02" w:rsidRDefault="00F81F56" w:rsidP="00CD45E8">
      <w:pPr>
        <w:widowControl w:val="0"/>
        <w:ind w:firstLine="709"/>
        <w:rPr>
          <w:color w:val="auto"/>
        </w:rPr>
      </w:pPr>
      <w:r w:rsidRPr="001C6FF8">
        <w:rPr>
          <w:color w:val="auto"/>
        </w:rPr>
        <w:t>Взаимодействие между компонентами Системы должно осуществляться путем информационного обмена с использованием стандартных средств СУБД и протоколов передачи данных.</w:t>
      </w:r>
    </w:p>
    <w:p w14:paraId="413D37D1" w14:textId="77777777" w:rsidR="00CD45E8" w:rsidRPr="001C6FF8" w:rsidRDefault="00CD45E8" w:rsidP="00CD45E8">
      <w:pPr>
        <w:widowControl w:val="0"/>
        <w:ind w:firstLine="709"/>
        <w:rPr>
          <w:color w:val="auto"/>
        </w:rPr>
      </w:pPr>
    </w:p>
    <w:p w14:paraId="304A30C9" w14:textId="77777777" w:rsidR="00B03F02" w:rsidRPr="00CD45E8" w:rsidRDefault="00F81F56" w:rsidP="00D91DC6">
      <w:pPr>
        <w:pStyle w:val="41"/>
        <w:keepNext w:val="0"/>
        <w:keepLines w:val="0"/>
        <w:numPr>
          <w:ilvl w:val="3"/>
          <w:numId w:val="48"/>
        </w:numPr>
        <w:spacing w:before="0"/>
        <w:jc w:val="both"/>
        <w:rPr>
          <w:rFonts w:cs="Times New Roman"/>
          <w:b/>
          <w:color w:val="auto"/>
          <w:sz w:val="24"/>
          <w:szCs w:val="24"/>
        </w:rPr>
      </w:pPr>
      <w:bookmarkStart w:id="123" w:name="_Toc334107115"/>
      <w:bookmarkStart w:id="124" w:name="_Toc523145286"/>
      <w:r w:rsidRPr="00CD45E8">
        <w:rPr>
          <w:rFonts w:cs="Times New Roman"/>
          <w:b/>
          <w:color w:val="auto"/>
          <w:sz w:val="24"/>
          <w:szCs w:val="24"/>
        </w:rPr>
        <w:t>Требования к взаимодействию с внешними</w:t>
      </w:r>
      <w:bookmarkEnd w:id="123"/>
      <w:r w:rsidR="0098413F" w:rsidRPr="00CD45E8">
        <w:rPr>
          <w:rFonts w:cs="Times New Roman"/>
          <w:b/>
          <w:color w:val="auto"/>
          <w:sz w:val="24"/>
          <w:szCs w:val="24"/>
        </w:rPr>
        <w:t xml:space="preserve"> </w:t>
      </w:r>
      <w:r w:rsidRPr="00CD45E8">
        <w:rPr>
          <w:rFonts w:cs="Times New Roman"/>
          <w:b/>
          <w:color w:val="auto"/>
          <w:sz w:val="24"/>
          <w:szCs w:val="24"/>
        </w:rPr>
        <w:t>информационными системами</w:t>
      </w:r>
      <w:bookmarkEnd w:id="124"/>
    </w:p>
    <w:p w14:paraId="293E5262" w14:textId="77777777" w:rsidR="00FF6AA1" w:rsidRPr="001C6FF8" w:rsidRDefault="00ED3E76" w:rsidP="00CD45E8">
      <w:pPr>
        <w:widowControl w:val="0"/>
        <w:ind w:left="1" w:firstLine="708"/>
        <w:rPr>
          <w:color w:val="auto"/>
        </w:rPr>
      </w:pPr>
      <w:r w:rsidRPr="001C6FF8">
        <w:rPr>
          <w:color w:val="auto"/>
        </w:rPr>
        <w:t>Взаимодействие между Системой и внешними информационными системами должно осуществляться путем информационного обмена с использованием стандартных протоколов передачи данных.</w:t>
      </w:r>
    </w:p>
    <w:p w14:paraId="56EB3864" w14:textId="33DF132A" w:rsidR="005A0590" w:rsidRPr="001C6FF8" w:rsidRDefault="005A0590" w:rsidP="00CD45E8">
      <w:pPr>
        <w:widowControl w:val="0"/>
        <w:ind w:left="1" w:firstLine="708"/>
        <w:rPr>
          <w:color w:val="auto"/>
        </w:rPr>
      </w:pPr>
      <w:r w:rsidRPr="001C6FF8">
        <w:rPr>
          <w:color w:val="auto"/>
        </w:rPr>
        <w:t>В Системе должны быть сохранены существующие информационные взаимодействия с интернет-ресурсами в части получения информации о действиях интернет-посетителей и связанных с ними событиях. Для взаимодействия используются веб-сервисы, получающие доступ к информационным системам по HTTP протоколу.</w:t>
      </w:r>
    </w:p>
    <w:p w14:paraId="46372B11" w14:textId="77777777" w:rsidR="005A0590" w:rsidRPr="001C6FF8" w:rsidRDefault="005A0590" w:rsidP="00CD45E8">
      <w:pPr>
        <w:widowControl w:val="0"/>
        <w:ind w:left="1" w:firstLine="708"/>
        <w:rPr>
          <w:color w:val="auto"/>
        </w:rPr>
      </w:pPr>
      <w:r w:rsidRPr="001C6FF8">
        <w:rPr>
          <w:color w:val="auto"/>
        </w:rPr>
        <w:t>В рамках выполнения работ по развитию Системы должно быть обеспечена возможность предоставления внешним системам-потребителям:</w:t>
      </w:r>
    </w:p>
    <w:p w14:paraId="4D7C0B9C" w14:textId="77777777" w:rsidR="005A0590" w:rsidRPr="001C6FF8" w:rsidRDefault="005A0590" w:rsidP="00CD45E8">
      <w:pPr>
        <w:pStyle w:val="afffff5"/>
        <w:widowControl w:val="0"/>
        <w:numPr>
          <w:ilvl w:val="0"/>
          <w:numId w:val="10"/>
        </w:numPr>
        <w:ind w:left="1134" w:hanging="425"/>
        <w:rPr>
          <w:color w:val="auto"/>
        </w:rPr>
      </w:pPr>
      <w:r w:rsidRPr="001C6FF8">
        <w:rPr>
          <w:color w:val="auto"/>
        </w:rPr>
        <w:t>агрегированной статистики переходов по внешним ссылкам;</w:t>
      </w:r>
    </w:p>
    <w:p w14:paraId="2AD630BF" w14:textId="77777777" w:rsidR="005A0590" w:rsidRPr="001C6FF8" w:rsidRDefault="005A0590" w:rsidP="00CD45E8">
      <w:pPr>
        <w:pStyle w:val="afffff5"/>
        <w:widowControl w:val="0"/>
        <w:numPr>
          <w:ilvl w:val="0"/>
          <w:numId w:val="10"/>
        </w:numPr>
        <w:ind w:left="1134" w:hanging="425"/>
        <w:rPr>
          <w:color w:val="auto"/>
        </w:rPr>
      </w:pPr>
      <w:r w:rsidRPr="001C6FF8">
        <w:rPr>
          <w:color w:val="auto"/>
        </w:rPr>
        <w:t>агрегированной статистики переходов по внутренним ссылкам;</w:t>
      </w:r>
    </w:p>
    <w:p w14:paraId="7618D764" w14:textId="77777777" w:rsidR="005A0590" w:rsidRPr="001C6FF8" w:rsidRDefault="005A0590" w:rsidP="00CD45E8">
      <w:pPr>
        <w:pStyle w:val="afffff5"/>
        <w:widowControl w:val="0"/>
        <w:numPr>
          <w:ilvl w:val="0"/>
          <w:numId w:val="10"/>
        </w:numPr>
        <w:ind w:left="1134" w:hanging="425"/>
        <w:rPr>
          <w:color w:val="auto"/>
        </w:rPr>
      </w:pPr>
      <w:r w:rsidRPr="001C6FF8">
        <w:rPr>
          <w:color w:val="auto"/>
        </w:rPr>
        <w:t>профилей по ключу cookie интернет-посетителя.</w:t>
      </w:r>
    </w:p>
    <w:p w14:paraId="320C0686" w14:textId="77777777" w:rsidR="005A0590" w:rsidRPr="001C6FF8" w:rsidRDefault="005A0590" w:rsidP="00CD45E8">
      <w:pPr>
        <w:pStyle w:val="afffff5"/>
        <w:widowControl w:val="0"/>
        <w:ind w:left="0" w:firstLine="709"/>
        <w:contextualSpacing/>
        <w:rPr>
          <w:color w:val="auto"/>
        </w:rPr>
      </w:pPr>
      <w:r w:rsidRPr="001C6FF8">
        <w:rPr>
          <w:color w:val="auto"/>
        </w:rPr>
        <w:t xml:space="preserve">Механизмы предоставления данных должны обеспечивать агрегацию и передачу обработанных данных в пакетном режиме, </w:t>
      </w:r>
      <w:r w:rsidRPr="001C6FF8">
        <w:rPr>
          <w:noProof/>
          <w:color w:val="auto"/>
        </w:rPr>
        <w:t xml:space="preserve">в форме </w:t>
      </w:r>
      <w:r w:rsidRPr="001C6FF8">
        <w:rPr>
          <w:noProof/>
          <w:color w:val="auto"/>
          <w:lang w:val="en-US"/>
        </w:rPr>
        <w:t>JSON</w:t>
      </w:r>
      <w:r w:rsidRPr="001C6FF8">
        <w:rPr>
          <w:noProof/>
          <w:color w:val="auto"/>
        </w:rPr>
        <w:t>-запросов/ответов.</w:t>
      </w:r>
    </w:p>
    <w:p w14:paraId="12630B70" w14:textId="77777777" w:rsidR="00C508B2" w:rsidRPr="001C6FF8" w:rsidRDefault="00BA4821" w:rsidP="00CD45E8">
      <w:pPr>
        <w:pStyle w:val="afffff5"/>
        <w:widowControl w:val="0"/>
        <w:ind w:left="0" w:firstLine="709"/>
        <w:contextualSpacing/>
        <w:rPr>
          <w:color w:val="000000" w:themeColor="text1"/>
        </w:rPr>
      </w:pPr>
      <w:r w:rsidRPr="001C6FF8">
        <w:rPr>
          <w:color w:val="000000" w:themeColor="text1"/>
        </w:rPr>
        <w:t>Должна быть обеспечена возмо</w:t>
      </w:r>
      <w:r w:rsidR="00227565" w:rsidRPr="001C6FF8">
        <w:rPr>
          <w:color w:val="000000" w:themeColor="text1"/>
        </w:rPr>
        <w:t xml:space="preserve">жность взаимодействия Системы </w:t>
      </w:r>
      <w:r w:rsidRPr="001C6FF8">
        <w:rPr>
          <w:color w:val="000000" w:themeColor="text1"/>
        </w:rPr>
        <w:t>не менее, чем</w:t>
      </w:r>
      <w:r w:rsidR="00227565" w:rsidRPr="001C6FF8">
        <w:rPr>
          <w:color w:val="000000" w:themeColor="text1"/>
        </w:rPr>
        <w:t xml:space="preserve"> с</w:t>
      </w:r>
      <w:r w:rsidRPr="001C6FF8">
        <w:rPr>
          <w:color w:val="000000" w:themeColor="text1"/>
        </w:rPr>
        <w:t xml:space="preserve"> двумя внешними информационными системами</w:t>
      </w:r>
      <w:r w:rsidR="00C508B2" w:rsidRPr="001C6FF8">
        <w:rPr>
          <w:color w:val="000000" w:themeColor="text1"/>
        </w:rPr>
        <w:t xml:space="preserve"> с направлением потоков информации в обе стороны(вход/выход):</w:t>
      </w:r>
    </w:p>
    <w:p w14:paraId="7CBA8979" w14:textId="4A88D021" w:rsidR="00C508B2" w:rsidRPr="001C6FF8" w:rsidRDefault="00C508B2" w:rsidP="00A50A41">
      <w:pPr>
        <w:pStyle w:val="afffff5"/>
        <w:widowControl w:val="0"/>
        <w:numPr>
          <w:ilvl w:val="0"/>
          <w:numId w:val="49"/>
        </w:numPr>
        <w:contextualSpacing/>
        <w:rPr>
          <w:color w:val="000000" w:themeColor="text1"/>
        </w:rPr>
      </w:pPr>
      <w:r w:rsidRPr="001C6FF8">
        <w:t>Информационная система персональных коммуникаций</w:t>
      </w:r>
      <w:r w:rsidRPr="001C6FF8">
        <w:rPr>
          <w:color w:val="000000" w:themeColor="text1"/>
        </w:rPr>
        <w:t xml:space="preserve"> («ИС ПК»);</w:t>
      </w:r>
    </w:p>
    <w:p w14:paraId="1B38D33B" w14:textId="69D54847" w:rsidR="00C508B2" w:rsidRPr="001C6FF8" w:rsidRDefault="00906ED8" w:rsidP="00A50A41">
      <w:pPr>
        <w:pStyle w:val="afffff5"/>
        <w:widowControl w:val="0"/>
        <w:numPr>
          <w:ilvl w:val="0"/>
          <w:numId w:val="49"/>
        </w:numPr>
        <w:contextualSpacing/>
        <w:rPr>
          <w:color w:val="000000" w:themeColor="text1"/>
        </w:rPr>
      </w:pPr>
      <w:r w:rsidRPr="001C6FF8">
        <w:t>Автоматизированная информационная система «Официальный портал Мэра и Правительства Москвы» (АИС «ОПМПМ»)</w:t>
      </w:r>
      <w:r w:rsidR="00BA4821" w:rsidRPr="001C6FF8">
        <w:rPr>
          <w:color w:val="000000" w:themeColor="text1"/>
        </w:rPr>
        <w:t>.</w:t>
      </w:r>
    </w:p>
    <w:p w14:paraId="6E0C440A" w14:textId="679B695D" w:rsidR="00BA4821" w:rsidRPr="001C6FF8" w:rsidRDefault="00BA4821" w:rsidP="00C753BB">
      <w:pPr>
        <w:pStyle w:val="afffff5"/>
        <w:widowControl w:val="0"/>
        <w:ind w:left="0" w:firstLine="709"/>
        <w:contextualSpacing/>
        <w:rPr>
          <w:color w:val="000000" w:themeColor="text1"/>
        </w:rPr>
      </w:pPr>
      <w:r w:rsidRPr="001C6FF8">
        <w:rPr>
          <w:color w:val="000000" w:themeColor="text1"/>
        </w:rPr>
        <w:t>Полный перечень внешних информационных систем, с которыми должно быть организовано взаимодействие</w:t>
      </w:r>
      <w:r w:rsidR="00891C63" w:rsidRPr="001C6FF8">
        <w:rPr>
          <w:color w:val="000000" w:themeColor="text1"/>
        </w:rPr>
        <w:t>,</w:t>
      </w:r>
      <w:r w:rsidR="0098413F" w:rsidRPr="001C6FF8">
        <w:rPr>
          <w:color w:val="000000" w:themeColor="text1"/>
        </w:rPr>
        <w:t xml:space="preserve"> </w:t>
      </w:r>
      <w:r w:rsidR="00C508B2" w:rsidRPr="001C6FF8">
        <w:rPr>
          <w:color w:val="000000" w:themeColor="text1"/>
        </w:rPr>
        <w:t>и направления потоков информации</w:t>
      </w:r>
      <w:r w:rsidR="0098413F" w:rsidRPr="001C6FF8">
        <w:rPr>
          <w:color w:val="000000" w:themeColor="text1"/>
        </w:rPr>
        <w:t xml:space="preserve"> </w:t>
      </w:r>
      <w:r w:rsidRPr="001C6FF8">
        <w:rPr>
          <w:color w:val="000000" w:themeColor="text1"/>
        </w:rPr>
        <w:t xml:space="preserve">должен быть </w:t>
      </w:r>
      <w:r w:rsidR="00891C63" w:rsidRPr="001C6FF8">
        <w:rPr>
          <w:color w:val="000000" w:themeColor="text1"/>
        </w:rPr>
        <w:t xml:space="preserve">определен </w:t>
      </w:r>
      <w:r w:rsidRPr="001C6FF8">
        <w:rPr>
          <w:color w:val="000000" w:themeColor="text1"/>
        </w:rPr>
        <w:t>на этапе проектирования и приведен в документе «Пояснительная записка».</w:t>
      </w:r>
    </w:p>
    <w:p w14:paraId="679B2A04" w14:textId="77777777" w:rsidR="00BA4821" w:rsidRPr="001C6FF8" w:rsidRDefault="00BA4821" w:rsidP="001C6FF8">
      <w:pPr>
        <w:widowControl w:val="0"/>
        <w:ind w:left="1"/>
        <w:rPr>
          <w:color w:val="auto"/>
        </w:rPr>
      </w:pPr>
    </w:p>
    <w:p w14:paraId="46A7DB5B" w14:textId="0FEF11CB" w:rsidR="00B03F02" w:rsidRPr="00C753BB" w:rsidRDefault="00F81F56" w:rsidP="00D91DC6">
      <w:pPr>
        <w:pStyle w:val="41"/>
        <w:keepNext w:val="0"/>
        <w:keepLines w:val="0"/>
        <w:numPr>
          <w:ilvl w:val="3"/>
          <w:numId w:val="48"/>
        </w:numPr>
        <w:spacing w:before="0"/>
        <w:jc w:val="both"/>
        <w:rPr>
          <w:rFonts w:cs="Times New Roman"/>
          <w:b/>
          <w:color w:val="auto"/>
          <w:sz w:val="24"/>
          <w:szCs w:val="24"/>
        </w:rPr>
      </w:pPr>
      <w:bookmarkStart w:id="125" w:name="_Toc452563882"/>
      <w:bookmarkStart w:id="126" w:name="_Toc523145287"/>
      <w:r w:rsidRPr="00C753BB">
        <w:rPr>
          <w:rFonts w:cs="Times New Roman"/>
          <w:b/>
          <w:color w:val="auto"/>
          <w:sz w:val="24"/>
          <w:szCs w:val="24"/>
        </w:rPr>
        <w:t xml:space="preserve">Требования к режимам функционирования </w:t>
      </w:r>
      <w:bookmarkEnd w:id="125"/>
      <w:bookmarkEnd w:id="126"/>
      <w:r w:rsidR="00E04866">
        <w:rPr>
          <w:rFonts w:cs="Times New Roman"/>
          <w:b/>
          <w:color w:val="auto"/>
          <w:sz w:val="24"/>
          <w:szCs w:val="24"/>
        </w:rPr>
        <w:t>С</w:t>
      </w:r>
      <w:r w:rsidR="00E04866" w:rsidRPr="00C753BB">
        <w:rPr>
          <w:rFonts w:cs="Times New Roman"/>
          <w:b/>
          <w:color w:val="auto"/>
          <w:sz w:val="24"/>
          <w:szCs w:val="24"/>
        </w:rPr>
        <w:t>истемы</w:t>
      </w:r>
    </w:p>
    <w:p w14:paraId="30970E39" w14:textId="77777777" w:rsidR="00B03F02" w:rsidRPr="001C6FF8" w:rsidRDefault="00F81F56" w:rsidP="00C753BB">
      <w:pPr>
        <w:widowControl w:val="0"/>
        <w:ind w:left="1" w:firstLine="708"/>
        <w:rPr>
          <w:color w:val="auto"/>
        </w:rPr>
      </w:pPr>
      <w:r w:rsidRPr="001C6FF8">
        <w:rPr>
          <w:color w:val="auto"/>
        </w:rPr>
        <w:t>Система должна функционировать в следующих режимах:</w:t>
      </w:r>
    </w:p>
    <w:p w14:paraId="2E096438" w14:textId="77777777" w:rsidR="00B03F02" w:rsidRPr="001C6FF8" w:rsidRDefault="00F81F56" w:rsidP="00C753BB">
      <w:pPr>
        <w:pStyle w:val="afffff5"/>
        <w:widowControl w:val="0"/>
        <w:numPr>
          <w:ilvl w:val="0"/>
          <w:numId w:val="10"/>
        </w:numPr>
        <w:ind w:left="1134" w:hanging="425"/>
        <w:rPr>
          <w:noProof/>
        </w:rPr>
      </w:pPr>
      <w:r w:rsidRPr="001C6FF8">
        <w:rPr>
          <w:noProof/>
        </w:rPr>
        <w:t>штатный режим</w:t>
      </w:r>
      <w:r w:rsidR="00B03F02" w:rsidRPr="001C6FF8">
        <w:rPr>
          <w:noProof/>
        </w:rPr>
        <w:t xml:space="preserve"> регулярной работы, при котором обеспечивается выполнение задач в объеме функций, предусмотренных настоящим техническим заданием;</w:t>
      </w:r>
    </w:p>
    <w:p w14:paraId="39568512" w14:textId="77777777" w:rsidR="00B03F02" w:rsidRPr="001C6FF8" w:rsidRDefault="00F81F56" w:rsidP="00C753BB">
      <w:pPr>
        <w:pStyle w:val="afffff5"/>
        <w:widowControl w:val="0"/>
        <w:numPr>
          <w:ilvl w:val="0"/>
          <w:numId w:val="10"/>
        </w:numPr>
        <w:ind w:left="1134" w:hanging="425"/>
        <w:rPr>
          <w:noProof/>
        </w:rPr>
      </w:pPr>
      <w:r w:rsidRPr="001C6FF8">
        <w:rPr>
          <w:noProof/>
        </w:rPr>
        <w:t>сервисный режим, необходимый для проведения обслуживания, реконфигурации и пополнения технических и программных средств Системы новыми компонентами;</w:t>
      </w:r>
    </w:p>
    <w:p w14:paraId="473BDD61" w14:textId="77777777" w:rsidR="00B03F02" w:rsidRPr="001C6FF8" w:rsidRDefault="00F81F56" w:rsidP="00C753BB">
      <w:pPr>
        <w:pStyle w:val="afffff5"/>
        <w:widowControl w:val="0"/>
        <w:numPr>
          <w:ilvl w:val="0"/>
          <w:numId w:val="10"/>
        </w:numPr>
        <w:ind w:left="1134" w:hanging="425"/>
        <w:rPr>
          <w:noProof/>
        </w:rPr>
      </w:pPr>
      <w:r w:rsidRPr="001C6FF8">
        <w:rPr>
          <w:noProof/>
        </w:rPr>
        <w:t>аварийный режим работы.</w:t>
      </w:r>
    </w:p>
    <w:p w14:paraId="06A4FB0A" w14:textId="77777777" w:rsidR="003D5D0C" w:rsidRPr="001C6FF8" w:rsidRDefault="003D5D0C" w:rsidP="00C753BB">
      <w:pPr>
        <w:widowControl w:val="0"/>
        <w:ind w:firstLine="709"/>
        <w:rPr>
          <w:color w:val="auto"/>
        </w:rPr>
      </w:pPr>
      <w:r w:rsidRPr="001C6FF8">
        <w:rPr>
          <w:color w:val="auto"/>
        </w:rPr>
        <w:t>Пускового режима не предусмотрено.</w:t>
      </w:r>
    </w:p>
    <w:p w14:paraId="023F5680" w14:textId="77777777" w:rsidR="00B03F02" w:rsidRPr="001C6FF8" w:rsidRDefault="00F81F56" w:rsidP="00C753BB">
      <w:pPr>
        <w:widowControl w:val="0"/>
        <w:ind w:firstLine="709"/>
        <w:rPr>
          <w:color w:val="auto"/>
        </w:rPr>
      </w:pPr>
      <w:r w:rsidRPr="001C6FF8">
        <w:rPr>
          <w:color w:val="auto"/>
        </w:rPr>
        <w:t>В штатном режиме функционирования Система должна обеспечивать следующий режим работы: доступность функций системы, составляющая не менее 95% в год.</w:t>
      </w:r>
    </w:p>
    <w:p w14:paraId="52E611E3" w14:textId="77777777" w:rsidR="00B03F02" w:rsidRPr="001C6FF8" w:rsidRDefault="00F81F56" w:rsidP="00C753BB">
      <w:pPr>
        <w:widowControl w:val="0"/>
        <w:ind w:firstLine="709"/>
        <w:rPr>
          <w:color w:val="auto"/>
        </w:rPr>
      </w:pPr>
      <w:r w:rsidRPr="001C6FF8">
        <w:rPr>
          <w:color w:val="auto"/>
        </w:rPr>
        <w:t>В сервисном режиме Система должна обеспечивать возможность проведения следующих работ:</w:t>
      </w:r>
    </w:p>
    <w:p w14:paraId="5F4923CE" w14:textId="77777777" w:rsidR="00B03F02" w:rsidRPr="001C6FF8" w:rsidRDefault="00F81F56" w:rsidP="00C753BB">
      <w:pPr>
        <w:pStyle w:val="afffff5"/>
        <w:widowControl w:val="0"/>
        <w:numPr>
          <w:ilvl w:val="0"/>
          <w:numId w:val="10"/>
        </w:numPr>
        <w:ind w:left="1134" w:hanging="425"/>
        <w:rPr>
          <w:noProof/>
        </w:rPr>
      </w:pPr>
      <w:r w:rsidRPr="001C6FF8">
        <w:rPr>
          <w:noProof/>
        </w:rPr>
        <w:t>техническое обслуживание;</w:t>
      </w:r>
    </w:p>
    <w:p w14:paraId="13EF8DB9" w14:textId="77777777" w:rsidR="00B03F02" w:rsidRPr="001C6FF8" w:rsidRDefault="00716373" w:rsidP="00C753BB">
      <w:pPr>
        <w:pStyle w:val="afffff5"/>
        <w:widowControl w:val="0"/>
        <w:numPr>
          <w:ilvl w:val="0"/>
          <w:numId w:val="10"/>
        </w:numPr>
        <w:ind w:left="1134" w:hanging="425"/>
        <w:rPr>
          <w:noProof/>
        </w:rPr>
      </w:pPr>
      <w:r w:rsidRPr="001C6FF8">
        <w:rPr>
          <w:noProof/>
        </w:rPr>
        <w:t>модернизация</w:t>
      </w:r>
      <w:r w:rsidR="00F81F56" w:rsidRPr="001C6FF8">
        <w:rPr>
          <w:noProof/>
        </w:rPr>
        <w:t>аппаратно-программного комплекса;</w:t>
      </w:r>
    </w:p>
    <w:p w14:paraId="681CBDA8" w14:textId="77777777" w:rsidR="00B03F02" w:rsidRPr="001C6FF8" w:rsidRDefault="00F81F56" w:rsidP="00C753BB">
      <w:pPr>
        <w:pStyle w:val="afffff5"/>
        <w:widowControl w:val="0"/>
        <w:numPr>
          <w:ilvl w:val="0"/>
          <w:numId w:val="10"/>
        </w:numPr>
        <w:ind w:left="1134" w:hanging="425"/>
        <w:rPr>
          <w:noProof/>
        </w:rPr>
      </w:pPr>
      <w:r w:rsidRPr="001C6FF8">
        <w:rPr>
          <w:noProof/>
        </w:rPr>
        <w:t>устранение аварийных ситуаций.</w:t>
      </w:r>
    </w:p>
    <w:p w14:paraId="1B3A334A" w14:textId="77777777" w:rsidR="00B03F02" w:rsidRPr="001C6FF8" w:rsidRDefault="00F81F56" w:rsidP="00C753BB">
      <w:pPr>
        <w:widowControl w:val="0"/>
        <w:ind w:firstLine="709"/>
        <w:rPr>
          <w:color w:val="auto"/>
        </w:rPr>
      </w:pPr>
      <w:r w:rsidRPr="001C6FF8">
        <w:rPr>
          <w:color w:val="auto"/>
        </w:rPr>
        <w:t>Система переходит в аварийный режим при возникновении нештатной ситуации и невозможности штатной работы. В случае перехода Системы в аварийный режим, обслуживающему персоналу необходимо перевести Систему в сервисный режим.</w:t>
      </w:r>
    </w:p>
    <w:p w14:paraId="22CE70E8" w14:textId="77777777" w:rsidR="00B03F02" w:rsidRPr="001C6FF8" w:rsidRDefault="00F81F56" w:rsidP="00C753BB">
      <w:pPr>
        <w:widowControl w:val="0"/>
        <w:ind w:firstLine="709"/>
        <w:rPr>
          <w:color w:val="auto"/>
        </w:rPr>
      </w:pPr>
      <w:r w:rsidRPr="001C6FF8">
        <w:rPr>
          <w:color w:val="auto"/>
        </w:rPr>
        <w:t>Регламентные работы должны производиться с учётом требований о доступности Системы.</w:t>
      </w:r>
    </w:p>
    <w:p w14:paraId="64CE31A5" w14:textId="45B339AA" w:rsidR="00B03F02" w:rsidRDefault="00F81F56" w:rsidP="00C753BB">
      <w:pPr>
        <w:widowControl w:val="0"/>
        <w:ind w:firstLine="709"/>
        <w:rPr>
          <w:color w:val="auto"/>
        </w:rPr>
      </w:pPr>
      <w:r w:rsidRPr="001C6FF8">
        <w:rPr>
          <w:color w:val="auto"/>
        </w:rPr>
        <w:t xml:space="preserve">Функционирование Системы при отказах и сбоях серверного общесистемного и </w:t>
      </w:r>
      <w:r w:rsidR="00AE021F" w:rsidRPr="001C6FF8">
        <w:rPr>
          <w:color w:val="auto"/>
        </w:rPr>
        <w:t>специального программного обеспечения</w:t>
      </w:r>
      <w:r w:rsidRPr="001C6FF8">
        <w:rPr>
          <w:color w:val="auto"/>
        </w:rPr>
        <w:t xml:space="preserve"> и оборудования, в том числе структурных узлов Системы, не предусматривается.</w:t>
      </w:r>
    </w:p>
    <w:p w14:paraId="07B7F9B1" w14:textId="77777777" w:rsidR="00C753BB" w:rsidRPr="001C6FF8" w:rsidRDefault="00C753BB" w:rsidP="00C753BB">
      <w:pPr>
        <w:widowControl w:val="0"/>
        <w:ind w:firstLine="0"/>
        <w:rPr>
          <w:color w:val="auto"/>
        </w:rPr>
      </w:pPr>
    </w:p>
    <w:p w14:paraId="55537E14" w14:textId="618A62EC" w:rsidR="00B03F02" w:rsidRPr="00C753BB" w:rsidRDefault="00F81F56" w:rsidP="00D91DC6">
      <w:pPr>
        <w:pStyle w:val="41"/>
        <w:keepNext w:val="0"/>
        <w:keepLines w:val="0"/>
        <w:numPr>
          <w:ilvl w:val="3"/>
          <w:numId w:val="48"/>
        </w:numPr>
        <w:spacing w:before="0"/>
        <w:jc w:val="both"/>
        <w:rPr>
          <w:rFonts w:cs="Times New Roman"/>
          <w:b/>
          <w:color w:val="auto"/>
          <w:sz w:val="24"/>
          <w:szCs w:val="24"/>
        </w:rPr>
      </w:pPr>
      <w:bookmarkStart w:id="127" w:name="_Toc452563883"/>
      <w:bookmarkStart w:id="128" w:name="_Toc523145288"/>
      <w:bookmarkEnd w:id="127"/>
      <w:r w:rsidRPr="00C753BB">
        <w:rPr>
          <w:rFonts w:cs="Times New Roman"/>
          <w:b/>
          <w:color w:val="auto"/>
          <w:sz w:val="24"/>
          <w:szCs w:val="24"/>
        </w:rPr>
        <w:t xml:space="preserve">Требования по диагностированию </w:t>
      </w:r>
      <w:bookmarkEnd w:id="128"/>
      <w:r w:rsidR="00E04866">
        <w:rPr>
          <w:rFonts w:cs="Times New Roman"/>
          <w:b/>
          <w:color w:val="auto"/>
          <w:sz w:val="24"/>
          <w:szCs w:val="24"/>
        </w:rPr>
        <w:t>С</w:t>
      </w:r>
      <w:r w:rsidR="00E04866" w:rsidRPr="00C753BB">
        <w:rPr>
          <w:rFonts w:cs="Times New Roman"/>
          <w:b/>
          <w:color w:val="auto"/>
          <w:sz w:val="24"/>
          <w:szCs w:val="24"/>
        </w:rPr>
        <w:t>истемы</w:t>
      </w:r>
    </w:p>
    <w:p w14:paraId="7F1897C2" w14:textId="77777777" w:rsidR="00954229" w:rsidRPr="001C6FF8" w:rsidRDefault="00954229" w:rsidP="00C753BB">
      <w:pPr>
        <w:widowControl w:val="0"/>
        <w:ind w:firstLine="709"/>
        <w:rPr>
          <w:color w:val="auto"/>
        </w:rPr>
      </w:pPr>
      <w:r w:rsidRPr="001C6FF8">
        <w:rPr>
          <w:color w:val="auto"/>
        </w:rPr>
        <w:t>Система должна предоставлять инструменты диагностирования и мониторинга процессов выполнения основных функций подсистем, входящих в ее состав.</w:t>
      </w:r>
    </w:p>
    <w:p w14:paraId="6D82ED27" w14:textId="77777777" w:rsidR="00954229" w:rsidRPr="001C6FF8" w:rsidRDefault="00954229" w:rsidP="00C753BB">
      <w:pPr>
        <w:widowControl w:val="0"/>
        <w:ind w:firstLine="709"/>
        <w:rPr>
          <w:color w:val="auto"/>
        </w:rPr>
      </w:pPr>
      <w:r w:rsidRPr="001C6FF8">
        <w:rPr>
          <w:color w:val="auto"/>
        </w:rPr>
        <w:t>Данные инструменты должны обеспечивать ведение журналов диагностических событий, в которых должны автоматически фиксироваться возникшие нештатные ситуации и ошибки. Данные журналы должны позволять сохранять набор информации, необходимой для идентификации и решения проблемы.</w:t>
      </w:r>
    </w:p>
    <w:p w14:paraId="52D0DECA" w14:textId="77777777" w:rsidR="00954229" w:rsidRPr="001C6FF8" w:rsidRDefault="00AD3207" w:rsidP="00C753BB">
      <w:pPr>
        <w:widowControl w:val="0"/>
        <w:ind w:firstLine="709"/>
        <w:rPr>
          <w:color w:val="auto"/>
        </w:rPr>
      </w:pPr>
      <w:r w:rsidRPr="001C6FF8">
        <w:rPr>
          <w:color w:val="auto"/>
        </w:rPr>
        <w:t>Подрядчиком</w:t>
      </w:r>
      <w:r w:rsidR="0098413F" w:rsidRPr="001C6FF8">
        <w:rPr>
          <w:color w:val="auto"/>
        </w:rPr>
        <w:t xml:space="preserve"> </w:t>
      </w:r>
      <w:r w:rsidR="00954229" w:rsidRPr="001C6FF8">
        <w:rPr>
          <w:color w:val="auto"/>
        </w:rPr>
        <w:t>должна быть реализована функциональность, позволяющая информировать заинтересованных лиц о выходе параметров информировать заинтересованных лицо выходе параметров работы Системы за установленные пределы.</w:t>
      </w:r>
    </w:p>
    <w:p w14:paraId="31FFBB55" w14:textId="77777777" w:rsidR="00B03F02" w:rsidRPr="001C6FF8" w:rsidRDefault="00B03F02" w:rsidP="00C753BB">
      <w:pPr>
        <w:widowControl w:val="0"/>
        <w:ind w:firstLine="0"/>
        <w:rPr>
          <w:color w:val="auto"/>
        </w:rPr>
      </w:pPr>
    </w:p>
    <w:p w14:paraId="3AC27E73" w14:textId="1501F132" w:rsidR="00B03F02" w:rsidRPr="00C753BB" w:rsidRDefault="00F81F56" w:rsidP="00A50A41">
      <w:pPr>
        <w:pStyle w:val="41"/>
        <w:keepNext w:val="0"/>
        <w:keepLines w:val="0"/>
        <w:numPr>
          <w:ilvl w:val="3"/>
          <w:numId w:val="48"/>
        </w:numPr>
        <w:spacing w:before="0"/>
        <w:rPr>
          <w:rFonts w:cs="Times New Roman"/>
          <w:b/>
          <w:color w:val="auto"/>
          <w:sz w:val="24"/>
          <w:szCs w:val="24"/>
        </w:rPr>
      </w:pPr>
      <w:bookmarkStart w:id="129" w:name="_Toc452563884"/>
      <w:bookmarkStart w:id="130" w:name="_Toc523145289"/>
      <w:bookmarkEnd w:id="129"/>
      <w:r w:rsidRPr="00C753BB">
        <w:rPr>
          <w:rFonts w:cs="Times New Roman"/>
          <w:b/>
          <w:color w:val="auto"/>
          <w:sz w:val="24"/>
          <w:szCs w:val="24"/>
        </w:rPr>
        <w:t xml:space="preserve">Перспективы развития, модернизации </w:t>
      </w:r>
      <w:bookmarkEnd w:id="130"/>
      <w:r w:rsidR="00E04866">
        <w:rPr>
          <w:rFonts w:cs="Times New Roman"/>
          <w:b/>
          <w:color w:val="auto"/>
          <w:sz w:val="24"/>
          <w:szCs w:val="24"/>
        </w:rPr>
        <w:t>С</w:t>
      </w:r>
      <w:r w:rsidR="00E04866" w:rsidRPr="00C753BB">
        <w:rPr>
          <w:rFonts w:cs="Times New Roman"/>
          <w:b/>
          <w:color w:val="auto"/>
          <w:sz w:val="24"/>
          <w:szCs w:val="24"/>
        </w:rPr>
        <w:t>истемы</w:t>
      </w:r>
    </w:p>
    <w:p w14:paraId="5279E20F" w14:textId="77777777" w:rsidR="00CA6E3A" w:rsidRPr="001C6FF8" w:rsidRDefault="00CA6E3A" w:rsidP="00C753BB">
      <w:pPr>
        <w:widowControl w:val="0"/>
        <w:ind w:firstLine="709"/>
        <w:rPr>
          <w:color w:val="auto"/>
        </w:rPr>
      </w:pPr>
      <w:r w:rsidRPr="001C6FF8">
        <w:rPr>
          <w:color w:val="auto"/>
        </w:rPr>
        <w:t>В рамках следующей очереди раз</w:t>
      </w:r>
      <w:r w:rsidR="00CB42EC" w:rsidRPr="001C6FF8">
        <w:rPr>
          <w:color w:val="auto"/>
        </w:rPr>
        <w:t>вития</w:t>
      </w:r>
      <w:r w:rsidRPr="001C6FF8">
        <w:rPr>
          <w:color w:val="auto"/>
        </w:rPr>
        <w:t xml:space="preserve"> Системы планируется расширение функций подсистем сбора</w:t>
      </w:r>
      <w:r w:rsidR="00EE57E7" w:rsidRPr="001C6FF8">
        <w:rPr>
          <w:color w:val="auto"/>
        </w:rPr>
        <w:t xml:space="preserve">, </w:t>
      </w:r>
      <w:r w:rsidRPr="001C6FF8">
        <w:rPr>
          <w:color w:val="auto"/>
        </w:rPr>
        <w:t>хранения данных</w:t>
      </w:r>
      <w:r w:rsidR="00EE57E7" w:rsidRPr="001C6FF8">
        <w:rPr>
          <w:color w:val="auto"/>
        </w:rPr>
        <w:t xml:space="preserve"> и предоставления данных внешним системам-потребителям</w:t>
      </w:r>
      <w:r w:rsidRPr="001C6FF8">
        <w:rPr>
          <w:color w:val="auto"/>
        </w:rPr>
        <w:t>.</w:t>
      </w:r>
    </w:p>
    <w:p w14:paraId="28E242F3" w14:textId="77777777" w:rsidR="00CA6E3A" w:rsidRPr="001C6FF8" w:rsidRDefault="00CA6E3A" w:rsidP="00C753BB">
      <w:pPr>
        <w:widowControl w:val="0"/>
        <w:ind w:firstLine="709"/>
        <w:rPr>
          <w:color w:val="auto"/>
        </w:rPr>
      </w:pPr>
      <w:r w:rsidRPr="001C6FF8">
        <w:rPr>
          <w:color w:val="auto"/>
        </w:rPr>
        <w:t>В рамках развития Системы должны быть предусмотрены мероприятия по снижению трудозатрат при использовании ее внутренних технологических процессов.</w:t>
      </w:r>
    </w:p>
    <w:p w14:paraId="0B2F3487" w14:textId="45ADD8B9" w:rsidR="00752C11" w:rsidRDefault="00752C11" w:rsidP="00C753BB">
      <w:pPr>
        <w:widowControl w:val="0"/>
        <w:ind w:firstLine="709"/>
        <w:rPr>
          <w:color w:val="auto"/>
        </w:rPr>
      </w:pPr>
      <w:r w:rsidRPr="001C6FF8">
        <w:rPr>
          <w:color w:val="auto"/>
        </w:rPr>
        <w:t>Технические решения, используемые на этапах проектирования и реализации Системы, должны позволять минимизировать трудозатраты по модернизации, требуемые в связи с выпуском новых нормативных актов, приводящих к изменению технологического процесса.</w:t>
      </w:r>
    </w:p>
    <w:p w14:paraId="39600ECB" w14:textId="77777777" w:rsidR="00C753BB" w:rsidRPr="001C6FF8" w:rsidRDefault="00C753BB" w:rsidP="00C753BB">
      <w:pPr>
        <w:widowControl w:val="0"/>
        <w:ind w:firstLine="0"/>
        <w:rPr>
          <w:color w:val="auto"/>
        </w:rPr>
      </w:pPr>
    </w:p>
    <w:p w14:paraId="2CFEE720" w14:textId="2FBB2E27" w:rsidR="00B03F02" w:rsidRPr="005E1B42"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31" w:name="_Toc452563885"/>
      <w:bookmarkStart w:id="132" w:name="_Ref377986193"/>
      <w:bookmarkStart w:id="133" w:name="_Toc523145290"/>
      <w:bookmarkStart w:id="134" w:name="_Toc529380259"/>
      <w:r w:rsidRPr="005E1B42">
        <w:rPr>
          <w:rFonts w:cs="Times New Roman"/>
          <w:b/>
          <w:color w:val="auto"/>
          <w:sz w:val="24"/>
          <w:szCs w:val="24"/>
        </w:rPr>
        <w:t xml:space="preserve">Требования к численности и квалификации персонала </w:t>
      </w:r>
      <w:r w:rsidR="00E04866">
        <w:rPr>
          <w:rFonts w:cs="Times New Roman"/>
          <w:b/>
          <w:color w:val="auto"/>
          <w:sz w:val="24"/>
          <w:szCs w:val="24"/>
        </w:rPr>
        <w:t>С</w:t>
      </w:r>
      <w:r w:rsidR="00E04866" w:rsidRPr="005E1B42">
        <w:rPr>
          <w:rFonts w:cs="Times New Roman"/>
          <w:b/>
          <w:color w:val="auto"/>
          <w:sz w:val="24"/>
          <w:szCs w:val="24"/>
        </w:rPr>
        <w:t xml:space="preserve">истемы </w:t>
      </w:r>
      <w:r w:rsidRPr="005E1B42">
        <w:rPr>
          <w:rFonts w:cs="Times New Roman"/>
          <w:b/>
          <w:color w:val="auto"/>
          <w:sz w:val="24"/>
          <w:szCs w:val="24"/>
        </w:rPr>
        <w:t>и режиму его работы</w:t>
      </w:r>
      <w:bookmarkEnd w:id="131"/>
      <w:bookmarkEnd w:id="132"/>
      <w:r w:rsidRPr="005E1B42">
        <w:rPr>
          <w:rFonts w:cs="Times New Roman"/>
          <w:b/>
          <w:color w:val="auto"/>
          <w:sz w:val="24"/>
          <w:szCs w:val="24"/>
        </w:rPr>
        <w:t xml:space="preserve">, требования к квалификации пользователей </w:t>
      </w:r>
      <w:r w:rsidR="00E04866">
        <w:rPr>
          <w:rFonts w:cs="Times New Roman"/>
          <w:b/>
          <w:color w:val="auto"/>
          <w:sz w:val="24"/>
          <w:szCs w:val="24"/>
        </w:rPr>
        <w:t>С</w:t>
      </w:r>
      <w:r w:rsidR="00E04866" w:rsidRPr="005E1B42">
        <w:rPr>
          <w:rFonts w:cs="Times New Roman"/>
          <w:b/>
          <w:color w:val="auto"/>
          <w:sz w:val="24"/>
          <w:szCs w:val="24"/>
        </w:rPr>
        <w:t xml:space="preserve">истемы </w:t>
      </w:r>
      <w:r w:rsidRPr="005E1B42">
        <w:rPr>
          <w:rFonts w:cs="Times New Roman"/>
          <w:b/>
          <w:color w:val="auto"/>
          <w:sz w:val="24"/>
          <w:szCs w:val="24"/>
        </w:rPr>
        <w:t>и режиму их работы</w:t>
      </w:r>
      <w:bookmarkEnd w:id="133"/>
      <w:bookmarkEnd w:id="134"/>
    </w:p>
    <w:p w14:paraId="49F5866C" w14:textId="77777777" w:rsidR="00B03F02" w:rsidRPr="005E1B42" w:rsidRDefault="00F81F56" w:rsidP="00A50A41">
      <w:pPr>
        <w:pStyle w:val="41"/>
        <w:keepNext w:val="0"/>
        <w:keepLines w:val="0"/>
        <w:numPr>
          <w:ilvl w:val="3"/>
          <w:numId w:val="48"/>
        </w:numPr>
        <w:spacing w:before="0"/>
        <w:jc w:val="both"/>
        <w:rPr>
          <w:rFonts w:cs="Times New Roman"/>
          <w:b/>
          <w:color w:val="auto"/>
          <w:sz w:val="24"/>
          <w:szCs w:val="24"/>
        </w:rPr>
      </w:pPr>
      <w:bookmarkStart w:id="135" w:name="_Toc452563886"/>
      <w:bookmarkStart w:id="136" w:name="_Toc523145291"/>
      <w:bookmarkEnd w:id="135"/>
      <w:r w:rsidRPr="005E1B42">
        <w:rPr>
          <w:rFonts w:cs="Times New Roman"/>
          <w:b/>
          <w:color w:val="auto"/>
          <w:sz w:val="24"/>
          <w:szCs w:val="24"/>
        </w:rPr>
        <w:t>Требования к численности персонала Системы</w:t>
      </w:r>
      <w:bookmarkEnd w:id="136"/>
    </w:p>
    <w:p w14:paraId="6B32C83B" w14:textId="77777777" w:rsidR="00B03F02" w:rsidRPr="001C6FF8" w:rsidRDefault="00F81F56" w:rsidP="005E1B42">
      <w:pPr>
        <w:widowControl w:val="0"/>
        <w:ind w:firstLine="709"/>
        <w:rPr>
          <w:color w:val="auto"/>
        </w:rPr>
      </w:pPr>
      <w:r w:rsidRPr="001C6FF8">
        <w:rPr>
          <w:color w:val="auto"/>
        </w:rPr>
        <w:t>Персонал Системы разделён на категории:</w:t>
      </w:r>
    </w:p>
    <w:p w14:paraId="163867F6" w14:textId="77777777" w:rsidR="00B03F02" w:rsidRPr="001C6FF8" w:rsidRDefault="00F81F56" w:rsidP="005E1B42">
      <w:pPr>
        <w:pStyle w:val="afffff5"/>
        <w:widowControl w:val="0"/>
        <w:numPr>
          <w:ilvl w:val="0"/>
          <w:numId w:val="10"/>
        </w:numPr>
        <w:ind w:left="1134" w:hanging="425"/>
        <w:rPr>
          <w:noProof/>
        </w:rPr>
      </w:pPr>
      <w:r w:rsidRPr="001C6FF8">
        <w:rPr>
          <w:noProof/>
        </w:rPr>
        <w:t>обслуживающий персонал:</w:t>
      </w:r>
    </w:p>
    <w:p w14:paraId="0CF90AD5" w14:textId="77777777" w:rsidR="00B03F02" w:rsidRPr="001C6FF8" w:rsidRDefault="00F81F56" w:rsidP="005E1B42">
      <w:pPr>
        <w:pStyle w:val="afffff5"/>
        <w:widowControl w:val="0"/>
        <w:numPr>
          <w:ilvl w:val="1"/>
          <w:numId w:val="10"/>
        </w:numPr>
        <w:ind w:left="1701" w:hanging="425"/>
        <w:rPr>
          <w:noProof/>
        </w:rPr>
      </w:pPr>
      <w:r w:rsidRPr="001C6FF8">
        <w:rPr>
          <w:noProof/>
        </w:rPr>
        <w:t>системный администратор;</w:t>
      </w:r>
    </w:p>
    <w:p w14:paraId="49214546" w14:textId="77777777" w:rsidR="00B03F02" w:rsidRPr="001C6FF8" w:rsidRDefault="00F81F56" w:rsidP="005E1B42">
      <w:pPr>
        <w:pStyle w:val="afffff5"/>
        <w:widowControl w:val="0"/>
        <w:numPr>
          <w:ilvl w:val="1"/>
          <w:numId w:val="10"/>
        </w:numPr>
        <w:ind w:left="1701" w:hanging="425"/>
        <w:rPr>
          <w:noProof/>
        </w:rPr>
      </w:pPr>
      <w:r w:rsidRPr="001C6FF8">
        <w:rPr>
          <w:noProof/>
        </w:rPr>
        <w:t>администратор баз данных;</w:t>
      </w:r>
    </w:p>
    <w:p w14:paraId="1C6B7B9A" w14:textId="77777777" w:rsidR="001B4E9A" w:rsidRPr="001C6FF8" w:rsidRDefault="001B4E9A" w:rsidP="005E1B42">
      <w:pPr>
        <w:pStyle w:val="afffff5"/>
        <w:widowControl w:val="0"/>
        <w:numPr>
          <w:ilvl w:val="1"/>
          <w:numId w:val="10"/>
        </w:numPr>
        <w:ind w:left="1701" w:hanging="425"/>
        <w:rPr>
          <w:noProof/>
        </w:rPr>
      </w:pPr>
      <w:r w:rsidRPr="001C6FF8">
        <w:rPr>
          <w:noProof/>
        </w:rPr>
        <w:t>администратор информационной безопасности;</w:t>
      </w:r>
    </w:p>
    <w:p w14:paraId="62718F5F" w14:textId="77777777" w:rsidR="00B03F02" w:rsidRPr="001C6FF8" w:rsidRDefault="00F81F56" w:rsidP="005E1B42">
      <w:pPr>
        <w:pStyle w:val="afffff5"/>
        <w:widowControl w:val="0"/>
        <w:numPr>
          <w:ilvl w:val="1"/>
          <w:numId w:val="10"/>
        </w:numPr>
        <w:ind w:left="1701" w:hanging="425"/>
        <w:rPr>
          <w:noProof/>
        </w:rPr>
      </w:pPr>
      <w:r w:rsidRPr="001C6FF8">
        <w:rPr>
          <w:noProof/>
        </w:rPr>
        <w:t>специалист по технической поддержк</w:t>
      </w:r>
      <w:r w:rsidR="00AE021F" w:rsidRPr="001C6FF8">
        <w:rPr>
          <w:noProof/>
        </w:rPr>
        <w:t>е</w:t>
      </w:r>
      <w:r w:rsidRPr="001C6FF8">
        <w:rPr>
          <w:noProof/>
        </w:rPr>
        <w:t>;</w:t>
      </w:r>
    </w:p>
    <w:p w14:paraId="399613D7" w14:textId="77777777" w:rsidR="00383BD3" w:rsidRPr="001C6FF8" w:rsidRDefault="00F81F56" w:rsidP="005E1B42">
      <w:pPr>
        <w:pStyle w:val="afffff5"/>
        <w:widowControl w:val="0"/>
        <w:numPr>
          <w:ilvl w:val="0"/>
          <w:numId w:val="10"/>
        </w:numPr>
        <w:ind w:left="0" w:firstLine="709"/>
        <w:rPr>
          <w:noProof/>
        </w:rPr>
      </w:pPr>
      <w:r w:rsidRPr="001C6FF8">
        <w:rPr>
          <w:noProof/>
        </w:rPr>
        <w:t>пользователи</w:t>
      </w:r>
      <w:r w:rsidR="00383BD3" w:rsidRPr="001C6FF8">
        <w:rPr>
          <w:noProof/>
        </w:rPr>
        <w:t>:</w:t>
      </w:r>
    </w:p>
    <w:p w14:paraId="4D840143" w14:textId="77777777" w:rsidR="00383BD3" w:rsidRPr="001C6FF8" w:rsidRDefault="00383BD3" w:rsidP="005E1B42">
      <w:pPr>
        <w:pStyle w:val="afffff5"/>
        <w:widowControl w:val="0"/>
        <w:numPr>
          <w:ilvl w:val="1"/>
          <w:numId w:val="10"/>
        </w:numPr>
        <w:ind w:left="1701" w:hanging="425"/>
        <w:rPr>
          <w:noProof/>
        </w:rPr>
      </w:pPr>
      <w:r w:rsidRPr="001C6FF8">
        <w:rPr>
          <w:noProof/>
        </w:rPr>
        <w:t>базовые пользователи;</w:t>
      </w:r>
    </w:p>
    <w:p w14:paraId="5C313F3B" w14:textId="77777777" w:rsidR="00B03F02" w:rsidRPr="001C6FF8" w:rsidRDefault="00383BD3" w:rsidP="005E1B42">
      <w:pPr>
        <w:pStyle w:val="afffff5"/>
        <w:widowControl w:val="0"/>
        <w:numPr>
          <w:ilvl w:val="1"/>
          <w:numId w:val="10"/>
        </w:numPr>
        <w:ind w:left="1701" w:hanging="425"/>
        <w:rPr>
          <w:noProof/>
        </w:rPr>
      </w:pPr>
      <w:r w:rsidRPr="001C6FF8">
        <w:rPr>
          <w:noProof/>
        </w:rPr>
        <w:t>аналитики данных (пользователи, выполняющие произвольные запросы и занимающиеся выявлением трендов).</w:t>
      </w:r>
    </w:p>
    <w:p w14:paraId="685396BE" w14:textId="77777777" w:rsidR="00B03F02" w:rsidRPr="001C6FF8" w:rsidRDefault="00F81F56" w:rsidP="005E1B42">
      <w:pPr>
        <w:widowControl w:val="0"/>
        <w:ind w:firstLine="709"/>
        <w:rPr>
          <w:color w:val="auto"/>
        </w:rPr>
      </w:pPr>
      <w:r w:rsidRPr="001C6FF8">
        <w:rPr>
          <w:color w:val="auto"/>
        </w:rPr>
        <w:t>Роли системного администратора и администратора баз данных могут быть совмещены в одну роль.</w:t>
      </w:r>
    </w:p>
    <w:p w14:paraId="69CAEED5" w14:textId="0C23DFBE" w:rsidR="00B03F02" w:rsidRDefault="00F81F56" w:rsidP="005E1B42">
      <w:pPr>
        <w:widowControl w:val="0"/>
        <w:ind w:firstLine="709"/>
        <w:rPr>
          <w:color w:val="auto"/>
        </w:rPr>
      </w:pPr>
      <w:r w:rsidRPr="001C6FF8">
        <w:rPr>
          <w:color w:val="auto"/>
        </w:rPr>
        <w:t>Численность персонала должна быть достаточной для обеспечения требований, изложенных в ТЗ.</w:t>
      </w:r>
    </w:p>
    <w:p w14:paraId="574B4201" w14:textId="77777777" w:rsidR="005E1B42" w:rsidRPr="001C6FF8" w:rsidRDefault="005E1B42" w:rsidP="005E1B42">
      <w:pPr>
        <w:widowControl w:val="0"/>
        <w:ind w:firstLine="0"/>
        <w:rPr>
          <w:color w:val="auto"/>
        </w:rPr>
      </w:pPr>
    </w:p>
    <w:p w14:paraId="29394C3A" w14:textId="3AE6610A" w:rsidR="00B03F02" w:rsidRPr="005E1B42" w:rsidRDefault="00F81F56" w:rsidP="00A50A41">
      <w:pPr>
        <w:pStyle w:val="41"/>
        <w:keepNext w:val="0"/>
        <w:keepLines w:val="0"/>
        <w:numPr>
          <w:ilvl w:val="3"/>
          <w:numId w:val="48"/>
        </w:numPr>
        <w:spacing w:before="0"/>
        <w:jc w:val="both"/>
        <w:rPr>
          <w:rFonts w:cs="Times New Roman"/>
          <w:b/>
          <w:color w:val="auto"/>
          <w:sz w:val="24"/>
          <w:szCs w:val="24"/>
        </w:rPr>
      </w:pPr>
      <w:bookmarkStart w:id="137" w:name="_Toc452563887"/>
      <w:bookmarkStart w:id="138" w:name="_Toc523145292"/>
      <w:bookmarkEnd w:id="137"/>
      <w:r w:rsidRPr="005E1B42">
        <w:rPr>
          <w:rFonts w:cs="Times New Roman"/>
          <w:b/>
          <w:color w:val="auto"/>
          <w:sz w:val="24"/>
          <w:szCs w:val="24"/>
        </w:rPr>
        <w:t>Требования к квалификации персонала</w:t>
      </w:r>
      <w:r w:rsidR="006D742F" w:rsidRPr="005E1B42">
        <w:rPr>
          <w:rFonts w:cs="Times New Roman"/>
          <w:b/>
          <w:color w:val="auto"/>
          <w:sz w:val="24"/>
          <w:szCs w:val="24"/>
        </w:rPr>
        <w:t xml:space="preserve"> </w:t>
      </w:r>
      <w:r w:rsidR="00E04866">
        <w:rPr>
          <w:rFonts w:cs="Times New Roman"/>
          <w:b/>
          <w:color w:val="auto"/>
          <w:sz w:val="24"/>
          <w:szCs w:val="24"/>
        </w:rPr>
        <w:t>С</w:t>
      </w:r>
      <w:r w:rsidR="00E04866" w:rsidRPr="005E1B42">
        <w:rPr>
          <w:rFonts w:cs="Times New Roman"/>
          <w:b/>
          <w:color w:val="auto"/>
          <w:sz w:val="24"/>
          <w:szCs w:val="24"/>
        </w:rPr>
        <w:t>истемы</w:t>
      </w:r>
      <w:r w:rsidRPr="005E1B42">
        <w:rPr>
          <w:rFonts w:cs="Times New Roman"/>
          <w:b/>
          <w:color w:val="auto"/>
          <w:sz w:val="24"/>
          <w:szCs w:val="24"/>
        </w:rPr>
        <w:t>, порядку его подготовки и контроля знаний и навыков</w:t>
      </w:r>
      <w:bookmarkEnd w:id="138"/>
    </w:p>
    <w:p w14:paraId="162E27A9" w14:textId="77777777" w:rsidR="00B03F02" w:rsidRPr="001C6FF8" w:rsidRDefault="00F81F56" w:rsidP="005E1B42">
      <w:pPr>
        <w:widowControl w:val="0"/>
        <w:ind w:firstLine="709"/>
        <w:rPr>
          <w:color w:val="auto"/>
        </w:rPr>
      </w:pPr>
      <w:r w:rsidRPr="001C6FF8">
        <w:rPr>
          <w:color w:val="auto"/>
        </w:rPr>
        <w:t>Персонал, допущенный к эксплуатации и обслуживанию Системы должен иметь подготовку и квалификацию, необходимую для обеспечения функционирования Системы, а также выполнения требований, определенных в руководстве пользователя Системы.</w:t>
      </w:r>
    </w:p>
    <w:p w14:paraId="03B44907" w14:textId="77777777" w:rsidR="00B03F02" w:rsidRPr="001C6FF8" w:rsidRDefault="006D742F" w:rsidP="005E1B42">
      <w:pPr>
        <w:widowControl w:val="0"/>
        <w:ind w:firstLine="709"/>
        <w:rPr>
          <w:color w:val="auto"/>
        </w:rPr>
      </w:pPr>
      <w:r w:rsidRPr="001C6FF8">
        <w:rPr>
          <w:color w:val="auto"/>
        </w:rPr>
        <w:t>Обслуживающий</w:t>
      </w:r>
      <w:r w:rsidR="00F81F56" w:rsidRPr="001C6FF8">
        <w:rPr>
          <w:color w:val="auto"/>
        </w:rPr>
        <w:t xml:space="preserve"> персонал Системы должен иметь навыки и знания по администрированию прикладного программного обеспечения Системы и техническому обслуживанию средств вычислительной техники, на которых оно устанавливается, в </w:t>
      </w:r>
      <w:r w:rsidR="00F97DB3" w:rsidRPr="001C6FF8">
        <w:rPr>
          <w:color w:val="auto"/>
        </w:rPr>
        <w:t>объеме навыков, определенном в р</w:t>
      </w:r>
      <w:r w:rsidR="00F81F56" w:rsidRPr="001C6FF8">
        <w:rPr>
          <w:color w:val="auto"/>
        </w:rPr>
        <w:t>уководстве администратора.</w:t>
      </w:r>
    </w:p>
    <w:p w14:paraId="366241B9" w14:textId="6F9233F5" w:rsidR="00B03F02" w:rsidRDefault="00F81F56" w:rsidP="005E1B42">
      <w:pPr>
        <w:widowControl w:val="0"/>
        <w:ind w:firstLine="709"/>
        <w:rPr>
          <w:color w:val="auto"/>
        </w:rPr>
      </w:pPr>
      <w:r w:rsidRPr="001C6FF8">
        <w:rPr>
          <w:color w:val="auto"/>
        </w:rPr>
        <w:t>Сотрудники</w:t>
      </w:r>
      <w:r w:rsidR="00F97DB3" w:rsidRPr="001C6FF8">
        <w:rPr>
          <w:color w:val="auto"/>
        </w:rPr>
        <w:t>, работающие с Системой</w:t>
      </w:r>
      <w:r w:rsidRPr="001C6FF8">
        <w:rPr>
          <w:color w:val="auto"/>
        </w:rPr>
        <w:t xml:space="preserve"> должны иметь общую подготовку для работы с прикладным программным обеспечением Системы, а также знания и навыки на уровне пользователя общераспространенного программного обеспечения (Операционная система и офисное программное обеспечение) в объеме навыков, определенных руководством пользователя Системы.</w:t>
      </w:r>
    </w:p>
    <w:p w14:paraId="56E041BA" w14:textId="77777777" w:rsidR="005E1B42" w:rsidRPr="001C6FF8" w:rsidRDefault="005E1B42" w:rsidP="005E1B42">
      <w:pPr>
        <w:widowControl w:val="0"/>
        <w:ind w:firstLine="0"/>
        <w:rPr>
          <w:color w:val="auto"/>
        </w:rPr>
      </w:pPr>
    </w:p>
    <w:p w14:paraId="7280282D" w14:textId="77777777" w:rsidR="00B03F02" w:rsidRPr="005E1B42" w:rsidRDefault="00F81F56" w:rsidP="00A50A41">
      <w:pPr>
        <w:pStyle w:val="41"/>
        <w:keepNext w:val="0"/>
        <w:keepLines w:val="0"/>
        <w:numPr>
          <w:ilvl w:val="3"/>
          <w:numId w:val="48"/>
        </w:numPr>
        <w:spacing w:before="0"/>
        <w:jc w:val="both"/>
        <w:rPr>
          <w:rFonts w:cs="Times New Roman"/>
          <w:b/>
          <w:color w:val="auto"/>
          <w:sz w:val="24"/>
          <w:szCs w:val="24"/>
        </w:rPr>
      </w:pPr>
      <w:bookmarkStart w:id="139" w:name="_Toc452563888"/>
      <w:bookmarkStart w:id="140" w:name="_Toc399365208"/>
      <w:bookmarkStart w:id="141" w:name="_Toc523145293"/>
      <w:bookmarkEnd w:id="139"/>
      <w:bookmarkEnd w:id="140"/>
      <w:r w:rsidRPr="005E1B42">
        <w:rPr>
          <w:rFonts w:cs="Times New Roman"/>
          <w:b/>
          <w:color w:val="auto"/>
          <w:sz w:val="24"/>
          <w:szCs w:val="24"/>
        </w:rPr>
        <w:t>Требуемый режим работы персонала Системы</w:t>
      </w:r>
      <w:bookmarkEnd w:id="141"/>
    </w:p>
    <w:p w14:paraId="39923B9C" w14:textId="1AC3AD9D" w:rsidR="00B03F02" w:rsidRDefault="00F81F56" w:rsidP="005E1B42">
      <w:pPr>
        <w:widowControl w:val="0"/>
        <w:ind w:firstLine="709"/>
        <w:rPr>
          <w:color w:val="auto"/>
        </w:rPr>
      </w:pPr>
      <w:r w:rsidRPr="001C6FF8">
        <w:rPr>
          <w:color w:val="auto"/>
        </w:rPr>
        <w:t>Режим работы персонала Системы должен регулироваться должностными инструкциями.</w:t>
      </w:r>
    </w:p>
    <w:p w14:paraId="5FE82D5C" w14:textId="77777777" w:rsidR="005E1B42" w:rsidRPr="001C6FF8" w:rsidRDefault="005E1B42" w:rsidP="005E1B42">
      <w:pPr>
        <w:widowControl w:val="0"/>
        <w:ind w:firstLine="0"/>
        <w:rPr>
          <w:color w:val="auto"/>
        </w:rPr>
      </w:pPr>
    </w:p>
    <w:p w14:paraId="3A05B3DA" w14:textId="3325926D" w:rsidR="00B03F02" w:rsidRPr="005E1B42" w:rsidRDefault="00F81F56" w:rsidP="00A50A41">
      <w:pPr>
        <w:pStyle w:val="41"/>
        <w:keepNext w:val="0"/>
        <w:keepLines w:val="0"/>
        <w:numPr>
          <w:ilvl w:val="3"/>
          <w:numId w:val="48"/>
        </w:numPr>
        <w:spacing w:before="0"/>
        <w:jc w:val="both"/>
        <w:rPr>
          <w:rFonts w:cs="Times New Roman"/>
          <w:b/>
          <w:color w:val="auto"/>
          <w:sz w:val="24"/>
          <w:szCs w:val="24"/>
        </w:rPr>
      </w:pPr>
      <w:bookmarkStart w:id="142" w:name="_Toc452563889"/>
      <w:bookmarkStart w:id="143" w:name="_Toc523145294"/>
      <w:bookmarkEnd w:id="142"/>
      <w:r w:rsidRPr="005E1B42">
        <w:rPr>
          <w:rFonts w:cs="Times New Roman"/>
          <w:b/>
          <w:color w:val="auto"/>
          <w:sz w:val="24"/>
          <w:szCs w:val="24"/>
        </w:rPr>
        <w:t xml:space="preserve">Требования к квалификации пользователей </w:t>
      </w:r>
      <w:bookmarkEnd w:id="143"/>
      <w:r w:rsidR="00E04866">
        <w:rPr>
          <w:rFonts w:cs="Times New Roman"/>
          <w:b/>
          <w:color w:val="auto"/>
          <w:sz w:val="24"/>
          <w:szCs w:val="24"/>
        </w:rPr>
        <w:t>С</w:t>
      </w:r>
      <w:r w:rsidR="00E04866" w:rsidRPr="005E1B42">
        <w:rPr>
          <w:rFonts w:cs="Times New Roman"/>
          <w:b/>
          <w:color w:val="auto"/>
          <w:sz w:val="24"/>
          <w:szCs w:val="24"/>
        </w:rPr>
        <w:t>истемы</w:t>
      </w:r>
    </w:p>
    <w:p w14:paraId="07D1866B" w14:textId="77777777" w:rsidR="00B03F02" w:rsidRPr="001C6FF8" w:rsidRDefault="00F81F56" w:rsidP="005E1B42">
      <w:pPr>
        <w:widowControl w:val="0"/>
        <w:ind w:firstLine="709"/>
        <w:rPr>
          <w:color w:val="auto"/>
        </w:rPr>
      </w:pPr>
      <w:r w:rsidRPr="001C6FF8">
        <w:rPr>
          <w:color w:val="auto"/>
        </w:rPr>
        <w:t>Пользователи Системы должны обладать квалификацией, обеспечивающей, как минимум:</w:t>
      </w:r>
    </w:p>
    <w:p w14:paraId="0C1E70A5" w14:textId="77777777" w:rsidR="00B03F02" w:rsidRPr="001C6FF8" w:rsidRDefault="00F81F56" w:rsidP="005E1B42">
      <w:pPr>
        <w:pStyle w:val="afffff5"/>
        <w:widowControl w:val="0"/>
        <w:numPr>
          <w:ilvl w:val="0"/>
          <w:numId w:val="10"/>
        </w:numPr>
        <w:ind w:left="1134" w:hanging="425"/>
        <w:rPr>
          <w:noProof/>
        </w:rPr>
      </w:pPr>
      <w:r w:rsidRPr="001C6FF8">
        <w:rPr>
          <w:noProof/>
        </w:rPr>
        <w:t>базовые навыки работы на персональном компьютере с современными операционными системами (клавиатура, мышь, управление окнами и приложениями, файловая система);</w:t>
      </w:r>
    </w:p>
    <w:p w14:paraId="06D41F25" w14:textId="77777777" w:rsidR="00B03F02" w:rsidRPr="001C6FF8" w:rsidRDefault="00F81F56" w:rsidP="005E1B42">
      <w:pPr>
        <w:pStyle w:val="afffff5"/>
        <w:widowControl w:val="0"/>
        <w:numPr>
          <w:ilvl w:val="0"/>
          <w:numId w:val="10"/>
        </w:numPr>
        <w:ind w:left="1134" w:hanging="425"/>
        <w:rPr>
          <w:noProof/>
        </w:rPr>
      </w:pPr>
      <w:r w:rsidRPr="001C6FF8">
        <w:rPr>
          <w:noProof/>
        </w:rPr>
        <w:t>базовые навыки использования интернет-браузера (настройка типовых конфигураций, установка подключений, доступ к web-сайтам, навигация, формы и другие типовые интерактивные элементы web-интерфейса);</w:t>
      </w:r>
    </w:p>
    <w:p w14:paraId="12BB8092" w14:textId="77777777" w:rsidR="00B03F02" w:rsidRPr="001C6FF8" w:rsidRDefault="00F81F56" w:rsidP="005E1B42">
      <w:pPr>
        <w:pStyle w:val="afffff5"/>
        <w:widowControl w:val="0"/>
        <w:numPr>
          <w:ilvl w:val="0"/>
          <w:numId w:val="10"/>
        </w:numPr>
        <w:ind w:left="1134" w:hanging="425"/>
        <w:rPr>
          <w:noProof/>
        </w:rPr>
      </w:pPr>
      <w:r w:rsidRPr="001C6FF8">
        <w:rPr>
          <w:noProof/>
        </w:rPr>
        <w:t>знание основ информационной безопасности.</w:t>
      </w:r>
    </w:p>
    <w:p w14:paraId="3E599B5B" w14:textId="77777777" w:rsidR="00B03F02" w:rsidRPr="001C6FF8" w:rsidRDefault="00383BD3" w:rsidP="005E1B42">
      <w:pPr>
        <w:pStyle w:val="afffff5"/>
        <w:widowControl w:val="0"/>
        <w:ind w:left="0" w:firstLine="709"/>
        <w:rPr>
          <w:color w:val="auto"/>
        </w:rPr>
      </w:pPr>
      <w:r w:rsidRPr="001C6FF8">
        <w:rPr>
          <w:color w:val="auto"/>
        </w:rPr>
        <w:t>Базовые п</w:t>
      </w:r>
      <w:r w:rsidR="00F97DB3" w:rsidRPr="001C6FF8">
        <w:rPr>
          <w:color w:val="auto"/>
        </w:rPr>
        <w:t xml:space="preserve">ользователи должны обладать </w:t>
      </w:r>
      <w:r w:rsidRPr="001C6FF8">
        <w:rPr>
          <w:color w:val="auto"/>
        </w:rPr>
        <w:t>базовыми</w:t>
      </w:r>
      <w:r w:rsidR="000D2DA8" w:rsidRPr="001C6FF8">
        <w:rPr>
          <w:color w:val="auto"/>
        </w:rPr>
        <w:t xml:space="preserve"> знаниями</w:t>
      </w:r>
      <w:r w:rsidR="00F97DB3" w:rsidRPr="001C6FF8">
        <w:rPr>
          <w:color w:val="auto"/>
        </w:rPr>
        <w:t xml:space="preserve"> в предметной области, для анализа отчетов и </w:t>
      </w:r>
      <w:r w:rsidRPr="001C6FF8">
        <w:rPr>
          <w:color w:val="auto"/>
        </w:rPr>
        <w:t>отправки</w:t>
      </w:r>
      <w:r w:rsidR="0098413F" w:rsidRPr="001C6FF8">
        <w:rPr>
          <w:color w:val="auto"/>
        </w:rPr>
        <w:t xml:space="preserve"> </w:t>
      </w:r>
      <w:r w:rsidR="00F97DB3" w:rsidRPr="001C6FF8">
        <w:rPr>
          <w:color w:val="auto"/>
        </w:rPr>
        <w:t xml:space="preserve">запросов к </w:t>
      </w:r>
      <w:r w:rsidRPr="001C6FF8">
        <w:rPr>
          <w:color w:val="auto"/>
        </w:rPr>
        <w:t xml:space="preserve">интерфейсной части подсистеме статистики и мониторинга </w:t>
      </w:r>
      <w:r w:rsidR="00F97DB3" w:rsidRPr="001C6FF8">
        <w:rPr>
          <w:color w:val="auto"/>
        </w:rPr>
        <w:t>Систем</w:t>
      </w:r>
      <w:r w:rsidRPr="001C6FF8">
        <w:rPr>
          <w:color w:val="auto"/>
        </w:rPr>
        <w:t>ы.</w:t>
      </w:r>
    </w:p>
    <w:p w14:paraId="0EA9B98B" w14:textId="6DAFE1F5" w:rsidR="00F97DB3" w:rsidRDefault="00383BD3" w:rsidP="005E1B42">
      <w:pPr>
        <w:pStyle w:val="afffff5"/>
        <w:widowControl w:val="0"/>
        <w:ind w:left="0" w:firstLine="709"/>
        <w:rPr>
          <w:color w:val="auto"/>
        </w:rPr>
      </w:pPr>
      <w:r w:rsidRPr="001C6FF8">
        <w:rPr>
          <w:color w:val="auto"/>
        </w:rPr>
        <w:t>Аналитики данных – п</w:t>
      </w:r>
      <w:r w:rsidR="00F81F56" w:rsidRPr="001C6FF8">
        <w:rPr>
          <w:color w:val="auto"/>
        </w:rPr>
        <w:t>ользователи, выполняющие произвольные запросы</w:t>
      </w:r>
      <w:r w:rsidRPr="001C6FF8">
        <w:rPr>
          <w:color w:val="auto"/>
        </w:rPr>
        <w:t>,</w:t>
      </w:r>
      <w:r w:rsidR="00F81F56" w:rsidRPr="001C6FF8">
        <w:rPr>
          <w:color w:val="auto"/>
        </w:rPr>
        <w:t xml:space="preserve"> должны владеть основами языка запросов SQL</w:t>
      </w:r>
      <w:r w:rsidR="00BA4821" w:rsidRPr="001C6FF8">
        <w:rPr>
          <w:color w:val="auto"/>
        </w:rPr>
        <w:t xml:space="preserve">, </w:t>
      </w:r>
      <w:r w:rsidR="00BA4821" w:rsidRPr="001C6FF8">
        <w:rPr>
          <w:color w:val="auto"/>
          <w:lang w:val="en-US"/>
        </w:rPr>
        <w:t>Python</w:t>
      </w:r>
      <w:r w:rsidR="00BA4821" w:rsidRPr="001C6FF8">
        <w:rPr>
          <w:color w:val="auto"/>
        </w:rPr>
        <w:t xml:space="preserve">, </w:t>
      </w:r>
      <w:r w:rsidR="00BA4821" w:rsidRPr="001C6FF8">
        <w:rPr>
          <w:color w:val="auto"/>
          <w:lang w:val="en-US"/>
        </w:rPr>
        <w:t>ApachePig</w:t>
      </w:r>
      <w:r w:rsidR="00BA4821" w:rsidRPr="001C6FF8">
        <w:rPr>
          <w:color w:val="auto"/>
        </w:rPr>
        <w:t>.</w:t>
      </w:r>
      <w:r w:rsidR="00F97DB3" w:rsidRPr="001C6FF8">
        <w:rPr>
          <w:color w:val="auto"/>
        </w:rPr>
        <w:t>Пользователи, занятые выявлением трендов и закономерностей</w:t>
      </w:r>
      <w:r w:rsidRPr="001C6FF8">
        <w:rPr>
          <w:color w:val="auto"/>
        </w:rPr>
        <w:t>,</w:t>
      </w:r>
      <w:r w:rsidR="00F97DB3" w:rsidRPr="001C6FF8">
        <w:rPr>
          <w:color w:val="auto"/>
        </w:rPr>
        <w:t xml:space="preserve"> должны обладать необходимыми знаниями в области математической статистики и теории вероятности.</w:t>
      </w:r>
    </w:p>
    <w:p w14:paraId="0F7C5B42" w14:textId="77777777" w:rsidR="005E1B42" w:rsidRPr="005E1B42" w:rsidRDefault="005E1B42" w:rsidP="005E1B42">
      <w:pPr>
        <w:widowControl w:val="0"/>
        <w:ind w:firstLine="0"/>
        <w:rPr>
          <w:color w:val="auto"/>
        </w:rPr>
      </w:pPr>
    </w:p>
    <w:p w14:paraId="203FC7EA" w14:textId="77777777" w:rsidR="00B03F02" w:rsidRPr="005E1B42" w:rsidRDefault="00F81F56" w:rsidP="00A50A41">
      <w:pPr>
        <w:pStyle w:val="41"/>
        <w:keepNext w:val="0"/>
        <w:keepLines w:val="0"/>
        <w:numPr>
          <w:ilvl w:val="3"/>
          <w:numId w:val="48"/>
        </w:numPr>
        <w:spacing w:before="0"/>
        <w:jc w:val="both"/>
        <w:rPr>
          <w:rFonts w:cs="Times New Roman"/>
          <w:b/>
          <w:color w:val="auto"/>
          <w:sz w:val="24"/>
          <w:szCs w:val="24"/>
        </w:rPr>
      </w:pPr>
      <w:bookmarkStart w:id="144" w:name="_Toc486343743"/>
      <w:bookmarkStart w:id="145" w:name="_Toc452563890"/>
      <w:bookmarkStart w:id="146" w:name="_Toc523145295"/>
      <w:bookmarkEnd w:id="144"/>
      <w:bookmarkEnd w:id="145"/>
      <w:r w:rsidRPr="005E1B42">
        <w:rPr>
          <w:rFonts w:cs="Times New Roman"/>
          <w:b/>
          <w:color w:val="auto"/>
          <w:sz w:val="24"/>
          <w:szCs w:val="24"/>
        </w:rPr>
        <w:t>Требуемый режим работы пользователей Системы</w:t>
      </w:r>
      <w:bookmarkEnd w:id="146"/>
    </w:p>
    <w:p w14:paraId="49E51B3F" w14:textId="77777777" w:rsidR="00186948" w:rsidRPr="001C6FF8" w:rsidRDefault="00223CC1" w:rsidP="005E1B42">
      <w:pPr>
        <w:widowControl w:val="0"/>
        <w:ind w:firstLine="709"/>
        <w:rPr>
          <w:color w:val="auto"/>
        </w:rPr>
      </w:pPr>
      <w:r w:rsidRPr="001C6FF8">
        <w:rPr>
          <w:color w:val="auto"/>
        </w:rPr>
        <w:t xml:space="preserve">Система должна обеспечивать обработку не менее 50 запросов </w:t>
      </w:r>
      <w:r w:rsidR="002023E5" w:rsidRPr="001C6FF8">
        <w:rPr>
          <w:color w:val="auto"/>
        </w:rPr>
        <w:t xml:space="preserve">от разных пользователей </w:t>
      </w:r>
      <w:r w:rsidRPr="001C6FF8">
        <w:rPr>
          <w:color w:val="auto"/>
        </w:rPr>
        <w:t>в час на предоставление регулярных (типовых) отчетов.</w:t>
      </w:r>
    </w:p>
    <w:p w14:paraId="75532569" w14:textId="77777777" w:rsidR="00223CC1" w:rsidRPr="001C6FF8" w:rsidRDefault="00223CC1" w:rsidP="005E1B42">
      <w:pPr>
        <w:widowControl w:val="0"/>
        <w:ind w:firstLine="709"/>
        <w:rPr>
          <w:color w:val="auto"/>
        </w:rPr>
      </w:pPr>
      <w:r w:rsidRPr="001C6FF8">
        <w:rPr>
          <w:color w:val="auto"/>
        </w:rPr>
        <w:t>Система должна обеспечивать комфортное время реакции на действия пользователя для процессов формирования аналитической отчетности – не более 5 минут.</w:t>
      </w:r>
    </w:p>
    <w:p w14:paraId="11CF3212" w14:textId="316981B2" w:rsidR="00223CC1" w:rsidRDefault="00223CC1" w:rsidP="005E1B42">
      <w:pPr>
        <w:widowControl w:val="0"/>
        <w:ind w:firstLine="709"/>
        <w:rPr>
          <w:color w:val="auto"/>
        </w:rPr>
      </w:pPr>
      <w:r w:rsidRPr="001C6FF8">
        <w:rPr>
          <w:color w:val="auto"/>
        </w:rPr>
        <w:t xml:space="preserve">Нерегламентированные запросы могут потребовать значительно большего времени выполнения. Для исключения негативного влияния нерегламентированных запросов на функционирование </w:t>
      </w:r>
      <w:r w:rsidR="002023E5" w:rsidRPr="001C6FF8">
        <w:rPr>
          <w:color w:val="auto"/>
        </w:rPr>
        <w:t>Система должна обеспечивать при необходимости прекращение</w:t>
      </w:r>
      <w:r w:rsidRPr="001C6FF8">
        <w:rPr>
          <w:color w:val="auto"/>
        </w:rPr>
        <w:t xml:space="preserve"> выполнение </w:t>
      </w:r>
      <w:r w:rsidR="002023E5" w:rsidRPr="001C6FF8">
        <w:rPr>
          <w:color w:val="auto"/>
        </w:rPr>
        <w:t>запросов по требованию пользователя.</w:t>
      </w:r>
    </w:p>
    <w:p w14:paraId="37A149A8" w14:textId="77777777" w:rsidR="005E1B42" w:rsidRPr="001C6FF8" w:rsidRDefault="005E1B42" w:rsidP="005E1B42">
      <w:pPr>
        <w:widowControl w:val="0"/>
        <w:ind w:firstLine="0"/>
        <w:rPr>
          <w:color w:val="auto"/>
        </w:rPr>
      </w:pPr>
    </w:p>
    <w:p w14:paraId="54C09901" w14:textId="77777777" w:rsidR="00B03F02" w:rsidRPr="00083C98"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47" w:name="_Toc486343745"/>
      <w:bookmarkStart w:id="148" w:name="_Ref391324113"/>
      <w:bookmarkStart w:id="149" w:name="_Ref391324145"/>
      <w:bookmarkStart w:id="150" w:name="_Toc452563891"/>
      <w:bookmarkStart w:id="151" w:name="_Toc523145296"/>
      <w:bookmarkStart w:id="152" w:name="_Toc529380260"/>
      <w:bookmarkEnd w:id="147"/>
      <w:bookmarkEnd w:id="148"/>
      <w:bookmarkEnd w:id="149"/>
      <w:bookmarkEnd w:id="150"/>
      <w:r w:rsidRPr="00083C98">
        <w:rPr>
          <w:rFonts w:cs="Times New Roman"/>
          <w:b/>
          <w:color w:val="auto"/>
          <w:sz w:val="24"/>
          <w:szCs w:val="24"/>
        </w:rPr>
        <w:t>Показатели назначения</w:t>
      </w:r>
      <w:bookmarkEnd w:id="151"/>
      <w:bookmarkEnd w:id="152"/>
    </w:p>
    <w:p w14:paraId="7BBAAB9A" w14:textId="77777777" w:rsidR="00B03F02" w:rsidRPr="00083C98" w:rsidRDefault="00F81F56" w:rsidP="00A50A41">
      <w:pPr>
        <w:pStyle w:val="41"/>
        <w:keepNext w:val="0"/>
        <w:keepLines w:val="0"/>
        <w:numPr>
          <w:ilvl w:val="3"/>
          <w:numId w:val="48"/>
        </w:numPr>
        <w:spacing w:before="0"/>
        <w:jc w:val="both"/>
        <w:rPr>
          <w:rFonts w:cs="Times New Roman"/>
          <w:b/>
          <w:color w:val="auto"/>
          <w:sz w:val="24"/>
          <w:szCs w:val="24"/>
          <w:lang w:val="en-US"/>
        </w:rPr>
      </w:pPr>
      <w:bookmarkStart w:id="153" w:name="_Toc452563892"/>
      <w:bookmarkStart w:id="154" w:name="_Toc399365213"/>
      <w:bookmarkStart w:id="155" w:name="_Toc523145297"/>
      <w:bookmarkEnd w:id="153"/>
      <w:bookmarkEnd w:id="154"/>
      <w:r w:rsidRPr="00083C98">
        <w:rPr>
          <w:rFonts w:cs="Times New Roman"/>
          <w:b/>
          <w:color w:val="auto"/>
          <w:sz w:val="24"/>
          <w:szCs w:val="24"/>
        </w:rPr>
        <w:t>Количество пользователей</w:t>
      </w:r>
      <w:bookmarkEnd w:id="155"/>
    </w:p>
    <w:p w14:paraId="435636E5" w14:textId="77777777" w:rsidR="00B03F02" w:rsidRPr="001C6FF8" w:rsidRDefault="00F81F56" w:rsidP="00083C98">
      <w:pPr>
        <w:widowControl w:val="0"/>
        <w:ind w:firstLine="709"/>
        <w:rPr>
          <w:color w:val="auto"/>
        </w:rPr>
      </w:pPr>
      <w:r w:rsidRPr="001C6FF8">
        <w:rPr>
          <w:color w:val="auto"/>
        </w:rPr>
        <w:t xml:space="preserve">В рамках выполнения работ по </w:t>
      </w:r>
      <w:r w:rsidR="00F470CF" w:rsidRPr="001C6FF8">
        <w:rPr>
          <w:color w:val="auto"/>
        </w:rPr>
        <w:t>раз</w:t>
      </w:r>
      <w:r w:rsidR="00223CC1" w:rsidRPr="001C6FF8">
        <w:rPr>
          <w:color w:val="auto"/>
        </w:rPr>
        <w:t>витию</w:t>
      </w:r>
      <w:r w:rsidR="0098413F" w:rsidRPr="001C6FF8">
        <w:rPr>
          <w:color w:val="auto"/>
        </w:rPr>
        <w:t xml:space="preserve"> </w:t>
      </w:r>
      <w:r w:rsidRPr="001C6FF8">
        <w:rPr>
          <w:color w:val="auto"/>
        </w:rPr>
        <w:t xml:space="preserve">Системы, предусмотренных настоящим ТЗ, показатель назначения «Количество пользователей» должен соответствовать </w:t>
      </w:r>
      <w:r w:rsidR="00A25797" w:rsidRPr="001C6FF8">
        <w:rPr>
          <w:color w:val="auto"/>
        </w:rPr>
        <w:t>значениям,</w:t>
      </w:r>
      <w:r w:rsidRPr="001C6FF8">
        <w:rPr>
          <w:color w:val="auto"/>
        </w:rPr>
        <w:t xml:space="preserve"> приведенным в данном разделе.</w:t>
      </w:r>
    </w:p>
    <w:p w14:paraId="5D84C415" w14:textId="7F41688E" w:rsidR="00223CC1" w:rsidRPr="00D91DC6" w:rsidRDefault="00223CC1" w:rsidP="00083C98">
      <w:pPr>
        <w:widowControl w:val="0"/>
        <w:ind w:firstLine="709"/>
        <w:rPr>
          <w:color w:val="auto"/>
        </w:rPr>
      </w:pPr>
      <w:r w:rsidRPr="001C6FF8">
        <w:rPr>
          <w:color w:val="auto"/>
        </w:rPr>
        <w:t xml:space="preserve">Пояснения </w:t>
      </w:r>
      <w:r w:rsidRPr="00E04866">
        <w:rPr>
          <w:color w:val="auto"/>
        </w:rPr>
        <w:t xml:space="preserve">по показателям, связанным с количеством пользователей, приведены в таблице </w:t>
      </w:r>
      <w:r w:rsidR="00E04866" w:rsidRPr="00E04866">
        <w:rPr>
          <w:color w:val="auto"/>
        </w:rPr>
        <w:t>2</w:t>
      </w:r>
      <w:r w:rsidRPr="00D91DC6">
        <w:rPr>
          <w:color w:val="auto"/>
        </w:rPr>
        <w:t>.</w:t>
      </w:r>
    </w:p>
    <w:p w14:paraId="4963521D" w14:textId="5D7C2937" w:rsidR="00B03F02" w:rsidRPr="00E04866" w:rsidRDefault="00F81F56" w:rsidP="00083C98">
      <w:pPr>
        <w:pStyle w:val="affffffc"/>
        <w:keepNext w:val="0"/>
        <w:keepLines w:val="0"/>
        <w:widowControl w:val="0"/>
        <w:spacing w:before="0" w:after="0"/>
        <w:ind w:firstLine="851"/>
        <w:jc w:val="right"/>
        <w:rPr>
          <w:color w:val="auto"/>
          <w:sz w:val="20"/>
          <w:szCs w:val="20"/>
        </w:rPr>
      </w:pPr>
      <w:bookmarkStart w:id="156" w:name="_Ref504312754"/>
      <w:r w:rsidRPr="00D91DC6">
        <w:rPr>
          <w:rStyle w:val="af1"/>
          <w:color w:val="auto"/>
          <w:sz w:val="20"/>
          <w:szCs w:val="20"/>
        </w:rPr>
        <w:t>Таблица </w:t>
      </w:r>
      <w:bookmarkEnd w:id="156"/>
      <w:r w:rsidR="00E04866" w:rsidRPr="00D91DC6">
        <w:rPr>
          <w:rStyle w:val="af1"/>
          <w:color w:val="auto"/>
          <w:sz w:val="20"/>
          <w:szCs w:val="20"/>
        </w:rPr>
        <w:t>2 </w:t>
      </w:r>
      <w:r w:rsidRPr="00D91DC6">
        <w:rPr>
          <w:rStyle w:val="af1"/>
          <w:color w:val="auto"/>
          <w:sz w:val="20"/>
          <w:szCs w:val="20"/>
        </w:rPr>
        <w:t>— Определения показателей, связанных с количеством пользователей в Системе</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75"/>
        <w:gridCol w:w="2800"/>
        <w:gridCol w:w="6159"/>
      </w:tblGrid>
      <w:tr w:rsidR="00B03F02" w:rsidRPr="001C6FF8" w14:paraId="75FEC896" w14:textId="77777777" w:rsidTr="00083C98">
        <w:trPr>
          <w:tblHeade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251FF60" w14:textId="77777777" w:rsidR="00B03F02" w:rsidRPr="001C6FF8" w:rsidRDefault="00F81F56" w:rsidP="00083C98">
            <w:pPr>
              <w:widowControl w:val="0"/>
              <w:ind w:firstLine="0"/>
              <w:jc w:val="center"/>
              <w:rPr>
                <w:b/>
                <w:color w:val="auto"/>
              </w:rPr>
            </w:pPr>
            <w:r w:rsidRPr="001C6FF8">
              <w:rPr>
                <w:b/>
                <w:color w:val="auto"/>
              </w:rPr>
              <w:t>№</w:t>
            </w:r>
          </w:p>
        </w:tc>
        <w:tc>
          <w:tcPr>
            <w:tcW w:w="28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EBEBB60" w14:textId="77777777" w:rsidR="00B03F02" w:rsidRPr="001C6FF8" w:rsidRDefault="00F81F56" w:rsidP="00083C98">
            <w:pPr>
              <w:widowControl w:val="0"/>
              <w:ind w:firstLine="0"/>
              <w:jc w:val="center"/>
              <w:rPr>
                <w:b/>
                <w:color w:val="auto"/>
              </w:rPr>
            </w:pPr>
            <w:r w:rsidRPr="001C6FF8">
              <w:rPr>
                <w:b/>
                <w:color w:val="auto"/>
              </w:rPr>
              <w:t>Показатель</w:t>
            </w:r>
          </w:p>
        </w:tc>
        <w:tc>
          <w:tcPr>
            <w:tcW w:w="61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6271FE1" w14:textId="77777777" w:rsidR="00B03F02" w:rsidRPr="001C6FF8" w:rsidRDefault="00F81F56" w:rsidP="00083C98">
            <w:pPr>
              <w:widowControl w:val="0"/>
              <w:ind w:firstLine="0"/>
              <w:jc w:val="center"/>
              <w:rPr>
                <w:b/>
                <w:color w:val="auto"/>
              </w:rPr>
            </w:pPr>
            <w:r w:rsidRPr="001C6FF8">
              <w:rPr>
                <w:b/>
                <w:color w:val="auto"/>
              </w:rPr>
              <w:t>Определение</w:t>
            </w:r>
          </w:p>
        </w:tc>
      </w:tr>
      <w:tr w:rsidR="00B03F02" w:rsidRPr="001C6FF8" w14:paraId="716DA044" w14:textId="77777777">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621821" w14:textId="77777777" w:rsidR="00B03F02" w:rsidRPr="001C6FF8" w:rsidRDefault="00B03F02" w:rsidP="00A50A41">
            <w:pPr>
              <w:widowControl w:val="0"/>
              <w:numPr>
                <w:ilvl w:val="0"/>
                <w:numId w:val="42"/>
              </w:numPr>
              <w:ind w:left="0" w:firstLine="34"/>
              <w:jc w:val="center"/>
              <w:rPr>
                <w:color w:val="auto"/>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48AB9" w14:textId="77777777" w:rsidR="00B03F02" w:rsidRPr="001C6FF8" w:rsidRDefault="00F81F56" w:rsidP="001C6FF8">
            <w:pPr>
              <w:widowControl w:val="0"/>
              <w:ind w:firstLine="19"/>
              <w:rPr>
                <w:color w:val="auto"/>
              </w:rPr>
            </w:pPr>
            <w:r w:rsidRPr="001C6FF8">
              <w:rPr>
                <w:color w:val="auto"/>
              </w:rPr>
              <w:t>Расчетное количество пользователей</w:t>
            </w:r>
          </w:p>
        </w:tc>
        <w:tc>
          <w:tcPr>
            <w:tcW w:w="61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AA1CA" w14:textId="56B0A94B" w:rsidR="00B03F02" w:rsidRPr="001C6FF8" w:rsidRDefault="00F81F56" w:rsidP="00E04866">
            <w:pPr>
              <w:widowControl w:val="0"/>
              <w:ind w:firstLine="19"/>
              <w:rPr>
                <w:color w:val="auto"/>
              </w:rPr>
            </w:pPr>
            <w:r w:rsidRPr="001C6FF8">
              <w:rPr>
                <w:color w:val="auto"/>
              </w:rPr>
              <w:t xml:space="preserve">Количество пользователей, работу которых должно обеспечить </w:t>
            </w:r>
            <w:r w:rsidR="00491E40" w:rsidRPr="001C6FF8">
              <w:rPr>
                <w:color w:val="auto"/>
              </w:rPr>
              <w:t xml:space="preserve">Система к моменту сдачи </w:t>
            </w:r>
            <w:r w:rsidR="00E04866">
              <w:rPr>
                <w:color w:val="auto"/>
              </w:rPr>
              <w:t>К</w:t>
            </w:r>
            <w:r w:rsidR="00491E40" w:rsidRPr="001C6FF8">
              <w:rPr>
                <w:color w:val="auto"/>
              </w:rPr>
              <w:t>онтракта</w:t>
            </w:r>
            <w:r w:rsidRPr="001C6FF8">
              <w:rPr>
                <w:color w:val="auto"/>
              </w:rPr>
              <w:t xml:space="preserve"> с учетом достижения всех показателей назначения</w:t>
            </w:r>
          </w:p>
        </w:tc>
      </w:tr>
      <w:tr w:rsidR="00B03F02" w:rsidRPr="001C6FF8" w14:paraId="36393629" w14:textId="77777777">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A4166" w14:textId="77777777" w:rsidR="00B03F02" w:rsidRPr="001C6FF8" w:rsidRDefault="00B03F02" w:rsidP="00A50A41">
            <w:pPr>
              <w:widowControl w:val="0"/>
              <w:numPr>
                <w:ilvl w:val="0"/>
                <w:numId w:val="42"/>
              </w:numPr>
              <w:ind w:left="0" w:firstLine="34"/>
              <w:jc w:val="center"/>
              <w:rPr>
                <w:color w:val="auto"/>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BA0B9" w14:textId="77777777" w:rsidR="00B03F02" w:rsidRPr="001C6FF8" w:rsidRDefault="00F81F56" w:rsidP="001C6FF8">
            <w:pPr>
              <w:widowControl w:val="0"/>
              <w:ind w:firstLine="19"/>
              <w:rPr>
                <w:color w:val="auto"/>
              </w:rPr>
            </w:pPr>
            <w:r w:rsidRPr="001C6FF8">
              <w:rPr>
                <w:color w:val="auto"/>
              </w:rPr>
              <w:t>Расчетное количество одновременно работающих пользователей</w:t>
            </w:r>
          </w:p>
        </w:tc>
        <w:tc>
          <w:tcPr>
            <w:tcW w:w="61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1BBAA" w14:textId="1AE22799" w:rsidR="00B03F02" w:rsidRPr="001C6FF8" w:rsidRDefault="00F81F56" w:rsidP="00E04866">
            <w:pPr>
              <w:widowControl w:val="0"/>
              <w:ind w:firstLine="19"/>
              <w:rPr>
                <w:color w:val="auto"/>
              </w:rPr>
            </w:pPr>
            <w:r w:rsidRPr="001C6FF8">
              <w:rPr>
                <w:color w:val="auto"/>
              </w:rPr>
              <w:t>Количество одновременно работающих пользователей, работу которых должн</w:t>
            </w:r>
            <w:r w:rsidR="00491E40" w:rsidRPr="001C6FF8">
              <w:rPr>
                <w:color w:val="auto"/>
              </w:rPr>
              <w:t>а</w:t>
            </w:r>
            <w:r w:rsidRPr="001C6FF8">
              <w:rPr>
                <w:color w:val="auto"/>
              </w:rPr>
              <w:t xml:space="preserve"> обеспечи</w:t>
            </w:r>
            <w:r w:rsidR="00491E40" w:rsidRPr="001C6FF8">
              <w:rPr>
                <w:color w:val="auto"/>
              </w:rPr>
              <w:t>вать Система</w:t>
            </w:r>
            <w:r w:rsidRPr="001C6FF8">
              <w:rPr>
                <w:color w:val="auto"/>
              </w:rPr>
              <w:t xml:space="preserve"> к моменту сдачи </w:t>
            </w:r>
            <w:r w:rsidR="00E04866">
              <w:rPr>
                <w:color w:val="auto"/>
              </w:rPr>
              <w:t>К</w:t>
            </w:r>
            <w:r w:rsidR="00491E40" w:rsidRPr="001C6FF8">
              <w:rPr>
                <w:color w:val="auto"/>
              </w:rPr>
              <w:t>онтракта</w:t>
            </w:r>
            <w:r w:rsidRPr="001C6FF8">
              <w:rPr>
                <w:color w:val="auto"/>
              </w:rPr>
              <w:t xml:space="preserve"> с учетом достижения всех показателей назначения</w:t>
            </w:r>
          </w:p>
        </w:tc>
      </w:tr>
    </w:tbl>
    <w:p w14:paraId="5A732227" w14:textId="60C6338C" w:rsidR="00B03F02" w:rsidRPr="00D91DC6" w:rsidRDefault="00F81F56" w:rsidP="00083C98">
      <w:pPr>
        <w:widowControl w:val="0"/>
        <w:ind w:firstLine="709"/>
        <w:rPr>
          <w:color w:val="auto"/>
        </w:rPr>
      </w:pPr>
      <w:r w:rsidRPr="001C6FF8">
        <w:rPr>
          <w:color w:val="auto"/>
        </w:rPr>
        <w:t xml:space="preserve">Значения показателей количества пользователей, достижение которых необходимо обеспечить, </w:t>
      </w:r>
      <w:r w:rsidRPr="00E04866">
        <w:rPr>
          <w:color w:val="auto"/>
        </w:rPr>
        <w:t xml:space="preserve">представлено в таблице </w:t>
      </w:r>
      <w:r w:rsidR="00E04866" w:rsidRPr="00E04866">
        <w:rPr>
          <w:color w:val="auto"/>
        </w:rPr>
        <w:t>3</w:t>
      </w:r>
      <w:r w:rsidRPr="00D91DC6">
        <w:rPr>
          <w:color w:val="auto"/>
        </w:rPr>
        <w:t>.</w:t>
      </w:r>
    </w:p>
    <w:p w14:paraId="0DF20EEF" w14:textId="5E81E494" w:rsidR="00B03F02" w:rsidRPr="00D91DC6" w:rsidRDefault="00F81F56" w:rsidP="00083C98">
      <w:pPr>
        <w:pStyle w:val="affffffc"/>
        <w:keepNext w:val="0"/>
        <w:keepLines w:val="0"/>
        <w:widowControl w:val="0"/>
        <w:spacing w:before="0" w:after="0"/>
        <w:ind w:firstLine="851"/>
        <w:jc w:val="right"/>
        <w:rPr>
          <w:color w:val="auto"/>
          <w:sz w:val="20"/>
          <w:szCs w:val="20"/>
        </w:rPr>
      </w:pPr>
      <w:bookmarkStart w:id="157" w:name="_Ref397436884"/>
      <w:r w:rsidRPr="00D91DC6">
        <w:rPr>
          <w:rStyle w:val="af1"/>
          <w:color w:val="auto"/>
          <w:sz w:val="20"/>
          <w:szCs w:val="20"/>
        </w:rPr>
        <w:t>Таблица</w:t>
      </w:r>
      <w:bookmarkEnd w:id="157"/>
      <w:r w:rsidR="00E04866" w:rsidRPr="00FC7B29">
        <w:rPr>
          <w:rStyle w:val="af1"/>
          <w:color w:val="auto"/>
          <w:sz w:val="20"/>
          <w:szCs w:val="20"/>
        </w:rPr>
        <w:t xml:space="preserve"> 3 </w:t>
      </w:r>
      <w:r w:rsidRPr="00D91DC6">
        <w:rPr>
          <w:rStyle w:val="af1"/>
          <w:color w:val="auto"/>
          <w:sz w:val="20"/>
          <w:szCs w:val="20"/>
        </w:rPr>
        <w:t>— Значения показателей количества пользователей</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04"/>
        <w:gridCol w:w="6922"/>
        <w:gridCol w:w="2008"/>
      </w:tblGrid>
      <w:tr w:rsidR="00B03F02" w:rsidRPr="001C6FF8" w14:paraId="1985B9B9" w14:textId="77777777" w:rsidTr="00083C98">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A33955B" w14:textId="77777777" w:rsidR="00B03F02" w:rsidRPr="001C6FF8" w:rsidRDefault="00F81F56" w:rsidP="00083C98">
            <w:pPr>
              <w:widowControl w:val="0"/>
              <w:ind w:firstLine="0"/>
              <w:jc w:val="center"/>
              <w:rPr>
                <w:b/>
                <w:color w:val="auto"/>
              </w:rPr>
            </w:pPr>
            <w:r w:rsidRPr="001C6FF8">
              <w:rPr>
                <w:b/>
                <w:color w:val="auto"/>
              </w:rPr>
              <w:t>№</w:t>
            </w:r>
          </w:p>
        </w:tc>
        <w:tc>
          <w:tcPr>
            <w:tcW w:w="692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7F5962E" w14:textId="77777777" w:rsidR="00B03F02" w:rsidRPr="001C6FF8" w:rsidRDefault="00F81F56" w:rsidP="00083C98">
            <w:pPr>
              <w:widowControl w:val="0"/>
              <w:ind w:firstLine="0"/>
              <w:jc w:val="center"/>
              <w:rPr>
                <w:b/>
                <w:color w:val="auto"/>
              </w:rPr>
            </w:pPr>
            <w:r w:rsidRPr="001C6FF8">
              <w:rPr>
                <w:b/>
                <w:color w:val="auto"/>
              </w:rPr>
              <w:t>Показатель</w:t>
            </w:r>
          </w:p>
        </w:tc>
        <w:tc>
          <w:tcPr>
            <w:tcW w:w="200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38F3F8C" w14:textId="77777777" w:rsidR="00B03F02" w:rsidRPr="001C6FF8" w:rsidRDefault="00F81F56" w:rsidP="00083C98">
            <w:pPr>
              <w:widowControl w:val="0"/>
              <w:ind w:firstLine="0"/>
              <w:jc w:val="center"/>
              <w:rPr>
                <w:b/>
                <w:color w:val="auto"/>
              </w:rPr>
            </w:pPr>
            <w:r w:rsidRPr="001C6FF8">
              <w:rPr>
                <w:b/>
                <w:color w:val="auto"/>
              </w:rPr>
              <w:t>Значение</w:t>
            </w:r>
          </w:p>
        </w:tc>
      </w:tr>
      <w:tr w:rsidR="00B03F02" w:rsidRPr="001C6FF8" w14:paraId="0E3F03CD" w14:textId="77777777" w:rsidTr="0033575E">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32BC35" w14:textId="77777777" w:rsidR="00B03F02" w:rsidRPr="001C6FF8" w:rsidRDefault="00B03F02" w:rsidP="001C6FF8">
            <w:pPr>
              <w:widowControl w:val="0"/>
              <w:numPr>
                <w:ilvl w:val="0"/>
                <w:numId w:val="4"/>
              </w:numPr>
              <w:ind w:left="34" w:firstLine="0"/>
              <w:jc w:val="left"/>
              <w:rPr>
                <w:color w:val="auto"/>
              </w:rPr>
            </w:pPr>
          </w:p>
        </w:tc>
        <w:tc>
          <w:tcPr>
            <w:tcW w:w="6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B1A77" w14:textId="77777777" w:rsidR="00B03F02" w:rsidRPr="001C6FF8" w:rsidRDefault="00F81F56" w:rsidP="001C6FF8">
            <w:pPr>
              <w:widowControl w:val="0"/>
              <w:ind w:firstLine="39"/>
              <w:rPr>
                <w:color w:val="auto"/>
              </w:rPr>
            </w:pPr>
            <w:r w:rsidRPr="001C6FF8">
              <w:rPr>
                <w:color w:val="auto"/>
              </w:rPr>
              <w:t>Расчетное количество пользователей</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31F91" w14:textId="77777777" w:rsidR="00B03F02" w:rsidRPr="00083C98" w:rsidRDefault="00186948" w:rsidP="00083C98">
            <w:pPr>
              <w:pStyle w:val="afffffe"/>
              <w:widowControl w:val="0"/>
              <w:spacing w:before="0" w:after="0"/>
              <w:jc w:val="center"/>
              <w:rPr>
                <w:color w:val="auto"/>
                <w:sz w:val="24"/>
                <w:szCs w:val="24"/>
              </w:rPr>
            </w:pPr>
            <w:r w:rsidRPr="00083C98">
              <w:rPr>
                <w:color w:val="auto"/>
                <w:sz w:val="24"/>
                <w:szCs w:val="24"/>
              </w:rPr>
              <w:t>10</w:t>
            </w:r>
            <w:r w:rsidR="00F81F56" w:rsidRPr="00083C98">
              <w:rPr>
                <w:color w:val="auto"/>
                <w:sz w:val="24"/>
                <w:szCs w:val="24"/>
              </w:rPr>
              <w:t>0</w:t>
            </w:r>
          </w:p>
        </w:tc>
      </w:tr>
      <w:tr w:rsidR="00B03F02" w:rsidRPr="001C6FF8" w14:paraId="70C230F1" w14:textId="77777777" w:rsidTr="0033575E">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18858" w14:textId="77777777" w:rsidR="00B03F02" w:rsidRPr="001C6FF8" w:rsidRDefault="00B03F02" w:rsidP="001C6FF8">
            <w:pPr>
              <w:widowControl w:val="0"/>
              <w:numPr>
                <w:ilvl w:val="0"/>
                <w:numId w:val="4"/>
              </w:numPr>
              <w:ind w:left="34" w:firstLine="0"/>
              <w:jc w:val="left"/>
              <w:rPr>
                <w:color w:val="auto"/>
              </w:rPr>
            </w:pPr>
          </w:p>
        </w:tc>
        <w:tc>
          <w:tcPr>
            <w:tcW w:w="6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86CA3" w14:textId="77777777" w:rsidR="00B03F02" w:rsidRPr="001C6FF8" w:rsidRDefault="00F81F56" w:rsidP="001C6FF8">
            <w:pPr>
              <w:widowControl w:val="0"/>
              <w:ind w:firstLine="39"/>
              <w:rPr>
                <w:color w:val="auto"/>
              </w:rPr>
            </w:pPr>
            <w:r w:rsidRPr="001C6FF8">
              <w:rPr>
                <w:color w:val="auto"/>
              </w:rPr>
              <w:t>Расчетное среднее количество одновременно работающих пользователей</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4C8CCC" w14:textId="77777777" w:rsidR="00B03F02" w:rsidRPr="00083C98" w:rsidRDefault="00491E40" w:rsidP="00083C98">
            <w:pPr>
              <w:pStyle w:val="afffffe"/>
              <w:widowControl w:val="0"/>
              <w:spacing w:before="0" w:after="0"/>
              <w:jc w:val="center"/>
              <w:rPr>
                <w:color w:val="auto"/>
                <w:sz w:val="24"/>
                <w:szCs w:val="24"/>
              </w:rPr>
            </w:pPr>
            <w:r w:rsidRPr="00083C98">
              <w:rPr>
                <w:color w:val="auto"/>
                <w:sz w:val="24"/>
                <w:szCs w:val="24"/>
              </w:rPr>
              <w:t>5</w:t>
            </w:r>
            <w:r w:rsidR="00F81F56" w:rsidRPr="00083C98">
              <w:rPr>
                <w:color w:val="auto"/>
                <w:sz w:val="24"/>
                <w:szCs w:val="24"/>
              </w:rPr>
              <w:t>0</w:t>
            </w:r>
          </w:p>
        </w:tc>
      </w:tr>
    </w:tbl>
    <w:p w14:paraId="64DC8EA7" w14:textId="77777777" w:rsidR="00B03F02" w:rsidRPr="001C6FF8" w:rsidRDefault="00B03F02" w:rsidP="001C6FF8">
      <w:pPr>
        <w:widowControl w:val="0"/>
        <w:rPr>
          <w:color w:val="auto"/>
          <w:lang w:val="en-US"/>
        </w:rPr>
      </w:pPr>
    </w:p>
    <w:p w14:paraId="7C5980D8" w14:textId="77777777" w:rsidR="00B03F02" w:rsidRPr="00083C98" w:rsidRDefault="00F81F56" w:rsidP="00A50A41">
      <w:pPr>
        <w:pStyle w:val="41"/>
        <w:keepNext w:val="0"/>
        <w:keepLines w:val="0"/>
        <w:numPr>
          <w:ilvl w:val="3"/>
          <w:numId w:val="48"/>
        </w:numPr>
        <w:spacing w:before="0"/>
        <w:jc w:val="both"/>
        <w:rPr>
          <w:rFonts w:cs="Times New Roman"/>
          <w:b/>
          <w:color w:val="auto"/>
          <w:sz w:val="24"/>
          <w:szCs w:val="24"/>
        </w:rPr>
      </w:pPr>
      <w:bookmarkStart w:id="158" w:name="_Toc452563893"/>
      <w:bookmarkStart w:id="159" w:name="_Toc523145298"/>
      <w:bookmarkEnd w:id="158"/>
      <w:r w:rsidRPr="00083C98">
        <w:rPr>
          <w:rFonts w:cs="Times New Roman"/>
          <w:b/>
          <w:color w:val="auto"/>
          <w:sz w:val="24"/>
          <w:szCs w:val="24"/>
        </w:rPr>
        <w:t>Число обрабатываемых объектов</w:t>
      </w:r>
      <w:bookmarkEnd w:id="159"/>
    </w:p>
    <w:p w14:paraId="10B0D90E" w14:textId="77777777" w:rsidR="00B03F02" w:rsidRPr="001C6FF8" w:rsidRDefault="00F81F56" w:rsidP="00083C98">
      <w:pPr>
        <w:widowControl w:val="0"/>
        <w:ind w:firstLine="709"/>
        <w:rPr>
          <w:color w:val="auto"/>
        </w:rPr>
      </w:pPr>
      <w:r w:rsidRPr="001C6FF8">
        <w:rPr>
          <w:color w:val="auto"/>
        </w:rPr>
        <w:t>К показателям числа обрабатываемых объектов относятся:</w:t>
      </w:r>
    </w:p>
    <w:p w14:paraId="6B83A7DA" w14:textId="77777777" w:rsidR="00B03F02" w:rsidRPr="001C6FF8" w:rsidRDefault="00491E40" w:rsidP="00083C98">
      <w:pPr>
        <w:pStyle w:val="afffff5"/>
        <w:widowControl w:val="0"/>
        <w:numPr>
          <w:ilvl w:val="0"/>
          <w:numId w:val="5"/>
        </w:numPr>
        <w:ind w:left="1134" w:hanging="425"/>
        <w:rPr>
          <w:color w:val="auto"/>
        </w:rPr>
      </w:pPr>
      <w:r w:rsidRPr="001C6FF8">
        <w:rPr>
          <w:noProof/>
        </w:rPr>
        <w:t xml:space="preserve">расчетное количество основных объектов предметной области обрабатываемых </w:t>
      </w:r>
      <w:r w:rsidR="00736DF3" w:rsidRPr="001C6FF8">
        <w:rPr>
          <w:noProof/>
        </w:rPr>
        <w:t>за секунду</w:t>
      </w:r>
      <w:r w:rsidRPr="001C6FF8">
        <w:rPr>
          <w:noProof/>
        </w:rPr>
        <w:t xml:space="preserve"> (по каждому типу обрабатываемого объекта);</w:t>
      </w:r>
    </w:p>
    <w:p w14:paraId="34CB581F" w14:textId="77777777" w:rsidR="00491E40" w:rsidRPr="001C6FF8" w:rsidRDefault="00491E40" w:rsidP="00083C98">
      <w:pPr>
        <w:pStyle w:val="afffff5"/>
        <w:widowControl w:val="0"/>
        <w:numPr>
          <w:ilvl w:val="0"/>
          <w:numId w:val="5"/>
        </w:numPr>
        <w:ind w:left="1134" w:hanging="425"/>
        <w:rPr>
          <w:color w:val="auto"/>
        </w:rPr>
      </w:pPr>
      <w:r w:rsidRPr="001C6FF8">
        <w:rPr>
          <w:noProof/>
        </w:rPr>
        <w:t>расчетное количество основных объектов предметной области обрабатываемых за год (по каждому типу обрабатываемого объекта);</w:t>
      </w:r>
    </w:p>
    <w:p w14:paraId="780075E6" w14:textId="77777777" w:rsidR="00491E40" w:rsidRPr="001C6FF8" w:rsidRDefault="00491E40" w:rsidP="00083C98">
      <w:pPr>
        <w:pStyle w:val="afffff5"/>
        <w:widowControl w:val="0"/>
        <w:numPr>
          <w:ilvl w:val="0"/>
          <w:numId w:val="5"/>
        </w:numPr>
        <w:ind w:left="1134" w:hanging="425"/>
        <w:rPr>
          <w:color w:val="auto"/>
        </w:rPr>
      </w:pPr>
      <w:r w:rsidRPr="001C6FF8">
        <w:rPr>
          <w:noProof/>
        </w:rPr>
        <w:t xml:space="preserve">максимальное количество основных объектов предметной области обрабатываемых </w:t>
      </w:r>
      <w:r w:rsidR="00736DF3" w:rsidRPr="001C6FF8">
        <w:rPr>
          <w:noProof/>
        </w:rPr>
        <w:t>за секунду</w:t>
      </w:r>
      <w:r w:rsidRPr="001C6FF8">
        <w:rPr>
          <w:noProof/>
        </w:rPr>
        <w:t xml:space="preserve"> (по каждому типу обрабатываемого объекта);</w:t>
      </w:r>
    </w:p>
    <w:p w14:paraId="44B7F430" w14:textId="77777777" w:rsidR="00491E40" w:rsidRPr="001C6FF8" w:rsidRDefault="00491E40" w:rsidP="00083C98">
      <w:pPr>
        <w:pStyle w:val="afffff5"/>
        <w:widowControl w:val="0"/>
        <w:numPr>
          <w:ilvl w:val="0"/>
          <w:numId w:val="5"/>
        </w:numPr>
        <w:ind w:left="1134" w:hanging="425"/>
        <w:rPr>
          <w:color w:val="auto"/>
        </w:rPr>
      </w:pPr>
      <w:r w:rsidRPr="001C6FF8">
        <w:rPr>
          <w:noProof/>
        </w:rPr>
        <w:t>максимальное количество основных объектов предметной области обрабатываемых за год (по каждому типу обрабатываемого объекта).</w:t>
      </w:r>
    </w:p>
    <w:p w14:paraId="38EA9B9B" w14:textId="71C0E0ED" w:rsidR="00B03F02" w:rsidRPr="00D91DC6" w:rsidRDefault="00F81F56" w:rsidP="00083C98">
      <w:pPr>
        <w:widowControl w:val="0"/>
        <w:ind w:firstLine="709"/>
        <w:rPr>
          <w:color w:val="auto"/>
        </w:rPr>
      </w:pPr>
      <w:r w:rsidRPr="001C6FF8">
        <w:rPr>
          <w:color w:val="auto"/>
        </w:rPr>
        <w:t xml:space="preserve">Перечень объектов, в </w:t>
      </w:r>
      <w:r w:rsidRPr="00E04866">
        <w:rPr>
          <w:color w:val="auto"/>
        </w:rPr>
        <w:t xml:space="preserve">отношении которых применяется данный показатель, приведен в таблице </w:t>
      </w:r>
      <w:r w:rsidR="00E04866" w:rsidRPr="00E04866">
        <w:rPr>
          <w:color w:val="auto"/>
        </w:rPr>
        <w:t>4</w:t>
      </w:r>
      <w:r w:rsidRPr="00D91DC6">
        <w:rPr>
          <w:color w:val="auto"/>
        </w:rPr>
        <w:t>.</w:t>
      </w:r>
    </w:p>
    <w:p w14:paraId="1B605ECE" w14:textId="3B7B2421" w:rsidR="00B03F02" w:rsidRPr="00D91DC6" w:rsidRDefault="00F81F56" w:rsidP="00083C98">
      <w:pPr>
        <w:pStyle w:val="affffffc"/>
        <w:keepNext w:val="0"/>
        <w:keepLines w:val="0"/>
        <w:widowControl w:val="0"/>
        <w:spacing w:before="0" w:after="0"/>
        <w:ind w:firstLine="851"/>
        <w:jc w:val="right"/>
        <w:rPr>
          <w:color w:val="auto"/>
          <w:sz w:val="20"/>
          <w:szCs w:val="20"/>
        </w:rPr>
      </w:pPr>
      <w:bookmarkStart w:id="160" w:name="_Ref398740831"/>
      <w:r w:rsidRPr="00D91DC6">
        <w:rPr>
          <w:rStyle w:val="af1"/>
          <w:color w:val="auto"/>
          <w:sz w:val="20"/>
          <w:szCs w:val="20"/>
        </w:rPr>
        <w:t>Таблица</w:t>
      </w:r>
      <w:bookmarkEnd w:id="160"/>
      <w:r w:rsidR="00E04866" w:rsidRPr="00FC7B29">
        <w:rPr>
          <w:rStyle w:val="af1"/>
          <w:color w:val="auto"/>
          <w:sz w:val="20"/>
          <w:szCs w:val="20"/>
        </w:rPr>
        <w:t xml:space="preserve"> 4 </w:t>
      </w:r>
      <w:r w:rsidRPr="00D91DC6">
        <w:rPr>
          <w:rStyle w:val="af1"/>
          <w:color w:val="auto"/>
          <w:sz w:val="20"/>
          <w:szCs w:val="20"/>
        </w:rPr>
        <w:t>— Перечень типов объектов, в отношении которых применяется показатель</w:t>
      </w:r>
    </w:p>
    <w:tbl>
      <w:tblPr>
        <w:tblW w:w="98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129"/>
        <w:gridCol w:w="2977"/>
        <w:gridCol w:w="5710"/>
      </w:tblGrid>
      <w:tr w:rsidR="00B03F02" w:rsidRPr="001C6FF8" w14:paraId="4938BF52" w14:textId="77777777" w:rsidTr="00083C98">
        <w:trPr>
          <w:tblHeader/>
          <w:jc w:val="center"/>
        </w:trPr>
        <w:tc>
          <w:tcPr>
            <w:tcW w:w="112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B21C1FA" w14:textId="77777777" w:rsidR="00B03F02" w:rsidRPr="001C6FF8" w:rsidRDefault="00B03F02" w:rsidP="00083C98">
            <w:pPr>
              <w:widowControl w:val="0"/>
              <w:ind w:firstLine="0"/>
              <w:jc w:val="center"/>
              <w:rPr>
                <w:b/>
                <w:color w:val="auto"/>
              </w:rPr>
            </w:pPr>
            <w:r w:rsidRPr="001C6FF8">
              <w:rPr>
                <w:b/>
                <w:color w:val="auto"/>
              </w:rPr>
              <w:t>№</w:t>
            </w:r>
          </w:p>
        </w:tc>
        <w:tc>
          <w:tcPr>
            <w:tcW w:w="29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91B760D" w14:textId="77777777" w:rsidR="00B03F02" w:rsidRPr="001C6FF8" w:rsidRDefault="00B03F02" w:rsidP="00083C98">
            <w:pPr>
              <w:widowControl w:val="0"/>
              <w:ind w:firstLine="0"/>
              <w:jc w:val="center"/>
              <w:rPr>
                <w:b/>
                <w:color w:val="auto"/>
              </w:rPr>
            </w:pPr>
            <w:r w:rsidRPr="001C6FF8">
              <w:rPr>
                <w:b/>
                <w:color w:val="auto"/>
              </w:rPr>
              <w:t>Объект</w:t>
            </w:r>
          </w:p>
        </w:tc>
        <w:tc>
          <w:tcPr>
            <w:tcW w:w="57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D8CAF94" w14:textId="77777777" w:rsidR="00B03F02" w:rsidRPr="001C6FF8" w:rsidRDefault="00B03F02" w:rsidP="00083C98">
            <w:pPr>
              <w:widowControl w:val="0"/>
              <w:ind w:firstLine="0"/>
              <w:jc w:val="center"/>
              <w:rPr>
                <w:b/>
                <w:color w:val="auto"/>
              </w:rPr>
            </w:pPr>
            <w:r w:rsidRPr="001C6FF8">
              <w:rPr>
                <w:b/>
                <w:color w:val="auto"/>
              </w:rPr>
              <w:t>Краткое описание</w:t>
            </w:r>
          </w:p>
        </w:tc>
      </w:tr>
      <w:tr w:rsidR="00B30E21" w:rsidRPr="001C6FF8" w14:paraId="09C76F41" w14:textId="77777777" w:rsidTr="00491E40">
        <w:trPr>
          <w:jc w:val="center"/>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107EB0" w14:textId="77777777" w:rsidR="00B30E21" w:rsidRPr="001C6FF8" w:rsidRDefault="00023EAC" w:rsidP="001C6FF8">
            <w:pPr>
              <w:widowControl w:val="0"/>
              <w:ind w:left="34" w:firstLine="0"/>
              <w:jc w:val="center"/>
              <w:rPr>
                <w:color w:val="auto"/>
              </w:rPr>
            </w:pPr>
            <w:r w:rsidRPr="001C6FF8">
              <w:rPr>
                <w:color w:val="auto"/>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D8EDDF" w14:textId="77777777" w:rsidR="00B30E21" w:rsidRPr="001C6FF8" w:rsidRDefault="00491E40" w:rsidP="001C6FF8">
            <w:pPr>
              <w:widowControl w:val="0"/>
              <w:ind w:firstLine="0"/>
              <w:rPr>
                <w:color w:val="auto"/>
              </w:rPr>
            </w:pPr>
            <w:r w:rsidRPr="001C6FF8">
              <w:rPr>
                <w:color w:val="auto"/>
              </w:rPr>
              <w:t>Запись в журнале действий</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2A45DF" w14:textId="77777777" w:rsidR="00B30E21" w:rsidRPr="001C6FF8" w:rsidRDefault="00491E40" w:rsidP="001C6FF8">
            <w:pPr>
              <w:widowControl w:val="0"/>
              <w:ind w:firstLine="0"/>
              <w:rPr>
                <w:color w:val="auto"/>
              </w:rPr>
            </w:pPr>
            <w:r w:rsidRPr="001C6FF8">
              <w:rPr>
                <w:color w:val="auto"/>
              </w:rPr>
              <w:t>Данные, передаваемые о действии посетителя, с информацией по используемому интернет-браузеру</w:t>
            </w:r>
          </w:p>
        </w:tc>
      </w:tr>
      <w:tr w:rsidR="00B03F02" w:rsidRPr="001C6FF8" w14:paraId="3571EE2C" w14:textId="77777777" w:rsidTr="00491E40">
        <w:trPr>
          <w:jc w:val="center"/>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3D22D" w14:textId="77777777" w:rsidR="00B03F02" w:rsidRPr="001C6FF8" w:rsidRDefault="00023EAC" w:rsidP="001C6FF8">
            <w:pPr>
              <w:widowControl w:val="0"/>
              <w:ind w:left="34" w:firstLine="0"/>
              <w:jc w:val="center"/>
              <w:rPr>
                <w:color w:val="auto"/>
              </w:rPr>
            </w:pPr>
            <w:r w:rsidRPr="001C6FF8">
              <w:rPr>
                <w:color w:val="auto"/>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2DFB8" w14:textId="77777777" w:rsidR="00B03F02" w:rsidRPr="001C6FF8" w:rsidRDefault="00491E40" w:rsidP="001C6FF8">
            <w:pPr>
              <w:widowControl w:val="0"/>
              <w:ind w:firstLine="0"/>
              <w:rPr>
                <w:color w:val="auto"/>
              </w:rPr>
            </w:pPr>
            <w:r w:rsidRPr="001C6FF8">
              <w:rPr>
                <w:color w:val="auto"/>
              </w:rPr>
              <w:t>Событие</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D4160" w14:textId="77777777" w:rsidR="00B03F02" w:rsidRPr="001C6FF8" w:rsidRDefault="00491E40" w:rsidP="001C6FF8">
            <w:pPr>
              <w:widowControl w:val="0"/>
              <w:ind w:firstLine="0"/>
              <w:rPr>
                <w:color w:val="auto"/>
              </w:rPr>
            </w:pPr>
            <w:r w:rsidRPr="001C6FF8">
              <w:rPr>
                <w:color w:val="auto"/>
                <w:lang w:val="en-US"/>
              </w:rPr>
              <w:t>Json</w:t>
            </w:r>
            <w:r w:rsidRPr="001C6FF8">
              <w:rPr>
                <w:color w:val="auto"/>
              </w:rPr>
              <w:t xml:space="preserve"> объект с данными о действиях интернет-посетителей с предопределенными параметрами</w:t>
            </w:r>
          </w:p>
        </w:tc>
      </w:tr>
      <w:tr w:rsidR="00736DF3" w:rsidRPr="001C6FF8" w14:paraId="5CCB19A7" w14:textId="77777777" w:rsidTr="00491E40">
        <w:trPr>
          <w:jc w:val="center"/>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CACFD8" w14:textId="77777777" w:rsidR="00736DF3" w:rsidRPr="001C6FF8" w:rsidRDefault="00736DF3" w:rsidP="001C6FF8">
            <w:pPr>
              <w:widowControl w:val="0"/>
              <w:ind w:left="34" w:firstLine="0"/>
              <w:jc w:val="center"/>
              <w:rPr>
                <w:color w:val="auto"/>
              </w:rPr>
            </w:pPr>
            <w:r w:rsidRPr="001C6FF8">
              <w:rPr>
                <w:color w:val="auto"/>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484B5" w14:textId="77777777" w:rsidR="00736DF3" w:rsidRPr="001C6FF8" w:rsidRDefault="00736DF3" w:rsidP="001C6FF8">
            <w:pPr>
              <w:widowControl w:val="0"/>
              <w:ind w:firstLine="0"/>
              <w:rPr>
                <w:color w:val="auto"/>
              </w:rPr>
            </w:pPr>
            <w:r w:rsidRPr="001C6FF8">
              <w:rPr>
                <w:color w:val="auto"/>
              </w:rPr>
              <w:t>Сегменты посетителей</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3FBAE" w14:textId="77777777" w:rsidR="00736DF3" w:rsidRPr="001C6FF8" w:rsidRDefault="00736DF3" w:rsidP="001C6FF8">
            <w:pPr>
              <w:widowControl w:val="0"/>
              <w:ind w:firstLine="0"/>
              <w:rPr>
                <w:color w:val="auto"/>
              </w:rPr>
            </w:pPr>
            <w:r w:rsidRPr="001C6FF8">
              <w:rPr>
                <w:color w:val="auto"/>
              </w:rPr>
              <w:t xml:space="preserve">Количество </w:t>
            </w:r>
            <w:r w:rsidR="00DC4B1C" w:rsidRPr="001C6FF8">
              <w:rPr>
                <w:color w:val="auto"/>
              </w:rPr>
              <w:t xml:space="preserve">стандартных </w:t>
            </w:r>
            <w:r w:rsidRPr="001C6FF8">
              <w:rPr>
                <w:color w:val="auto"/>
              </w:rPr>
              <w:t>поведенческих профилей (сегментов) посетителей, рассчитываемых и перестраиваемых ежедневно на основе поведения посетителей и сформированных прогнозных значений</w:t>
            </w:r>
          </w:p>
        </w:tc>
      </w:tr>
    </w:tbl>
    <w:p w14:paraId="0AE8EF95" w14:textId="22F87177" w:rsidR="00B03F02" w:rsidRPr="00D91DC6" w:rsidRDefault="00F81F56" w:rsidP="00083C98">
      <w:pPr>
        <w:widowControl w:val="0"/>
        <w:ind w:firstLine="709"/>
        <w:rPr>
          <w:color w:val="auto"/>
        </w:rPr>
      </w:pPr>
      <w:r w:rsidRPr="001C6FF8">
        <w:rPr>
          <w:color w:val="auto"/>
        </w:rPr>
        <w:t xml:space="preserve">Пояснения по показателям, связанным с количеством объектов в Системе, приведены в </w:t>
      </w:r>
      <w:r w:rsidRPr="00E04866">
        <w:rPr>
          <w:color w:val="auto"/>
        </w:rPr>
        <w:t xml:space="preserve">таблице </w:t>
      </w:r>
      <w:r w:rsidR="00E04866" w:rsidRPr="00D91DC6">
        <w:rPr>
          <w:color w:val="auto"/>
        </w:rPr>
        <w:t>5</w:t>
      </w:r>
      <w:r w:rsidRPr="00D91DC6">
        <w:rPr>
          <w:color w:val="auto"/>
        </w:rPr>
        <w:t>.</w:t>
      </w:r>
    </w:p>
    <w:p w14:paraId="253BE971" w14:textId="004059FA" w:rsidR="00B03F02" w:rsidRPr="00D91DC6" w:rsidRDefault="00F81F56" w:rsidP="00083C98">
      <w:pPr>
        <w:pStyle w:val="affffffc"/>
        <w:keepNext w:val="0"/>
        <w:keepLines w:val="0"/>
        <w:widowControl w:val="0"/>
        <w:spacing w:before="0" w:after="0"/>
        <w:ind w:firstLine="851"/>
        <w:jc w:val="right"/>
        <w:rPr>
          <w:color w:val="auto"/>
          <w:sz w:val="20"/>
          <w:szCs w:val="20"/>
        </w:rPr>
      </w:pPr>
      <w:bookmarkStart w:id="161" w:name="_Ref397437273"/>
      <w:r w:rsidRPr="00D91DC6">
        <w:rPr>
          <w:rStyle w:val="af1"/>
          <w:color w:val="auto"/>
          <w:sz w:val="20"/>
          <w:szCs w:val="20"/>
        </w:rPr>
        <w:t>Таблица</w:t>
      </w:r>
      <w:bookmarkEnd w:id="161"/>
      <w:r w:rsidR="00E04866" w:rsidRPr="00FC7B29">
        <w:rPr>
          <w:rStyle w:val="af1"/>
          <w:color w:val="auto"/>
          <w:sz w:val="20"/>
          <w:szCs w:val="20"/>
        </w:rPr>
        <w:t xml:space="preserve"> 5 </w:t>
      </w:r>
      <w:r w:rsidRPr="00D91DC6">
        <w:rPr>
          <w:rStyle w:val="af1"/>
          <w:color w:val="auto"/>
          <w:sz w:val="20"/>
          <w:szCs w:val="20"/>
        </w:rPr>
        <w:t>— Определения показателей, связанных с числом обрабатываемых Объектов</w:t>
      </w:r>
    </w:p>
    <w:tbl>
      <w:tblPr>
        <w:tblW w:w="99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09"/>
        <w:gridCol w:w="4063"/>
        <w:gridCol w:w="5215"/>
      </w:tblGrid>
      <w:tr w:rsidR="0079534D" w:rsidRPr="001C6FF8" w14:paraId="646CB74D" w14:textId="77777777" w:rsidTr="00083C98">
        <w:trPr>
          <w:tblHeade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6776461" w14:textId="77777777" w:rsidR="0079534D" w:rsidRPr="001C6FF8" w:rsidRDefault="0079534D" w:rsidP="00083C98">
            <w:pPr>
              <w:widowControl w:val="0"/>
              <w:ind w:firstLine="0"/>
              <w:jc w:val="center"/>
              <w:rPr>
                <w:b/>
                <w:color w:val="auto"/>
              </w:rPr>
            </w:pPr>
            <w:r w:rsidRPr="001C6FF8">
              <w:rPr>
                <w:b/>
                <w:color w:val="auto"/>
              </w:rPr>
              <w:t>№</w:t>
            </w:r>
          </w:p>
        </w:tc>
        <w:tc>
          <w:tcPr>
            <w:tcW w:w="40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D5285ED" w14:textId="77777777" w:rsidR="0079534D" w:rsidRPr="001C6FF8" w:rsidRDefault="0079534D" w:rsidP="00083C98">
            <w:pPr>
              <w:widowControl w:val="0"/>
              <w:ind w:firstLine="0"/>
              <w:jc w:val="center"/>
              <w:rPr>
                <w:b/>
                <w:color w:val="auto"/>
              </w:rPr>
            </w:pPr>
            <w:r w:rsidRPr="001C6FF8">
              <w:rPr>
                <w:b/>
                <w:color w:val="auto"/>
              </w:rPr>
              <w:t>Показатель</w:t>
            </w:r>
          </w:p>
        </w:tc>
        <w:tc>
          <w:tcPr>
            <w:tcW w:w="52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1E8A0C6" w14:textId="77777777" w:rsidR="0079534D" w:rsidRPr="001C6FF8" w:rsidRDefault="0079534D" w:rsidP="00083C98">
            <w:pPr>
              <w:widowControl w:val="0"/>
              <w:ind w:firstLine="0"/>
              <w:jc w:val="center"/>
              <w:rPr>
                <w:b/>
                <w:color w:val="auto"/>
              </w:rPr>
            </w:pPr>
            <w:r w:rsidRPr="001C6FF8">
              <w:rPr>
                <w:b/>
                <w:color w:val="auto"/>
              </w:rPr>
              <w:t>Определение</w:t>
            </w:r>
          </w:p>
        </w:tc>
      </w:tr>
      <w:tr w:rsidR="0079534D" w:rsidRPr="001C6FF8" w14:paraId="75DEC3DF" w14:textId="77777777" w:rsidTr="002023E5">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0E9FA" w14:textId="77777777" w:rsidR="0079534D" w:rsidRPr="001C6FF8" w:rsidRDefault="0079534D" w:rsidP="001C6FF8">
            <w:pPr>
              <w:widowControl w:val="0"/>
              <w:numPr>
                <w:ilvl w:val="0"/>
                <w:numId w:val="8"/>
              </w:numPr>
              <w:ind w:left="34" w:firstLine="34"/>
              <w:jc w:val="center"/>
              <w:rPr>
                <w:color w:val="auto"/>
              </w:rPr>
            </w:pPr>
          </w:p>
        </w:tc>
        <w:tc>
          <w:tcPr>
            <w:tcW w:w="4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CEFF7" w14:textId="77777777" w:rsidR="0079534D" w:rsidRPr="001C6FF8" w:rsidRDefault="0079534D" w:rsidP="001C6FF8">
            <w:pPr>
              <w:widowControl w:val="0"/>
              <w:ind w:firstLine="38"/>
              <w:rPr>
                <w:color w:val="auto"/>
              </w:rPr>
            </w:pPr>
            <w:r w:rsidRPr="001C6FF8">
              <w:t>Расчетное количество основных объектов предметной области обрабатываемых за секунду (по каждому типу обрабатываемого объекта)</w:t>
            </w:r>
          </w:p>
        </w:tc>
        <w:tc>
          <w:tcPr>
            <w:tcW w:w="5215" w:type="dxa"/>
            <w:tcBorders>
              <w:top w:val="single" w:sz="4" w:space="0" w:color="00000A"/>
              <w:left w:val="single" w:sz="4" w:space="0" w:color="00000A"/>
              <w:bottom w:val="single" w:sz="4" w:space="0" w:color="00000A"/>
              <w:right w:val="single" w:sz="4" w:space="0" w:color="00000A"/>
            </w:tcBorders>
          </w:tcPr>
          <w:p w14:paraId="0EEEAFE6" w14:textId="7115D665" w:rsidR="0079534D" w:rsidRPr="001C6FF8" w:rsidRDefault="0079534D" w:rsidP="00E04866">
            <w:pPr>
              <w:widowControl w:val="0"/>
              <w:ind w:firstLine="0"/>
              <w:rPr>
                <w:color w:val="auto"/>
              </w:rPr>
            </w:pPr>
            <w:r w:rsidRPr="001C6FF8">
              <w:t xml:space="preserve">Количество основных объектов предметной области, которое должно обрабатывать приложение за секунду к моменту сдачи </w:t>
            </w:r>
            <w:r w:rsidR="00E04866">
              <w:t>К</w:t>
            </w:r>
            <w:r w:rsidRPr="001C6FF8">
              <w:t>онтракта с учетом достижения всех показателей назначения</w:t>
            </w:r>
          </w:p>
        </w:tc>
      </w:tr>
      <w:tr w:rsidR="0079534D" w:rsidRPr="001C6FF8" w14:paraId="03A729E3" w14:textId="77777777" w:rsidTr="002023E5">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0D407D" w14:textId="77777777" w:rsidR="0079534D" w:rsidRPr="001C6FF8" w:rsidRDefault="0079534D" w:rsidP="001C6FF8">
            <w:pPr>
              <w:widowControl w:val="0"/>
              <w:numPr>
                <w:ilvl w:val="0"/>
                <w:numId w:val="8"/>
              </w:numPr>
              <w:ind w:left="34" w:firstLine="34"/>
              <w:jc w:val="center"/>
              <w:rPr>
                <w:color w:val="auto"/>
              </w:rPr>
            </w:pPr>
          </w:p>
        </w:tc>
        <w:tc>
          <w:tcPr>
            <w:tcW w:w="4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FECA0" w14:textId="77777777" w:rsidR="0079534D" w:rsidRPr="001C6FF8" w:rsidRDefault="0079534D" w:rsidP="001C6FF8">
            <w:pPr>
              <w:widowControl w:val="0"/>
              <w:ind w:firstLine="38"/>
              <w:rPr>
                <w:color w:val="auto"/>
              </w:rPr>
            </w:pPr>
            <w:r w:rsidRPr="001C6FF8">
              <w:t>Максимальное количество основных объектов предметной области обрабатываемых за секунду (по каждому типу обрабатываемого объекта)</w:t>
            </w:r>
          </w:p>
        </w:tc>
        <w:tc>
          <w:tcPr>
            <w:tcW w:w="5215" w:type="dxa"/>
            <w:tcBorders>
              <w:top w:val="single" w:sz="4" w:space="0" w:color="00000A"/>
              <w:left w:val="single" w:sz="4" w:space="0" w:color="00000A"/>
              <w:bottom w:val="single" w:sz="4" w:space="0" w:color="00000A"/>
              <w:right w:val="single" w:sz="4" w:space="0" w:color="00000A"/>
            </w:tcBorders>
          </w:tcPr>
          <w:p w14:paraId="29D5A1A6" w14:textId="77777777" w:rsidR="0079534D" w:rsidRPr="001C6FF8" w:rsidRDefault="0079534D" w:rsidP="001C6FF8">
            <w:pPr>
              <w:widowControl w:val="0"/>
              <w:ind w:firstLine="38"/>
              <w:rPr>
                <w:color w:val="auto"/>
              </w:rPr>
            </w:pPr>
            <w:r w:rsidRPr="001C6FF8">
              <w:t>Максимальное количество основных объектов предметной области, обработку которых должна обеспечить архитектура приложения в течение секунды</w:t>
            </w:r>
          </w:p>
        </w:tc>
      </w:tr>
      <w:tr w:rsidR="0079534D" w:rsidRPr="001C6FF8" w14:paraId="3CF34E98" w14:textId="77777777" w:rsidTr="002023E5">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FE8F01" w14:textId="77777777" w:rsidR="0079534D" w:rsidRPr="001C6FF8" w:rsidRDefault="0079534D" w:rsidP="001C6FF8">
            <w:pPr>
              <w:widowControl w:val="0"/>
              <w:numPr>
                <w:ilvl w:val="0"/>
                <w:numId w:val="8"/>
              </w:numPr>
              <w:ind w:left="34" w:firstLine="34"/>
              <w:jc w:val="center"/>
              <w:rPr>
                <w:color w:val="auto"/>
              </w:rPr>
            </w:pPr>
          </w:p>
        </w:tc>
        <w:tc>
          <w:tcPr>
            <w:tcW w:w="4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0F347" w14:textId="77777777" w:rsidR="0079534D" w:rsidRPr="001C6FF8" w:rsidRDefault="0079534D" w:rsidP="001C6FF8">
            <w:pPr>
              <w:widowControl w:val="0"/>
              <w:ind w:firstLine="38"/>
              <w:rPr>
                <w:color w:val="auto"/>
              </w:rPr>
            </w:pPr>
            <w:r w:rsidRPr="001C6FF8">
              <w:t>Расчетное количество основных объектов предметной области обрабатываемых за год (по каждому типу обрабатываемого объекта)</w:t>
            </w:r>
          </w:p>
        </w:tc>
        <w:tc>
          <w:tcPr>
            <w:tcW w:w="5215" w:type="dxa"/>
            <w:tcBorders>
              <w:top w:val="single" w:sz="4" w:space="0" w:color="00000A"/>
              <w:left w:val="single" w:sz="4" w:space="0" w:color="00000A"/>
              <w:bottom w:val="single" w:sz="4" w:space="0" w:color="00000A"/>
              <w:right w:val="single" w:sz="4" w:space="0" w:color="00000A"/>
            </w:tcBorders>
          </w:tcPr>
          <w:p w14:paraId="7341C36E" w14:textId="6DCEDB46" w:rsidR="0079534D" w:rsidRPr="001C6FF8" w:rsidRDefault="0079534D" w:rsidP="00E04866">
            <w:pPr>
              <w:widowControl w:val="0"/>
              <w:ind w:firstLine="38"/>
              <w:rPr>
                <w:color w:val="auto"/>
              </w:rPr>
            </w:pPr>
            <w:r w:rsidRPr="001C6FF8">
              <w:t xml:space="preserve">Количество основных объектов предметной области, которое должно обрабатывать приложение за год к моменту сдачи </w:t>
            </w:r>
            <w:r w:rsidR="00E04866">
              <w:t>К</w:t>
            </w:r>
            <w:r w:rsidRPr="001C6FF8">
              <w:t>онтракта с учетом достижения всех показателей назначения</w:t>
            </w:r>
          </w:p>
        </w:tc>
      </w:tr>
      <w:tr w:rsidR="0079534D" w:rsidRPr="001C6FF8" w14:paraId="25F668F6" w14:textId="77777777" w:rsidTr="002023E5">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AEBF8" w14:textId="77777777" w:rsidR="0079534D" w:rsidRPr="001C6FF8" w:rsidRDefault="0079534D" w:rsidP="001C6FF8">
            <w:pPr>
              <w:widowControl w:val="0"/>
              <w:numPr>
                <w:ilvl w:val="0"/>
                <w:numId w:val="8"/>
              </w:numPr>
              <w:ind w:left="34" w:firstLine="34"/>
              <w:jc w:val="center"/>
              <w:rPr>
                <w:color w:val="auto"/>
              </w:rPr>
            </w:pPr>
          </w:p>
        </w:tc>
        <w:tc>
          <w:tcPr>
            <w:tcW w:w="4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DB5F42" w14:textId="77777777" w:rsidR="0079534D" w:rsidRPr="001C6FF8" w:rsidRDefault="0079534D" w:rsidP="001C6FF8">
            <w:pPr>
              <w:widowControl w:val="0"/>
              <w:ind w:firstLine="38"/>
              <w:rPr>
                <w:color w:val="auto"/>
              </w:rPr>
            </w:pPr>
            <w:r w:rsidRPr="001C6FF8">
              <w:t>Максимальное количество основных объектов предметной области обрабатываемых за год (по каждому типу обрабатываемого объекта)</w:t>
            </w:r>
          </w:p>
        </w:tc>
        <w:tc>
          <w:tcPr>
            <w:tcW w:w="5215" w:type="dxa"/>
            <w:tcBorders>
              <w:top w:val="single" w:sz="4" w:space="0" w:color="00000A"/>
              <w:left w:val="single" w:sz="4" w:space="0" w:color="00000A"/>
              <w:bottom w:val="single" w:sz="4" w:space="0" w:color="00000A"/>
              <w:right w:val="single" w:sz="4" w:space="0" w:color="00000A"/>
            </w:tcBorders>
          </w:tcPr>
          <w:p w14:paraId="36E262D5" w14:textId="77777777" w:rsidR="0079534D" w:rsidRPr="001C6FF8" w:rsidRDefault="0079534D" w:rsidP="001C6FF8">
            <w:pPr>
              <w:widowControl w:val="0"/>
              <w:ind w:firstLine="38"/>
              <w:rPr>
                <w:color w:val="auto"/>
              </w:rPr>
            </w:pPr>
            <w:r w:rsidRPr="001C6FF8">
              <w:t>Максимальное количество основных объектов предметной области, обработку которых должна обеспечить архитектура приложения в течение года</w:t>
            </w:r>
          </w:p>
        </w:tc>
      </w:tr>
    </w:tbl>
    <w:p w14:paraId="2B1B6DA1" w14:textId="65D23215" w:rsidR="0079534D" w:rsidRPr="00083C98" w:rsidRDefault="0079534D" w:rsidP="00083C98">
      <w:pPr>
        <w:widowControl w:val="0"/>
        <w:ind w:firstLine="709"/>
        <w:rPr>
          <w:color w:val="FF0000"/>
        </w:rPr>
      </w:pPr>
      <w:r w:rsidRPr="001C6FF8">
        <w:rPr>
          <w:color w:val="auto"/>
        </w:rPr>
        <w:t>Значения показателей количества объектов Системы, достижение которых необходимо обеспечить, представлено в таблиц</w:t>
      </w:r>
      <w:r w:rsidRPr="00D91DC6">
        <w:rPr>
          <w:color w:val="auto"/>
        </w:rPr>
        <w:t xml:space="preserve">е </w:t>
      </w:r>
      <w:r w:rsidR="00E04866" w:rsidRPr="00D91DC6">
        <w:rPr>
          <w:color w:val="auto"/>
        </w:rPr>
        <w:t>6</w:t>
      </w:r>
      <w:r w:rsidRPr="00D91DC6">
        <w:rPr>
          <w:color w:val="auto"/>
        </w:rPr>
        <w:t>.</w:t>
      </w:r>
    </w:p>
    <w:p w14:paraId="56499221" w14:textId="2064F2C6" w:rsidR="0079534D" w:rsidRPr="00083C98" w:rsidRDefault="0079534D" w:rsidP="006E7AF1">
      <w:pPr>
        <w:pStyle w:val="afffb"/>
      </w:pPr>
      <w:bookmarkStart w:id="162" w:name="_Ref504313677"/>
      <w:r w:rsidRPr="00083C98">
        <w:t>Таблица</w:t>
      </w:r>
      <w:bookmarkEnd w:id="162"/>
      <w:r w:rsidR="00E04866">
        <w:rPr>
          <w:noProof/>
        </w:rPr>
        <w:t xml:space="preserve"> 6 </w:t>
      </w:r>
      <w:r w:rsidRPr="00083C98">
        <w:t>– Значение показателей числа обрабатываемых объектов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1701"/>
        <w:gridCol w:w="1701"/>
        <w:gridCol w:w="1701"/>
        <w:gridCol w:w="2013"/>
      </w:tblGrid>
      <w:tr w:rsidR="0079534D" w:rsidRPr="001C6FF8" w14:paraId="371EEC5F" w14:textId="77777777" w:rsidTr="00083C98">
        <w:trPr>
          <w:tblHeader/>
        </w:trPr>
        <w:tc>
          <w:tcPr>
            <w:tcW w:w="675" w:type="dxa"/>
            <w:vMerge w:val="restart"/>
            <w:shd w:val="clear" w:color="auto" w:fill="D9D9D9" w:themeFill="background1" w:themeFillShade="D9"/>
          </w:tcPr>
          <w:p w14:paraId="5F77D141" w14:textId="77777777" w:rsidR="0079534D" w:rsidRPr="001C6FF8" w:rsidRDefault="0079534D" w:rsidP="00083C98">
            <w:pPr>
              <w:widowControl w:val="0"/>
              <w:ind w:firstLine="0"/>
              <w:jc w:val="center"/>
              <w:rPr>
                <w:b/>
              </w:rPr>
            </w:pPr>
            <w:r w:rsidRPr="001C6FF8">
              <w:rPr>
                <w:b/>
              </w:rPr>
              <w:t>№</w:t>
            </w:r>
          </w:p>
        </w:tc>
        <w:tc>
          <w:tcPr>
            <w:tcW w:w="1985" w:type="dxa"/>
            <w:vMerge w:val="restart"/>
            <w:shd w:val="clear" w:color="auto" w:fill="D9D9D9" w:themeFill="background1" w:themeFillShade="D9"/>
          </w:tcPr>
          <w:p w14:paraId="12A39F94" w14:textId="77777777" w:rsidR="0079534D" w:rsidRPr="001C6FF8" w:rsidRDefault="0079534D" w:rsidP="00083C98">
            <w:pPr>
              <w:widowControl w:val="0"/>
              <w:ind w:firstLine="0"/>
              <w:jc w:val="center"/>
              <w:rPr>
                <w:b/>
              </w:rPr>
            </w:pPr>
            <w:r w:rsidRPr="001C6FF8">
              <w:rPr>
                <w:b/>
              </w:rPr>
              <w:t>Объект</w:t>
            </w:r>
          </w:p>
        </w:tc>
        <w:tc>
          <w:tcPr>
            <w:tcW w:w="7116" w:type="dxa"/>
            <w:gridSpan w:val="4"/>
            <w:shd w:val="clear" w:color="auto" w:fill="D9D9D9" w:themeFill="background1" w:themeFillShade="D9"/>
          </w:tcPr>
          <w:p w14:paraId="2A2DB900" w14:textId="5BC25551" w:rsidR="0079534D" w:rsidRPr="001C6FF8" w:rsidRDefault="0079534D" w:rsidP="00E04866">
            <w:pPr>
              <w:widowControl w:val="0"/>
              <w:ind w:firstLine="0"/>
              <w:jc w:val="center"/>
              <w:rPr>
                <w:b/>
              </w:rPr>
            </w:pPr>
            <w:r w:rsidRPr="001C6FF8">
              <w:rPr>
                <w:b/>
              </w:rPr>
              <w:t xml:space="preserve">Количество объектов предметной области, обрабатываемых </w:t>
            </w:r>
            <w:r w:rsidR="00E04866">
              <w:rPr>
                <w:b/>
              </w:rPr>
              <w:t>С</w:t>
            </w:r>
            <w:r w:rsidR="00E04866" w:rsidRPr="001C6FF8">
              <w:rPr>
                <w:b/>
              </w:rPr>
              <w:t>истемой</w:t>
            </w:r>
          </w:p>
        </w:tc>
      </w:tr>
      <w:tr w:rsidR="0079534D" w:rsidRPr="001C6FF8" w14:paraId="49645D16" w14:textId="77777777" w:rsidTr="00083C98">
        <w:trPr>
          <w:tblHeader/>
        </w:trPr>
        <w:tc>
          <w:tcPr>
            <w:tcW w:w="675" w:type="dxa"/>
            <w:vMerge/>
            <w:shd w:val="clear" w:color="auto" w:fill="D9D9D9" w:themeFill="background1" w:themeFillShade="D9"/>
          </w:tcPr>
          <w:p w14:paraId="385EDB45" w14:textId="77777777" w:rsidR="0079534D" w:rsidRPr="001C6FF8" w:rsidRDefault="0079534D" w:rsidP="00083C98">
            <w:pPr>
              <w:widowControl w:val="0"/>
              <w:ind w:firstLine="0"/>
              <w:jc w:val="center"/>
              <w:rPr>
                <w:b/>
              </w:rPr>
            </w:pPr>
          </w:p>
        </w:tc>
        <w:tc>
          <w:tcPr>
            <w:tcW w:w="1985" w:type="dxa"/>
            <w:vMerge/>
            <w:shd w:val="clear" w:color="auto" w:fill="D9D9D9" w:themeFill="background1" w:themeFillShade="D9"/>
          </w:tcPr>
          <w:p w14:paraId="2A0EA8FB" w14:textId="77777777" w:rsidR="0079534D" w:rsidRPr="001C6FF8" w:rsidRDefault="0079534D" w:rsidP="00083C98">
            <w:pPr>
              <w:widowControl w:val="0"/>
              <w:ind w:firstLine="0"/>
              <w:jc w:val="center"/>
              <w:rPr>
                <w:b/>
              </w:rPr>
            </w:pPr>
          </w:p>
        </w:tc>
        <w:tc>
          <w:tcPr>
            <w:tcW w:w="3402" w:type="dxa"/>
            <w:gridSpan w:val="2"/>
            <w:shd w:val="clear" w:color="auto" w:fill="D9D9D9" w:themeFill="background1" w:themeFillShade="D9"/>
          </w:tcPr>
          <w:p w14:paraId="0F756088" w14:textId="77777777" w:rsidR="0079534D" w:rsidRPr="001C6FF8" w:rsidRDefault="0079534D" w:rsidP="00083C98">
            <w:pPr>
              <w:widowControl w:val="0"/>
              <w:ind w:firstLine="0"/>
              <w:jc w:val="center"/>
              <w:rPr>
                <w:b/>
              </w:rPr>
            </w:pPr>
            <w:r w:rsidRPr="001C6FF8">
              <w:rPr>
                <w:b/>
              </w:rPr>
              <w:t>Расчетное</w:t>
            </w:r>
          </w:p>
        </w:tc>
        <w:tc>
          <w:tcPr>
            <w:tcW w:w="3714" w:type="dxa"/>
            <w:gridSpan w:val="2"/>
            <w:shd w:val="clear" w:color="auto" w:fill="D9D9D9" w:themeFill="background1" w:themeFillShade="D9"/>
          </w:tcPr>
          <w:p w14:paraId="2504EF7D" w14:textId="77777777" w:rsidR="0079534D" w:rsidRPr="001C6FF8" w:rsidRDefault="0079534D" w:rsidP="00083C98">
            <w:pPr>
              <w:widowControl w:val="0"/>
              <w:ind w:firstLine="0"/>
              <w:jc w:val="center"/>
              <w:rPr>
                <w:b/>
              </w:rPr>
            </w:pPr>
            <w:r w:rsidRPr="001C6FF8">
              <w:rPr>
                <w:b/>
              </w:rPr>
              <w:t>Максимальное</w:t>
            </w:r>
          </w:p>
        </w:tc>
      </w:tr>
      <w:tr w:rsidR="0079534D" w:rsidRPr="001C6FF8" w14:paraId="0E852552" w14:textId="77777777" w:rsidTr="00083C98">
        <w:trPr>
          <w:tblHeader/>
        </w:trPr>
        <w:tc>
          <w:tcPr>
            <w:tcW w:w="675" w:type="dxa"/>
            <w:vMerge/>
            <w:shd w:val="clear" w:color="auto" w:fill="D9D9D9" w:themeFill="background1" w:themeFillShade="D9"/>
          </w:tcPr>
          <w:p w14:paraId="2A53E431" w14:textId="77777777" w:rsidR="0079534D" w:rsidRPr="001C6FF8" w:rsidRDefault="0079534D" w:rsidP="00083C98">
            <w:pPr>
              <w:widowControl w:val="0"/>
              <w:numPr>
                <w:ilvl w:val="0"/>
                <w:numId w:val="13"/>
              </w:numPr>
              <w:jc w:val="center"/>
              <w:rPr>
                <w:b/>
              </w:rPr>
            </w:pPr>
          </w:p>
        </w:tc>
        <w:tc>
          <w:tcPr>
            <w:tcW w:w="1985" w:type="dxa"/>
            <w:vMerge/>
            <w:shd w:val="clear" w:color="auto" w:fill="D9D9D9" w:themeFill="background1" w:themeFillShade="D9"/>
          </w:tcPr>
          <w:p w14:paraId="6F66056A" w14:textId="77777777" w:rsidR="0079534D" w:rsidRPr="001C6FF8" w:rsidRDefault="0079534D" w:rsidP="00083C98">
            <w:pPr>
              <w:widowControl w:val="0"/>
              <w:ind w:firstLine="0"/>
              <w:jc w:val="center"/>
              <w:rPr>
                <w:b/>
              </w:rPr>
            </w:pPr>
          </w:p>
        </w:tc>
        <w:tc>
          <w:tcPr>
            <w:tcW w:w="1701" w:type="dxa"/>
            <w:shd w:val="clear" w:color="auto" w:fill="D9D9D9" w:themeFill="background1" w:themeFillShade="D9"/>
          </w:tcPr>
          <w:p w14:paraId="37EA96A4" w14:textId="77777777" w:rsidR="0079534D" w:rsidRPr="001C6FF8" w:rsidRDefault="0079534D" w:rsidP="00083C98">
            <w:pPr>
              <w:widowControl w:val="0"/>
              <w:ind w:firstLine="0"/>
              <w:jc w:val="center"/>
              <w:rPr>
                <w:b/>
              </w:rPr>
            </w:pPr>
            <w:r w:rsidRPr="001C6FF8">
              <w:rPr>
                <w:b/>
              </w:rPr>
              <w:t>За секунду</w:t>
            </w:r>
          </w:p>
        </w:tc>
        <w:tc>
          <w:tcPr>
            <w:tcW w:w="1701" w:type="dxa"/>
            <w:shd w:val="clear" w:color="auto" w:fill="D9D9D9" w:themeFill="background1" w:themeFillShade="D9"/>
          </w:tcPr>
          <w:p w14:paraId="3DA1D10B" w14:textId="77777777" w:rsidR="0079534D" w:rsidRPr="001C6FF8" w:rsidRDefault="0079534D" w:rsidP="00083C98">
            <w:pPr>
              <w:widowControl w:val="0"/>
              <w:ind w:firstLine="0"/>
              <w:jc w:val="center"/>
              <w:rPr>
                <w:b/>
              </w:rPr>
            </w:pPr>
            <w:r w:rsidRPr="001C6FF8">
              <w:rPr>
                <w:b/>
                <w:bCs/>
              </w:rPr>
              <w:t>За год</w:t>
            </w:r>
          </w:p>
        </w:tc>
        <w:tc>
          <w:tcPr>
            <w:tcW w:w="1701" w:type="dxa"/>
            <w:shd w:val="clear" w:color="auto" w:fill="D9D9D9" w:themeFill="background1" w:themeFillShade="D9"/>
          </w:tcPr>
          <w:p w14:paraId="03DD6712" w14:textId="77777777" w:rsidR="0079534D" w:rsidRPr="001C6FF8" w:rsidRDefault="0079534D" w:rsidP="00083C98">
            <w:pPr>
              <w:widowControl w:val="0"/>
              <w:ind w:firstLine="0"/>
              <w:jc w:val="center"/>
              <w:rPr>
                <w:b/>
                <w:lang w:val="en-US"/>
              </w:rPr>
            </w:pPr>
            <w:r w:rsidRPr="001C6FF8">
              <w:rPr>
                <w:b/>
                <w:bCs/>
              </w:rPr>
              <w:t>За секунду</w:t>
            </w:r>
          </w:p>
        </w:tc>
        <w:tc>
          <w:tcPr>
            <w:tcW w:w="2013" w:type="dxa"/>
            <w:shd w:val="clear" w:color="auto" w:fill="D9D9D9" w:themeFill="background1" w:themeFillShade="D9"/>
          </w:tcPr>
          <w:p w14:paraId="5FC7C95F" w14:textId="77777777" w:rsidR="0079534D" w:rsidRPr="001C6FF8" w:rsidRDefault="0079534D" w:rsidP="00083C98">
            <w:pPr>
              <w:widowControl w:val="0"/>
              <w:ind w:firstLine="0"/>
              <w:jc w:val="center"/>
              <w:rPr>
                <w:b/>
              </w:rPr>
            </w:pPr>
            <w:r w:rsidRPr="001C6FF8">
              <w:rPr>
                <w:b/>
                <w:bCs/>
              </w:rPr>
              <w:t>За год</w:t>
            </w:r>
          </w:p>
        </w:tc>
      </w:tr>
      <w:tr w:rsidR="0079534D" w:rsidRPr="001C6FF8" w14:paraId="37BD6FC5" w14:textId="77777777" w:rsidTr="00083C98">
        <w:tc>
          <w:tcPr>
            <w:tcW w:w="675" w:type="dxa"/>
          </w:tcPr>
          <w:p w14:paraId="24F56C2B" w14:textId="77777777" w:rsidR="0079534D" w:rsidRPr="001C6FF8" w:rsidRDefault="0079534D" w:rsidP="001C6FF8">
            <w:pPr>
              <w:widowControl w:val="0"/>
              <w:numPr>
                <w:ilvl w:val="0"/>
                <w:numId w:val="13"/>
              </w:numPr>
            </w:pPr>
          </w:p>
        </w:tc>
        <w:tc>
          <w:tcPr>
            <w:tcW w:w="1985" w:type="dxa"/>
          </w:tcPr>
          <w:p w14:paraId="76437BFE" w14:textId="77777777" w:rsidR="0079534D" w:rsidRPr="001C6FF8" w:rsidRDefault="0079534D" w:rsidP="001C6FF8">
            <w:pPr>
              <w:pStyle w:val="afffffe"/>
              <w:widowControl w:val="0"/>
              <w:spacing w:before="0" w:after="0"/>
              <w:rPr>
                <w:sz w:val="24"/>
                <w:szCs w:val="24"/>
              </w:rPr>
            </w:pPr>
            <w:r w:rsidRPr="001C6FF8">
              <w:rPr>
                <w:sz w:val="24"/>
                <w:szCs w:val="24"/>
              </w:rPr>
              <w:t>Запись в журнале действий</w:t>
            </w:r>
          </w:p>
        </w:tc>
        <w:tc>
          <w:tcPr>
            <w:tcW w:w="1701" w:type="dxa"/>
          </w:tcPr>
          <w:p w14:paraId="15F8BF54" w14:textId="77777777" w:rsidR="0079534D" w:rsidRPr="001C6FF8" w:rsidRDefault="0079534D" w:rsidP="001C6FF8">
            <w:pPr>
              <w:pStyle w:val="afffffe"/>
              <w:widowControl w:val="0"/>
              <w:spacing w:before="0" w:after="0"/>
              <w:jc w:val="center"/>
              <w:rPr>
                <w:sz w:val="24"/>
                <w:szCs w:val="24"/>
                <w:lang w:val="en-US"/>
              </w:rPr>
            </w:pPr>
            <w:r w:rsidRPr="001C6FF8">
              <w:rPr>
                <w:sz w:val="24"/>
                <w:szCs w:val="24"/>
                <w:lang w:val="en-US"/>
              </w:rPr>
              <w:t>1</w:t>
            </w:r>
            <w:r w:rsidR="00EE57E7" w:rsidRPr="001C6FF8">
              <w:rPr>
                <w:sz w:val="24"/>
                <w:szCs w:val="24"/>
              </w:rPr>
              <w:t>0</w:t>
            </w:r>
            <w:r w:rsidRPr="001C6FF8">
              <w:rPr>
                <w:sz w:val="24"/>
                <w:szCs w:val="24"/>
                <w:lang w:val="en-US"/>
              </w:rPr>
              <w:t xml:space="preserve"> 000</w:t>
            </w:r>
          </w:p>
        </w:tc>
        <w:tc>
          <w:tcPr>
            <w:tcW w:w="1701" w:type="dxa"/>
          </w:tcPr>
          <w:p w14:paraId="02D0BD54" w14:textId="77777777" w:rsidR="0079534D" w:rsidRPr="001C6FF8" w:rsidRDefault="000C07E9" w:rsidP="001C6FF8">
            <w:pPr>
              <w:pStyle w:val="afffffe"/>
              <w:widowControl w:val="0"/>
              <w:spacing w:before="0" w:after="0"/>
              <w:jc w:val="center"/>
              <w:rPr>
                <w:sz w:val="24"/>
                <w:szCs w:val="24"/>
                <w:lang w:val="en-US"/>
              </w:rPr>
            </w:pPr>
            <w:r w:rsidRPr="001C6FF8">
              <w:rPr>
                <w:sz w:val="24"/>
                <w:szCs w:val="24"/>
              </w:rPr>
              <w:t>5 000 000 000</w:t>
            </w:r>
          </w:p>
        </w:tc>
        <w:tc>
          <w:tcPr>
            <w:tcW w:w="1701" w:type="dxa"/>
          </w:tcPr>
          <w:p w14:paraId="1CFC01C1" w14:textId="77777777" w:rsidR="0079534D" w:rsidRPr="001C6FF8" w:rsidRDefault="00EE57E7" w:rsidP="001C6FF8">
            <w:pPr>
              <w:pStyle w:val="afffffe"/>
              <w:widowControl w:val="0"/>
              <w:spacing w:before="0" w:after="0"/>
              <w:jc w:val="center"/>
              <w:rPr>
                <w:bCs w:val="0"/>
                <w:sz w:val="24"/>
                <w:szCs w:val="24"/>
                <w:lang w:val="en-US"/>
              </w:rPr>
            </w:pPr>
            <w:r w:rsidRPr="001C6FF8">
              <w:rPr>
                <w:sz w:val="24"/>
                <w:szCs w:val="24"/>
              </w:rPr>
              <w:t>15</w:t>
            </w:r>
            <w:r w:rsidR="0079534D" w:rsidRPr="001C6FF8">
              <w:rPr>
                <w:sz w:val="24"/>
                <w:szCs w:val="24"/>
                <w:lang w:val="en-US"/>
              </w:rPr>
              <w:t xml:space="preserve"> 000</w:t>
            </w:r>
          </w:p>
        </w:tc>
        <w:tc>
          <w:tcPr>
            <w:tcW w:w="2013" w:type="dxa"/>
          </w:tcPr>
          <w:p w14:paraId="0ADC1279" w14:textId="77777777" w:rsidR="0079534D" w:rsidRPr="001C6FF8" w:rsidRDefault="00E65945" w:rsidP="001C6FF8">
            <w:pPr>
              <w:pStyle w:val="afffffe"/>
              <w:widowControl w:val="0"/>
              <w:spacing w:before="0" w:after="0"/>
              <w:jc w:val="center"/>
              <w:rPr>
                <w:bCs w:val="0"/>
                <w:sz w:val="24"/>
                <w:szCs w:val="24"/>
                <w:lang w:val="en-US"/>
              </w:rPr>
            </w:pPr>
            <w:r w:rsidRPr="001C6FF8">
              <w:rPr>
                <w:sz w:val="24"/>
                <w:szCs w:val="24"/>
              </w:rPr>
              <w:t>8 000 000 000</w:t>
            </w:r>
          </w:p>
        </w:tc>
      </w:tr>
      <w:tr w:rsidR="0079534D" w:rsidRPr="001C6FF8" w14:paraId="4D665B1E" w14:textId="77777777" w:rsidTr="00083C98">
        <w:tc>
          <w:tcPr>
            <w:tcW w:w="675" w:type="dxa"/>
          </w:tcPr>
          <w:p w14:paraId="79759ACD" w14:textId="77777777" w:rsidR="0079534D" w:rsidRPr="001C6FF8" w:rsidRDefault="0079534D" w:rsidP="001C6FF8">
            <w:pPr>
              <w:widowControl w:val="0"/>
              <w:numPr>
                <w:ilvl w:val="0"/>
                <w:numId w:val="13"/>
              </w:numPr>
            </w:pPr>
          </w:p>
        </w:tc>
        <w:tc>
          <w:tcPr>
            <w:tcW w:w="1985" w:type="dxa"/>
          </w:tcPr>
          <w:p w14:paraId="2FC09A31" w14:textId="77777777" w:rsidR="0079534D" w:rsidRPr="001C6FF8" w:rsidRDefault="0079534D" w:rsidP="001C6FF8">
            <w:pPr>
              <w:pStyle w:val="afffffe"/>
              <w:widowControl w:val="0"/>
              <w:spacing w:before="0" w:after="0"/>
              <w:rPr>
                <w:sz w:val="24"/>
                <w:szCs w:val="24"/>
              </w:rPr>
            </w:pPr>
            <w:r w:rsidRPr="001C6FF8">
              <w:rPr>
                <w:sz w:val="24"/>
                <w:szCs w:val="24"/>
              </w:rPr>
              <w:t>Событие</w:t>
            </w:r>
          </w:p>
        </w:tc>
        <w:tc>
          <w:tcPr>
            <w:tcW w:w="1701" w:type="dxa"/>
          </w:tcPr>
          <w:p w14:paraId="0AE81D0D" w14:textId="77777777" w:rsidR="0079534D" w:rsidRPr="001C6FF8" w:rsidRDefault="0079534D" w:rsidP="001C6FF8">
            <w:pPr>
              <w:pStyle w:val="afffffe"/>
              <w:widowControl w:val="0"/>
              <w:spacing w:before="0" w:after="0"/>
              <w:jc w:val="center"/>
              <w:rPr>
                <w:sz w:val="24"/>
                <w:szCs w:val="24"/>
              </w:rPr>
            </w:pPr>
            <w:r w:rsidRPr="001C6FF8">
              <w:rPr>
                <w:sz w:val="24"/>
                <w:szCs w:val="24"/>
                <w:lang w:val="en-US"/>
              </w:rPr>
              <w:t>100</w:t>
            </w:r>
            <w:r w:rsidR="00EE57E7" w:rsidRPr="001C6FF8">
              <w:rPr>
                <w:sz w:val="24"/>
                <w:szCs w:val="24"/>
              </w:rPr>
              <w:t>0</w:t>
            </w:r>
          </w:p>
        </w:tc>
        <w:tc>
          <w:tcPr>
            <w:tcW w:w="1701" w:type="dxa"/>
          </w:tcPr>
          <w:p w14:paraId="05AF27A2" w14:textId="77777777" w:rsidR="0079534D" w:rsidRPr="001C6FF8" w:rsidRDefault="00E65945" w:rsidP="001C6FF8">
            <w:pPr>
              <w:pStyle w:val="afffffe"/>
              <w:widowControl w:val="0"/>
              <w:spacing w:before="0" w:after="0"/>
              <w:jc w:val="center"/>
              <w:rPr>
                <w:sz w:val="24"/>
                <w:szCs w:val="24"/>
                <w:lang w:val="en-US"/>
              </w:rPr>
            </w:pPr>
            <w:r w:rsidRPr="001C6FF8">
              <w:rPr>
                <w:sz w:val="24"/>
                <w:szCs w:val="24"/>
              </w:rPr>
              <w:t>50 000 000</w:t>
            </w:r>
          </w:p>
        </w:tc>
        <w:tc>
          <w:tcPr>
            <w:tcW w:w="1701" w:type="dxa"/>
          </w:tcPr>
          <w:p w14:paraId="2B903643" w14:textId="77777777" w:rsidR="0079534D" w:rsidRPr="001C6FF8" w:rsidRDefault="0079534D" w:rsidP="001C6FF8">
            <w:pPr>
              <w:pStyle w:val="afffffe"/>
              <w:widowControl w:val="0"/>
              <w:spacing w:before="0" w:after="0"/>
              <w:jc w:val="center"/>
              <w:rPr>
                <w:sz w:val="24"/>
                <w:szCs w:val="24"/>
              </w:rPr>
            </w:pPr>
            <w:r w:rsidRPr="001C6FF8">
              <w:rPr>
                <w:sz w:val="24"/>
                <w:szCs w:val="24"/>
                <w:lang w:val="en-US"/>
              </w:rPr>
              <w:t>200</w:t>
            </w:r>
            <w:r w:rsidR="00EE57E7" w:rsidRPr="001C6FF8">
              <w:rPr>
                <w:sz w:val="24"/>
                <w:szCs w:val="24"/>
              </w:rPr>
              <w:t>0</w:t>
            </w:r>
          </w:p>
        </w:tc>
        <w:tc>
          <w:tcPr>
            <w:tcW w:w="2013" w:type="dxa"/>
          </w:tcPr>
          <w:p w14:paraId="567E7BF5" w14:textId="77777777" w:rsidR="0079534D" w:rsidRPr="001C6FF8" w:rsidRDefault="00E65945" w:rsidP="001C6FF8">
            <w:pPr>
              <w:pStyle w:val="afffffe"/>
              <w:widowControl w:val="0"/>
              <w:spacing w:before="0" w:after="0"/>
              <w:jc w:val="center"/>
              <w:rPr>
                <w:sz w:val="24"/>
                <w:szCs w:val="24"/>
              </w:rPr>
            </w:pPr>
            <w:r w:rsidRPr="001C6FF8">
              <w:rPr>
                <w:sz w:val="24"/>
                <w:szCs w:val="24"/>
              </w:rPr>
              <w:t>100 000 000</w:t>
            </w:r>
          </w:p>
        </w:tc>
      </w:tr>
      <w:tr w:rsidR="00736DF3" w:rsidRPr="001C6FF8" w14:paraId="7F50F221" w14:textId="77777777" w:rsidTr="00083C98">
        <w:tc>
          <w:tcPr>
            <w:tcW w:w="675" w:type="dxa"/>
          </w:tcPr>
          <w:p w14:paraId="6AC26410" w14:textId="77777777" w:rsidR="00736DF3" w:rsidRPr="001C6FF8" w:rsidRDefault="00736DF3" w:rsidP="001C6FF8">
            <w:pPr>
              <w:widowControl w:val="0"/>
              <w:numPr>
                <w:ilvl w:val="0"/>
                <w:numId w:val="13"/>
              </w:numPr>
            </w:pPr>
          </w:p>
        </w:tc>
        <w:tc>
          <w:tcPr>
            <w:tcW w:w="1985" w:type="dxa"/>
          </w:tcPr>
          <w:p w14:paraId="3E85B5AB" w14:textId="77777777" w:rsidR="00736DF3" w:rsidRPr="001C6FF8" w:rsidRDefault="00736DF3" w:rsidP="001C6FF8">
            <w:pPr>
              <w:pStyle w:val="afffffe"/>
              <w:widowControl w:val="0"/>
              <w:spacing w:before="0" w:after="0"/>
              <w:rPr>
                <w:sz w:val="24"/>
                <w:szCs w:val="24"/>
              </w:rPr>
            </w:pPr>
            <w:r w:rsidRPr="001C6FF8">
              <w:rPr>
                <w:sz w:val="24"/>
                <w:szCs w:val="24"/>
              </w:rPr>
              <w:t>Сегменты посетителей</w:t>
            </w:r>
          </w:p>
        </w:tc>
        <w:tc>
          <w:tcPr>
            <w:tcW w:w="1701" w:type="dxa"/>
          </w:tcPr>
          <w:p w14:paraId="2A9744A1" w14:textId="77777777" w:rsidR="00736DF3" w:rsidRPr="001C6FF8" w:rsidRDefault="00736DF3" w:rsidP="001C6FF8">
            <w:pPr>
              <w:pStyle w:val="afffffe"/>
              <w:widowControl w:val="0"/>
              <w:spacing w:before="0" w:after="0"/>
              <w:jc w:val="center"/>
              <w:rPr>
                <w:sz w:val="24"/>
                <w:szCs w:val="24"/>
              </w:rPr>
            </w:pPr>
            <w:r w:rsidRPr="001C6FF8">
              <w:rPr>
                <w:sz w:val="24"/>
                <w:szCs w:val="24"/>
              </w:rPr>
              <w:t>-</w:t>
            </w:r>
          </w:p>
        </w:tc>
        <w:tc>
          <w:tcPr>
            <w:tcW w:w="1701" w:type="dxa"/>
          </w:tcPr>
          <w:p w14:paraId="0830905C" w14:textId="77777777" w:rsidR="00736DF3" w:rsidRPr="001C6FF8" w:rsidDel="00E65945" w:rsidRDefault="00DC4B1C" w:rsidP="001C6FF8">
            <w:pPr>
              <w:pStyle w:val="afffffe"/>
              <w:widowControl w:val="0"/>
              <w:spacing w:before="0" w:after="0"/>
              <w:jc w:val="center"/>
              <w:rPr>
                <w:sz w:val="24"/>
                <w:szCs w:val="24"/>
              </w:rPr>
            </w:pPr>
            <w:r w:rsidRPr="001C6FF8">
              <w:rPr>
                <w:sz w:val="24"/>
                <w:szCs w:val="24"/>
              </w:rPr>
              <w:t>20</w:t>
            </w:r>
          </w:p>
        </w:tc>
        <w:tc>
          <w:tcPr>
            <w:tcW w:w="1701" w:type="dxa"/>
          </w:tcPr>
          <w:p w14:paraId="4A1ED1EB" w14:textId="77777777" w:rsidR="00736DF3" w:rsidRPr="001C6FF8" w:rsidRDefault="00736DF3" w:rsidP="001C6FF8">
            <w:pPr>
              <w:pStyle w:val="afffffe"/>
              <w:widowControl w:val="0"/>
              <w:spacing w:before="0" w:after="0"/>
              <w:jc w:val="center"/>
              <w:rPr>
                <w:sz w:val="24"/>
                <w:szCs w:val="24"/>
              </w:rPr>
            </w:pPr>
            <w:r w:rsidRPr="001C6FF8">
              <w:rPr>
                <w:sz w:val="24"/>
                <w:szCs w:val="24"/>
              </w:rPr>
              <w:t>-</w:t>
            </w:r>
          </w:p>
        </w:tc>
        <w:tc>
          <w:tcPr>
            <w:tcW w:w="2013" w:type="dxa"/>
          </w:tcPr>
          <w:p w14:paraId="1B67FC90" w14:textId="77777777" w:rsidR="00736DF3" w:rsidRPr="001C6FF8" w:rsidDel="00717AEA" w:rsidRDefault="00DC4B1C" w:rsidP="001C6FF8">
            <w:pPr>
              <w:pStyle w:val="afffffe"/>
              <w:widowControl w:val="0"/>
              <w:spacing w:before="0" w:after="0"/>
              <w:jc w:val="center"/>
              <w:rPr>
                <w:sz w:val="24"/>
                <w:szCs w:val="24"/>
              </w:rPr>
            </w:pPr>
            <w:r w:rsidRPr="001C6FF8">
              <w:rPr>
                <w:sz w:val="24"/>
                <w:szCs w:val="24"/>
              </w:rPr>
              <w:t>3</w:t>
            </w:r>
            <w:r w:rsidR="00736DF3" w:rsidRPr="001C6FF8">
              <w:rPr>
                <w:sz w:val="24"/>
                <w:szCs w:val="24"/>
              </w:rPr>
              <w:t>0</w:t>
            </w:r>
          </w:p>
        </w:tc>
      </w:tr>
    </w:tbl>
    <w:p w14:paraId="5F65E9AD" w14:textId="77777777" w:rsidR="0079534D" w:rsidRPr="001C6FF8" w:rsidRDefault="0079534D" w:rsidP="001C6FF8">
      <w:pPr>
        <w:widowControl w:val="0"/>
        <w:ind w:firstLine="0"/>
        <w:rPr>
          <w:color w:val="auto"/>
        </w:rPr>
      </w:pPr>
    </w:p>
    <w:p w14:paraId="63C27E44" w14:textId="77777777" w:rsidR="00B03F02" w:rsidRPr="00083C98" w:rsidRDefault="00F81F56" w:rsidP="00A50A41">
      <w:pPr>
        <w:pStyle w:val="41"/>
        <w:keepNext w:val="0"/>
        <w:keepLines w:val="0"/>
        <w:numPr>
          <w:ilvl w:val="3"/>
          <w:numId w:val="48"/>
        </w:numPr>
        <w:spacing w:before="0"/>
        <w:jc w:val="both"/>
        <w:rPr>
          <w:rFonts w:cs="Times New Roman"/>
          <w:b/>
          <w:color w:val="auto"/>
          <w:sz w:val="24"/>
          <w:szCs w:val="24"/>
        </w:rPr>
      </w:pPr>
      <w:bookmarkStart w:id="163" w:name="_Toc452563894"/>
      <w:bookmarkStart w:id="164" w:name="_Toc523145299"/>
      <w:bookmarkEnd w:id="163"/>
      <w:r w:rsidRPr="00083C98">
        <w:rPr>
          <w:rFonts w:cs="Times New Roman"/>
          <w:b/>
          <w:color w:val="auto"/>
          <w:sz w:val="24"/>
          <w:szCs w:val="24"/>
        </w:rPr>
        <w:t>Время получения отчетности</w:t>
      </w:r>
      <w:bookmarkEnd w:id="164"/>
    </w:p>
    <w:p w14:paraId="3772F08A" w14:textId="661C5AB7" w:rsidR="00B03F02" w:rsidRPr="00083C98" w:rsidRDefault="00083C98" w:rsidP="00083C98">
      <w:pPr>
        <w:pStyle w:val="51"/>
        <w:keepNext w:val="0"/>
        <w:keepLines w:val="0"/>
        <w:numPr>
          <w:ilvl w:val="0"/>
          <w:numId w:val="0"/>
        </w:numPr>
        <w:spacing w:before="0"/>
        <w:rPr>
          <w:rFonts w:cs="Times New Roman"/>
          <w:b/>
          <w:i w:val="0"/>
          <w:color w:val="auto"/>
          <w:sz w:val="24"/>
          <w:szCs w:val="24"/>
        </w:rPr>
      </w:pPr>
      <w:r w:rsidRPr="00083C98">
        <w:rPr>
          <w:rFonts w:cs="Times New Roman"/>
          <w:b/>
          <w:i w:val="0"/>
          <w:color w:val="auto"/>
          <w:sz w:val="24"/>
          <w:szCs w:val="24"/>
        </w:rPr>
        <w:t>4.1.3.3.1</w:t>
      </w:r>
      <w:r w:rsidRPr="00083C98">
        <w:rPr>
          <w:rFonts w:cs="Times New Roman"/>
          <w:b/>
          <w:i w:val="0"/>
          <w:color w:val="auto"/>
          <w:sz w:val="24"/>
          <w:szCs w:val="24"/>
        </w:rPr>
        <w:tab/>
      </w:r>
      <w:r w:rsidR="00F81F56" w:rsidRPr="00083C98">
        <w:rPr>
          <w:rFonts w:cs="Times New Roman"/>
          <w:b/>
          <w:i w:val="0"/>
          <w:color w:val="auto"/>
          <w:sz w:val="24"/>
          <w:szCs w:val="24"/>
        </w:rPr>
        <w:t>Время получения отчетности с заранее определенной структурой</w:t>
      </w:r>
    </w:p>
    <w:p w14:paraId="4F829EF2" w14:textId="77777777" w:rsidR="00B03F02" w:rsidRPr="001C6FF8" w:rsidRDefault="00F81F56" w:rsidP="00083C98">
      <w:pPr>
        <w:widowControl w:val="0"/>
        <w:ind w:firstLine="709"/>
        <w:rPr>
          <w:color w:val="auto"/>
        </w:rPr>
      </w:pPr>
      <w:r w:rsidRPr="001C6FF8">
        <w:rPr>
          <w:color w:val="auto"/>
        </w:rPr>
        <w:t>К показателям времени получения отчетности с заранее определенной структурой относятся:</w:t>
      </w:r>
    </w:p>
    <w:p w14:paraId="61188852" w14:textId="77777777" w:rsidR="00B03F02" w:rsidRPr="001C6FF8" w:rsidRDefault="00F81F56" w:rsidP="00083C98">
      <w:pPr>
        <w:pStyle w:val="afffff5"/>
        <w:widowControl w:val="0"/>
        <w:numPr>
          <w:ilvl w:val="0"/>
          <w:numId w:val="7"/>
        </w:numPr>
        <w:ind w:left="1134" w:hanging="425"/>
        <w:rPr>
          <w:color w:val="auto"/>
        </w:rPr>
      </w:pPr>
      <w:r w:rsidRPr="001C6FF8">
        <w:rPr>
          <w:color w:val="auto"/>
        </w:rPr>
        <w:t>расчетное время получения отчета с заранее определенной структурой (по каждому отчету);</w:t>
      </w:r>
    </w:p>
    <w:p w14:paraId="0532ACE6" w14:textId="77777777" w:rsidR="00B03F02" w:rsidRPr="001C6FF8" w:rsidRDefault="00F81F56" w:rsidP="00083C98">
      <w:pPr>
        <w:pStyle w:val="afffff5"/>
        <w:widowControl w:val="0"/>
        <w:numPr>
          <w:ilvl w:val="0"/>
          <w:numId w:val="7"/>
        </w:numPr>
        <w:ind w:left="1134" w:hanging="425"/>
        <w:rPr>
          <w:color w:val="auto"/>
        </w:rPr>
      </w:pPr>
      <w:r w:rsidRPr="001C6FF8">
        <w:rPr>
          <w:color w:val="auto"/>
        </w:rPr>
        <w:t>максимальное время получения отчета с заранее определенной структурой (по каждому отчету).</w:t>
      </w:r>
    </w:p>
    <w:p w14:paraId="31EADE1A" w14:textId="725C0C08" w:rsidR="00083C98" w:rsidRPr="00D91DC6" w:rsidRDefault="00F81F56" w:rsidP="00083C98">
      <w:pPr>
        <w:pStyle w:val="affffffc"/>
        <w:keepNext w:val="0"/>
        <w:keepLines w:val="0"/>
        <w:widowControl w:val="0"/>
        <w:spacing w:before="0" w:after="0"/>
        <w:ind w:firstLine="851"/>
        <w:jc w:val="right"/>
        <w:rPr>
          <w:rStyle w:val="af1"/>
          <w:color w:val="auto"/>
          <w:sz w:val="20"/>
          <w:szCs w:val="20"/>
        </w:rPr>
      </w:pPr>
      <w:bookmarkStart w:id="165" w:name="_Ref397438292"/>
      <w:r w:rsidRPr="00D91DC6">
        <w:rPr>
          <w:rStyle w:val="af1"/>
          <w:color w:val="auto"/>
          <w:sz w:val="20"/>
          <w:szCs w:val="20"/>
        </w:rPr>
        <w:t>Таблица </w:t>
      </w:r>
      <w:bookmarkEnd w:id="165"/>
      <w:r w:rsidR="00E04866" w:rsidRPr="00D91DC6">
        <w:rPr>
          <w:rStyle w:val="af1"/>
          <w:color w:val="auto"/>
          <w:sz w:val="20"/>
          <w:szCs w:val="20"/>
        </w:rPr>
        <w:t xml:space="preserve">7 </w:t>
      </w:r>
      <w:r w:rsidRPr="00D91DC6">
        <w:rPr>
          <w:rStyle w:val="af1"/>
          <w:color w:val="auto"/>
          <w:sz w:val="20"/>
          <w:szCs w:val="20"/>
        </w:rPr>
        <w:t>— Определения пока</w:t>
      </w:r>
      <w:r w:rsidR="00083C98" w:rsidRPr="00D91DC6">
        <w:rPr>
          <w:rStyle w:val="af1"/>
          <w:color w:val="auto"/>
          <w:sz w:val="20"/>
          <w:szCs w:val="20"/>
        </w:rPr>
        <w:t>зателей, связанных с получением</w:t>
      </w:r>
    </w:p>
    <w:p w14:paraId="4FD8B2BD" w14:textId="4EB5DCF7" w:rsidR="00B03F02" w:rsidRPr="00D91DC6" w:rsidRDefault="00F81F56" w:rsidP="00083C98">
      <w:pPr>
        <w:pStyle w:val="affffffc"/>
        <w:keepNext w:val="0"/>
        <w:keepLines w:val="0"/>
        <w:widowControl w:val="0"/>
        <w:spacing w:before="0" w:after="0"/>
        <w:ind w:firstLine="851"/>
        <w:jc w:val="right"/>
        <w:rPr>
          <w:color w:val="auto"/>
          <w:sz w:val="20"/>
          <w:szCs w:val="20"/>
        </w:rPr>
      </w:pPr>
      <w:r w:rsidRPr="00D91DC6">
        <w:rPr>
          <w:rStyle w:val="af1"/>
          <w:color w:val="auto"/>
          <w:sz w:val="20"/>
          <w:szCs w:val="20"/>
        </w:rPr>
        <w:t>отчетности с заранее определенной структурой</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31"/>
        <w:gridCol w:w="6577"/>
        <w:gridCol w:w="2126"/>
      </w:tblGrid>
      <w:tr w:rsidR="00B03F02" w:rsidRPr="001C6FF8" w14:paraId="0DD7BF8D" w14:textId="77777777" w:rsidTr="00083C98">
        <w:trPr>
          <w:jc w:val="center"/>
        </w:trPr>
        <w:tc>
          <w:tcPr>
            <w:tcW w:w="93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74DD7C6" w14:textId="77777777" w:rsidR="00B03F02" w:rsidRPr="001C6FF8" w:rsidRDefault="00F81F56" w:rsidP="001C6FF8">
            <w:pPr>
              <w:widowControl w:val="0"/>
              <w:ind w:firstLine="34"/>
              <w:jc w:val="center"/>
              <w:rPr>
                <w:b/>
                <w:color w:val="auto"/>
              </w:rPr>
            </w:pPr>
            <w:r w:rsidRPr="001C6FF8">
              <w:rPr>
                <w:b/>
                <w:color w:val="auto"/>
              </w:rPr>
              <w:t>№</w:t>
            </w:r>
          </w:p>
        </w:tc>
        <w:tc>
          <w:tcPr>
            <w:tcW w:w="65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05B9BFA" w14:textId="77777777" w:rsidR="00B03F02" w:rsidRPr="001C6FF8" w:rsidRDefault="00F81F56" w:rsidP="001C6FF8">
            <w:pPr>
              <w:widowControl w:val="0"/>
              <w:ind w:firstLine="0"/>
              <w:jc w:val="center"/>
              <w:rPr>
                <w:b/>
                <w:color w:val="auto"/>
              </w:rPr>
            </w:pPr>
            <w:r w:rsidRPr="001C6FF8">
              <w:rPr>
                <w:b/>
                <w:color w:val="auto"/>
              </w:rPr>
              <w:t>Показатель</w:t>
            </w:r>
          </w:p>
        </w:tc>
        <w:tc>
          <w:tcPr>
            <w:tcW w:w="212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57B7F84" w14:textId="77777777" w:rsidR="00B03F02" w:rsidRPr="001C6FF8" w:rsidRDefault="00F81F56" w:rsidP="001C6FF8">
            <w:pPr>
              <w:widowControl w:val="0"/>
              <w:ind w:firstLine="0"/>
              <w:jc w:val="center"/>
              <w:rPr>
                <w:b/>
                <w:color w:val="auto"/>
              </w:rPr>
            </w:pPr>
            <w:r w:rsidRPr="001C6FF8">
              <w:rPr>
                <w:b/>
                <w:color w:val="auto"/>
              </w:rPr>
              <w:t>Определение</w:t>
            </w:r>
          </w:p>
        </w:tc>
      </w:tr>
      <w:tr w:rsidR="00B03F02" w:rsidRPr="001C6FF8" w14:paraId="23A5ED90" w14:textId="77777777" w:rsidTr="00083C98">
        <w:trPr>
          <w:jc w:val="center"/>
        </w:trPr>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C3A79" w14:textId="77777777" w:rsidR="00B8793C" w:rsidRPr="001C6FF8" w:rsidRDefault="00B8793C" w:rsidP="001C6FF8">
            <w:pPr>
              <w:widowControl w:val="0"/>
              <w:numPr>
                <w:ilvl w:val="0"/>
                <w:numId w:val="6"/>
              </w:numPr>
              <w:ind w:left="34" w:firstLine="0"/>
              <w:rPr>
                <w:color w:val="auto"/>
              </w:rPr>
            </w:pPr>
          </w:p>
          <w:p w14:paraId="23BBFAEB" w14:textId="77777777" w:rsidR="00B03F02" w:rsidRPr="001C6FF8" w:rsidRDefault="00B03F02" w:rsidP="001C6FF8">
            <w:pPr>
              <w:widowControl w:val="0"/>
            </w:pPr>
          </w:p>
        </w:tc>
        <w:tc>
          <w:tcPr>
            <w:tcW w:w="65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5BD5E" w14:textId="77777777" w:rsidR="00B03F02" w:rsidRPr="001C6FF8" w:rsidRDefault="00F81F56" w:rsidP="001C6FF8">
            <w:pPr>
              <w:widowControl w:val="0"/>
              <w:ind w:firstLine="0"/>
              <w:rPr>
                <w:color w:val="auto"/>
              </w:rPr>
            </w:pPr>
            <w:r w:rsidRPr="001C6FF8">
              <w:rPr>
                <w:color w:val="auto"/>
              </w:rPr>
              <w:t>Расчетное время получения отчета с заранее определенной структурой (сек)</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8EC199" w14:textId="77777777" w:rsidR="00B03F02" w:rsidRPr="001C6FF8" w:rsidRDefault="00F81F56" w:rsidP="001C6FF8">
            <w:pPr>
              <w:widowControl w:val="0"/>
              <w:ind w:firstLine="0"/>
              <w:jc w:val="center"/>
              <w:rPr>
                <w:color w:val="auto"/>
              </w:rPr>
            </w:pPr>
            <w:r w:rsidRPr="001C6FF8">
              <w:rPr>
                <w:color w:val="auto"/>
              </w:rPr>
              <w:t>5 сек</w:t>
            </w:r>
          </w:p>
        </w:tc>
      </w:tr>
      <w:tr w:rsidR="00B03F02" w:rsidRPr="001C6FF8" w14:paraId="091E3218" w14:textId="77777777" w:rsidTr="00083C98">
        <w:trPr>
          <w:jc w:val="center"/>
        </w:trPr>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78534" w14:textId="77777777" w:rsidR="00B03F02" w:rsidRPr="001C6FF8" w:rsidRDefault="00B03F02" w:rsidP="001C6FF8">
            <w:pPr>
              <w:widowControl w:val="0"/>
              <w:numPr>
                <w:ilvl w:val="0"/>
                <w:numId w:val="6"/>
              </w:numPr>
              <w:ind w:left="34" w:firstLine="0"/>
              <w:rPr>
                <w:color w:val="auto"/>
              </w:rPr>
            </w:pPr>
          </w:p>
        </w:tc>
        <w:tc>
          <w:tcPr>
            <w:tcW w:w="65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DF833" w14:textId="77777777" w:rsidR="00B03F02" w:rsidRPr="001C6FF8" w:rsidRDefault="00F81F56" w:rsidP="001C6FF8">
            <w:pPr>
              <w:widowControl w:val="0"/>
              <w:ind w:firstLine="0"/>
              <w:rPr>
                <w:color w:val="auto"/>
              </w:rPr>
            </w:pPr>
            <w:r w:rsidRPr="001C6FF8">
              <w:rPr>
                <w:color w:val="auto"/>
              </w:rPr>
              <w:t>Максимальное время получения отчета с заранее определенной структурой (сек)</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7B456" w14:textId="77777777" w:rsidR="00B03F02" w:rsidRPr="001C6FF8" w:rsidRDefault="00F81F56" w:rsidP="001C6FF8">
            <w:pPr>
              <w:widowControl w:val="0"/>
              <w:ind w:firstLine="0"/>
              <w:jc w:val="center"/>
              <w:rPr>
                <w:color w:val="auto"/>
              </w:rPr>
            </w:pPr>
            <w:r w:rsidRPr="001C6FF8">
              <w:rPr>
                <w:color w:val="auto"/>
              </w:rPr>
              <w:t>20 сек</w:t>
            </w:r>
          </w:p>
        </w:tc>
      </w:tr>
    </w:tbl>
    <w:p w14:paraId="66747717" w14:textId="77777777" w:rsidR="00B03F02" w:rsidRPr="001C6FF8" w:rsidRDefault="00B03F02" w:rsidP="001C6FF8">
      <w:pPr>
        <w:widowControl w:val="0"/>
        <w:rPr>
          <w:color w:val="auto"/>
        </w:rPr>
      </w:pPr>
    </w:p>
    <w:p w14:paraId="1D09AC49" w14:textId="77777777" w:rsidR="00B03F02" w:rsidRPr="00083C98"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66" w:name="_Toc486343750"/>
      <w:bookmarkStart w:id="167" w:name="_Toc486343751"/>
      <w:bookmarkStart w:id="168" w:name="_Toc452563895"/>
      <w:bookmarkStart w:id="169" w:name="_Toc523145300"/>
      <w:bookmarkStart w:id="170" w:name="_Toc529380261"/>
      <w:bookmarkEnd w:id="166"/>
      <w:bookmarkEnd w:id="167"/>
      <w:bookmarkEnd w:id="168"/>
      <w:r w:rsidRPr="00083C98">
        <w:rPr>
          <w:rFonts w:cs="Times New Roman"/>
          <w:b/>
          <w:color w:val="auto"/>
          <w:sz w:val="24"/>
          <w:szCs w:val="24"/>
        </w:rPr>
        <w:t>Требования к надежности</w:t>
      </w:r>
      <w:bookmarkEnd w:id="169"/>
      <w:bookmarkEnd w:id="170"/>
    </w:p>
    <w:p w14:paraId="17233AD3" w14:textId="77777777" w:rsidR="00B03F02" w:rsidRPr="00083C98" w:rsidRDefault="00F81F56" w:rsidP="00A50A41">
      <w:pPr>
        <w:pStyle w:val="41"/>
        <w:keepNext w:val="0"/>
        <w:keepLines w:val="0"/>
        <w:numPr>
          <w:ilvl w:val="3"/>
          <w:numId w:val="48"/>
        </w:numPr>
        <w:spacing w:before="0"/>
        <w:jc w:val="both"/>
        <w:rPr>
          <w:rFonts w:cs="Times New Roman"/>
          <w:b/>
          <w:color w:val="auto"/>
          <w:sz w:val="24"/>
          <w:szCs w:val="24"/>
        </w:rPr>
      </w:pPr>
      <w:bookmarkStart w:id="171" w:name="_Toc452563896"/>
      <w:bookmarkStart w:id="172" w:name="_Toc523145301"/>
      <w:bookmarkEnd w:id="171"/>
      <w:r w:rsidRPr="00083C98">
        <w:rPr>
          <w:rFonts w:cs="Times New Roman"/>
          <w:b/>
          <w:color w:val="auto"/>
          <w:sz w:val="24"/>
          <w:szCs w:val="24"/>
        </w:rPr>
        <w:t>Показатели доступности/надежности</w:t>
      </w:r>
      <w:bookmarkEnd w:id="172"/>
    </w:p>
    <w:p w14:paraId="3D945D03" w14:textId="77777777" w:rsidR="007110F7" w:rsidRPr="001C6FF8" w:rsidRDefault="007110F7" w:rsidP="00083C98">
      <w:pPr>
        <w:pStyle w:val="AfterHead"/>
        <w:widowControl w:val="0"/>
        <w:spacing w:before="0" w:line="240" w:lineRule="auto"/>
        <w:ind w:firstLine="709"/>
        <w:rPr>
          <w:color w:val="auto"/>
          <w:sz w:val="24"/>
          <w:szCs w:val="24"/>
        </w:rPr>
      </w:pPr>
      <w:r w:rsidRPr="001C6FF8">
        <w:rPr>
          <w:color w:val="auto"/>
          <w:sz w:val="24"/>
          <w:szCs w:val="24"/>
        </w:rPr>
        <w:t>К показателям доступности/надежности относятся:</w:t>
      </w:r>
    </w:p>
    <w:p w14:paraId="7FC103F1" w14:textId="77777777" w:rsidR="007110F7" w:rsidRPr="001C6FF8" w:rsidRDefault="007110F7" w:rsidP="00083C98">
      <w:pPr>
        <w:pStyle w:val="afffff5"/>
        <w:widowControl w:val="0"/>
        <w:numPr>
          <w:ilvl w:val="0"/>
          <w:numId w:val="10"/>
        </w:numPr>
        <w:ind w:left="1134" w:hanging="425"/>
        <w:rPr>
          <w:noProof/>
        </w:rPr>
      </w:pPr>
      <w:r w:rsidRPr="001C6FF8">
        <w:rPr>
          <w:noProof/>
        </w:rPr>
        <w:t>доступность;</w:t>
      </w:r>
    </w:p>
    <w:p w14:paraId="2AC13C2C" w14:textId="77777777" w:rsidR="007110F7" w:rsidRPr="001C6FF8" w:rsidRDefault="007110F7" w:rsidP="00083C98">
      <w:pPr>
        <w:pStyle w:val="afffff5"/>
        <w:widowControl w:val="0"/>
        <w:numPr>
          <w:ilvl w:val="0"/>
          <w:numId w:val="10"/>
        </w:numPr>
        <w:ind w:left="1134" w:hanging="425"/>
        <w:rPr>
          <w:noProof/>
        </w:rPr>
      </w:pPr>
      <w:r w:rsidRPr="001C6FF8">
        <w:rPr>
          <w:noProof/>
        </w:rPr>
        <w:t>надежность;</w:t>
      </w:r>
    </w:p>
    <w:p w14:paraId="522E3522" w14:textId="77777777" w:rsidR="007110F7" w:rsidRPr="001C6FF8" w:rsidRDefault="007110F7" w:rsidP="00083C98">
      <w:pPr>
        <w:pStyle w:val="afffff5"/>
        <w:widowControl w:val="0"/>
        <w:numPr>
          <w:ilvl w:val="0"/>
          <w:numId w:val="10"/>
        </w:numPr>
        <w:ind w:left="1134" w:hanging="425"/>
        <w:rPr>
          <w:noProof/>
        </w:rPr>
      </w:pPr>
      <w:r w:rsidRPr="001C6FF8">
        <w:rPr>
          <w:noProof/>
        </w:rPr>
        <w:t>время сохранности данных;</w:t>
      </w:r>
    </w:p>
    <w:p w14:paraId="51B92853" w14:textId="77777777" w:rsidR="007110F7" w:rsidRPr="001C6FF8" w:rsidRDefault="007110F7" w:rsidP="00083C98">
      <w:pPr>
        <w:pStyle w:val="afffff5"/>
        <w:widowControl w:val="0"/>
        <w:numPr>
          <w:ilvl w:val="0"/>
          <w:numId w:val="10"/>
        </w:numPr>
        <w:ind w:left="1134" w:hanging="425"/>
        <w:rPr>
          <w:noProof/>
        </w:rPr>
      </w:pPr>
      <w:r w:rsidRPr="001C6FF8">
        <w:rPr>
          <w:noProof/>
        </w:rPr>
        <w:t>время восстановления после сбоя.</w:t>
      </w:r>
    </w:p>
    <w:p w14:paraId="6BB5F133" w14:textId="48C1AA8C" w:rsidR="007110F7" w:rsidRPr="00D91DC6" w:rsidRDefault="007110F7" w:rsidP="00083C98">
      <w:pPr>
        <w:pStyle w:val="AfterHead"/>
        <w:widowControl w:val="0"/>
        <w:spacing w:before="0" w:line="240" w:lineRule="auto"/>
        <w:ind w:firstLine="709"/>
        <w:rPr>
          <w:color w:val="auto"/>
          <w:sz w:val="24"/>
          <w:szCs w:val="24"/>
        </w:rPr>
      </w:pPr>
      <w:r w:rsidRPr="00976F0F">
        <w:rPr>
          <w:color w:val="auto"/>
          <w:sz w:val="24"/>
          <w:szCs w:val="24"/>
        </w:rPr>
        <w:t xml:space="preserve">Пояснения </w:t>
      </w:r>
      <w:r w:rsidRPr="00D91DC6">
        <w:rPr>
          <w:color w:val="auto"/>
          <w:sz w:val="24"/>
          <w:szCs w:val="24"/>
        </w:rPr>
        <w:t xml:space="preserve">по показателям, связанным с доступностью/надежностью, приведены в таблице </w:t>
      </w:r>
      <w:r w:rsidR="00976F0F" w:rsidRPr="00D91DC6">
        <w:rPr>
          <w:color w:val="auto"/>
          <w:sz w:val="24"/>
          <w:szCs w:val="24"/>
        </w:rPr>
        <w:t>8</w:t>
      </w:r>
      <w:r w:rsidRPr="00D91DC6">
        <w:rPr>
          <w:color w:val="auto"/>
          <w:sz w:val="24"/>
          <w:szCs w:val="24"/>
        </w:rPr>
        <w:t>.</w:t>
      </w:r>
    </w:p>
    <w:p w14:paraId="3DF31628" w14:textId="6DBA1027" w:rsidR="007110F7" w:rsidRPr="00083C98" w:rsidRDefault="007110F7" w:rsidP="006E7AF1">
      <w:pPr>
        <w:pStyle w:val="afffb"/>
      </w:pPr>
      <w:bookmarkStart w:id="173" w:name="_Ref504490071"/>
      <w:r w:rsidRPr="00D91DC6">
        <w:rPr>
          <w:color w:val="auto"/>
        </w:rPr>
        <w:t xml:space="preserve">Таблица </w:t>
      </w:r>
      <w:bookmarkEnd w:id="173"/>
      <w:r w:rsidR="00976F0F" w:rsidRPr="00D91DC6">
        <w:rPr>
          <w:noProof/>
          <w:color w:val="auto"/>
        </w:rPr>
        <w:t xml:space="preserve">8 </w:t>
      </w:r>
      <w:r w:rsidRPr="00D91DC6">
        <w:rPr>
          <w:color w:val="auto"/>
        </w:rPr>
        <w:t xml:space="preserve">– Определение </w:t>
      </w:r>
      <w:r w:rsidRPr="00083C98">
        <w:t>показателей, связанных с доступностью/надежностью</w:t>
      </w:r>
    </w:p>
    <w:tbl>
      <w:tblPr>
        <w:tblStyle w:val="affffffffff"/>
        <w:tblW w:w="0" w:type="auto"/>
        <w:tblLook w:val="04A0" w:firstRow="1" w:lastRow="0" w:firstColumn="1" w:lastColumn="0" w:noHBand="0" w:noVBand="1"/>
      </w:tblPr>
      <w:tblGrid>
        <w:gridCol w:w="704"/>
        <w:gridCol w:w="3260"/>
        <w:gridCol w:w="5692"/>
      </w:tblGrid>
      <w:tr w:rsidR="007110F7" w:rsidRPr="001C6FF8" w14:paraId="25D8DDC8" w14:textId="77777777" w:rsidTr="00083C98">
        <w:trPr>
          <w:tblHeader/>
        </w:trPr>
        <w:tc>
          <w:tcPr>
            <w:tcW w:w="704" w:type="dxa"/>
            <w:shd w:val="clear" w:color="auto" w:fill="D9D9D9" w:themeFill="background1" w:themeFillShade="D9"/>
          </w:tcPr>
          <w:p w14:paraId="31A5D446" w14:textId="77777777" w:rsidR="007110F7" w:rsidRPr="001C6FF8" w:rsidRDefault="007110F7" w:rsidP="001C6FF8">
            <w:pPr>
              <w:pStyle w:val="AfterHead"/>
              <w:widowControl w:val="0"/>
              <w:spacing w:before="0" w:line="240" w:lineRule="auto"/>
              <w:ind w:firstLine="0"/>
              <w:jc w:val="center"/>
              <w:rPr>
                <w:b/>
                <w:color w:val="auto"/>
                <w:sz w:val="24"/>
                <w:szCs w:val="24"/>
              </w:rPr>
            </w:pPr>
            <w:r w:rsidRPr="001C6FF8">
              <w:rPr>
                <w:b/>
                <w:color w:val="auto"/>
                <w:sz w:val="24"/>
                <w:szCs w:val="24"/>
              </w:rPr>
              <w:t>№</w:t>
            </w:r>
          </w:p>
        </w:tc>
        <w:tc>
          <w:tcPr>
            <w:tcW w:w="3260" w:type="dxa"/>
            <w:shd w:val="clear" w:color="auto" w:fill="D9D9D9" w:themeFill="background1" w:themeFillShade="D9"/>
          </w:tcPr>
          <w:p w14:paraId="41CD4FCE" w14:textId="77777777" w:rsidR="007110F7" w:rsidRPr="001C6FF8" w:rsidRDefault="007110F7" w:rsidP="001C6FF8">
            <w:pPr>
              <w:pStyle w:val="AfterHead"/>
              <w:widowControl w:val="0"/>
              <w:spacing w:before="0" w:line="240" w:lineRule="auto"/>
              <w:ind w:firstLine="0"/>
              <w:jc w:val="center"/>
              <w:rPr>
                <w:b/>
                <w:color w:val="auto"/>
                <w:sz w:val="24"/>
                <w:szCs w:val="24"/>
              </w:rPr>
            </w:pPr>
            <w:r w:rsidRPr="001C6FF8">
              <w:rPr>
                <w:b/>
                <w:color w:val="auto"/>
                <w:sz w:val="24"/>
                <w:szCs w:val="24"/>
              </w:rPr>
              <w:t>Показатель</w:t>
            </w:r>
          </w:p>
        </w:tc>
        <w:tc>
          <w:tcPr>
            <w:tcW w:w="5692" w:type="dxa"/>
            <w:shd w:val="clear" w:color="auto" w:fill="D9D9D9" w:themeFill="background1" w:themeFillShade="D9"/>
          </w:tcPr>
          <w:p w14:paraId="7C7B6B86" w14:textId="77777777" w:rsidR="007110F7" w:rsidRPr="001C6FF8" w:rsidRDefault="007110F7" w:rsidP="001C6FF8">
            <w:pPr>
              <w:pStyle w:val="AfterHead"/>
              <w:widowControl w:val="0"/>
              <w:spacing w:before="0" w:line="240" w:lineRule="auto"/>
              <w:ind w:firstLine="0"/>
              <w:jc w:val="center"/>
              <w:rPr>
                <w:b/>
                <w:color w:val="auto"/>
                <w:sz w:val="24"/>
                <w:szCs w:val="24"/>
              </w:rPr>
            </w:pPr>
            <w:r w:rsidRPr="001C6FF8">
              <w:rPr>
                <w:b/>
                <w:color w:val="auto"/>
                <w:sz w:val="24"/>
                <w:szCs w:val="24"/>
              </w:rPr>
              <w:t>Определение</w:t>
            </w:r>
          </w:p>
        </w:tc>
      </w:tr>
      <w:tr w:rsidR="007110F7" w:rsidRPr="001C6FF8" w14:paraId="4A7B2A5A" w14:textId="77777777" w:rsidTr="007110F7">
        <w:tc>
          <w:tcPr>
            <w:tcW w:w="704" w:type="dxa"/>
          </w:tcPr>
          <w:p w14:paraId="0BC0FCEE"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1.</w:t>
            </w:r>
          </w:p>
        </w:tc>
        <w:tc>
          <w:tcPr>
            <w:tcW w:w="3260" w:type="dxa"/>
          </w:tcPr>
          <w:p w14:paraId="05B3DD94"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Надежность, измеряется в часах</w:t>
            </w:r>
          </w:p>
        </w:tc>
        <w:tc>
          <w:tcPr>
            <w:tcW w:w="5692" w:type="dxa"/>
          </w:tcPr>
          <w:p w14:paraId="60482332"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Надежность – мера того, как долго ИС может сохранять непрерывную работоспособность в рамках выполнения согласованных функций</w:t>
            </w:r>
          </w:p>
        </w:tc>
      </w:tr>
      <w:tr w:rsidR="007110F7" w:rsidRPr="001C6FF8" w14:paraId="5DCDC6F0" w14:textId="77777777" w:rsidTr="007110F7">
        <w:tc>
          <w:tcPr>
            <w:tcW w:w="704" w:type="dxa"/>
          </w:tcPr>
          <w:p w14:paraId="72149BD4"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2.</w:t>
            </w:r>
          </w:p>
        </w:tc>
        <w:tc>
          <w:tcPr>
            <w:tcW w:w="3260" w:type="dxa"/>
          </w:tcPr>
          <w:p w14:paraId="1BAB0BC1"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Доступность, измеряется в процентах</w:t>
            </w:r>
          </w:p>
        </w:tc>
        <w:tc>
          <w:tcPr>
            <w:tcW w:w="5692" w:type="dxa"/>
          </w:tcPr>
          <w:p w14:paraId="0BEEA8C8"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Доступность – способность ИС выполнять согласованную функцию в течении оговоренного времени (время работы ИС – время простоя)/время работы ИС * 100).</w:t>
            </w:r>
          </w:p>
        </w:tc>
      </w:tr>
      <w:tr w:rsidR="007110F7" w:rsidRPr="001C6FF8" w14:paraId="3DB13613" w14:textId="77777777" w:rsidTr="007110F7">
        <w:tc>
          <w:tcPr>
            <w:tcW w:w="704" w:type="dxa"/>
          </w:tcPr>
          <w:p w14:paraId="3A55CD90"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3.</w:t>
            </w:r>
          </w:p>
        </w:tc>
        <w:tc>
          <w:tcPr>
            <w:tcW w:w="3260" w:type="dxa"/>
          </w:tcPr>
          <w:p w14:paraId="08BBE821"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Время сохранности данных (</w:t>
            </w:r>
            <w:r w:rsidRPr="001C6FF8">
              <w:rPr>
                <w:color w:val="auto"/>
                <w:sz w:val="24"/>
                <w:szCs w:val="24"/>
                <w:lang w:val="en-US"/>
              </w:rPr>
              <w:t>RecoveryPointObjective</w:t>
            </w:r>
            <w:r w:rsidRPr="001C6FF8">
              <w:rPr>
                <w:color w:val="auto"/>
                <w:sz w:val="24"/>
                <w:szCs w:val="24"/>
              </w:rPr>
              <w:t xml:space="preserve"> - </w:t>
            </w:r>
            <w:r w:rsidRPr="001C6FF8">
              <w:rPr>
                <w:color w:val="auto"/>
                <w:sz w:val="24"/>
                <w:szCs w:val="24"/>
                <w:lang w:val="en-US"/>
              </w:rPr>
              <w:t>RPO</w:t>
            </w:r>
            <w:r w:rsidRPr="001C6FF8">
              <w:rPr>
                <w:color w:val="auto"/>
                <w:sz w:val="24"/>
                <w:szCs w:val="24"/>
              </w:rPr>
              <w:t>), измеряемые в часах</w:t>
            </w:r>
          </w:p>
        </w:tc>
        <w:tc>
          <w:tcPr>
            <w:tcW w:w="5692" w:type="dxa"/>
          </w:tcPr>
          <w:p w14:paraId="2BC4F329"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 xml:space="preserve">Время сохранности данных – допустимый период времени, за который </w:t>
            </w:r>
            <w:r w:rsidR="00741F0B" w:rsidRPr="001C6FF8">
              <w:rPr>
                <w:color w:val="auto"/>
                <w:sz w:val="24"/>
                <w:szCs w:val="24"/>
              </w:rPr>
              <w:t>могут быть утрачены данные</w:t>
            </w:r>
          </w:p>
        </w:tc>
      </w:tr>
      <w:tr w:rsidR="007110F7" w:rsidRPr="001C6FF8" w14:paraId="1D4D0D11" w14:textId="77777777" w:rsidTr="007110F7">
        <w:tc>
          <w:tcPr>
            <w:tcW w:w="704" w:type="dxa"/>
          </w:tcPr>
          <w:p w14:paraId="527449FF"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4.</w:t>
            </w:r>
          </w:p>
        </w:tc>
        <w:tc>
          <w:tcPr>
            <w:tcW w:w="3260" w:type="dxa"/>
          </w:tcPr>
          <w:p w14:paraId="5247A655" w14:textId="77777777" w:rsidR="007110F7"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Время восстановления после сбоя (</w:t>
            </w:r>
            <w:r w:rsidRPr="001C6FF8">
              <w:rPr>
                <w:color w:val="auto"/>
                <w:sz w:val="24"/>
                <w:szCs w:val="24"/>
                <w:lang w:val="en-US"/>
              </w:rPr>
              <w:t>RecoveryTimeObjective</w:t>
            </w:r>
            <w:r w:rsidRPr="001C6FF8">
              <w:rPr>
                <w:color w:val="auto"/>
                <w:sz w:val="24"/>
                <w:szCs w:val="24"/>
              </w:rPr>
              <w:t xml:space="preserve"> - </w:t>
            </w:r>
            <w:r w:rsidRPr="001C6FF8">
              <w:rPr>
                <w:color w:val="auto"/>
                <w:sz w:val="24"/>
                <w:szCs w:val="24"/>
                <w:lang w:val="en-US"/>
              </w:rPr>
              <w:t>RTO</w:t>
            </w:r>
            <w:r w:rsidRPr="001C6FF8">
              <w:rPr>
                <w:color w:val="auto"/>
                <w:sz w:val="24"/>
                <w:szCs w:val="24"/>
              </w:rPr>
              <w:t>), измеряется в часах</w:t>
            </w:r>
          </w:p>
        </w:tc>
        <w:tc>
          <w:tcPr>
            <w:tcW w:w="5692" w:type="dxa"/>
          </w:tcPr>
          <w:p w14:paraId="21C4FDE5" w14:textId="77777777" w:rsidR="007110F7"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Время восстановления после сбоя – допустимое время восстановления работоспособности</w:t>
            </w:r>
          </w:p>
        </w:tc>
      </w:tr>
    </w:tbl>
    <w:p w14:paraId="4986B753" w14:textId="2F625E6D" w:rsidR="00741F0B" w:rsidRPr="00083C98" w:rsidRDefault="00741F0B" w:rsidP="00083C98">
      <w:pPr>
        <w:pStyle w:val="AfterHead"/>
        <w:widowControl w:val="0"/>
        <w:spacing w:before="0" w:line="240" w:lineRule="auto"/>
        <w:ind w:firstLine="709"/>
        <w:rPr>
          <w:color w:val="FF0000"/>
          <w:sz w:val="24"/>
          <w:szCs w:val="24"/>
        </w:rPr>
      </w:pPr>
      <w:r w:rsidRPr="001C6FF8">
        <w:rPr>
          <w:color w:val="auto"/>
          <w:sz w:val="24"/>
          <w:szCs w:val="24"/>
        </w:rPr>
        <w:t xml:space="preserve">Значения показателей доступности/надежности, достижения которых необходимо обеспечить, представлено в </w:t>
      </w:r>
      <w:r w:rsidRPr="00D91DC6">
        <w:rPr>
          <w:color w:val="auto"/>
          <w:sz w:val="24"/>
          <w:szCs w:val="24"/>
        </w:rPr>
        <w:t xml:space="preserve">таблице </w:t>
      </w:r>
      <w:r w:rsidR="0083355C" w:rsidRPr="00D91DC6">
        <w:rPr>
          <w:color w:val="auto"/>
          <w:sz w:val="24"/>
          <w:szCs w:val="24"/>
        </w:rPr>
        <w:t>9</w:t>
      </w:r>
      <w:r w:rsidR="00DB5EE1" w:rsidRPr="00D91DC6">
        <w:rPr>
          <w:color w:val="auto"/>
          <w:sz w:val="24"/>
          <w:szCs w:val="24"/>
        </w:rPr>
        <w:t>.</w:t>
      </w:r>
    </w:p>
    <w:p w14:paraId="5033BCE6" w14:textId="61820438" w:rsidR="00741F0B" w:rsidRPr="00083C98" w:rsidRDefault="00741F0B" w:rsidP="006E7AF1">
      <w:pPr>
        <w:pStyle w:val="afffb"/>
      </w:pPr>
      <w:bookmarkStart w:id="174" w:name="_Ref504490136"/>
      <w:r w:rsidRPr="00083C98">
        <w:t xml:space="preserve">Таблица </w:t>
      </w:r>
      <w:bookmarkEnd w:id="174"/>
      <w:r w:rsidR="0083355C">
        <w:rPr>
          <w:noProof/>
        </w:rPr>
        <w:t xml:space="preserve">9 </w:t>
      </w:r>
      <w:r w:rsidRPr="00083C98">
        <w:t>– Значения показателей доступности/надежности</w:t>
      </w:r>
    </w:p>
    <w:tbl>
      <w:tblPr>
        <w:tblStyle w:val="affffffffff"/>
        <w:tblW w:w="0" w:type="auto"/>
        <w:tblLook w:val="04A0" w:firstRow="1" w:lastRow="0" w:firstColumn="1" w:lastColumn="0" w:noHBand="0" w:noVBand="1"/>
      </w:tblPr>
      <w:tblGrid>
        <w:gridCol w:w="704"/>
        <w:gridCol w:w="5812"/>
        <w:gridCol w:w="3140"/>
      </w:tblGrid>
      <w:tr w:rsidR="00741F0B" w:rsidRPr="001C6FF8" w14:paraId="11C2582A" w14:textId="77777777" w:rsidTr="00083C98">
        <w:trPr>
          <w:tblHeader/>
        </w:trPr>
        <w:tc>
          <w:tcPr>
            <w:tcW w:w="704" w:type="dxa"/>
            <w:shd w:val="clear" w:color="auto" w:fill="D9D9D9" w:themeFill="background1" w:themeFillShade="D9"/>
          </w:tcPr>
          <w:p w14:paraId="6BE2A3E9" w14:textId="77777777" w:rsidR="00741F0B" w:rsidRPr="001C6FF8" w:rsidRDefault="00741F0B" w:rsidP="001C6FF8">
            <w:pPr>
              <w:pStyle w:val="AfterHead"/>
              <w:widowControl w:val="0"/>
              <w:spacing w:before="0" w:line="240" w:lineRule="auto"/>
              <w:ind w:firstLine="0"/>
              <w:jc w:val="center"/>
              <w:rPr>
                <w:b/>
                <w:color w:val="auto"/>
                <w:sz w:val="24"/>
                <w:szCs w:val="24"/>
              </w:rPr>
            </w:pPr>
            <w:r w:rsidRPr="001C6FF8">
              <w:rPr>
                <w:b/>
                <w:color w:val="auto"/>
                <w:sz w:val="24"/>
                <w:szCs w:val="24"/>
              </w:rPr>
              <w:t>№</w:t>
            </w:r>
          </w:p>
        </w:tc>
        <w:tc>
          <w:tcPr>
            <w:tcW w:w="5812" w:type="dxa"/>
            <w:shd w:val="clear" w:color="auto" w:fill="D9D9D9" w:themeFill="background1" w:themeFillShade="D9"/>
          </w:tcPr>
          <w:p w14:paraId="70B7121C" w14:textId="77777777" w:rsidR="00741F0B" w:rsidRPr="001C6FF8" w:rsidRDefault="00741F0B" w:rsidP="001C6FF8">
            <w:pPr>
              <w:pStyle w:val="AfterHead"/>
              <w:widowControl w:val="0"/>
              <w:spacing w:before="0" w:line="240" w:lineRule="auto"/>
              <w:ind w:firstLine="0"/>
              <w:jc w:val="center"/>
              <w:rPr>
                <w:b/>
                <w:color w:val="auto"/>
                <w:sz w:val="24"/>
                <w:szCs w:val="24"/>
              </w:rPr>
            </w:pPr>
            <w:r w:rsidRPr="001C6FF8">
              <w:rPr>
                <w:b/>
                <w:color w:val="auto"/>
                <w:sz w:val="24"/>
                <w:szCs w:val="24"/>
              </w:rPr>
              <w:t>Показатель</w:t>
            </w:r>
          </w:p>
        </w:tc>
        <w:tc>
          <w:tcPr>
            <w:tcW w:w="3140" w:type="dxa"/>
            <w:shd w:val="clear" w:color="auto" w:fill="D9D9D9" w:themeFill="background1" w:themeFillShade="D9"/>
          </w:tcPr>
          <w:p w14:paraId="3A3EAEBD" w14:textId="77777777" w:rsidR="00741F0B" w:rsidRPr="001C6FF8" w:rsidRDefault="00741F0B" w:rsidP="001C6FF8">
            <w:pPr>
              <w:pStyle w:val="AfterHead"/>
              <w:widowControl w:val="0"/>
              <w:spacing w:before="0" w:line="240" w:lineRule="auto"/>
              <w:ind w:firstLine="0"/>
              <w:jc w:val="center"/>
              <w:rPr>
                <w:b/>
                <w:color w:val="auto"/>
                <w:sz w:val="24"/>
                <w:szCs w:val="24"/>
              </w:rPr>
            </w:pPr>
            <w:r w:rsidRPr="001C6FF8">
              <w:rPr>
                <w:b/>
                <w:color w:val="auto"/>
                <w:sz w:val="24"/>
                <w:szCs w:val="24"/>
              </w:rPr>
              <w:t>Значение</w:t>
            </w:r>
          </w:p>
        </w:tc>
      </w:tr>
      <w:tr w:rsidR="00741F0B" w:rsidRPr="001C6FF8" w14:paraId="52F42047" w14:textId="77777777" w:rsidTr="00741F0B">
        <w:tc>
          <w:tcPr>
            <w:tcW w:w="704" w:type="dxa"/>
          </w:tcPr>
          <w:p w14:paraId="67BCEC04" w14:textId="77777777" w:rsidR="00741F0B"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1.</w:t>
            </w:r>
          </w:p>
        </w:tc>
        <w:tc>
          <w:tcPr>
            <w:tcW w:w="5812" w:type="dxa"/>
          </w:tcPr>
          <w:p w14:paraId="55B74E76" w14:textId="77777777" w:rsidR="00741F0B"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Надежность</w:t>
            </w:r>
            <w:r w:rsidR="00A80DA5" w:rsidRPr="001C6FF8">
              <w:rPr>
                <w:color w:val="auto"/>
                <w:sz w:val="24"/>
                <w:szCs w:val="24"/>
              </w:rPr>
              <w:t>,</w:t>
            </w:r>
            <w:r w:rsidRPr="001C6FF8">
              <w:rPr>
                <w:color w:val="auto"/>
                <w:sz w:val="24"/>
                <w:szCs w:val="24"/>
              </w:rPr>
              <w:t xml:space="preserve"> измеряется </w:t>
            </w:r>
            <w:r w:rsidR="00A80DA5" w:rsidRPr="001C6FF8">
              <w:rPr>
                <w:color w:val="auto"/>
                <w:sz w:val="24"/>
                <w:szCs w:val="24"/>
              </w:rPr>
              <w:t>в часах</w:t>
            </w:r>
          </w:p>
        </w:tc>
        <w:tc>
          <w:tcPr>
            <w:tcW w:w="3140" w:type="dxa"/>
          </w:tcPr>
          <w:p w14:paraId="7449EC1E" w14:textId="77777777" w:rsidR="00741F0B" w:rsidRPr="001C6FF8" w:rsidRDefault="00A80DA5" w:rsidP="00083C98">
            <w:pPr>
              <w:pStyle w:val="AfterHead"/>
              <w:widowControl w:val="0"/>
              <w:spacing w:before="0" w:line="240" w:lineRule="auto"/>
              <w:ind w:firstLine="0"/>
              <w:jc w:val="center"/>
              <w:rPr>
                <w:color w:val="auto"/>
                <w:sz w:val="24"/>
                <w:szCs w:val="24"/>
              </w:rPr>
            </w:pPr>
            <w:r w:rsidRPr="001C6FF8">
              <w:rPr>
                <w:color w:val="auto"/>
                <w:sz w:val="24"/>
                <w:szCs w:val="24"/>
              </w:rPr>
              <w:t>5 000 часов</w:t>
            </w:r>
          </w:p>
        </w:tc>
      </w:tr>
      <w:tr w:rsidR="00741F0B" w:rsidRPr="001C6FF8" w14:paraId="3C1F2707" w14:textId="77777777" w:rsidTr="00741F0B">
        <w:tc>
          <w:tcPr>
            <w:tcW w:w="704" w:type="dxa"/>
          </w:tcPr>
          <w:p w14:paraId="7A87147D" w14:textId="77777777" w:rsidR="00741F0B"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2.</w:t>
            </w:r>
          </w:p>
        </w:tc>
        <w:tc>
          <w:tcPr>
            <w:tcW w:w="5812" w:type="dxa"/>
          </w:tcPr>
          <w:p w14:paraId="2B29F14E" w14:textId="77777777" w:rsidR="00741F0B" w:rsidRPr="001C6FF8" w:rsidRDefault="00A80DA5" w:rsidP="001C6FF8">
            <w:pPr>
              <w:pStyle w:val="AfterHead"/>
              <w:widowControl w:val="0"/>
              <w:spacing w:before="0" w:line="240" w:lineRule="auto"/>
              <w:ind w:firstLine="0"/>
              <w:rPr>
                <w:color w:val="auto"/>
                <w:sz w:val="24"/>
                <w:szCs w:val="24"/>
              </w:rPr>
            </w:pPr>
            <w:r w:rsidRPr="001C6FF8">
              <w:rPr>
                <w:color w:val="auto"/>
                <w:sz w:val="24"/>
                <w:szCs w:val="24"/>
              </w:rPr>
              <w:t>Доступность, измеряется в процентах</w:t>
            </w:r>
          </w:p>
        </w:tc>
        <w:tc>
          <w:tcPr>
            <w:tcW w:w="3140" w:type="dxa"/>
          </w:tcPr>
          <w:p w14:paraId="031AF46A" w14:textId="4B8AD835" w:rsidR="00741F0B" w:rsidRPr="001C6FF8" w:rsidRDefault="00A80DA5" w:rsidP="00083C98">
            <w:pPr>
              <w:pStyle w:val="AfterHead"/>
              <w:widowControl w:val="0"/>
              <w:spacing w:before="0" w:line="240" w:lineRule="auto"/>
              <w:ind w:firstLine="0"/>
              <w:jc w:val="center"/>
              <w:rPr>
                <w:color w:val="auto"/>
                <w:sz w:val="24"/>
                <w:szCs w:val="24"/>
              </w:rPr>
            </w:pPr>
            <w:r w:rsidRPr="001C6FF8">
              <w:rPr>
                <w:color w:val="auto"/>
                <w:sz w:val="24"/>
                <w:szCs w:val="24"/>
              </w:rPr>
              <w:t>9</w:t>
            </w:r>
            <w:r w:rsidR="00A77A32">
              <w:rPr>
                <w:color w:val="auto"/>
                <w:sz w:val="24"/>
                <w:szCs w:val="24"/>
              </w:rPr>
              <w:t>5</w:t>
            </w:r>
            <w:r w:rsidRPr="001C6FF8">
              <w:rPr>
                <w:color w:val="auto"/>
                <w:sz w:val="24"/>
                <w:szCs w:val="24"/>
              </w:rPr>
              <w:t>%</w:t>
            </w:r>
          </w:p>
        </w:tc>
      </w:tr>
      <w:tr w:rsidR="00741F0B" w:rsidRPr="001C6FF8" w14:paraId="55232D82" w14:textId="77777777" w:rsidTr="00741F0B">
        <w:tc>
          <w:tcPr>
            <w:tcW w:w="704" w:type="dxa"/>
          </w:tcPr>
          <w:p w14:paraId="12290AF2" w14:textId="77777777" w:rsidR="00741F0B"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3.</w:t>
            </w:r>
          </w:p>
        </w:tc>
        <w:tc>
          <w:tcPr>
            <w:tcW w:w="5812" w:type="dxa"/>
          </w:tcPr>
          <w:p w14:paraId="4B959066" w14:textId="77777777" w:rsidR="00741F0B" w:rsidRPr="001C6FF8" w:rsidRDefault="00A80DA5" w:rsidP="001C6FF8">
            <w:pPr>
              <w:pStyle w:val="AfterHead"/>
              <w:widowControl w:val="0"/>
              <w:spacing w:before="0" w:line="240" w:lineRule="auto"/>
              <w:ind w:firstLine="0"/>
              <w:rPr>
                <w:color w:val="auto"/>
                <w:sz w:val="24"/>
                <w:szCs w:val="24"/>
              </w:rPr>
            </w:pPr>
            <w:r w:rsidRPr="001C6FF8">
              <w:rPr>
                <w:color w:val="auto"/>
                <w:sz w:val="24"/>
                <w:szCs w:val="24"/>
              </w:rPr>
              <w:t>Время сохранности данных (</w:t>
            </w:r>
            <w:r w:rsidRPr="001C6FF8">
              <w:rPr>
                <w:color w:val="auto"/>
                <w:sz w:val="24"/>
                <w:szCs w:val="24"/>
                <w:lang w:val="en-US"/>
              </w:rPr>
              <w:t>RecoveryPointObjective</w:t>
            </w:r>
            <w:r w:rsidRPr="001C6FF8">
              <w:rPr>
                <w:color w:val="auto"/>
                <w:sz w:val="24"/>
                <w:szCs w:val="24"/>
              </w:rPr>
              <w:t xml:space="preserve"> - </w:t>
            </w:r>
            <w:r w:rsidRPr="001C6FF8">
              <w:rPr>
                <w:color w:val="auto"/>
                <w:sz w:val="24"/>
                <w:szCs w:val="24"/>
                <w:lang w:val="en-US"/>
              </w:rPr>
              <w:t>RPO</w:t>
            </w:r>
            <w:r w:rsidRPr="001C6FF8">
              <w:rPr>
                <w:color w:val="auto"/>
                <w:sz w:val="24"/>
                <w:szCs w:val="24"/>
              </w:rPr>
              <w:t>), измеряется в часах</w:t>
            </w:r>
          </w:p>
        </w:tc>
        <w:tc>
          <w:tcPr>
            <w:tcW w:w="3140" w:type="dxa"/>
          </w:tcPr>
          <w:p w14:paraId="43D17285" w14:textId="77777777" w:rsidR="00741F0B" w:rsidRPr="001C6FF8" w:rsidRDefault="00A80DA5" w:rsidP="00083C98">
            <w:pPr>
              <w:pStyle w:val="AfterHead"/>
              <w:widowControl w:val="0"/>
              <w:spacing w:before="0" w:line="240" w:lineRule="auto"/>
              <w:ind w:firstLine="0"/>
              <w:jc w:val="center"/>
              <w:rPr>
                <w:color w:val="auto"/>
                <w:sz w:val="24"/>
                <w:szCs w:val="24"/>
              </w:rPr>
            </w:pPr>
            <w:r w:rsidRPr="001C6FF8">
              <w:rPr>
                <w:color w:val="auto"/>
                <w:sz w:val="24"/>
                <w:szCs w:val="24"/>
              </w:rPr>
              <w:t>12 часов</w:t>
            </w:r>
          </w:p>
        </w:tc>
      </w:tr>
      <w:tr w:rsidR="00741F0B" w:rsidRPr="001C6FF8" w14:paraId="494A307A" w14:textId="77777777" w:rsidTr="00741F0B">
        <w:tc>
          <w:tcPr>
            <w:tcW w:w="704" w:type="dxa"/>
          </w:tcPr>
          <w:p w14:paraId="4195C239" w14:textId="77777777" w:rsidR="00741F0B"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4.</w:t>
            </w:r>
          </w:p>
        </w:tc>
        <w:tc>
          <w:tcPr>
            <w:tcW w:w="5812" w:type="dxa"/>
          </w:tcPr>
          <w:p w14:paraId="2948D110" w14:textId="77777777" w:rsidR="00741F0B" w:rsidRPr="001C6FF8" w:rsidRDefault="00A80DA5" w:rsidP="001C6FF8">
            <w:pPr>
              <w:pStyle w:val="AfterHead"/>
              <w:widowControl w:val="0"/>
              <w:spacing w:before="0" w:line="240" w:lineRule="auto"/>
              <w:ind w:firstLine="0"/>
              <w:rPr>
                <w:color w:val="auto"/>
                <w:sz w:val="24"/>
                <w:szCs w:val="24"/>
              </w:rPr>
            </w:pPr>
            <w:r w:rsidRPr="001C6FF8">
              <w:rPr>
                <w:color w:val="auto"/>
                <w:sz w:val="24"/>
                <w:szCs w:val="24"/>
              </w:rPr>
              <w:t>Время восстановления после сбоя (</w:t>
            </w:r>
            <w:r w:rsidRPr="001C6FF8">
              <w:rPr>
                <w:color w:val="auto"/>
                <w:sz w:val="24"/>
                <w:szCs w:val="24"/>
                <w:lang w:val="en-US"/>
              </w:rPr>
              <w:t>RecoveryTimeObjective</w:t>
            </w:r>
            <w:r w:rsidRPr="001C6FF8">
              <w:rPr>
                <w:color w:val="auto"/>
                <w:sz w:val="24"/>
                <w:szCs w:val="24"/>
              </w:rPr>
              <w:t xml:space="preserve"> - </w:t>
            </w:r>
            <w:r w:rsidRPr="001C6FF8">
              <w:rPr>
                <w:color w:val="auto"/>
                <w:sz w:val="24"/>
                <w:szCs w:val="24"/>
                <w:lang w:val="en-US"/>
              </w:rPr>
              <w:t>RTO</w:t>
            </w:r>
            <w:r w:rsidRPr="001C6FF8">
              <w:rPr>
                <w:color w:val="auto"/>
                <w:sz w:val="24"/>
                <w:szCs w:val="24"/>
              </w:rPr>
              <w:t>), измеряется в часах</w:t>
            </w:r>
          </w:p>
        </w:tc>
        <w:tc>
          <w:tcPr>
            <w:tcW w:w="3140" w:type="dxa"/>
          </w:tcPr>
          <w:p w14:paraId="698909CF" w14:textId="77777777" w:rsidR="00741F0B" w:rsidRPr="001C6FF8" w:rsidRDefault="00A80DA5" w:rsidP="00083C98">
            <w:pPr>
              <w:pStyle w:val="AfterHead"/>
              <w:widowControl w:val="0"/>
              <w:spacing w:before="0" w:line="240" w:lineRule="auto"/>
              <w:ind w:firstLine="0"/>
              <w:jc w:val="center"/>
              <w:rPr>
                <w:color w:val="auto"/>
                <w:sz w:val="24"/>
                <w:szCs w:val="24"/>
              </w:rPr>
            </w:pPr>
            <w:r w:rsidRPr="001C6FF8">
              <w:rPr>
                <w:color w:val="auto"/>
                <w:sz w:val="24"/>
                <w:szCs w:val="24"/>
              </w:rPr>
              <w:t>4 часа</w:t>
            </w:r>
          </w:p>
        </w:tc>
      </w:tr>
    </w:tbl>
    <w:p w14:paraId="3E328FD6" w14:textId="77777777" w:rsidR="00741F0B" w:rsidRPr="001C6FF8" w:rsidRDefault="00741F0B" w:rsidP="001C6FF8">
      <w:pPr>
        <w:pStyle w:val="AfterHead"/>
        <w:widowControl w:val="0"/>
        <w:spacing w:before="0" w:line="240" w:lineRule="auto"/>
        <w:ind w:firstLine="0"/>
        <w:rPr>
          <w:color w:val="auto"/>
          <w:sz w:val="24"/>
          <w:szCs w:val="24"/>
        </w:rPr>
      </w:pPr>
    </w:p>
    <w:p w14:paraId="34C4E494" w14:textId="77777777" w:rsidR="00B03F02" w:rsidRPr="00083C98" w:rsidRDefault="00F81F56" w:rsidP="00D91DC6">
      <w:pPr>
        <w:pStyle w:val="41"/>
        <w:keepLines w:val="0"/>
        <w:numPr>
          <w:ilvl w:val="3"/>
          <w:numId w:val="48"/>
        </w:numPr>
        <w:spacing w:before="0"/>
        <w:jc w:val="both"/>
        <w:rPr>
          <w:rFonts w:cs="Times New Roman"/>
          <w:b/>
          <w:color w:val="auto"/>
          <w:sz w:val="24"/>
          <w:szCs w:val="24"/>
        </w:rPr>
      </w:pPr>
      <w:bookmarkStart w:id="175" w:name="_Ref377853136"/>
      <w:bookmarkStart w:id="176" w:name="_Toc452563897"/>
      <w:bookmarkStart w:id="177" w:name="_Toc523145302"/>
      <w:bookmarkEnd w:id="175"/>
      <w:bookmarkEnd w:id="176"/>
      <w:r w:rsidRPr="00083C98">
        <w:rPr>
          <w:rFonts w:cs="Times New Roman"/>
          <w:b/>
          <w:color w:val="auto"/>
          <w:sz w:val="24"/>
          <w:szCs w:val="24"/>
        </w:rPr>
        <w:t>Требования к программным мероприятиям по обеспечению надежности</w:t>
      </w:r>
      <w:bookmarkEnd w:id="177"/>
    </w:p>
    <w:p w14:paraId="0081C175" w14:textId="77777777" w:rsidR="00B03F02" w:rsidRPr="001C6FF8" w:rsidRDefault="00F81F56" w:rsidP="00083C98">
      <w:pPr>
        <w:widowControl w:val="0"/>
        <w:ind w:firstLine="709"/>
        <w:rPr>
          <w:color w:val="auto"/>
        </w:rPr>
      </w:pPr>
      <w:r w:rsidRPr="001C6FF8">
        <w:rPr>
          <w:color w:val="auto"/>
        </w:rPr>
        <w:t>Надежность Системы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14:paraId="0CE7681E" w14:textId="77777777" w:rsidR="00B03F02" w:rsidRPr="001C6FF8" w:rsidRDefault="00F81F56" w:rsidP="00083C98">
      <w:pPr>
        <w:widowControl w:val="0"/>
        <w:ind w:firstLine="709"/>
        <w:rPr>
          <w:color w:val="auto"/>
        </w:rPr>
      </w:pPr>
      <w:r w:rsidRPr="001C6FF8">
        <w:rPr>
          <w:color w:val="auto"/>
        </w:rPr>
        <w:t>Технические меры по обеспечению надежности должны предусматривать:</w:t>
      </w:r>
    </w:p>
    <w:p w14:paraId="24920CBC" w14:textId="77777777" w:rsidR="00B03F02" w:rsidRPr="001C6FF8" w:rsidRDefault="00F81F56" w:rsidP="00083C98">
      <w:pPr>
        <w:pStyle w:val="afffff5"/>
        <w:widowControl w:val="0"/>
        <w:numPr>
          <w:ilvl w:val="0"/>
          <w:numId w:val="10"/>
        </w:numPr>
        <w:ind w:left="1134" w:hanging="425"/>
        <w:rPr>
          <w:noProof/>
        </w:rPr>
      </w:pPr>
      <w:r w:rsidRPr="001C6FF8">
        <w:rPr>
          <w:noProof/>
        </w:rPr>
        <w:t>резервирование критически важных компонентов и данных Системы и отсутствие единой точки отказа;</w:t>
      </w:r>
    </w:p>
    <w:p w14:paraId="11FF525E" w14:textId="77777777" w:rsidR="00B03F02" w:rsidRPr="001C6FF8" w:rsidRDefault="00F81F56" w:rsidP="00083C98">
      <w:pPr>
        <w:pStyle w:val="afffff5"/>
        <w:widowControl w:val="0"/>
        <w:numPr>
          <w:ilvl w:val="0"/>
          <w:numId w:val="10"/>
        </w:numPr>
        <w:ind w:left="1134" w:hanging="425"/>
        <w:rPr>
          <w:noProof/>
        </w:rPr>
      </w:pPr>
      <w:r w:rsidRPr="001C6FF8">
        <w:rPr>
          <w:noProof/>
        </w:rPr>
        <w:t>использование технических средств с избыточными компонентами и возможностью их «горячей» замены;</w:t>
      </w:r>
    </w:p>
    <w:p w14:paraId="0B07959D" w14:textId="77777777" w:rsidR="00B03F02" w:rsidRPr="001C6FF8" w:rsidRDefault="00F81F56" w:rsidP="00083C98">
      <w:pPr>
        <w:pStyle w:val="afffff5"/>
        <w:widowControl w:val="0"/>
        <w:numPr>
          <w:ilvl w:val="0"/>
          <w:numId w:val="10"/>
        </w:numPr>
        <w:ind w:left="1134" w:hanging="425"/>
        <w:rPr>
          <w:noProof/>
        </w:rPr>
      </w:pPr>
      <w:r w:rsidRPr="001C6FF8">
        <w:rPr>
          <w:noProof/>
        </w:rPr>
        <w:t>использование программного резервирования (программной избыточности);</w:t>
      </w:r>
    </w:p>
    <w:p w14:paraId="3D035F5F" w14:textId="77777777" w:rsidR="00B03F02" w:rsidRPr="001C6FF8" w:rsidRDefault="00F81F56" w:rsidP="00083C98">
      <w:pPr>
        <w:pStyle w:val="afffff5"/>
        <w:widowControl w:val="0"/>
        <w:numPr>
          <w:ilvl w:val="0"/>
          <w:numId w:val="10"/>
        </w:numPr>
        <w:ind w:left="1134" w:hanging="425"/>
        <w:rPr>
          <w:noProof/>
        </w:rPr>
      </w:pPr>
      <w:r w:rsidRPr="001C6FF8">
        <w:rPr>
          <w:noProof/>
        </w:rPr>
        <w:t>конфигурирование используемых средств и применение специализированного ПО, обеспечивающего высокую надёжность.</w:t>
      </w:r>
    </w:p>
    <w:p w14:paraId="3CEE6B10" w14:textId="77777777" w:rsidR="00B03F02" w:rsidRPr="001C6FF8" w:rsidRDefault="00F81F56" w:rsidP="00083C98">
      <w:pPr>
        <w:widowControl w:val="0"/>
        <w:ind w:firstLine="709"/>
        <w:rPr>
          <w:color w:val="auto"/>
        </w:rPr>
      </w:pPr>
      <w:r w:rsidRPr="001C6FF8">
        <w:rPr>
          <w:color w:val="auto"/>
        </w:rPr>
        <w:t>Организационные меры по обеспечению надежности должны быть направлены на минимизацию ошибок пользователей (а также обслуживающего персонала при эксплуатации и проведении работ по обслуживанию), минимизацию времени ремонта или замены вышедших из строя компонентов за счёт:</w:t>
      </w:r>
    </w:p>
    <w:p w14:paraId="218E0FAB" w14:textId="77777777" w:rsidR="00B03F02" w:rsidRPr="001C6FF8" w:rsidRDefault="00F81F56" w:rsidP="00083C98">
      <w:pPr>
        <w:pStyle w:val="afffff5"/>
        <w:widowControl w:val="0"/>
        <w:numPr>
          <w:ilvl w:val="0"/>
          <w:numId w:val="10"/>
        </w:numPr>
        <w:ind w:left="0" w:firstLine="709"/>
        <w:rPr>
          <w:noProof/>
        </w:rPr>
      </w:pPr>
      <w:r w:rsidRPr="001C6FF8">
        <w:rPr>
          <w:noProof/>
        </w:rPr>
        <w:t>обеспечения требуемого уровня квалификации пользователей;</w:t>
      </w:r>
    </w:p>
    <w:p w14:paraId="61FBD834" w14:textId="77777777" w:rsidR="00B03F02" w:rsidRPr="001C6FF8" w:rsidRDefault="00F81F56" w:rsidP="00083C98">
      <w:pPr>
        <w:pStyle w:val="afffff5"/>
        <w:widowControl w:val="0"/>
        <w:numPr>
          <w:ilvl w:val="0"/>
          <w:numId w:val="10"/>
        </w:numPr>
        <w:ind w:left="0" w:firstLine="709"/>
        <w:rPr>
          <w:noProof/>
        </w:rPr>
      </w:pPr>
      <w:r w:rsidRPr="001C6FF8">
        <w:rPr>
          <w:noProof/>
        </w:rPr>
        <w:t>обеспечения требуемого уровня квалификации обслуживающего персонала;</w:t>
      </w:r>
    </w:p>
    <w:p w14:paraId="15A22EDD" w14:textId="77777777" w:rsidR="00B03F02" w:rsidRPr="001C6FF8" w:rsidRDefault="00F81F56" w:rsidP="00083C98">
      <w:pPr>
        <w:pStyle w:val="afffff5"/>
        <w:widowControl w:val="0"/>
        <w:numPr>
          <w:ilvl w:val="0"/>
          <w:numId w:val="10"/>
        </w:numPr>
        <w:ind w:left="0" w:firstLine="709"/>
        <w:rPr>
          <w:noProof/>
        </w:rPr>
      </w:pPr>
      <w:r w:rsidRPr="001C6FF8">
        <w:rPr>
          <w:noProof/>
        </w:rPr>
        <w:t>регламентации и нормативного обеспечения выполнения работ обслуживающего персонала и пользователей;</w:t>
      </w:r>
    </w:p>
    <w:p w14:paraId="09ECA450" w14:textId="77777777" w:rsidR="00B03F02" w:rsidRPr="001C6FF8" w:rsidRDefault="00F81F56" w:rsidP="00083C98">
      <w:pPr>
        <w:pStyle w:val="afffff5"/>
        <w:widowControl w:val="0"/>
        <w:numPr>
          <w:ilvl w:val="0"/>
          <w:numId w:val="10"/>
        </w:numPr>
        <w:ind w:left="0" w:firstLine="709"/>
        <w:rPr>
          <w:noProof/>
        </w:rPr>
      </w:pPr>
      <w:r w:rsidRPr="001C6FF8">
        <w:rPr>
          <w:noProof/>
        </w:rPr>
        <w:t>своевременного оповещения пользователей о случаях нештатной работы компонентов Системы;</w:t>
      </w:r>
    </w:p>
    <w:p w14:paraId="5668443D" w14:textId="77777777" w:rsidR="00B03F02" w:rsidRPr="001C6FF8" w:rsidRDefault="00F81F56" w:rsidP="00083C98">
      <w:pPr>
        <w:pStyle w:val="afffff5"/>
        <w:widowControl w:val="0"/>
        <w:numPr>
          <w:ilvl w:val="0"/>
          <w:numId w:val="10"/>
        </w:numPr>
        <w:ind w:left="0" w:firstLine="709"/>
        <w:rPr>
          <w:noProof/>
        </w:rPr>
      </w:pPr>
      <w:r w:rsidRPr="001C6FF8">
        <w:rPr>
          <w:noProof/>
        </w:rPr>
        <w:t>своевременной диагностики неисправностей;</w:t>
      </w:r>
    </w:p>
    <w:p w14:paraId="790EB452" w14:textId="77777777" w:rsidR="00B03F02" w:rsidRPr="001C6FF8" w:rsidRDefault="00F81F56" w:rsidP="00083C98">
      <w:pPr>
        <w:pStyle w:val="afffff5"/>
        <w:widowControl w:val="0"/>
        <w:numPr>
          <w:ilvl w:val="0"/>
          <w:numId w:val="10"/>
        </w:numPr>
        <w:ind w:left="0" w:firstLine="709"/>
        <w:rPr>
          <w:noProof/>
        </w:rPr>
      </w:pPr>
      <w:r w:rsidRPr="001C6FF8">
        <w:rPr>
          <w:noProof/>
        </w:rPr>
        <w:t>наличия запасных изделий;</w:t>
      </w:r>
    </w:p>
    <w:p w14:paraId="442897AA" w14:textId="4B386C5C" w:rsidR="00B03F02" w:rsidRDefault="00F81F56" w:rsidP="00083C98">
      <w:pPr>
        <w:pStyle w:val="afffff5"/>
        <w:widowControl w:val="0"/>
        <w:numPr>
          <w:ilvl w:val="0"/>
          <w:numId w:val="10"/>
        </w:numPr>
        <w:ind w:left="0" w:firstLine="709"/>
        <w:rPr>
          <w:noProof/>
        </w:rPr>
      </w:pPr>
      <w:r w:rsidRPr="001C6FF8">
        <w:rPr>
          <w:noProof/>
        </w:rPr>
        <w:t>наличия договоров на сервисное обслуживание и поддержку компонентов комплекса технических средств (КТС).</w:t>
      </w:r>
    </w:p>
    <w:p w14:paraId="4EA1DB84" w14:textId="77777777" w:rsidR="00083C98" w:rsidRPr="001C6FF8" w:rsidRDefault="00083C98" w:rsidP="00083C98">
      <w:pPr>
        <w:widowControl w:val="0"/>
        <w:ind w:firstLine="0"/>
        <w:rPr>
          <w:noProof/>
        </w:rPr>
      </w:pPr>
    </w:p>
    <w:p w14:paraId="644F218F" w14:textId="77777777" w:rsidR="00B03F02" w:rsidRPr="00083C98"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78" w:name="_Toc452563898"/>
      <w:bookmarkStart w:id="179" w:name="_Toc523145303"/>
      <w:bookmarkStart w:id="180" w:name="_Toc529380262"/>
      <w:bookmarkEnd w:id="178"/>
      <w:r w:rsidRPr="00083C98">
        <w:rPr>
          <w:rFonts w:cs="Times New Roman"/>
          <w:b/>
          <w:color w:val="auto"/>
          <w:sz w:val="24"/>
          <w:szCs w:val="24"/>
        </w:rPr>
        <w:t>Требования к безопасности</w:t>
      </w:r>
      <w:bookmarkEnd w:id="179"/>
      <w:bookmarkEnd w:id="180"/>
    </w:p>
    <w:p w14:paraId="4AC74BC2" w14:textId="77777777" w:rsidR="00B03F02" w:rsidRPr="001C6FF8" w:rsidRDefault="00F81F56" w:rsidP="001C6FF8">
      <w:pPr>
        <w:widowControl w:val="0"/>
        <w:rPr>
          <w:color w:val="auto"/>
        </w:rPr>
      </w:pPr>
      <w:r w:rsidRPr="001C6FF8">
        <w:rPr>
          <w:color w:val="auto"/>
        </w:rPr>
        <w:t>Конструкция комплекса технических средств ИС должна обеспечивать безопасность обслуживающего персонала при эксплуатации, техническом обслуживании и ремонте.</w:t>
      </w:r>
    </w:p>
    <w:p w14:paraId="5AB21F07" w14:textId="60221F4D" w:rsidR="00B03F02" w:rsidRDefault="00F81F56" w:rsidP="001C6FF8">
      <w:pPr>
        <w:widowControl w:val="0"/>
        <w:rPr>
          <w:color w:val="auto"/>
        </w:rPr>
      </w:pPr>
      <w:r w:rsidRPr="001C6FF8">
        <w:rPr>
          <w:color w:val="auto"/>
        </w:rPr>
        <w:t>В помещениях должны поддерживаться параметры микроклимата в соответствии с требованиями, предъявляемыми поставщиками размещаемого там оборудования.</w:t>
      </w:r>
    </w:p>
    <w:p w14:paraId="1817A4F1" w14:textId="77777777" w:rsidR="00083C98" w:rsidRPr="001C6FF8" w:rsidRDefault="00083C98" w:rsidP="00083C98">
      <w:pPr>
        <w:widowControl w:val="0"/>
        <w:ind w:firstLine="0"/>
        <w:rPr>
          <w:color w:val="auto"/>
        </w:rPr>
      </w:pPr>
    </w:p>
    <w:p w14:paraId="7E5D294E" w14:textId="77777777" w:rsidR="00B03F02" w:rsidRPr="00083C98"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81" w:name="_Toc452563899"/>
      <w:bookmarkStart w:id="182" w:name="_Toc399365222"/>
      <w:bookmarkStart w:id="183" w:name="_Toc399365223"/>
      <w:bookmarkStart w:id="184" w:name="_Toc399365224"/>
      <w:bookmarkStart w:id="185" w:name="_Toc399365225"/>
      <w:bookmarkStart w:id="186" w:name="_Toc399365226"/>
      <w:bookmarkStart w:id="187" w:name="_Toc399365227"/>
      <w:bookmarkStart w:id="188" w:name="_Toc399365228"/>
      <w:bookmarkStart w:id="189" w:name="_Toc399365229"/>
      <w:bookmarkStart w:id="190" w:name="_Toc399365230"/>
      <w:bookmarkStart w:id="191" w:name="_Toc399365231"/>
      <w:bookmarkStart w:id="192" w:name="_Toc399365232"/>
      <w:bookmarkStart w:id="193" w:name="_Toc399365233"/>
      <w:bookmarkStart w:id="194" w:name="_Toc399365234"/>
      <w:bookmarkStart w:id="195" w:name="_Toc523145304"/>
      <w:bookmarkStart w:id="196" w:name="_Toc52938026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083C98">
        <w:rPr>
          <w:rFonts w:cs="Times New Roman"/>
          <w:b/>
          <w:color w:val="auto"/>
          <w:sz w:val="24"/>
          <w:szCs w:val="24"/>
        </w:rPr>
        <w:t>Требования к эргономике и технической эстетике</w:t>
      </w:r>
      <w:bookmarkEnd w:id="195"/>
      <w:bookmarkEnd w:id="196"/>
    </w:p>
    <w:p w14:paraId="57068667" w14:textId="77777777" w:rsidR="00B03F02" w:rsidRPr="001C6FF8" w:rsidRDefault="00F81F56" w:rsidP="00083C98">
      <w:pPr>
        <w:widowControl w:val="0"/>
        <w:ind w:firstLine="709"/>
        <w:rPr>
          <w:color w:val="auto"/>
        </w:rPr>
      </w:pPr>
      <w:r w:rsidRPr="001C6FF8">
        <w:rPr>
          <w:color w:val="auto"/>
        </w:rPr>
        <w:t>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Навигационные элементы должны быть выполнены в удобной для пользователя форме. Ввод-вывод данных,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Системы.</w:t>
      </w:r>
    </w:p>
    <w:p w14:paraId="305EFB01" w14:textId="77777777" w:rsidR="00B03F02" w:rsidRPr="001C6FF8" w:rsidRDefault="00F81F56" w:rsidP="00083C98">
      <w:pPr>
        <w:widowControl w:val="0"/>
        <w:ind w:firstLine="709"/>
        <w:rPr>
          <w:color w:val="auto"/>
        </w:rPr>
      </w:pPr>
      <w:r w:rsidRPr="001C6FF8">
        <w:rPr>
          <w:color w:val="auto"/>
        </w:rPr>
        <w:t xml:space="preserve">Интерфейс должен быть рассчитан на преимущественное использование манипулятора типа «мышь», то есть управление Системой должно осуществляться с помощью набора экранных меню, кнопок, значков и т. п. элементов. Клавиатурный режим ввода должен использоваться главным образом при заполнении и/или редактировании текстовых </w:t>
      </w:r>
      <w:r w:rsidR="00A80DA5" w:rsidRPr="001C6FF8">
        <w:rPr>
          <w:color w:val="auto"/>
        </w:rPr>
        <w:t>и числовых полей экранных форм.</w:t>
      </w:r>
    </w:p>
    <w:p w14:paraId="46D02A2F" w14:textId="77777777" w:rsidR="00B03F02" w:rsidRPr="001C6FF8" w:rsidRDefault="00F81F56" w:rsidP="00083C98">
      <w:pPr>
        <w:widowControl w:val="0"/>
        <w:ind w:firstLine="709"/>
        <w:rPr>
          <w:color w:val="auto"/>
        </w:rPr>
      </w:pPr>
      <w:r w:rsidRPr="001C6FF8">
        <w:rPr>
          <w:color w:val="auto"/>
        </w:rPr>
        <w:t>Экранные формы должны проектироваться с учетом требований унификации:</w:t>
      </w:r>
    </w:p>
    <w:p w14:paraId="3AEF183A" w14:textId="77777777" w:rsidR="00B03F02" w:rsidRPr="001C6FF8" w:rsidRDefault="00F81F56" w:rsidP="003775AF">
      <w:pPr>
        <w:pStyle w:val="afffff5"/>
        <w:widowControl w:val="0"/>
        <w:numPr>
          <w:ilvl w:val="0"/>
          <w:numId w:val="10"/>
        </w:numPr>
        <w:ind w:left="1134" w:hanging="425"/>
        <w:rPr>
          <w:noProof/>
        </w:rPr>
      </w:pPr>
      <w:r w:rsidRPr="001C6FF8">
        <w:rPr>
          <w:noProof/>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01814A08" w14:textId="77777777" w:rsidR="00B03F02" w:rsidRPr="001C6FF8" w:rsidRDefault="00F81F56" w:rsidP="003775AF">
      <w:pPr>
        <w:pStyle w:val="afffff5"/>
        <w:widowControl w:val="0"/>
        <w:numPr>
          <w:ilvl w:val="0"/>
          <w:numId w:val="10"/>
        </w:numPr>
        <w:ind w:left="1134" w:hanging="425"/>
        <w:rPr>
          <w:noProof/>
        </w:rPr>
      </w:pPr>
      <w:r w:rsidRPr="001C6FF8">
        <w:rPr>
          <w:noProof/>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14:paraId="57B0666E" w14:textId="3C689B4C" w:rsidR="00B03F02" w:rsidRDefault="0024199D" w:rsidP="003775AF">
      <w:pPr>
        <w:widowControl w:val="0"/>
        <w:ind w:firstLine="709"/>
        <w:rPr>
          <w:color w:val="auto"/>
        </w:rPr>
      </w:pPr>
      <w:r w:rsidRPr="001C6FF8">
        <w:rPr>
          <w:color w:val="auto"/>
        </w:rPr>
        <w:t xml:space="preserve">При необходимости </w:t>
      </w:r>
      <w:r w:rsidR="00AD3207" w:rsidRPr="001C6FF8">
        <w:rPr>
          <w:color w:val="auto"/>
        </w:rPr>
        <w:t>Подрядчик</w:t>
      </w:r>
      <w:r w:rsidR="00F81F56" w:rsidRPr="001C6FF8">
        <w:rPr>
          <w:color w:val="auto"/>
        </w:rPr>
        <w:t xml:space="preserve"> этапе </w:t>
      </w:r>
      <w:r w:rsidRPr="001C6FF8">
        <w:rPr>
          <w:color w:val="auto"/>
        </w:rPr>
        <w:t>проектирования</w:t>
      </w:r>
      <w:r w:rsidR="00F81F56" w:rsidRPr="001C6FF8">
        <w:rPr>
          <w:color w:val="auto"/>
        </w:rPr>
        <w:t xml:space="preserve"> должен разработать и согласовать с Заказчиком макет визуального графического интерфейса.</w:t>
      </w:r>
    </w:p>
    <w:p w14:paraId="3CCA6732" w14:textId="77777777" w:rsidR="003775AF" w:rsidRPr="001C6FF8" w:rsidRDefault="003775AF" w:rsidP="003775AF">
      <w:pPr>
        <w:widowControl w:val="0"/>
        <w:tabs>
          <w:tab w:val="left" w:pos="1134"/>
        </w:tabs>
        <w:ind w:firstLine="0"/>
        <w:rPr>
          <w:color w:val="auto"/>
        </w:rPr>
      </w:pPr>
    </w:p>
    <w:p w14:paraId="255660E1" w14:textId="77777777" w:rsidR="00B03F02" w:rsidRPr="003775AF"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97" w:name="_Toc452563900"/>
      <w:bookmarkStart w:id="198" w:name="_Toc523145305"/>
      <w:bookmarkStart w:id="199" w:name="_Toc529380264"/>
      <w:bookmarkEnd w:id="197"/>
      <w:r w:rsidRPr="003775AF">
        <w:rPr>
          <w:rFonts w:cs="Times New Roman"/>
          <w:b/>
          <w:color w:val="auto"/>
          <w:sz w:val="24"/>
          <w:szCs w:val="24"/>
        </w:rPr>
        <w:t>Требования к транспортабельности для подвижных АС</w:t>
      </w:r>
      <w:bookmarkEnd w:id="198"/>
      <w:bookmarkEnd w:id="199"/>
    </w:p>
    <w:p w14:paraId="7DCF662F" w14:textId="2738AA4B" w:rsidR="00B03F02" w:rsidRDefault="00F81F56" w:rsidP="003775AF">
      <w:pPr>
        <w:widowControl w:val="0"/>
        <w:ind w:firstLine="709"/>
        <w:rPr>
          <w:color w:val="auto"/>
        </w:rPr>
      </w:pPr>
      <w:r w:rsidRPr="001C6FF8">
        <w:rPr>
          <w:color w:val="auto"/>
        </w:rPr>
        <w:t>Требования к транспортабельности не предъявляются.</w:t>
      </w:r>
    </w:p>
    <w:p w14:paraId="43E9B678" w14:textId="77777777" w:rsidR="003775AF" w:rsidRPr="001C6FF8" w:rsidRDefault="003775AF" w:rsidP="003775AF">
      <w:pPr>
        <w:widowControl w:val="0"/>
        <w:ind w:firstLine="0"/>
        <w:rPr>
          <w:color w:val="auto"/>
        </w:rPr>
      </w:pPr>
    </w:p>
    <w:p w14:paraId="18902019" w14:textId="6C75E797" w:rsidR="00B03F02" w:rsidRPr="003775AF"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200" w:name="_Toc452563901"/>
      <w:bookmarkStart w:id="201" w:name="_Toc523145306"/>
      <w:bookmarkStart w:id="202" w:name="_Toc529380265"/>
      <w:bookmarkEnd w:id="200"/>
      <w:r w:rsidRPr="003775AF">
        <w:rPr>
          <w:rFonts w:cs="Times New Roman"/>
          <w:b/>
          <w:color w:val="auto"/>
          <w:sz w:val="24"/>
          <w:szCs w:val="24"/>
        </w:rPr>
        <w:t xml:space="preserve">Требования к эксплуатации, техническому обслуживанию, ремонту и хранению компонентов </w:t>
      </w:r>
      <w:bookmarkEnd w:id="201"/>
      <w:r w:rsidR="0083355C">
        <w:rPr>
          <w:rFonts w:cs="Times New Roman"/>
          <w:b/>
          <w:color w:val="auto"/>
          <w:sz w:val="24"/>
          <w:szCs w:val="24"/>
        </w:rPr>
        <w:t>С</w:t>
      </w:r>
      <w:r w:rsidR="0083355C" w:rsidRPr="003775AF">
        <w:rPr>
          <w:rFonts w:cs="Times New Roman"/>
          <w:b/>
          <w:color w:val="auto"/>
          <w:sz w:val="24"/>
          <w:szCs w:val="24"/>
        </w:rPr>
        <w:t>истемы</w:t>
      </w:r>
      <w:bookmarkEnd w:id="202"/>
    </w:p>
    <w:p w14:paraId="6C2C1ED8" w14:textId="77777777" w:rsidR="00B03F02" w:rsidRPr="001C6FF8" w:rsidRDefault="00F81F56" w:rsidP="003775AF">
      <w:pPr>
        <w:widowControl w:val="0"/>
        <w:ind w:firstLine="709"/>
        <w:rPr>
          <w:color w:val="auto"/>
        </w:rPr>
      </w:pPr>
      <w:r w:rsidRPr="001C6FF8">
        <w:rPr>
          <w:color w:val="auto"/>
        </w:rPr>
        <w:t>Обслуживание Системы должно производиться обслуживающим персоналом.</w:t>
      </w:r>
    </w:p>
    <w:p w14:paraId="73A83469" w14:textId="09F3C83B" w:rsidR="00B03F02" w:rsidRDefault="00F81F56" w:rsidP="003775AF">
      <w:pPr>
        <w:widowControl w:val="0"/>
        <w:ind w:firstLine="709"/>
        <w:rPr>
          <w:color w:val="auto"/>
        </w:rPr>
      </w:pPr>
      <w:r w:rsidRPr="001C6FF8">
        <w:rPr>
          <w:color w:val="auto"/>
        </w:rPr>
        <w:t>Допускается использование специализированных служб или подразделений на объектах внедрения для обслуживания и ремонта оборудования.</w:t>
      </w:r>
    </w:p>
    <w:p w14:paraId="68553D19" w14:textId="77777777" w:rsidR="003775AF" w:rsidRPr="001C6FF8" w:rsidRDefault="003775AF" w:rsidP="001C6FF8">
      <w:pPr>
        <w:widowControl w:val="0"/>
        <w:tabs>
          <w:tab w:val="left" w:pos="1134"/>
        </w:tabs>
        <w:rPr>
          <w:color w:val="auto"/>
        </w:rPr>
      </w:pPr>
    </w:p>
    <w:p w14:paraId="16EF885F" w14:textId="77777777" w:rsidR="00B03F02" w:rsidRPr="002C5E6E" w:rsidRDefault="00F81F56" w:rsidP="00A50A41">
      <w:pPr>
        <w:pStyle w:val="41"/>
        <w:keepNext w:val="0"/>
        <w:keepLines w:val="0"/>
        <w:numPr>
          <w:ilvl w:val="3"/>
          <w:numId w:val="48"/>
        </w:numPr>
        <w:spacing w:before="0"/>
        <w:ind w:left="0" w:firstLine="0"/>
        <w:jc w:val="both"/>
        <w:rPr>
          <w:rFonts w:cs="Times New Roman"/>
          <w:b/>
          <w:color w:val="auto"/>
          <w:sz w:val="24"/>
          <w:szCs w:val="24"/>
        </w:rPr>
      </w:pPr>
      <w:bookmarkStart w:id="203" w:name="_Toc452563902"/>
      <w:bookmarkStart w:id="204" w:name="_Toc523145307"/>
      <w:bookmarkEnd w:id="203"/>
      <w:r w:rsidRPr="002C5E6E">
        <w:rPr>
          <w:rFonts w:cs="Times New Roman"/>
          <w:b/>
          <w:color w:val="auto"/>
          <w:sz w:val="24"/>
          <w:szCs w:val="24"/>
        </w:rPr>
        <w:t>Условия и регламент (режим) промышленной эксплуатации</w:t>
      </w:r>
      <w:bookmarkEnd w:id="204"/>
    </w:p>
    <w:p w14:paraId="7E4F7176" w14:textId="66E3AA4A" w:rsidR="00B03F02" w:rsidRDefault="00F81F56" w:rsidP="002C5E6E">
      <w:pPr>
        <w:widowControl w:val="0"/>
        <w:ind w:firstLine="709"/>
        <w:rPr>
          <w:color w:val="auto"/>
        </w:rPr>
      </w:pPr>
      <w:r w:rsidRPr="001C6FF8">
        <w:rPr>
          <w:color w:val="auto"/>
        </w:rPr>
        <w:t>Должно быть предусмотрено ежедневное/еженедельное техническое обслуживание Системы.</w:t>
      </w:r>
    </w:p>
    <w:p w14:paraId="4708D4F7" w14:textId="77777777" w:rsidR="002C5E6E" w:rsidRPr="001C6FF8" w:rsidRDefault="002C5E6E" w:rsidP="002C5E6E">
      <w:pPr>
        <w:widowControl w:val="0"/>
        <w:ind w:firstLine="709"/>
        <w:rPr>
          <w:color w:val="auto"/>
        </w:rPr>
      </w:pPr>
    </w:p>
    <w:p w14:paraId="48C0AA9C" w14:textId="77777777" w:rsidR="00B03F02" w:rsidRPr="002C5E6E" w:rsidRDefault="00F81F56" w:rsidP="00A50A41">
      <w:pPr>
        <w:pStyle w:val="41"/>
        <w:keepNext w:val="0"/>
        <w:keepLines w:val="0"/>
        <w:numPr>
          <w:ilvl w:val="3"/>
          <w:numId w:val="48"/>
        </w:numPr>
        <w:spacing w:before="0"/>
        <w:ind w:left="0" w:firstLine="0"/>
        <w:jc w:val="both"/>
        <w:rPr>
          <w:rFonts w:cs="Times New Roman"/>
          <w:b/>
          <w:color w:val="auto"/>
          <w:sz w:val="24"/>
          <w:szCs w:val="24"/>
        </w:rPr>
      </w:pPr>
      <w:bookmarkStart w:id="205" w:name="_Toc452563903"/>
      <w:bookmarkStart w:id="206" w:name="_Toc523145308"/>
      <w:bookmarkEnd w:id="205"/>
      <w:r w:rsidRPr="002C5E6E">
        <w:rPr>
          <w:rFonts w:cs="Times New Roman"/>
          <w:b/>
          <w:color w:val="auto"/>
          <w:sz w:val="24"/>
          <w:szCs w:val="24"/>
        </w:rPr>
        <w:t>Требования по количеству, квалификации обслуживающего персонала и режимам его работы</w:t>
      </w:r>
      <w:bookmarkEnd w:id="206"/>
    </w:p>
    <w:p w14:paraId="225E0E7F" w14:textId="77777777" w:rsidR="00B03F02" w:rsidRPr="001C6FF8" w:rsidRDefault="00F81F56" w:rsidP="00764621">
      <w:pPr>
        <w:widowControl w:val="0"/>
        <w:ind w:firstLine="709"/>
        <w:rPr>
          <w:color w:val="auto"/>
        </w:rPr>
      </w:pPr>
      <w:r w:rsidRPr="001C6FF8">
        <w:rPr>
          <w:color w:val="auto"/>
        </w:rPr>
        <w:t>Персонал Системы разделён на категории:</w:t>
      </w:r>
    </w:p>
    <w:p w14:paraId="0D5EE03A" w14:textId="77777777" w:rsidR="00B03F02" w:rsidRPr="001C6FF8" w:rsidRDefault="00F81F56" w:rsidP="00764621">
      <w:pPr>
        <w:pStyle w:val="afffff5"/>
        <w:widowControl w:val="0"/>
        <w:numPr>
          <w:ilvl w:val="0"/>
          <w:numId w:val="10"/>
        </w:numPr>
        <w:ind w:left="1134" w:hanging="425"/>
        <w:rPr>
          <w:noProof/>
        </w:rPr>
      </w:pPr>
      <w:r w:rsidRPr="001C6FF8">
        <w:rPr>
          <w:noProof/>
        </w:rPr>
        <w:t>обслуживающий персонал:</w:t>
      </w:r>
    </w:p>
    <w:p w14:paraId="0BCCCC7E" w14:textId="77777777" w:rsidR="00B03F02" w:rsidRPr="001C6FF8" w:rsidRDefault="00F81F56" w:rsidP="002C5E6E">
      <w:pPr>
        <w:pStyle w:val="afffff5"/>
        <w:widowControl w:val="0"/>
        <w:numPr>
          <w:ilvl w:val="1"/>
          <w:numId w:val="10"/>
        </w:numPr>
        <w:ind w:left="1701" w:hanging="425"/>
        <w:rPr>
          <w:noProof/>
        </w:rPr>
      </w:pPr>
      <w:r w:rsidRPr="001C6FF8">
        <w:rPr>
          <w:noProof/>
        </w:rPr>
        <w:t>системный администратор;</w:t>
      </w:r>
    </w:p>
    <w:p w14:paraId="4ACDB2D3" w14:textId="77777777" w:rsidR="00B03F02" w:rsidRPr="001C6FF8" w:rsidRDefault="00F81F56" w:rsidP="002C5E6E">
      <w:pPr>
        <w:pStyle w:val="afffff5"/>
        <w:widowControl w:val="0"/>
        <w:numPr>
          <w:ilvl w:val="1"/>
          <w:numId w:val="10"/>
        </w:numPr>
        <w:ind w:left="1701" w:hanging="425"/>
        <w:rPr>
          <w:noProof/>
        </w:rPr>
      </w:pPr>
      <w:r w:rsidRPr="001C6FF8">
        <w:rPr>
          <w:noProof/>
        </w:rPr>
        <w:t>администратор баз данных;</w:t>
      </w:r>
    </w:p>
    <w:p w14:paraId="50521335" w14:textId="77777777" w:rsidR="001B4E9A" w:rsidRPr="001C6FF8" w:rsidRDefault="001B4E9A" w:rsidP="002C5E6E">
      <w:pPr>
        <w:pStyle w:val="afffff5"/>
        <w:widowControl w:val="0"/>
        <w:numPr>
          <w:ilvl w:val="1"/>
          <w:numId w:val="10"/>
        </w:numPr>
        <w:ind w:left="1701" w:hanging="425"/>
        <w:rPr>
          <w:noProof/>
        </w:rPr>
      </w:pPr>
      <w:r w:rsidRPr="001C6FF8">
        <w:rPr>
          <w:noProof/>
        </w:rPr>
        <w:t>администратор информационной безопасности;</w:t>
      </w:r>
    </w:p>
    <w:p w14:paraId="47C46EC6" w14:textId="49862482" w:rsidR="00B03F02" w:rsidRPr="001C6FF8" w:rsidRDefault="00052172" w:rsidP="009804A6">
      <w:pPr>
        <w:pStyle w:val="afffff5"/>
        <w:widowControl w:val="0"/>
        <w:numPr>
          <w:ilvl w:val="1"/>
          <w:numId w:val="10"/>
        </w:numPr>
        <w:ind w:left="1701" w:hanging="425"/>
        <w:rPr>
          <w:color w:val="auto"/>
        </w:rPr>
      </w:pPr>
      <w:r w:rsidRPr="001C6FF8">
        <w:rPr>
          <w:noProof/>
        </w:rPr>
        <w:t>специалист по техническому обслуживанию</w:t>
      </w:r>
      <w:r w:rsidR="00B73641" w:rsidRPr="00764621">
        <w:rPr>
          <w:noProof/>
        </w:rPr>
        <w:t>.</w:t>
      </w:r>
      <w:r w:rsidR="00515F6A" w:rsidRPr="001C6FF8" w:rsidDel="00515F6A">
        <w:rPr>
          <w:noProof/>
        </w:rPr>
        <w:t xml:space="preserve"> </w:t>
      </w:r>
      <w:r w:rsidR="00F81F56" w:rsidRPr="001C6FF8">
        <w:rPr>
          <w:color w:val="auto"/>
        </w:rPr>
        <w:t>Роли системного администратора и администратора баз данных могут быть совмещены в одну роль.</w:t>
      </w:r>
    </w:p>
    <w:p w14:paraId="55DA6A29" w14:textId="70DB1607" w:rsidR="00B03F02" w:rsidRDefault="00F81F56" w:rsidP="00764621">
      <w:pPr>
        <w:widowControl w:val="0"/>
        <w:ind w:firstLine="709"/>
        <w:rPr>
          <w:color w:val="auto"/>
        </w:rPr>
      </w:pPr>
      <w:r w:rsidRPr="001C6FF8">
        <w:rPr>
          <w:color w:val="auto"/>
        </w:rPr>
        <w:t>Численность персонала</w:t>
      </w:r>
      <w:r w:rsidR="006D742F" w:rsidRPr="001C6FF8">
        <w:rPr>
          <w:color w:val="auto"/>
        </w:rPr>
        <w:t xml:space="preserve"> системы</w:t>
      </w:r>
      <w:r w:rsidRPr="001C6FF8">
        <w:rPr>
          <w:color w:val="auto"/>
        </w:rPr>
        <w:t xml:space="preserve"> должна быть достаточной для обеспечения требований, изложенных в ТЗ.</w:t>
      </w:r>
    </w:p>
    <w:p w14:paraId="1FE90DF8" w14:textId="77777777" w:rsidR="00764621" w:rsidRPr="001C6FF8" w:rsidRDefault="00764621" w:rsidP="002C5E6E">
      <w:pPr>
        <w:widowControl w:val="0"/>
        <w:ind w:firstLine="0"/>
        <w:rPr>
          <w:color w:val="auto"/>
        </w:rPr>
      </w:pPr>
    </w:p>
    <w:p w14:paraId="372784A1" w14:textId="77777777" w:rsidR="00B03F02" w:rsidRPr="002C5E6E" w:rsidRDefault="00F81F56" w:rsidP="00A50A41">
      <w:pPr>
        <w:pStyle w:val="41"/>
        <w:keepNext w:val="0"/>
        <w:keepLines w:val="0"/>
        <w:numPr>
          <w:ilvl w:val="3"/>
          <w:numId w:val="48"/>
        </w:numPr>
        <w:spacing w:before="0"/>
        <w:ind w:left="0" w:firstLine="0"/>
        <w:jc w:val="both"/>
        <w:rPr>
          <w:rFonts w:cs="Times New Roman"/>
          <w:b/>
          <w:color w:val="auto"/>
          <w:sz w:val="24"/>
          <w:szCs w:val="24"/>
        </w:rPr>
      </w:pPr>
      <w:bookmarkStart w:id="207" w:name="_Toc452563904"/>
      <w:bookmarkStart w:id="208" w:name="_Toc523145309"/>
      <w:bookmarkEnd w:id="207"/>
      <w:r w:rsidRPr="002C5E6E">
        <w:rPr>
          <w:rFonts w:cs="Times New Roman"/>
          <w:b/>
          <w:color w:val="auto"/>
          <w:sz w:val="24"/>
          <w:szCs w:val="24"/>
        </w:rPr>
        <w:t>Требования к составу, размещению и условиям хранения комплекта запасных изделий и приборов</w:t>
      </w:r>
      <w:bookmarkEnd w:id="208"/>
    </w:p>
    <w:p w14:paraId="0217F73F" w14:textId="417593E8" w:rsidR="00B03F02" w:rsidRDefault="00A7362D" w:rsidP="002C5E6E">
      <w:pPr>
        <w:widowControl w:val="0"/>
        <w:ind w:firstLine="709"/>
        <w:rPr>
          <w:color w:val="auto"/>
        </w:rPr>
      </w:pPr>
      <w:r w:rsidRPr="001C6FF8">
        <w:rPr>
          <w:color w:val="auto"/>
        </w:rPr>
        <w:t>Требования к составу, размещению и условиям хранения комплекса запасных изделий и приборов не предъявляются.</w:t>
      </w:r>
    </w:p>
    <w:p w14:paraId="56B801D3" w14:textId="77777777" w:rsidR="002C5E6E" w:rsidRPr="001C6FF8" w:rsidRDefault="002C5E6E" w:rsidP="002C5E6E">
      <w:pPr>
        <w:widowControl w:val="0"/>
        <w:ind w:firstLine="0"/>
        <w:rPr>
          <w:color w:val="auto"/>
        </w:rPr>
      </w:pPr>
    </w:p>
    <w:p w14:paraId="6C74EECC" w14:textId="77777777" w:rsidR="00B03F02" w:rsidRPr="002C5E6E" w:rsidRDefault="00F81F56" w:rsidP="00A50A41">
      <w:pPr>
        <w:pStyle w:val="41"/>
        <w:keepNext w:val="0"/>
        <w:keepLines w:val="0"/>
        <w:numPr>
          <w:ilvl w:val="3"/>
          <w:numId w:val="48"/>
        </w:numPr>
        <w:spacing w:before="0"/>
        <w:ind w:left="0" w:firstLine="0"/>
        <w:jc w:val="both"/>
        <w:rPr>
          <w:rFonts w:cs="Times New Roman"/>
          <w:b/>
          <w:color w:val="auto"/>
          <w:sz w:val="24"/>
          <w:szCs w:val="24"/>
        </w:rPr>
      </w:pPr>
      <w:bookmarkStart w:id="209" w:name="_Toc452563905"/>
      <w:bookmarkStart w:id="210" w:name="_Toc523145310"/>
      <w:bookmarkEnd w:id="209"/>
      <w:r w:rsidRPr="002C5E6E">
        <w:rPr>
          <w:rFonts w:cs="Times New Roman"/>
          <w:b/>
          <w:color w:val="auto"/>
          <w:sz w:val="24"/>
          <w:szCs w:val="24"/>
        </w:rPr>
        <w:t>Требования к регламенту обслуживания</w:t>
      </w:r>
      <w:bookmarkEnd w:id="210"/>
    </w:p>
    <w:p w14:paraId="5CF9E9D1" w14:textId="77777777" w:rsidR="00B03F02" w:rsidRPr="001C6FF8" w:rsidRDefault="00F81F56" w:rsidP="002C5E6E">
      <w:pPr>
        <w:widowControl w:val="0"/>
        <w:ind w:firstLine="709"/>
        <w:rPr>
          <w:color w:val="auto"/>
        </w:rPr>
      </w:pPr>
      <w:r w:rsidRPr="001C6FF8">
        <w:rPr>
          <w:color w:val="auto"/>
        </w:rPr>
        <w:t>При промышленной эксплуатации Системы входящее в ее состав системное программное и аппаратное обеспечение должно соответствовать рекомендациям производителя.</w:t>
      </w:r>
    </w:p>
    <w:p w14:paraId="7A8BE272" w14:textId="77777777" w:rsidR="00B03F02" w:rsidRPr="001C6FF8" w:rsidRDefault="00F81F56" w:rsidP="002C5E6E">
      <w:pPr>
        <w:widowControl w:val="0"/>
        <w:ind w:firstLine="709"/>
        <w:rPr>
          <w:color w:val="auto"/>
        </w:rPr>
      </w:pPr>
      <w:r w:rsidRPr="001C6FF8">
        <w:rPr>
          <w:color w:val="auto"/>
        </w:rPr>
        <w:t>Должны соблюдаться правила эксплуатации компонентов Системы, а также производиться своевременная установка обновлений программного обеспечения, рекомендованных производителями.</w:t>
      </w:r>
    </w:p>
    <w:p w14:paraId="637B225A" w14:textId="77777777" w:rsidR="00B03F02" w:rsidRPr="001C6FF8" w:rsidRDefault="00AD3207" w:rsidP="002C5E6E">
      <w:pPr>
        <w:widowControl w:val="0"/>
        <w:ind w:firstLine="709"/>
        <w:rPr>
          <w:color w:val="auto"/>
        </w:rPr>
      </w:pPr>
      <w:r w:rsidRPr="001C6FF8">
        <w:rPr>
          <w:color w:val="auto"/>
        </w:rPr>
        <w:t>Подрядчиком</w:t>
      </w:r>
      <w:r w:rsidR="0098413F" w:rsidRPr="001C6FF8">
        <w:rPr>
          <w:color w:val="auto"/>
        </w:rPr>
        <w:t xml:space="preserve"> </w:t>
      </w:r>
      <w:r w:rsidR="00F81F56" w:rsidRPr="001C6FF8">
        <w:rPr>
          <w:color w:val="auto"/>
        </w:rPr>
        <w:t>должны быть сформулированы требования к ежедневному и еженедельному обслуживанию, а также обслуживанию по возникновению особых (исключительных) ситуаций. Сюда включаются работы по обслуживанию технических средств Системы, данных в постоянных и временных хранилищах (базах данных), потоков сообщений в электронных коммуникациях, паролей и прав доступа.</w:t>
      </w:r>
    </w:p>
    <w:p w14:paraId="05E1C91D" w14:textId="77777777" w:rsidR="00B03F02" w:rsidRPr="001C6FF8" w:rsidRDefault="00F81F56" w:rsidP="002C5E6E">
      <w:pPr>
        <w:widowControl w:val="0"/>
        <w:ind w:firstLine="709"/>
        <w:rPr>
          <w:color w:val="auto"/>
        </w:rPr>
      </w:pPr>
      <w:r w:rsidRPr="001C6FF8">
        <w:rPr>
          <w:color w:val="auto"/>
        </w:rPr>
        <w:t>В частности, в обслуживание входят работы:</w:t>
      </w:r>
    </w:p>
    <w:p w14:paraId="41ED1F06" w14:textId="77777777" w:rsidR="00B03F02" w:rsidRPr="001C6FF8" w:rsidRDefault="00F81F56" w:rsidP="002C5E6E">
      <w:pPr>
        <w:pStyle w:val="afffff5"/>
        <w:widowControl w:val="0"/>
        <w:numPr>
          <w:ilvl w:val="0"/>
          <w:numId w:val="10"/>
        </w:numPr>
        <w:ind w:left="1134" w:hanging="425"/>
        <w:rPr>
          <w:noProof/>
        </w:rPr>
      </w:pPr>
      <w:r w:rsidRPr="001C6FF8">
        <w:rPr>
          <w:noProof/>
        </w:rPr>
        <w:t>по восстановлению баз данных при порче или разрушении данных;</w:t>
      </w:r>
    </w:p>
    <w:p w14:paraId="40CBF994" w14:textId="77777777" w:rsidR="00B03F02" w:rsidRPr="001C6FF8" w:rsidRDefault="00F81F56" w:rsidP="002C5E6E">
      <w:pPr>
        <w:pStyle w:val="afffff5"/>
        <w:widowControl w:val="0"/>
        <w:numPr>
          <w:ilvl w:val="0"/>
          <w:numId w:val="10"/>
        </w:numPr>
        <w:ind w:left="1134" w:hanging="425"/>
        <w:rPr>
          <w:noProof/>
        </w:rPr>
      </w:pPr>
      <w:r w:rsidRPr="001C6FF8">
        <w:rPr>
          <w:noProof/>
        </w:rPr>
        <w:t>по профилактическому контролю состояния дисковых запоминающих устройств и данных на них.</w:t>
      </w:r>
    </w:p>
    <w:p w14:paraId="67507E93" w14:textId="77777777" w:rsidR="00B03F02" w:rsidRPr="001C6FF8" w:rsidRDefault="00F81F56" w:rsidP="002C5E6E">
      <w:pPr>
        <w:widowControl w:val="0"/>
        <w:ind w:firstLine="709"/>
        <w:rPr>
          <w:color w:val="auto"/>
        </w:rPr>
      </w:pPr>
      <w:r w:rsidRPr="001C6FF8">
        <w:rPr>
          <w:color w:val="auto"/>
        </w:rPr>
        <w:t>Выполнение указанных требований должно обеспечивать непрерывную работу комплекса. При этом резервное копирование информации может осуществляться в следующих режимах:</w:t>
      </w:r>
    </w:p>
    <w:p w14:paraId="1614B93A" w14:textId="77777777" w:rsidR="00B03F02" w:rsidRPr="001C6FF8" w:rsidRDefault="00F81F56" w:rsidP="002C5E6E">
      <w:pPr>
        <w:pStyle w:val="afffff5"/>
        <w:widowControl w:val="0"/>
        <w:numPr>
          <w:ilvl w:val="0"/>
          <w:numId w:val="10"/>
        </w:numPr>
        <w:ind w:left="0" w:firstLine="709"/>
        <w:rPr>
          <w:noProof/>
        </w:rPr>
      </w:pPr>
      <w:r w:rsidRPr="001C6FF8">
        <w:rPr>
          <w:noProof/>
        </w:rPr>
        <w:t>создание полной копии базы данных;</w:t>
      </w:r>
    </w:p>
    <w:p w14:paraId="3412A828" w14:textId="5F5EACCB" w:rsidR="00B03F02" w:rsidRPr="001C6FF8" w:rsidRDefault="00A25797" w:rsidP="002C5E6E">
      <w:pPr>
        <w:pStyle w:val="afffff5"/>
        <w:widowControl w:val="0"/>
        <w:numPr>
          <w:ilvl w:val="0"/>
          <w:numId w:val="10"/>
        </w:numPr>
        <w:ind w:left="0" w:firstLine="709"/>
        <w:rPr>
          <w:noProof/>
        </w:rPr>
      </w:pPr>
      <w:r w:rsidRPr="001C6FF8">
        <w:rPr>
          <w:noProof/>
        </w:rPr>
        <w:t>избыточное хранение в ЦОД</w:t>
      </w:r>
      <w:r w:rsidR="0083355C">
        <w:rPr>
          <w:noProof/>
        </w:rPr>
        <w:t xml:space="preserve"> Заказчика</w:t>
      </w:r>
      <w:r w:rsidR="00F81F56" w:rsidRPr="001C6FF8">
        <w:rPr>
          <w:noProof/>
        </w:rPr>
        <w:t>, при котором выход из строя определенного числа нод</w:t>
      </w:r>
      <w:r w:rsidR="001C07B4">
        <w:rPr>
          <w:noProof/>
        </w:rPr>
        <w:t xml:space="preserve"> (узелов кластера серверов)</w:t>
      </w:r>
      <w:r w:rsidR="00F81F56" w:rsidRPr="001C6FF8">
        <w:rPr>
          <w:noProof/>
        </w:rPr>
        <w:t>, не приводит к потере данных</w:t>
      </w:r>
      <w:r w:rsidR="0083355C">
        <w:rPr>
          <w:noProof/>
        </w:rPr>
        <w:t>;</w:t>
      </w:r>
    </w:p>
    <w:p w14:paraId="4AC9E850" w14:textId="77777777" w:rsidR="00B03F02" w:rsidRPr="001C6FF8" w:rsidRDefault="00F81F56" w:rsidP="002C5E6E">
      <w:pPr>
        <w:pStyle w:val="afffff5"/>
        <w:widowControl w:val="0"/>
        <w:numPr>
          <w:ilvl w:val="0"/>
          <w:numId w:val="10"/>
        </w:numPr>
        <w:ind w:left="0" w:firstLine="709"/>
        <w:rPr>
          <w:noProof/>
        </w:rPr>
      </w:pPr>
      <w:r w:rsidRPr="001C6FF8">
        <w:rPr>
          <w:noProof/>
        </w:rPr>
        <w:t>сохранение изменений, внесенных со времени создания последней архивной копии (архивные копии log-файлов).</w:t>
      </w:r>
    </w:p>
    <w:p w14:paraId="0404B2E1" w14:textId="77777777" w:rsidR="00B03F02" w:rsidRPr="001C6FF8" w:rsidRDefault="00F81F56" w:rsidP="002C5E6E">
      <w:pPr>
        <w:widowControl w:val="0"/>
        <w:ind w:firstLine="709"/>
        <w:rPr>
          <w:color w:val="auto"/>
        </w:rPr>
      </w:pPr>
      <w:r w:rsidRPr="001C6FF8">
        <w:rPr>
          <w:color w:val="auto"/>
        </w:rPr>
        <w:t>Периодичность и очередность этих операций определяются политикой резервного копирования информации площадкой размещения.</w:t>
      </w:r>
    </w:p>
    <w:p w14:paraId="434F0AF3" w14:textId="77777777" w:rsidR="00B03F02" w:rsidRPr="001C6FF8" w:rsidRDefault="00F81F56" w:rsidP="002C5E6E">
      <w:pPr>
        <w:widowControl w:val="0"/>
        <w:ind w:firstLine="709"/>
        <w:rPr>
          <w:color w:val="auto"/>
        </w:rPr>
      </w:pPr>
      <w:r w:rsidRPr="001C6FF8">
        <w:rPr>
          <w:color w:val="auto"/>
        </w:rPr>
        <w:t>Создание полной копии базы данных осуществляется полным копированием всех файлов указ</w:t>
      </w:r>
      <w:r w:rsidR="00A7362D" w:rsidRPr="001C6FF8">
        <w:rPr>
          <w:color w:val="auto"/>
        </w:rPr>
        <w:t>анной базы на внешние носители.</w:t>
      </w:r>
    </w:p>
    <w:p w14:paraId="4A63E25F" w14:textId="024283AB" w:rsidR="00B03F02" w:rsidRPr="001C6FF8" w:rsidRDefault="00F81F56" w:rsidP="002C5E6E">
      <w:pPr>
        <w:widowControl w:val="0"/>
        <w:ind w:firstLine="709"/>
        <w:rPr>
          <w:color w:val="auto"/>
        </w:rPr>
      </w:pPr>
      <w:r w:rsidRPr="001C6FF8">
        <w:rPr>
          <w:color w:val="auto"/>
        </w:rPr>
        <w:t>При сохранении изменений, внесенных со времени создания последней архивной копии, на внешние носители переносятся только те изменения базы данных, которые были сделаны со времени или после последней операции архивирования (полного или частичного).</w:t>
      </w:r>
    </w:p>
    <w:p w14:paraId="74F02509" w14:textId="77777777" w:rsidR="00B03F02" w:rsidRPr="001C6FF8" w:rsidRDefault="00F81F56" w:rsidP="002C5E6E">
      <w:pPr>
        <w:widowControl w:val="0"/>
        <w:ind w:firstLine="709"/>
        <w:rPr>
          <w:color w:val="auto"/>
        </w:rPr>
      </w:pPr>
      <w:r w:rsidRPr="001C6FF8">
        <w:rPr>
          <w:color w:val="auto"/>
        </w:rPr>
        <w:t>При восстановлении информации с архивных копий сначала с архивных носителей восстанавливается состояние базы данных на момент последней операции полного резервного копирования, затем в базу поочередно вносятся изменения со всех частичных архивов, созданных после полного резервирования.</w:t>
      </w:r>
    </w:p>
    <w:p w14:paraId="3BC9B1E5" w14:textId="69D11592" w:rsidR="00B03F02" w:rsidRDefault="00F81F56" w:rsidP="002C5E6E">
      <w:pPr>
        <w:widowControl w:val="0"/>
        <w:ind w:firstLine="709"/>
        <w:rPr>
          <w:color w:val="auto"/>
        </w:rPr>
      </w:pPr>
      <w:r w:rsidRPr="001C6FF8">
        <w:rPr>
          <w:color w:val="auto"/>
        </w:rPr>
        <w:t>Предпочтительный интервал для технического обслуживания Системы в нерабочие дни, например, с 23:00 до 07:00.</w:t>
      </w:r>
    </w:p>
    <w:p w14:paraId="15356D31" w14:textId="77777777" w:rsidR="002C5E6E" w:rsidRPr="001C6FF8" w:rsidRDefault="002C5E6E" w:rsidP="002C5E6E">
      <w:pPr>
        <w:widowControl w:val="0"/>
        <w:ind w:firstLine="0"/>
        <w:rPr>
          <w:color w:val="auto"/>
        </w:rPr>
      </w:pPr>
    </w:p>
    <w:p w14:paraId="43BA801F" w14:textId="77777777" w:rsidR="00B03F02" w:rsidRPr="002C5E6E"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211" w:name="_Toc452563906"/>
      <w:bookmarkStart w:id="212" w:name="_Toc476494771"/>
      <w:bookmarkStart w:id="213" w:name="_Toc476671684"/>
      <w:bookmarkStart w:id="214" w:name="_Toc476831102"/>
      <w:bookmarkStart w:id="215" w:name="_Toc523145311"/>
      <w:bookmarkStart w:id="216" w:name="_Toc529380266"/>
      <w:bookmarkEnd w:id="211"/>
      <w:bookmarkEnd w:id="212"/>
      <w:bookmarkEnd w:id="213"/>
      <w:bookmarkEnd w:id="214"/>
      <w:r w:rsidRPr="002C5E6E">
        <w:rPr>
          <w:rFonts w:cs="Times New Roman"/>
          <w:b/>
          <w:color w:val="auto"/>
          <w:sz w:val="24"/>
          <w:szCs w:val="24"/>
        </w:rPr>
        <w:t>Требования к защите информации от несанкционированного доступа</w:t>
      </w:r>
      <w:bookmarkEnd w:id="215"/>
      <w:bookmarkEnd w:id="216"/>
    </w:p>
    <w:p w14:paraId="64D20E9C" w14:textId="77777777" w:rsidR="0036044A" w:rsidRPr="001C6FF8" w:rsidRDefault="0036044A" w:rsidP="002C5E6E">
      <w:pPr>
        <w:widowControl w:val="0"/>
        <w:ind w:firstLine="709"/>
      </w:pPr>
      <w:bookmarkStart w:id="217" w:name="_Toc452563907"/>
      <w:bookmarkEnd w:id="217"/>
      <w:r w:rsidRPr="001C6FF8">
        <w:t>Работы по обеспечению информационной безопасности ИС СТАТС должны включать:</w:t>
      </w:r>
    </w:p>
    <w:p w14:paraId="69875F58" w14:textId="77777777" w:rsidR="0036044A" w:rsidRPr="001C6FF8" w:rsidRDefault="0036044A" w:rsidP="0083355C">
      <w:pPr>
        <w:pStyle w:val="afffffffffff8"/>
        <w:widowControl w:val="0"/>
        <w:numPr>
          <w:ilvl w:val="0"/>
          <w:numId w:val="25"/>
        </w:numPr>
        <w:spacing w:line="240" w:lineRule="auto"/>
        <w:ind w:left="1134" w:hanging="425"/>
        <w:rPr>
          <w:szCs w:val="24"/>
        </w:rPr>
      </w:pPr>
      <w:r w:rsidRPr="001C6FF8">
        <w:rPr>
          <w:szCs w:val="24"/>
        </w:rPr>
        <w:t>Формирование требований к защите информации, содержащейся в ИС СТАТС;</w:t>
      </w:r>
    </w:p>
    <w:p w14:paraId="0961A9A9" w14:textId="77777777" w:rsidR="0036044A" w:rsidRPr="001C6FF8" w:rsidRDefault="003B7F13" w:rsidP="002C5E6E">
      <w:pPr>
        <w:pStyle w:val="afffffffffff8"/>
        <w:widowControl w:val="0"/>
        <w:numPr>
          <w:ilvl w:val="0"/>
          <w:numId w:val="25"/>
        </w:numPr>
        <w:spacing w:line="240" w:lineRule="auto"/>
        <w:ind w:left="1134" w:hanging="425"/>
        <w:rPr>
          <w:szCs w:val="24"/>
        </w:rPr>
      </w:pPr>
      <w:r w:rsidRPr="001C6FF8">
        <w:rPr>
          <w:szCs w:val="24"/>
        </w:rPr>
        <w:t>Разработку подсистемы обеспечения информационной безопасности</w:t>
      </w:r>
      <w:r w:rsidR="0036044A" w:rsidRPr="001C6FF8">
        <w:rPr>
          <w:szCs w:val="24"/>
        </w:rPr>
        <w:t>;</w:t>
      </w:r>
    </w:p>
    <w:p w14:paraId="02B66116"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Создание</w:t>
      </w:r>
      <w:r w:rsidR="0098413F" w:rsidRPr="001C6FF8">
        <w:rPr>
          <w:szCs w:val="24"/>
          <w:lang w:val="en-US"/>
        </w:rPr>
        <w:t xml:space="preserve"> </w:t>
      </w:r>
      <w:r w:rsidR="001C6FF8" w:rsidRPr="001C6FF8">
        <w:rPr>
          <w:szCs w:val="24"/>
        </w:rPr>
        <w:fldChar w:fldCharType="begin"/>
      </w:r>
      <w:r w:rsidR="001C6FF8" w:rsidRPr="001C6FF8">
        <w:rPr>
          <w:szCs w:val="24"/>
        </w:rPr>
        <w:instrText xml:space="preserve"> DOCPROPERTY  Клиент  \* MERGEFORMAT </w:instrText>
      </w:r>
      <w:r w:rsidR="001C6FF8" w:rsidRPr="001C6FF8">
        <w:rPr>
          <w:szCs w:val="24"/>
        </w:rPr>
        <w:fldChar w:fldCharType="separate"/>
      </w:r>
      <w:r w:rsidRPr="001C6FF8">
        <w:rPr>
          <w:szCs w:val="24"/>
        </w:rPr>
        <w:t>СЗИ</w:t>
      </w:r>
      <w:r w:rsidR="001C6FF8" w:rsidRPr="001C6FF8">
        <w:rPr>
          <w:szCs w:val="24"/>
        </w:rPr>
        <w:fldChar w:fldCharType="end"/>
      </w:r>
      <w:r w:rsidRPr="001C6FF8">
        <w:rPr>
          <w:szCs w:val="24"/>
        </w:rPr>
        <w:t xml:space="preserve"> ИС СТАТС;</w:t>
      </w:r>
    </w:p>
    <w:p w14:paraId="29B72E4F" w14:textId="77777777" w:rsidR="0036044A" w:rsidRPr="001C6FF8" w:rsidRDefault="00B17F79" w:rsidP="002C5E6E">
      <w:pPr>
        <w:pStyle w:val="afffffffffff8"/>
        <w:widowControl w:val="0"/>
        <w:numPr>
          <w:ilvl w:val="0"/>
          <w:numId w:val="25"/>
        </w:numPr>
        <w:spacing w:line="240" w:lineRule="auto"/>
        <w:ind w:left="1134" w:hanging="425"/>
        <w:rPr>
          <w:szCs w:val="24"/>
        </w:rPr>
      </w:pPr>
      <w:r w:rsidRPr="001C6FF8">
        <w:rPr>
          <w:szCs w:val="24"/>
        </w:rPr>
        <w:t xml:space="preserve">Разработку </w:t>
      </w:r>
      <w:r w:rsidR="0036044A" w:rsidRPr="001C6FF8">
        <w:rPr>
          <w:szCs w:val="24"/>
        </w:rPr>
        <w:t>организационно-распорядительной документации на СЗИ ИС СТАТС;</w:t>
      </w:r>
    </w:p>
    <w:p w14:paraId="737851B5"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Сертификация ППО ИС СТАТС по требованиям безопасности информации;</w:t>
      </w:r>
    </w:p>
    <w:p w14:paraId="69E388C2"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Аттестация ИС СТАТС по требованиям безопасности информации.</w:t>
      </w:r>
    </w:p>
    <w:p w14:paraId="4CF5D03B" w14:textId="77777777" w:rsidR="0036044A" w:rsidRPr="001C6FF8" w:rsidRDefault="0036044A" w:rsidP="002C5E6E">
      <w:pPr>
        <w:widowControl w:val="0"/>
        <w:ind w:firstLine="709"/>
      </w:pPr>
      <w:r w:rsidRPr="001C6FF8">
        <w:t>Результаты работ должны соответствовать требованиям законодательства и подзаконных нормативных актов, действующих на дату сдачи работ.</w:t>
      </w:r>
    </w:p>
    <w:p w14:paraId="0D4242ED" w14:textId="77777777" w:rsidR="0036044A" w:rsidRPr="001C6FF8" w:rsidRDefault="0036044A" w:rsidP="001C6FF8">
      <w:pPr>
        <w:widowControl w:val="0"/>
      </w:pPr>
    </w:p>
    <w:p w14:paraId="420E2942" w14:textId="77777777" w:rsidR="0036044A" w:rsidRPr="002C5E6E" w:rsidRDefault="0036044A" w:rsidP="00A50A41">
      <w:pPr>
        <w:pStyle w:val="41"/>
        <w:keepNext w:val="0"/>
        <w:keepLines w:val="0"/>
        <w:numPr>
          <w:ilvl w:val="3"/>
          <w:numId w:val="48"/>
        </w:numPr>
        <w:spacing w:before="0"/>
        <w:jc w:val="both"/>
        <w:rPr>
          <w:rFonts w:cs="Times New Roman"/>
          <w:b/>
          <w:sz w:val="24"/>
          <w:szCs w:val="24"/>
        </w:rPr>
      </w:pPr>
      <w:bookmarkStart w:id="218" w:name="_Toc518634609"/>
      <w:bookmarkStart w:id="219" w:name="_Toc424990952"/>
      <w:bookmarkStart w:id="220" w:name="_Toc523145312"/>
      <w:bookmarkStart w:id="221" w:name="_Toc365042495"/>
      <w:r w:rsidRPr="002C5E6E">
        <w:rPr>
          <w:rFonts w:cs="Times New Roman"/>
          <w:b/>
          <w:sz w:val="24"/>
          <w:szCs w:val="24"/>
        </w:rPr>
        <w:t>Формирование требований к защите информации, содержащейся в информационн</w:t>
      </w:r>
      <w:r w:rsidR="00144EDA" w:rsidRPr="002C5E6E">
        <w:rPr>
          <w:rFonts w:cs="Times New Roman"/>
          <w:b/>
          <w:sz w:val="24"/>
          <w:szCs w:val="24"/>
        </w:rPr>
        <w:t>ой системе</w:t>
      </w:r>
      <w:bookmarkEnd w:id="218"/>
      <w:bookmarkEnd w:id="219"/>
      <w:bookmarkEnd w:id="220"/>
    </w:p>
    <w:p w14:paraId="3451946E" w14:textId="3A3364F2" w:rsidR="0036044A" w:rsidRPr="001C6FF8" w:rsidRDefault="0036044A" w:rsidP="002C5E6E">
      <w:pPr>
        <w:widowControl w:val="0"/>
        <w:ind w:firstLine="709"/>
      </w:pPr>
      <w:r w:rsidRPr="001C6FF8">
        <w:t xml:space="preserve">Задачами </w:t>
      </w:r>
      <w:r w:rsidR="00FC7B29">
        <w:t>по реализации данных требований</w:t>
      </w:r>
      <w:r w:rsidRPr="001C6FF8">
        <w:t xml:space="preserve"> являются:</w:t>
      </w:r>
    </w:p>
    <w:p w14:paraId="38B8166E"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 xml:space="preserve">оценка соответствия проектных решений ИС СТАТС, состава информационной </w:t>
      </w:r>
      <w:r w:rsidRPr="001C6FF8">
        <w:rPr>
          <w:rFonts w:eastAsia="Courier New"/>
          <w:szCs w:val="24"/>
        </w:rPr>
        <w:t xml:space="preserve">системы </w:t>
      </w:r>
      <w:r w:rsidRPr="001C6FF8">
        <w:rPr>
          <w:szCs w:val="24"/>
        </w:rPr>
        <w:t xml:space="preserve">и технологий обработки информации актуальным требованиям </w:t>
      </w:r>
      <w:r w:rsidR="00DF30FA" w:rsidRPr="001C6FF8">
        <w:rPr>
          <w:szCs w:val="24"/>
        </w:rPr>
        <w:t>п</w:t>
      </w:r>
      <w:r w:rsidR="00144EDA" w:rsidRPr="001C6FF8">
        <w:rPr>
          <w:szCs w:val="24"/>
        </w:rPr>
        <w:t>о защите информации</w:t>
      </w:r>
      <w:r w:rsidRPr="001C6FF8">
        <w:rPr>
          <w:szCs w:val="24"/>
        </w:rPr>
        <w:t>;</w:t>
      </w:r>
    </w:p>
    <w:p w14:paraId="094144F8" w14:textId="77777777" w:rsidR="0036044A" w:rsidRPr="001C6FF8" w:rsidRDefault="001175C4" w:rsidP="002C5E6E">
      <w:pPr>
        <w:pStyle w:val="afffffffffff8"/>
        <w:widowControl w:val="0"/>
        <w:numPr>
          <w:ilvl w:val="0"/>
          <w:numId w:val="25"/>
        </w:numPr>
        <w:spacing w:line="240" w:lineRule="auto"/>
        <w:ind w:left="1134" w:hanging="425"/>
        <w:rPr>
          <w:szCs w:val="24"/>
        </w:rPr>
      </w:pPr>
      <w:r w:rsidRPr="001C6FF8">
        <w:rPr>
          <w:szCs w:val="24"/>
        </w:rPr>
        <w:t>определение</w:t>
      </w:r>
      <w:r w:rsidR="0036044A" w:rsidRPr="001C6FF8">
        <w:rPr>
          <w:szCs w:val="24"/>
        </w:rPr>
        <w:t xml:space="preserve"> класс</w:t>
      </w:r>
      <w:r w:rsidRPr="001C6FF8">
        <w:rPr>
          <w:szCs w:val="24"/>
        </w:rPr>
        <w:t>а</w:t>
      </w:r>
      <w:r w:rsidR="0036044A" w:rsidRPr="001C6FF8">
        <w:rPr>
          <w:szCs w:val="24"/>
        </w:rPr>
        <w:t xml:space="preserve"> ИС СТАТС </w:t>
      </w:r>
      <w:r w:rsidRPr="001C6FF8">
        <w:rPr>
          <w:szCs w:val="24"/>
        </w:rPr>
        <w:t>в соответствии с требованиями по информационной безопасности,</w:t>
      </w:r>
      <w:r w:rsidR="0036044A" w:rsidRPr="001C6FF8">
        <w:rPr>
          <w:szCs w:val="24"/>
        </w:rPr>
        <w:t xml:space="preserve"> определение сегментов </w:t>
      </w:r>
      <w:r w:rsidR="00144EDA" w:rsidRPr="001C6FF8">
        <w:rPr>
          <w:szCs w:val="24"/>
        </w:rPr>
        <w:t>ИС СТАТС</w:t>
      </w:r>
      <w:r w:rsidR="0036044A" w:rsidRPr="001C6FF8">
        <w:rPr>
          <w:szCs w:val="24"/>
        </w:rPr>
        <w:t xml:space="preserve">, участвующих в аттестации по требованиям безопасности информации </w:t>
      </w:r>
      <w:r w:rsidRPr="001C6FF8">
        <w:rPr>
          <w:szCs w:val="24"/>
        </w:rPr>
        <w:t>в качестве типовых сегментов</w:t>
      </w:r>
      <w:r w:rsidR="0036044A" w:rsidRPr="001C6FF8">
        <w:rPr>
          <w:szCs w:val="24"/>
        </w:rPr>
        <w:t>;</w:t>
      </w:r>
    </w:p>
    <w:p w14:paraId="27FF8AC1" w14:textId="77777777" w:rsidR="0036044A" w:rsidRPr="001C6FF8" w:rsidRDefault="001175C4" w:rsidP="002C5E6E">
      <w:pPr>
        <w:pStyle w:val="afffffffffff8"/>
        <w:widowControl w:val="0"/>
        <w:numPr>
          <w:ilvl w:val="0"/>
          <w:numId w:val="25"/>
        </w:numPr>
        <w:spacing w:line="240" w:lineRule="auto"/>
        <w:ind w:left="1134" w:hanging="425"/>
        <w:rPr>
          <w:szCs w:val="24"/>
        </w:rPr>
      </w:pPr>
      <w:r w:rsidRPr="001C6FF8">
        <w:rPr>
          <w:szCs w:val="24"/>
        </w:rPr>
        <w:t>определение</w:t>
      </w:r>
      <w:r w:rsidR="0036044A" w:rsidRPr="001C6FF8">
        <w:rPr>
          <w:szCs w:val="24"/>
        </w:rPr>
        <w:t xml:space="preserve"> угроз безопасности информации ИС СТАТС</w:t>
      </w:r>
      <w:r w:rsidR="0036044A" w:rsidRPr="001C6FF8">
        <w:rPr>
          <w:rFonts w:eastAsia="Courier New"/>
          <w:szCs w:val="24"/>
        </w:rPr>
        <w:t>;</w:t>
      </w:r>
    </w:p>
    <w:p w14:paraId="117ACB7C" w14:textId="77777777" w:rsidR="0036044A" w:rsidRPr="001C6FF8" w:rsidRDefault="001175C4" w:rsidP="002C5E6E">
      <w:pPr>
        <w:pStyle w:val="afffffffffff8"/>
        <w:widowControl w:val="0"/>
        <w:numPr>
          <w:ilvl w:val="0"/>
          <w:numId w:val="25"/>
        </w:numPr>
        <w:spacing w:line="240" w:lineRule="auto"/>
        <w:ind w:left="1134" w:hanging="425"/>
        <w:rPr>
          <w:szCs w:val="24"/>
        </w:rPr>
      </w:pPr>
      <w:r w:rsidRPr="001C6FF8">
        <w:rPr>
          <w:szCs w:val="24"/>
        </w:rPr>
        <w:t>определение</w:t>
      </w:r>
      <w:r w:rsidR="0098413F" w:rsidRPr="001C6FF8">
        <w:rPr>
          <w:szCs w:val="24"/>
          <w:lang w:val="en-US"/>
        </w:rPr>
        <w:t xml:space="preserve"> </w:t>
      </w:r>
      <w:r w:rsidR="0036044A" w:rsidRPr="001C6FF8">
        <w:rPr>
          <w:szCs w:val="24"/>
        </w:rPr>
        <w:t>класса СКЗИ;</w:t>
      </w:r>
    </w:p>
    <w:p w14:paraId="2EDCFE75"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определение требований к системе защиты</w:t>
      </w:r>
      <w:r w:rsidR="001175C4" w:rsidRPr="001C6FF8">
        <w:rPr>
          <w:szCs w:val="24"/>
        </w:rPr>
        <w:t xml:space="preserve"> информации</w:t>
      </w:r>
      <w:r w:rsidRPr="001C6FF8">
        <w:rPr>
          <w:szCs w:val="24"/>
        </w:rPr>
        <w:t xml:space="preserve"> ИС СТАТС</w:t>
      </w:r>
      <w:r w:rsidRPr="001C6FF8">
        <w:rPr>
          <w:rFonts w:eastAsia="Courier New"/>
          <w:szCs w:val="24"/>
        </w:rPr>
        <w:t>.</w:t>
      </w:r>
    </w:p>
    <w:p w14:paraId="6F1AA0FF" w14:textId="77777777" w:rsidR="0036044A" w:rsidRPr="001C6FF8" w:rsidRDefault="0036044A" w:rsidP="001C6FF8">
      <w:pPr>
        <w:pStyle w:val="afffffffffff8"/>
        <w:widowControl w:val="0"/>
        <w:tabs>
          <w:tab w:val="clear" w:pos="927"/>
        </w:tabs>
        <w:spacing w:line="240" w:lineRule="auto"/>
        <w:ind w:left="0" w:firstLine="851"/>
        <w:rPr>
          <w:szCs w:val="24"/>
        </w:rPr>
      </w:pPr>
    </w:p>
    <w:p w14:paraId="6B9F5650" w14:textId="4C4357B3" w:rsidR="0036044A" w:rsidRPr="002C5E6E" w:rsidRDefault="0036044A" w:rsidP="002C5E6E">
      <w:pPr>
        <w:widowControl w:val="0"/>
        <w:numPr>
          <w:ilvl w:val="4"/>
          <w:numId w:val="29"/>
        </w:numPr>
        <w:ind w:left="0" w:firstLine="0"/>
        <w:rPr>
          <w:b/>
        </w:rPr>
      </w:pPr>
      <w:bookmarkStart w:id="222" w:name="_Toc424990953"/>
      <w:r w:rsidRPr="002C5E6E">
        <w:rPr>
          <w:b/>
        </w:rPr>
        <w:t>Оценка соответствия проектных решений информационных</w:t>
      </w:r>
      <w:bookmarkEnd w:id="222"/>
      <w:r w:rsidRPr="002C5E6E">
        <w:rPr>
          <w:b/>
        </w:rPr>
        <w:t xml:space="preserve">, состава и технологий обработки информации актуальным </w:t>
      </w:r>
      <w:r w:rsidR="002C5E6E">
        <w:rPr>
          <w:b/>
        </w:rPr>
        <w:t>требованиям о защите информации</w:t>
      </w:r>
    </w:p>
    <w:p w14:paraId="5ABF28AE" w14:textId="77777777" w:rsidR="0036044A" w:rsidRPr="001C6FF8" w:rsidRDefault="0036044A" w:rsidP="002C5E6E">
      <w:pPr>
        <w:widowControl w:val="0"/>
        <w:ind w:firstLine="709"/>
      </w:pPr>
      <w:r w:rsidRPr="001C6FF8">
        <w:t>В ходе реализации данной задачи должны быть проведены следующие мероприятия:</w:t>
      </w:r>
    </w:p>
    <w:p w14:paraId="72889185"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анализ целей создания ИС СТАТС и задач, решаемых указанн</w:t>
      </w:r>
      <w:r w:rsidR="001175C4" w:rsidRPr="001C6FF8">
        <w:rPr>
          <w:szCs w:val="24"/>
        </w:rPr>
        <w:t>ой</w:t>
      </w:r>
      <w:r w:rsidRPr="001C6FF8">
        <w:rPr>
          <w:szCs w:val="24"/>
        </w:rPr>
        <w:t xml:space="preserve"> ИС;</w:t>
      </w:r>
    </w:p>
    <w:p w14:paraId="7C43943F" w14:textId="2EA73D01"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анализ ИС СТАТС на соответствие требованиям нормативных правовых актов, методических документов и национальных стандартов в области защиты информации</w:t>
      </w:r>
      <w:r w:rsidR="009569B1" w:rsidRPr="001C6FF8">
        <w:rPr>
          <w:szCs w:val="24"/>
        </w:rPr>
        <w:t>, указанных в п</w:t>
      </w:r>
      <w:r w:rsidR="00863E94">
        <w:rPr>
          <w:szCs w:val="24"/>
        </w:rPr>
        <w:t>ункте</w:t>
      </w:r>
      <w:r w:rsidR="00863E94" w:rsidRPr="001C6FF8">
        <w:rPr>
          <w:szCs w:val="24"/>
        </w:rPr>
        <w:t xml:space="preserve"> </w:t>
      </w:r>
      <w:r w:rsidR="009569B1" w:rsidRPr="001C6FF8">
        <w:rPr>
          <w:szCs w:val="24"/>
        </w:rPr>
        <w:t>1.13</w:t>
      </w:r>
      <w:r w:rsidR="00863E94">
        <w:rPr>
          <w:szCs w:val="24"/>
        </w:rPr>
        <w:t xml:space="preserve"> ТЗ</w:t>
      </w:r>
      <w:r w:rsidRPr="001C6FF8">
        <w:rPr>
          <w:szCs w:val="24"/>
        </w:rPr>
        <w:t>;</w:t>
      </w:r>
    </w:p>
    <w:p w14:paraId="479B3BAF" w14:textId="77777777" w:rsidR="0036044A" w:rsidRPr="001C6FF8" w:rsidRDefault="009569B1" w:rsidP="002C5E6E">
      <w:pPr>
        <w:pStyle w:val="afffffffffff8"/>
        <w:widowControl w:val="0"/>
        <w:numPr>
          <w:ilvl w:val="0"/>
          <w:numId w:val="25"/>
        </w:numPr>
        <w:spacing w:line="240" w:lineRule="auto"/>
        <w:ind w:left="1134" w:hanging="425"/>
        <w:rPr>
          <w:szCs w:val="24"/>
        </w:rPr>
      </w:pPr>
      <w:r w:rsidRPr="001C6FF8">
        <w:rPr>
          <w:szCs w:val="24"/>
        </w:rPr>
        <w:t>формирование</w:t>
      </w:r>
      <w:r w:rsidR="0098413F" w:rsidRPr="001C6FF8">
        <w:rPr>
          <w:szCs w:val="24"/>
        </w:rPr>
        <w:t xml:space="preserve"> </w:t>
      </w:r>
      <w:r w:rsidR="0036044A" w:rsidRPr="001C6FF8">
        <w:rPr>
          <w:szCs w:val="24"/>
        </w:rPr>
        <w:t>перечня информации, подлежащей обработке в ИС СТАТС;</w:t>
      </w:r>
    </w:p>
    <w:p w14:paraId="294D79B9"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обоснование решения о необходимости создания СЗИ ИС СТАТС, а также определение целей и задач защиты информации в ИС СТАТС.</w:t>
      </w:r>
    </w:p>
    <w:p w14:paraId="1C437D2F" w14:textId="0F2183A3" w:rsidR="0036044A" w:rsidRDefault="0036044A" w:rsidP="002C5E6E">
      <w:pPr>
        <w:widowControl w:val="0"/>
        <w:ind w:firstLine="709"/>
      </w:pPr>
      <w:r w:rsidRPr="001C6FF8">
        <w:t>Результаты работ должны быть оформлены в виде документа «Аналитическое обоснование необходимости создания системы защиты информации</w:t>
      </w:r>
      <w:r w:rsidR="00863E94">
        <w:t xml:space="preserve"> ИС</w:t>
      </w:r>
      <w:r w:rsidRPr="001C6FF8">
        <w:t>».</w:t>
      </w:r>
    </w:p>
    <w:p w14:paraId="7BA92CC8" w14:textId="77777777" w:rsidR="002C5E6E" w:rsidRPr="001C6FF8" w:rsidRDefault="002C5E6E" w:rsidP="002C5E6E">
      <w:pPr>
        <w:widowControl w:val="0"/>
        <w:ind w:firstLine="0"/>
      </w:pPr>
    </w:p>
    <w:p w14:paraId="642638C8" w14:textId="77777777" w:rsidR="0036044A" w:rsidRPr="002C5E6E" w:rsidRDefault="00946731" w:rsidP="002C5E6E">
      <w:pPr>
        <w:widowControl w:val="0"/>
        <w:numPr>
          <w:ilvl w:val="4"/>
          <w:numId w:val="29"/>
        </w:numPr>
        <w:ind w:left="0" w:firstLine="0"/>
        <w:rPr>
          <w:b/>
        </w:rPr>
      </w:pPr>
      <w:bookmarkStart w:id="223" w:name="_Toc424990954"/>
      <w:r w:rsidRPr="002C5E6E">
        <w:rPr>
          <w:b/>
        </w:rPr>
        <w:t>Определение класса ИС СТАТС в соответствии с требованиями по информационной безопасности</w:t>
      </w:r>
      <w:r w:rsidR="0036044A" w:rsidRPr="002C5E6E">
        <w:rPr>
          <w:b/>
        </w:rPr>
        <w:t xml:space="preserve"> и определение сегментов, участвующих в аттестации по требованиям безопасности информации</w:t>
      </w:r>
      <w:bookmarkEnd w:id="223"/>
    </w:p>
    <w:p w14:paraId="295D4027" w14:textId="482C04A7" w:rsidR="0036044A" w:rsidRPr="001C6FF8" w:rsidRDefault="00946731" w:rsidP="002C5E6E">
      <w:pPr>
        <w:widowControl w:val="0"/>
        <w:ind w:firstLine="709"/>
      </w:pPr>
      <w:r w:rsidRPr="001C6FF8">
        <w:t>Определение класса</w:t>
      </w:r>
      <w:r w:rsidR="0036044A" w:rsidRPr="001C6FF8">
        <w:t xml:space="preserve"> ИС СТАТС и сегментов ИС (при наличии) должны быть проведены в зависимости от значимости, обрабатываемой в н</w:t>
      </w:r>
      <w:r w:rsidR="00225955" w:rsidRPr="001C6FF8">
        <w:t>ей</w:t>
      </w:r>
      <w:r w:rsidR="0098413F" w:rsidRPr="001C6FF8">
        <w:t xml:space="preserve"> </w:t>
      </w:r>
      <w:r w:rsidR="0036044A" w:rsidRPr="001C6FF8">
        <w:t>информации и масштаба ИС в соответствии с Приказом ФСТЭК России от 11.02.2013 №</w:t>
      </w:r>
      <w:r w:rsidR="00234DA7">
        <w:t> </w:t>
      </w:r>
      <w:r w:rsidR="0036044A" w:rsidRPr="001C6FF8">
        <w:t>17. Также должны быть выполнены работы по определению уровня защищенности персональных данных, обрабатываемых в ИС (при наличии), и его соответствия классу защищенности ГИС.</w:t>
      </w:r>
    </w:p>
    <w:p w14:paraId="7972D66E" w14:textId="177F5786" w:rsidR="0036044A" w:rsidRPr="001C6FF8" w:rsidRDefault="0036044A" w:rsidP="002C5E6E">
      <w:pPr>
        <w:widowControl w:val="0"/>
        <w:ind w:firstLine="709"/>
      </w:pPr>
      <w:r w:rsidRPr="001C6FF8">
        <w:t xml:space="preserve">Класс защищенности должен быть определен для ИС в целом и для каждого ее типового сегмента (при необходимости) и должен быть оформлен в виде документа «Проект акта классификации </w:t>
      </w:r>
      <w:r w:rsidR="00234DA7">
        <w:t xml:space="preserve">ИС </w:t>
      </w:r>
      <w:r w:rsidRPr="001C6FF8">
        <w:t>по требованиям безопасности информации».</w:t>
      </w:r>
    </w:p>
    <w:p w14:paraId="459937FE" w14:textId="7F4DFDC3" w:rsidR="0036044A" w:rsidRDefault="0036044A" w:rsidP="002C5E6E">
      <w:pPr>
        <w:widowControl w:val="0"/>
        <w:ind w:firstLine="709"/>
      </w:pPr>
      <w:r w:rsidRPr="001C6FF8">
        <w:t xml:space="preserve">В ходе работ также должна быть определена </w:t>
      </w:r>
      <w:r w:rsidR="00946731" w:rsidRPr="001C6FF8">
        <w:t>область проведения аттестации для ИС СТАТС, которая должна быть</w:t>
      </w:r>
      <w:r w:rsidR="00366AC8" w:rsidRPr="001C6FF8">
        <w:t xml:space="preserve"> </w:t>
      </w:r>
      <w:r w:rsidRPr="001C6FF8">
        <w:t>зафиксирована в отчетном документе</w:t>
      </w:r>
      <w:r w:rsidR="0098413F" w:rsidRPr="001C6FF8">
        <w:t xml:space="preserve"> </w:t>
      </w:r>
      <w:r w:rsidRPr="001C6FF8">
        <w:t>«Акт определения области проведения аттестации</w:t>
      </w:r>
      <w:r w:rsidR="00234DA7">
        <w:t xml:space="preserve"> ИС</w:t>
      </w:r>
      <w:r w:rsidRPr="001C6FF8">
        <w:t>»</w:t>
      </w:r>
      <w:r w:rsidR="00946731" w:rsidRPr="001C6FF8">
        <w:t>. Д</w:t>
      </w:r>
      <w:r w:rsidRPr="001C6FF8">
        <w:t>олжны быть определены сегменты (если таковые имеются), участвующие в аттестации</w:t>
      </w:r>
      <w:r w:rsidR="0098413F" w:rsidRPr="001C6FF8">
        <w:t xml:space="preserve"> </w:t>
      </w:r>
      <w:r w:rsidRPr="001C6FF8">
        <w:t>по требованиям безопасности информации в качестве типовых сегментов ИС.</w:t>
      </w:r>
    </w:p>
    <w:p w14:paraId="6674983B" w14:textId="77777777" w:rsidR="002C5E6E" w:rsidRPr="001C6FF8" w:rsidRDefault="002C5E6E" w:rsidP="002C5E6E">
      <w:pPr>
        <w:widowControl w:val="0"/>
        <w:ind w:firstLine="709"/>
      </w:pPr>
    </w:p>
    <w:p w14:paraId="2205D2D5" w14:textId="77777777" w:rsidR="0036044A" w:rsidRPr="002C5E6E" w:rsidRDefault="00455040" w:rsidP="002C5E6E">
      <w:pPr>
        <w:widowControl w:val="0"/>
        <w:numPr>
          <w:ilvl w:val="4"/>
          <w:numId w:val="29"/>
        </w:numPr>
        <w:ind w:left="0" w:firstLine="0"/>
        <w:rPr>
          <w:b/>
        </w:rPr>
      </w:pPr>
      <w:bookmarkStart w:id="224" w:name="_Toc424990955"/>
      <w:r w:rsidRPr="002C5E6E">
        <w:rPr>
          <w:b/>
        </w:rPr>
        <w:t>Определение</w:t>
      </w:r>
      <w:r w:rsidR="0036044A" w:rsidRPr="002C5E6E">
        <w:rPr>
          <w:b/>
        </w:rPr>
        <w:t xml:space="preserve"> угроз безопасности информации </w:t>
      </w:r>
      <w:bookmarkEnd w:id="224"/>
      <w:r w:rsidRPr="002C5E6E">
        <w:rPr>
          <w:b/>
        </w:rPr>
        <w:t>ИС СТАТС</w:t>
      </w:r>
    </w:p>
    <w:p w14:paraId="5475FAC3" w14:textId="71D99974" w:rsidR="0036044A" w:rsidRPr="001C6FF8" w:rsidRDefault="0036044A" w:rsidP="002C5E6E">
      <w:pPr>
        <w:widowControl w:val="0"/>
        <w:ind w:firstLine="709"/>
      </w:pPr>
      <w:r w:rsidRPr="001C6FF8">
        <w:t>В результате работ</w:t>
      </w:r>
      <w:r w:rsidR="0098413F" w:rsidRPr="001C6FF8">
        <w:t xml:space="preserve"> </w:t>
      </w:r>
      <w:r w:rsidRPr="001C6FF8">
        <w:t>для ИС СТАТС долж</w:t>
      </w:r>
      <w:r w:rsidR="009571C2" w:rsidRPr="001C6FF8">
        <w:t>ен</w:t>
      </w:r>
      <w:r w:rsidRPr="001C6FF8">
        <w:t xml:space="preserve"> быть создан</w:t>
      </w:r>
      <w:r w:rsidR="009571C2" w:rsidRPr="001C6FF8">
        <w:t xml:space="preserve"> документ</w:t>
      </w:r>
      <w:r w:rsidR="0098413F" w:rsidRPr="001C6FF8">
        <w:t xml:space="preserve"> </w:t>
      </w:r>
      <w:r w:rsidRPr="001C6FF8">
        <w:t>«</w:t>
      </w:r>
      <w:r w:rsidR="00234DA7">
        <w:t>Проект м</w:t>
      </w:r>
      <w:r w:rsidRPr="001C6FF8">
        <w:t>одел</w:t>
      </w:r>
      <w:r w:rsidR="00234DA7">
        <w:t>и</w:t>
      </w:r>
      <w:r w:rsidRPr="001C6FF8">
        <w:t xml:space="preserve"> угроз безопасности информации» с учетом выделенных типовых сегментов.</w:t>
      </w:r>
    </w:p>
    <w:p w14:paraId="4D21EC52" w14:textId="43E0DF97" w:rsidR="0036044A" w:rsidRPr="001C6FF8" w:rsidRDefault="0036044A" w:rsidP="002C5E6E">
      <w:pPr>
        <w:widowControl w:val="0"/>
        <w:ind w:firstLine="709"/>
      </w:pPr>
      <w:r w:rsidRPr="001C6FF8">
        <w:t>При этом угрозы безопасности информации должны быть определены (</w:t>
      </w:r>
      <w:r w:rsidR="00455040" w:rsidRPr="001C6FF8">
        <w:t>для</w:t>
      </w:r>
      <w:r w:rsidR="0098413F" w:rsidRPr="001C6FF8">
        <w:t xml:space="preserve"> </w:t>
      </w:r>
      <w:r w:rsidRPr="001C6FF8">
        <w:t>всех сегментов, если таковые имеются) по результатам оценки возможностей (потенциала, оснащенности и мотивации)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14:paraId="2973EBB1" w14:textId="24EE85CA" w:rsidR="0036044A" w:rsidRPr="001C6FF8" w:rsidRDefault="0036044A" w:rsidP="002C5E6E">
      <w:pPr>
        <w:widowControl w:val="0"/>
        <w:ind w:firstLine="709"/>
      </w:pPr>
      <w:r w:rsidRPr="001C6FF8">
        <w:t>Для определения угроз безоп</w:t>
      </w:r>
      <w:r w:rsidR="00455040" w:rsidRPr="001C6FF8">
        <w:t>асности информации и разработки</w:t>
      </w:r>
      <w:r w:rsidRPr="001C6FF8">
        <w:t xml:space="preserve"> модели угроз безопасности информации должны применяться методические документы, </w:t>
      </w:r>
      <w:r w:rsidR="00455040" w:rsidRPr="001C6FF8">
        <w:t>указанные в п</w:t>
      </w:r>
      <w:r w:rsidR="00234DA7">
        <w:t>ункте</w:t>
      </w:r>
      <w:r w:rsidR="00234DA7" w:rsidRPr="001C6FF8">
        <w:t xml:space="preserve"> </w:t>
      </w:r>
      <w:r w:rsidR="00455040" w:rsidRPr="001C6FF8">
        <w:t>1.13</w:t>
      </w:r>
      <w:r w:rsidR="00234DA7">
        <w:t xml:space="preserve"> ТЗ</w:t>
      </w:r>
      <w:r w:rsidRPr="001C6FF8">
        <w:t>, в том числе</w:t>
      </w:r>
      <w:r w:rsidR="0098413F" w:rsidRPr="001C6FF8">
        <w:t xml:space="preserve"> </w:t>
      </w:r>
      <w:r w:rsidRPr="001C6FF8">
        <w:rPr>
          <w:color w:val="auto"/>
        </w:rPr>
        <w:t>проект методического документа ФСТЭК России «Методика определения угроз безопасности информации в информационных системах».</w:t>
      </w:r>
    </w:p>
    <w:p w14:paraId="5F25C056" w14:textId="77777777" w:rsidR="0036044A" w:rsidRPr="001C6FF8" w:rsidRDefault="0036044A" w:rsidP="002C5E6E">
      <w:pPr>
        <w:widowControl w:val="0"/>
        <w:ind w:firstLine="709"/>
      </w:pPr>
      <w:r w:rsidRPr="001C6FF8">
        <w:t>При формировании общего перечня угроз безопасности информации информационной системы в качестве исходных данных для определения угроз безопасности информации должен использоваться Банк данных угроз безопасности информации ФСТЭК России (bdu.fstec.ru).</w:t>
      </w:r>
    </w:p>
    <w:p w14:paraId="465097AE" w14:textId="77777777" w:rsidR="0036044A" w:rsidRPr="001C6FF8" w:rsidRDefault="0036044A" w:rsidP="002C5E6E">
      <w:pPr>
        <w:widowControl w:val="0"/>
        <w:ind w:firstLine="709"/>
      </w:pPr>
      <w:r w:rsidRPr="001C6FF8">
        <w:t>В качестве дополнительных источников для формирования общего перечня угроз безопасности информации, в случае обработки в информационной системе персональных данных, должны использоваться:</w:t>
      </w:r>
    </w:p>
    <w:p w14:paraId="1CD7D264"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Постановление Правительства Российской Федерации от 1 ноября 2012 г. № 1119</w:t>
      </w:r>
      <w:r w:rsidR="001C36DB" w:rsidRPr="001C6FF8">
        <w:rPr>
          <w:szCs w:val="24"/>
        </w:rPr>
        <w:t>«</w:t>
      </w:r>
      <w:r w:rsidRPr="001C6FF8">
        <w:rPr>
          <w:szCs w:val="24"/>
        </w:rPr>
        <w:t>Об утверждении требований к защите персональных данных при их обработке в информационных системах персональных данных</w:t>
      </w:r>
      <w:r w:rsidR="001C36DB" w:rsidRPr="001C6FF8">
        <w:rPr>
          <w:szCs w:val="24"/>
        </w:rPr>
        <w:t>»</w:t>
      </w:r>
      <w:r w:rsidRPr="001C6FF8">
        <w:rPr>
          <w:szCs w:val="24"/>
        </w:rPr>
        <w:t>;</w:t>
      </w:r>
    </w:p>
    <w:p w14:paraId="1EAF1A8D"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Базовая модель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15 февраля 2008 г. (далее – Базовая модель угроз).</w:t>
      </w:r>
    </w:p>
    <w:p w14:paraId="3E9A4CFE" w14:textId="77777777" w:rsidR="0036044A" w:rsidRPr="001C6FF8" w:rsidRDefault="0036044A" w:rsidP="002C5E6E">
      <w:pPr>
        <w:widowControl w:val="0"/>
        <w:ind w:firstLine="709"/>
      </w:pPr>
      <w:r w:rsidRPr="001C6FF8">
        <w:t>В рамках формирования общего перечня угроз безопасности информации информационной системы перечень угроз Банка данных угроз безопасности информации необходимо дополнить как минимум угрозами, представленными ниже:</w:t>
      </w:r>
    </w:p>
    <w:p w14:paraId="408887D6"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угрозы, связанные с наличием недекларированных возможностей в системном программном обеспечении;</w:t>
      </w:r>
    </w:p>
    <w:p w14:paraId="50CFF53B"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угрозы, связанные с наличием недекларированных возможностей в прикладном программном обеспечении;</w:t>
      </w:r>
    </w:p>
    <w:p w14:paraId="54FFC621"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угрозы утечки информации по каналу побочных электромагнитных излучений и наводок;</w:t>
      </w:r>
    </w:p>
    <w:p w14:paraId="7360B6D4"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природные угрозы;</w:t>
      </w:r>
    </w:p>
    <w:p w14:paraId="6052D0DC"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техногенные угрозы;</w:t>
      </w:r>
    </w:p>
    <w:p w14:paraId="64236CD9"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угрозы утечки акустической (речевой) информации.</w:t>
      </w:r>
    </w:p>
    <w:p w14:paraId="3E13B45F" w14:textId="6D8F595E" w:rsidR="0036044A" w:rsidRPr="001C6FF8" w:rsidRDefault="0036044A" w:rsidP="002C5E6E">
      <w:pPr>
        <w:widowControl w:val="0"/>
        <w:ind w:firstLine="709"/>
      </w:pPr>
      <w:r w:rsidRPr="001C6FF8">
        <w:t>В ходе работ по определению угроз безопасности информации необходимо определить способ размещения информационной системы в вычислительной инфраструктуре ЦОД</w:t>
      </w:r>
      <w:r w:rsidR="00234DA7">
        <w:t xml:space="preserve"> Заказчика</w:t>
      </w:r>
      <w:r w:rsidRPr="001C6FF8">
        <w:t>.</w:t>
      </w:r>
      <w:r w:rsidR="00234DA7">
        <w:t xml:space="preserve"> </w:t>
      </w:r>
      <w:r w:rsidRPr="001C6FF8">
        <w:t>С учетом типовой модели предоставления вычислительной инфраструктуры ЦОД</w:t>
      </w:r>
      <w:r w:rsidR="00234DA7">
        <w:t xml:space="preserve"> Заказчика</w:t>
      </w:r>
      <w:r w:rsidRPr="001C6FF8">
        <w:t xml:space="preserve"> как сервиса возможны следующие способы размещения информационной системы в вычислительной инфраструктуре ЦОД:</w:t>
      </w:r>
    </w:p>
    <w:p w14:paraId="14FB7DCD" w14:textId="2F6453D3"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размещение по модели «Colocation»</w:t>
      </w:r>
      <w:r w:rsidR="00F64B49" w:rsidRPr="001C6FF8">
        <w:rPr>
          <w:szCs w:val="24"/>
        </w:rPr>
        <w:t xml:space="preserve"> - размещение вычислительного, телекоммуникационного и иного оборудования в </w:t>
      </w:r>
      <w:r w:rsidR="00234DA7" w:rsidRPr="001C6FF8">
        <w:rPr>
          <w:szCs w:val="24"/>
        </w:rPr>
        <w:t>ЦОД</w:t>
      </w:r>
      <w:r w:rsidR="00234DA7">
        <w:rPr>
          <w:szCs w:val="24"/>
        </w:rPr>
        <w:t xml:space="preserve"> Заказчика</w:t>
      </w:r>
      <w:r w:rsidR="00234DA7" w:rsidRPr="001C6FF8">
        <w:rPr>
          <w:szCs w:val="24"/>
        </w:rPr>
        <w:t xml:space="preserve"> </w:t>
      </w:r>
      <w:r w:rsidR="00F64B49" w:rsidRPr="001C6FF8">
        <w:rPr>
          <w:szCs w:val="24"/>
        </w:rPr>
        <w:t>и обеспечение его подключения к каналам связи с высокой пропускной способностью</w:t>
      </w:r>
      <w:r w:rsidRPr="001C6FF8">
        <w:rPr>
          <w:szCs w:val="24"/>
        </w:rPr>
        <w:t>;</w:t>
      </w:r>
    </w:p>
    <w:p w14:paraId="0F15DA6C" w14:textId="276A1E3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размещение по модели «Инфраструктура как услуга»</w:t>
      </w:r>
      <w:r w:rsidR="00F64B49" w:rsidRPr="001C6FF8">
        <w:rPr>
          <w:szCs w:val="24"/>
        </w:rPr>
        <w:t xml:space="preserve"> - обеспечение размещения ИС на виртуальных вычислительных мощностях ЦОД</w:t>
      </w:r>
      <w:r w:rsidR="00234DA7">
        <w:rPr>
          <w:szCs w:val="24"/>
        </w:rPr>
        <w:t xml:space="preserve"> Заказчика</w:t>
      </w:r>
      <w:r w:rsidR="00F64B49" w:rsidRPr="001C6FF8">
        <w:rPr>
          <w:szCs w:val="24"/>
        </w:rPr>
        <w:t>, реализуемое в виде организации виртуального сервера с характеристиками по выбору, ограниченными возможностями ЦОД</w:t>
      </w:r>
      <w:r w:rsidR="00234DA7">
        <w:rPr>
          <w:szCs w:val="24"/>
        </w:rPr>
        <w:t xml:space="preserve"> Заказчика</w:t>
      </w:r>
      <w:r w:rsidR="00F64B49" w:rsidRPr="001C6FF8">
        <w:rPr>
          <w:szCs w:val="24"/>
        </w:rPr>
        <w:t>, с развернутым эталонным дистрибутивом операционной системы по выбору из перечня ЦОД</w:t>
      </w:r>
      <w:r w:rsidR="00234DA7">
        <w:rPr>
          <w:szCs w:val="24"/>
        </w:rPr>
        <w:t xml:space="preserve"> Заказчика</w:t>
      </w:r>
      <w:r w:rsidR="00F64B49" w:rsidRPr="001C6FF8">
        <w:rPr>
          <w:szCs w:val="24"/>
        </w:rPr>
        <w:t>. В рамках данной услуги Заказчик не управляет и не контролирует лежащую в основе инфраструктуру, но имеет контроль над операционной системой и развернутыми приложениями. Размещение по модели «Инфраструктура как услуга» состоит из предоставления в аренду виртуальных вычислительных ресурсов и дискового пространства в составе виртуальной машины; органи</w:t>
      </w:r>
      <w:r w:rsidR="00262170" w:rsidRPr="001C6FF8">
        <w:rPr>
          <w:szCs w:val="24"/>
        </w:rPr>
        <w:t>зации сетевого хранилища данных</w:t>
      </w:r>
      <w:r w:rsidR="00F64B49" w:rsidRPr="001C6FF8">
        <w:rPr>
          <w:szCs w:val="24"/>
        </w:rPr>
        <w:t xml:space="preserve"> в составе виртуальной машины.</w:t>
      </w:r>
    </w:p>
    <w:p w14:paraId="54691682" w14:textId="06DC9147" w:rsidR="00F64B49" w:rsidRPr="001C6FF8" w:rsidRDefault="0036044A" w:rsidP="002C5E6E">
      <w:pPr>
        <w:pStyle w:val="afffffffffff8"/>
        <w:widowControl w:val="0"/>
        <w:numPr>
          <w:ilvl w:val="0"/>
          <w:numId w:val="25"/>
        </w:numPr>
        <w:spacing w:line="240" w:lineRule="auto"/>
        <w:ind w:left="1134" w:hanging="425"/>
        <w:rPr>
          <w:szCs w:val="24"/>
        </w:rPr>
      </w:pPr>
      <w:r w:rsidRPr="001C6FF8">
        <w:rPr>
          <w:szCs w:val="24"/>
        </w:rPr>
        <w:t>размещение по модели «Платформа как услуга»</w:t>
      </w:r>
      <w:r w:rsidR="00F64B49" w:rsidRPr="001C6FF8">
        <w:rPr>
          <w:szCs w:val="24"/>
        </w:rPr>
        <w:t xml:space="preserve"> - услуга заключается в предоставлении во временное пользование виртуальной платформы исполнения, включающей в себя виртуальную машину, ОС (ОС и СУБД), для развёртывания программного обеспечения, созданного на базе языков программирования и инструментов, поддерживаемых предоставляемой платформой исполнения, реализуемой в виде организации виртуального сервера с предустановленными лицензированными ОС и СУБД по выбору, ограниченному перечнем ЦОД</w:t>
      </w:r>
      <w:r w:rsidR="00234DA7">
        <w:rPr>
          <w:szCs w:val="24"/>
        </w:rPr>
        <w:t xml:space="preserve"> Заказчика</w:t>
      </w:r>
      <w:r w:rsidR="00F64B49" w:rsidRPr="001C6FF8">
        <w:rPr>
          <w:szCs w:val="24"/>
        </w:rPr>
        <w:t xml:space="preserve">. Заказчик не имеет возможности управлять инфраструктурой (сетевое и серверное оборудование, СХД, ПО виртуализации), но имеет контроль над развёрнутыми приложениями и настройками среды исполнения. </w:t>
      </w:r>
    </w:p>
    <w:p w14:paraId="5E9158AF" w14:textId="77777777" w:rsidR="00F64B49" w:rsidRPr="001C6FF8" w:rsidRDefault="008C71D3" w:rsidP="002C5E6E">
      <w:pPr>
        <w:pStyle w:val="afffffffffff8"/>
        <w:widowControl w:val="0"/>
        <w:tabs>
          <w:tab w:val="clear" w:pos="927"/>
        </w:tabs>
        <w:spacing w:line="240" w:lineRule="auto"/>
        <w:ind w:left="1134" w:hanging="425"/>
        <w:rPr>
          <w:szCs w:val="24"/>
        </w:rPr>
      </w:pPr>
      <w:r w:rsidRPr="001C6FF8">
        <w:rPr>
          <w:szCs w:val="24"/>
        </w:rPr>
        <w:t>Размещение по модели «Платформа как услуга»</w:t>
      </w:r>
      <w:r w:rsidR="0098413F" w:rsidRPr="001C6FF8">
        <w:rPr>
          <w:szCs w:val="24"/>
        </w:rPr>
        <w:t xml:space="preserve"> </w:t>
      </w:r>
      <w:r w:rsidR="00F64B49" w:rsidRPr="001C6FF8">
        <w:rPr>
          <w:szCs w:val="24"/>
        </w:rPr>
        <w:t xml:space="preserve">состоит из: </w:t>
      </w:r>
    </w:p>
    <w:p w14:paraId="09041B27" w14:textId="777777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подбора (или экспертизы подбора) конфигурации ВМ, исходя из минимальных системных требований необходимых ОС и СУБД и прогноза расчётно-плановых значений потребления ресурсов;</w:t>
      </w:r>
    </w:p>
    <w:p w14:paraId="7D925805" w14:textId="36F0960D"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предоставления в пользование сконфигурированной ВМ, с предустановленными ОС и СУБД;</w:t>
      </w:r>
    </w:p>
    <w:p w14:paraId="7247A223" w14:textId="133452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предоставления возможности сетевого взаимодействия с информационными системами размещёнными на вычислительных ресурсах ЦОД</w:t>
      </w:r>
      <w:r w:rsidR="00234DA7">
        <w:rPr>
          <w:szCs w:val="24"/>
        </w:rPr>
        <w:t xml:space="preserve"> Заказчика</w:t>
      </w:r>
      <w:r w:rsidRPr="001C6FF8">
        <w:rPr>
          <w:szCs w:val="24"/>
        </w:rPr>
        <w:t>;</w:t>
      </w:r>
    </w:p>
    <w:p w14:paraId="41240F54" w14:textId="777777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предоставления возможности удалённого администрирования ОС и СУБД по защищённым каналам связи;</w:t>
      </w:r>
    </w:p>
    <w:p w14:paraId="1F6CD1AD" w14:textId="0BFB6F32"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регистрации ВМ в технологическом домене ЦОД</w:t>
      </w:r>
      <w:r w:rsidR="00234DA7">
        <w:rPr>
          <w:szCs w:val="24"/>
        </w:rPr>
        <w:t xml:space="preserve"> Заказчика</w:t>
      </w:r>
      <w:r w:rsidRPr="001C6FF8">
        <w:rPr>
          <w:szCs w:val="24"/>
        </w:rPr>
        <w:t xml:space="preserve"> (если иное не указано в Заявке);</w:t>
      </w:r>
    </w:p>
    <w:p w14:paraId="2CB48A41" w14:textId="777777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подключения ВМ к сервису лицензирования;</w:t>
      </w:r>
    </w:p>
    <w:p w14:paraId="2528A021" w14:textId="777777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подключения ВМ к сервису централизованного управления ППО и инвентаризации;</w:t>
      </w:r>
    </w:p>
    <w:p w14:paraId="2293D487" w14:textId="777777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подключения ВМ к серверу мониторинга качества;</w:t>
      </w:r>
    </w:p>
    <w:p w14:paraId="1C4CFDE9" w14:textId="77777777" w:rsidR="0036044A" w:rsidRPr="001C6FF8" w:rsidRDefault="00F64B49" w:rsidP="00BE026D">
      <w:pPr>
        <w:pStyle w:val="afffffffffff8"/>
        <w:widowControl w:val="0"/>
        <w:numPr>
          <w:ilvl w:val="0"/>
          <w:numId w:val="40"/>
        </w:numPr>
        <w:spacing w:line="240" w:lineRule="auto"/>
        <w:ind w:left="1701" w:hanging="425"/>
        <w:rPr>
          <w:szCs w:val="24"/>
        </w:rPr>
      </w:pPr>
      <w:r w:rsidRPr="001C6FF8">
        <w:rPr>
          <w:szCs w:val="24"/>
        </w:rPr>
        <w:t>централизованного администрирования ОС и СУБД.</w:t>
      </w:r>
    </w:p>
    <w:p w14:paraId="50B59654" w14:textId="1E2F5E7B" w:rsidR="0036044A" w:rsidRPr="001C6FF8" w:rsidRDefault="0036044A" w:rsidP="002C5E6E">
      <w:pPr>
        <w:widowControl w:val="0"/>
        <w:ind w:firstLine="709"/>
      </w:pPr>
      <w:r w:rsidRPr="001C6FF8">
        <w:t>В соответствии с определенным способом размещения информационной системы в вычислительной инфраструктуре ЦОД</w:t>
      </w:r>
      <w:r w:rsidR="00234DA7">
        <w:t xml:space="preserve"> Заказчика</w:t>
      </w:r>
      <w:r w:rsidRPr="001C6FF8">
        <w:t xml:space="preserve"> необходимо </w:t>
      </w:r>
      <w:r w:rsidR="00333620" w:rsidRPr="001C6FF8">
        <w:t>определить</w:t>
      </w:r>
      <w:r w:rsidR="001933FC" w:rsidRPr="001C6FF8">
        <w:t xml:space="preserve"> </w:t>
      </w:r>
      <w:r w:rsidRPr="001C6FF8">
        <w:t>соответствующие ему технологические (архитектурные) уровни для каждого сегмента информационной системы.</w:t>
      </w:r>
    </w:p>
    <w:p w14:paraId="615507AE" w14:textId="79B6D266" w:rsidR="0036044A" w:rsidRPr="001C6FF8" w:rsidRDefault="0036044A" w:rsidP="002C5E6E">
      <w:pPr>
        <w:widowControl w:val="0"/>
        <w:ind w:firstLine="709"/>
      </w:pPr>
      <w:r w:rsidRPr="001C6FF8">
        <w:t>Для каждого из технологических (архитектурных) уровней характерны соответствующие угрозы безопасности информации. Для технологических (архитектурных) уровней защищенной вычислительной инфраструктуры ЦОД</w:t>
      </w:r>
      <w:r w:rsidR="00234DA7">
        <w:t xml:space="preserve"> Заказчика</w:t>
      </w:r>
      <w:r w:rsidRPr="001C6FF8">
        <w:t xml:space="preserve"> актуальные угрозы безопасности информации определены и нейтрализованы (блокированы) системой защиты информации вычислительной инфраструктуры ЦОД</w:t>
      </w:r>
      <w:r w:rsidR="00234DA7">
        <w:t xml:space="preserve"> Заказчика</w:t>
      </w:r>
      <w:r w:rsidRPr="001C6FF8">
        <w:t>. При моделировании угроз безопасности информации необходимо учитывать только те объекты воздействия, которые применимы к технологическим (архитектурным) уровням системы защиты информации информационной системы, а также те объекты воздействия, которые не закрываются системой защиты информации вычислительной инфраструктуры ЦОД</w:t>
      </w:r>
      <w:r w:rsidR="00234DA7">
        <w:t xml:space="preserve"> Заказчика</w:t>
      </w:r>
      <w:r w:rsidRPr="001C6FF8">
        <w:t>.</w:t>
      </w:r>
    </w:p>
    <w:p w14:paraId="16147F05" w14:textId="13D4357F" w:rsidR="00EB0DF2" w:rsidRPr="001C6FF8" w:rsidRDefault="00B62B8F" w:rsidP="002C5E6E">
      <w:pPr>
        <w:widowControl w:val="0"/>
        <w:ind w:firstLine="709"/>
        <w:rPr>
          <w:color w:val="auto"/>
        </w:rPr>
      </w:pPr>
      <w:r w:rsidRPr="001C6FF8">
        <w:rPr>
          <w:color w:val="auto"/>
        </w:rPr>
        <w:t xml:space="preserve">Заказчик </w:t>
      </w:r>
      <w:r w:rsidR="00E72FF5" w:rsidRPr="001C6FF8">
        <w:rPr>
          <w:color w:val="auto"/>
        </w:rPr>
        <w:t>направляет</w:t>
      </w:r>
      <w:r w:rsidR="001933FC" w:rsidRPr="001C6FF8">
        <w:rPr>
          <w:color w:val="auto"/>
        </w:rPr>
        <w:t xml:space="preserve"> </w:t>
      </w:r>
      <w:r w:rsidR="008968D8" w:rsidRPr="001C6FF8">
        <w:rPr>
          <w:color w:val="auto"/>
        </w:rPr>
        <w:t>в уполномоченные органы по сертификации (аттестации)</w:t>
      </w:r>
      <w:r w:rsidR="000F1039" w:rsidRPr="001C6FF8">
        <w:rPr>
          <w:color w:val="auto"/>
        </w:rPr>
        <w:t xml:space="preserve"> </w:t>
      </w:r>
      <w:r w:rsidR="008968D8" w:rsidRPr="001C6FF8">
        <w:rPr>
          <w:color w:val="auto"/>
        </w:rPr>
        <w:t>«</w:t>
      </w:r>
      <w:r w:rsidR="00234DA7">
        <w:rPr>
          <w:color w:val="auto"/>
        </w:rPr>
        <w:t>Проект м</w:t>
      </w:r>
      <w:r w:rsidR="008968D8" w:rsidRPr="001C6FF8">
        <w:rPr>
          <w:color w:val="auto"/>
        </w:rPr>
        <w:t>одели угроз безопасности информации» для ИС СТАТС, разработанный и представленный Подрядчиком по результатам завершения Этапа 1</w:t>
      </w:r>
      <w:r w:rsidR="00EB0DF2" w:rsidRPr="001C6FF8">
        <w:rPr>
          <w:color w:val="auto"/>
        </w:rPr>
        <w:t>. В период прохождения согласования</w:t>
      </w:r>
      <w:r w:rsidR="001933FC" w:rsidRPr="001C6FF8">
        <w:rPr>
          <w:color w:val="auto"/>
        </w:rPr>
        <w:t xml:space="preserve"> </w:t>
      </w:r>
      <w:r w:rsidR="008968D8" w:rsidRPr="001C6FF8">
        <w:rPr>
          <w:color w:val="auto"/>
        </w:rPr>
        <w:t>у уполномоченных органов «</w:t>
      </w:r>
      <w:r w:rsidR="00234DA7">
        <w:rPr>
          <w:color w:val="auto"/>
        </w:rPr>
        <w:t>Прое</w:t>
      </w:r>
      <w:r w:rsidR="004D72C7">
        <w:rPr>
          <w:color w:val="auto"/>
        </w:rPr>
        <w:t>к</w:t>
      </w:r>
      <w:r w:rsidR="00234DA7">
        <w:rPr>
          <w:color w:val="auto"/>
        </w:rPr>
        <w:t>та м</w:t>
      </w:r>
      <w:r w:rsidR="008968D8" w:rsidRPr="001C6FF8">
        <w:rPr>
          <w:color w:val="auto"/>
        </w:rPr>
        <w:t xml:space="preserve">одели угроз безопасности информации» </w:t>
      </w:r>
      <w:r w:rsidR="00A92D61" w:rsidRPr="001C6FF8">
        <w:rPr>
          <w:color w:val="auto"/>
        </w:rPr>
        <w:t>Подрядчик</w:t>
      </w:r>
      <w:r w:rsidR="001933FC" w:rsidRPr="001C6FF8">
        <w:rPr>
          <w:color w:val="auto"/>
        </w:rPr>
        <w:t xml:space="preserve"> </w:t>
      </w:r>
      <w:r w:rsidR="00EB0DF2" w:rsidRPr="001C6FF8">
        <w:rPr>
          <w:color w:val="auto"/>
        </w:rPr>
        <w:t xml:space="preserve">продолжает </w:t>
      </w:r>
      <w:r w:rsidR="00C409D0" w:rsidRPr="001C6FF8">
        <w:rPr>
          <w:color w:val="auto"/>
        </w:rPr>
        <w:t>выполнение</w:t>
      </w:r>
      <w:r w:rsidR="001933FC" w:rsidRPr="001C6FF8">
        <w:rPr>
          <w:color w:val="auto"/>
        </w:rPr>
        <w:t xml:space="preserve"> </w:t>
      </w:r>
      <w:r w:rsidR="00EB0DF2" w:rsidRPr="001C6FF8">
        <w:rPr>
          <w:color w:val="auto"/>
        </w:rPr>
        <w:t>работы в сроки, предусмотренные настоящ</w:t>
      </w:r>
      <w:r w:rsidR="00206404" w:rsidRPr="001C6FF8">
        <w:rPr>
          <w:color w:val="auto"/>
        </w:rPr>
        <w:t>им</w:t>
      </w:r>
      <w:r w:rsidR="00EB0DF2" w:rsidRPr="001C6FF8">
        <w:rPr>
          <w:color w:val="auto"/>
        </w:rPr>
        <w:t xml:space="preserve"> ТЗ.</w:t>
      </w:r>
    </w:p>
    <w:p w14:paraId="2B59B05E" w14:textId="31FFFAFB" w:rsidR="00EB0DF2" w:rsidRPr="001C6FF8" w:rsidRDefault="00EB0DF2" w:rsidP="002C5E6E">
      <w:pPr>
        <w:widowControl w:val="0"/>
        <w:ind w:firstLine="709"/>
        <w:rPr>
          <w:color w:val="auto"/>
        </w:rPr>
      </w:pPr>
      <w:r w:rsidRPr="001C6FF8">
        <w:rPr>
          <w:color w:val="auto"/>
        </w:rPr>
        <w:t>В случае если по результатам указанного потребу</w:t>
      </w:r>
      <w:r w:rsidR="00E04CBA" w:rsidRPr="001C6FF8">
        <w:rPr>
          <w:color w:val="auto"/>
        </w:rPr>
        <w:t>ю</w:t>
      </w:r>
      <w:r w:rsidRPr="001C6FF8">
        <w:rPr>
          <w:color w:val="auto"/>
        </w:rPr>
        <w:t>тся доработк</w:t>
      </w:r>
      <w:r w:rsidR="00E04CBA" w:rsidRPr="001C6FF8">
        <w:rPr>
          <w:color w:val="auto"/>
        </w:rPr>
        <w:t>и</w:t>
      </w:r>
      <w:r w:rsidRPr="001C6FF8">
        <w:rPr>
          <w:color w:val="auto"/>
        </w:rPr>
        <w:t xml:space="preserve"> «</w:t>
      </w:r>
      <w:r w:rsidR="00DD2D53">
        <w:rPr>
          <w:color w:val="auto"/>
        </w:rPr>
        <w:t>Проекта м</w:t>
      </w:r>
      <w:r w:rsidRPr="001C6FF8">
        <w:rPr>
          <w:color w:val="auto"/>
        </w:rPr>
        <w:t xml:space="preserve">одели угроз безопасности информации» для ИС СТАТС в соответствии с замечаниями уполномоченных органов, </w:t>
      </w:r>
      <w:r w:rsidR="00B46EC5" w:rsidRPr="001C6FF8">
        <w:rPr>
          <w:color w:val="auto"/>
        </w:rPr>
        <w:t>Подрядчик</w:t>
      </w:r>
      <w:r w:rsidR="0098413F" w:rsidRPr="001C6FF8">
        <w:rPr>
          <w:color w:val="auto"/>
        </w:rPr>
        <w:t xml:space="preserve"> </w:t>
      </w:r>
      <w:r w:rsidR="00206404" w:rsidRPr="001C6FF8">
        <w:rPr>
          <w:color w:val="auto"/>
        </w:rPr>
        <w:t xml:space="preserve">обязан в срок </w:t>
      </w:r>
      <w:r w:rsidRPr="001C6FF8">
        <w:rPr>
          <w:color w:val="auto"/>
        </w:rPr>
        <w:t xml:space="preserve">не более 5 </w:t>
      </w:r>
      <w:r w:rsidR="00DD2D53">
        <w:rPr>
          <w:color w:val="auto"/>
        </w:rPr>
        <w:t xml:space="preserve">(пяти) </w:t>
      </w:r>
      <w:r w:rsidRPr="001C6FF8">
        <w:rPr>
          <w:color w:val="auto"/>
        </w:rPr>
        <w:t xml:space="preserve">рабочих дней, провести </w:t>
      </w:r>
      <w:r w:rsidR="00262170" w:rsidRPr="001C6FF8">
        <w:rPr>
          <w:color w:val="auto"/>
        </w:rPr>
        <w:t>требуемые</w:t>
      </w:r>
      <w:r w:rsidRPr="001C6FF8">
        <w:rPr>
          <w:color w:val="auto"/>
        </w:rPr>
        <w:t xml:space="preserve"> доработк</w:t>
      </w:r>
      <w:r w:rsidR="00117D2B" w:rsidRPr="001C6FF8">
        <w:rPr>
          <w:color w:val="auto"/>
        </w:rPr>
        <w:t>и</w:t>
      </w:r>
      <w:r w:rsidRPr="001C6FF8">
        <w:rPr>
          <w:color w:val="auto"/>
        </w:rPr>
        <w:t>, а также при необходимости внести изменения в иные документы и результаты выполнения работ по настоящим ТЗ</w:t>
      </w:r>
      <w:r w:rsidR="008968D8" w:rsidRPr="001C6FF8">
        <w:rPr>
          <w:color w:val="auto"/>
        </w:rPr>
        <w:t>,</w:t>
      </w:r>
      <w:r w:rsidR="00E04CBA" w:rsidRPr="001C6FF8">
        <w:rPr>
          <w:color w:val="auto"/>
        </w:rPr>
        <w:t xml:space="preserve"> не прерывая выполнение работ, предусмотренных настоящим ТЗ.</w:t>
      </w:r>
    </w:p>
    <w:p w14:paraId="2ACFDFEA" w14:textId="444C44FA" w:rsidR="0079407E" w:rsidRPr="001C6FF8" w:rsidRDefault="0079407E" w:rsidP="002C5E6E">
      <w:pPr>
        <w:widowControl w:val="0"/>
        <w:ind w:firstLine="709"/>
        <w:rPr>
          <w:color w:val="auto"/>
        </w:rPr>
      </w:pPr>
      <w:r w:rsidRPr="001C6FF8">
        <w:rPr>
          <w:color w:val="auto"/>
        </w:rPr>
        <w:t>Результатом согласования является утвержденная ФСБ России и ФСТЭК России версия «</w:t>
      </w:r>
      <w:r w:rsidR="00DD2D53">
        <w:rPr>
          <w:color w:val="auto"/>
        </w:rPr>
        <w:t>Проекта м</w:t>
      </w:r>
      <w:r w:rsidRPr="001C6FF8">
        <w:rPr>
          <w:color w:val="auto"/>
        </w:rPr>
        <w:t xml:space="preserve">одели угроз безопасности информации» для ИС СТАТС. Данная версия документа должна быть доведена до Подрядчика не позднее 10 </w:t>
      </w:r>
      <w:r w:rsidR="00DD2D53">
        <w:rPr>
          <w:color w:val="auto"/>
        </w:rPr>
        <w:t xml:space="preserve">(десяти) </w:t>
      </w:r>
      <w:r w:rsidRPr="001C6FF8">
        <w:rPr>
          <w:color w:val="auto"/>
        </w:rPr>
        <w:t>рабочих дней с момента ей получения от уполномоченных органов.</w:t>
      </w:r>
    </w:p>
    <w:p w14:paraId="03CDDEB7" w14:textId="3CFF03D6" w:rsidR="00EB0DF2" w:rsidRPr="001C6FF8" w:rsidRDefault="00EB0DF2" w:rsidP="002C5E6E">
      <w:pPr>
        <w:widowControl w:val="0"/>
        <w:ind w:firstLine="709"/>
        <w:rPr>
          <w:color w:val="auto"/>
        </w:rPr>
      </w:pPr>
      <w:r w:rsidRPr="001C6FF8">
        <w:rPr>
          <w:color w:val="auto"/>
        </w:rPr>
        <w:t xml:space="preserve">После получения от </w:t>
      </w:r>
      <w:r w:rsidR="00AD3207" w:rsidRPr="001C6FF8">
        <w:rPr>
          <w:color w:val="auto"/>
        </w:rPr>
        <w:t>Подрядчика</w:t>
      </w:r>
      <w:r w:rsidR="0098413F" w:rsidRPr="001C6FF8">
        <w:rPr>
          <w:color w:val="auto"/>
        </w:rPr>
        <w:t xml:space="preserve"> </w:t>
      </w:r>
      <w:r w:rsidRPr="001C6FF8">
        <w:rPr>
          <w:color w:val="auto"/>
        </w:rPr>
        <w:t>доработанной по требованиям ФСБ России и (или) ФСТЭК России «</w:t>
      </w:r>
      <w:r w:rsidR="00DD2D53">
        <w:rPr>
          <w:color w:val="auto"/>
        </w:rPr>
        <w:t>Проекта м</w:t>
      </w:r>
      <w:r w:rsidRPr="001C6FF8">
        <w:rPr>
          <w:color w:val="auto"/>
        </w:rPr>
        <w:t>одели угроз безопасности информации» Заказчик направляет ее на повторное согласование в уполномоченные органы (уполномоченный орган).</w:t>
      </w:r>
    </w:p>
    <w:p w14:paraId="0BE5C9A2" w14:textId="58804069" w:rsidR="00080EB3" w:rsidRPr="001C6FF8" w:rsidRDefault="00080EB3" w:rsidP="002C5E6E">
      <w:pPr>
        <w:widowControl w:val="0"/>
        <w:ind w:firstLine="709"/>
        <w:rPr>
          <w:color w:val="auto"/>
        </w:rPr>
      </w:pPr>
      <w:r w:rsidRPr="001C6FF8">
        <w:rPr>
          <w:color w:val="auto"/>
        </w:rPr>
        <w:t>Согласованная версия «</w:t>
      </w:r>
      <w:r w:rsidR="00DD2D53">
        <w:rPr>
          <w:color w:val="auto"/>
        </w:rPr>
        <w:t>Проекта м</w:t>
      </w:r>
      <w:r w:rsidRPr="001C6FF8">
        <w:rPr>
          <w:color w:val="auto"/>
        </w:rPr>
        <w:t xml:space="preserve">одели угроз безопасности информации» должна быть получена </w:t>
      </w:r>
      <w:r w:rsidR="00DD2D53" w:rsidRPr="001C6FF8">
        <w:rPr>
          <w:color w:val="auto"/>
        </w:rPr>
        <w:t>Заказчико</w:t>
      </w:r>
      <w:r w:rsidR="00DD2D53">
        <w:rPr>
          <w:color w:val="auto"/>
        </w:rPr>
        <w:t>м</w:t>
      </w:r>
      <w:r w:rsidR="00DD2D53" w:rsidRPr="001C6FF8">
        <w:rPr>
          <w:color w:val="auto"/>
        </w:rPr>
        <w:t xml:space="preserve"> </w:t>
      </w:r>
      <w:r w:rsidRPr="001C6FF8">
        <w:rPr>
          <w:color w:val="auto"/>
        </w:rPr>
        <w:t xml:space="preserve">за 10 </w:t>
      </w:r>
      <w:r w:rsidR="00DD2D53">
        <w:rPr>
          <w:color w:val="auto"/>
        </w:rPr>
        <w:t xml:space="preserve">(десять) </w:t>
      </w:r>
      <w:r w:rsidRPr="001C6FF8">
        <w:rPr>
          <w:color w:val="auto"/>
        </w:rPr>
        <w:t xml:space="preserve">рабочих дней до начала этапа 7 «Аттестация ИС СТАТС по требованиям безопасности информации». В случае если документ не был получен Заказчиком в установленный срок, </w:t>
      </w:r>
      <w:r w:rsidR="00E4702A">
        <w:rPr>
          <w:color w:val="auto"/>
        </w:rPr>
        <w:t>к</w:t>
      </w:r>
      <w:r w:rsidR="00E4702A" w:rsidRPr="001C6FF8">
        <w:rPr>
          <w:color w:val="auto"/>
        </w:rPr>
        <w:t xml:space="preserve"> </w:t>
      </w:r>
      <w:r w:rsidR="00E4702A">
        <w:rPr>
          <w:color w:val="auto"/>
        </w:rPr>
        <w:t>Подрядчику</w:t>
      </w:r>
      <w:r w:rsidR="00E4702A" w:rsidRPr="001C6FF8">
        <w:rPr>
          <w:color w:val="auto"/>
        </w:rPr>
        <w:t xml:space="preserve"> </w:t>
      </w:r>
      <w:r w:rsidR="00E4702A">
        <w:rPr>
          <w:color w:val="auto"/>
        </w:rPr>
        <w:t>применяются пени</w:t>
      </w:r>
      <w:r w:rsidRPr="001C6FF8">
        <w:rPr>
          <w:color w:val="auto"/>
        </w:rPr>
        <w:t xml:space="preserve"> в соответствии с положениями </w:t>
      </w:r>
      <w:r w:rsidR="00DD2D53">
        <w:rPr>
          <w:color w:val="auto"/>
        </w:rPr>
        <w:t>К</w:t>
      </w:r>
      <w:r w:rsidRPr="001C6FF8">
        <w:rPr>
          <w:color w:val="auto"/>
        </w:rPr>
        <w:t>онтракта.</w:t>
      </w:r>
    </w:p>
    <w:p w14:paraId="0974F358" w14:textId="0CA3771B" w:rsidR="00080EB3" w:rsidRPr="001C6FF8" w:rsidRDefault="008968D8" w:rsidP="002C5E6E">
      <w:pPr>
        <w:widowControl w:val="0"/>
        <w:ind w:firstLine="709"/>
        <w:rPr>
          <w:color w:val="auto"/>
        </w:rPr>
      </w:pPr>
      <w:r w:rsidRPr="001C6FF8">
        <w:rPr>
          <w:color w:val="auto"/>
        </w:rPr>
        <w:t>Стороны согласились, что п</w:t>
      </w:r>
      <w:r w:rsidR="00080EB3" w:rsidRPr="001C6FF8">
        <w:rPr>
          <w:color w:val="auto"/>
        </w:rPr>
        <w:t>роцесс согласования «</w:t>
      </w:r>
      <w:r w:rsidR="00DD2D53">
        <w:rPr>
          <w:color w:val="auto"/>
        </w:rPr>
        <w:t>Проекта м</w:t>
      </w:r>
      <w:r w:rsidR="00080EB3" w:rsidRPr="001C6FF8">
        <w:rPr>
          <w:color w:val="auto"/>
        </w:rPr>
        <w:t>одели угроз безопасности информации»</w:t>
      </w:r>
      <w:r w:rsidR="001933FC" w:rsidRPr="001C6FF8">
        <w:rPr>
          <w:color w:val="auto"/>
        </w:rPr>
        <w:t xml:space="preserve"> </w:t>
      </w:r>
      <w:r w:rsidR="00080EB3" w:rsidRPr="001C6FF8">
        <w:rPr>
          <w:color w:val="auto"/>
        </w:rPr>
        <w:t>не влечет за собой невозможность выполнения этапов №</w:t>
      </w:r>
      <w:r w:rsidR="001933FC" w:rsidRPr="001C6FF8">
        <w:rPr>
          <w:color w:val="auto"/>
        </w:rPr>
        <w:t xml:space="preserve"> </w:t>
      </w:r>
      <w:r w:rsidR="00860DE5" w:rsidRPr="001C6FF8">
        <w:rPr>
          <w:color w:val="auto"/>
        </w:rPr>
        <w:t>2,</w:t>
      </w:r>
      <w:r w:rsidR="000F1039" w:rsidRPr="001C6FF8">
        <w:rPr>
          <w:color w:val="auto"/>
        </w:rPr>
        <w:t xml:space="preserve"> </w:t>
      </w:r>
      <w:r w:rsidR="00860DE5" w:rsidRPr="001C6FF8">
        <w:rPr>
          <w:color w:val="auto"/>
        </w:rPr>
        <w:t>3,</w:t>
      </w:r>
      <w:r w:rsidR="000F1039" w:rsidRPr="001C6FF8">
        <w:rPr>
          <w:color w:val="auto"/>
        </w:rPr>
        <w:t xml:space="preserve"> </w:t>
      </w:r>
      <w:r w:rsidR="00080EB3" w:rsidRPr="001C6FF8">
        <w:rPr>
          <w:color w:val="auto"/>
        </w:rPr>
        <w:t>4, 5 и 6</w:t>
      </w:r>
      <w:r w:rsidR="00860DE5" w:rsidRPr="001C6FF8">
        <w:rPr>
          <w:color w:val="auto"/>
        </w:rPr>
        <w:t>.</w:t>
      </w:r>
      <w:r w:rsidRPr="001C6FF8">
        <w:rPr>
          <w:color w:val="auto"/>
        </w:rPr>
        <w:t xml:space="preserve"> Подрядчик не вправе ссылаться на отсутствие согласованной уполномоченными органами (или органом) «</w:t>
      </w:r>
      <w:r w:rsidR="00DD2D53">
        <w:rPr>
          <w:color w:val="auto"/>
        </w:rPr>
        <w:t>Проекта м</w:t>
      </w:r>
      <w:r w:rsidR="00DD2D53" w:rsidRPr="001C6FF8">
        <w:rPr>
          <w:color w:val="auto"/>
        </w:rPr>
        <w:t xml:space="preserve">одели </w:t>
      </w:r>
      <w:r w:rsidRPr="001C6FF8">
        <w:rPr>
          <w:color w:val="auto"/>
        </w:rPr>
        <w:t>угроз безопасности информации» как причину несвоевременного или некачественного выполнения работ по настоящему ТЗ.</w:t>
      </w:r>
    </w:p>
    <w:p w14:paraId="66A81FE1" w14:textId="77777777" w:rsidR="000F1039" w:rsidRPr="001C6FF8" w:rsidRDefault="000F1039" w:rsidP="001C6FF8">
      <w:pPr>
        <w:widowControl w:val="0"/>
        <w:rPr>
          <w:color w:val="auto"/>
        </w:rPr>
      </w:pPr>
    </w:p>
    <w:p w14:paraId="5ADBDB52" w14:textId="77777777" w:rsidR="00171247" w:rsidRPr="002C5E6E" w:rsidRDefault="00171247" w:rsidP="002C5E6E">
      <w:pPr>
        <w:widowControl w:val="0"/>
        <w:numPr>
          <w:ilvl w:val="4"/>
          <w:numId w:val="29"/>
        </w:numPr>
        <w:ind w:left="0" w:firstLine="0"/>
        <w:rPr>
          <w:b/>
        </w:rPr>
      </w:pPr>
      <w:r w:rsidRPr="002C5E6E">
        <w:rPr>
          <w:b/>
        </w:rPr>
        <w:t>Определение класса СКЗИ</w:t>
      </w:r>
    </w:p>
    <w:p w14:paraId="3F79B7CC" w14:textId="7323A628" w:rsidR="0036044A" w:rsidRPr="001C6FF8" w:rsidRDefault="0036044A" w:rsidP="002C5E6E">
      <w:pPr>
        <w:widowControl w:val="0"/>
        <w:ind w:firstLine="709"/>
      </w:pPr>
      <w:r w:rsidRPr="001C6FF8">
        <w:t>Необходимо выполнить работы по определению требуемого класса СКЗИ.</w:t>
      </w:r>
      <w:r w:rsidR="0098413F" w:rsidRPr="001C6FF8">
        <w:t xml:space="preserve"> </w:t>
      </w:r>
      <w:r w:rsidRPr="001C6FF8">
        <w:t xml:space="preserve">Работы должны выполняться согласно требованиям приказа Федеральной службы безопасности Российской Федерации от 10 июля 2014 г. </w:t>
      </w:r>
      <w:r w:rsidR="00EB4715" w:rsidRPr="001C6FF8">
        <w:t>№</w:t>
      </w:r>
      <w:r w:rsidRPr="001C6FF8">
        <w:t xml:space="preserve">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и методического документа «Методические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w:t>
      </w:r>
      <w:r w:rsidR="002C6789" w:rsidRPr="001C6FF8">
        <w:t>видов деятельности», утвержденно</w:t>
      </w:r>
      <w:r w:rsidR="000F1039" w:rsidRPr="001C6FF8">
        <w:t>го</w:t>
      </w:r>
      <w:r w:rsidR="002C6789" w:rsidRPr="001C6FF8">
        <w:t xml:space="preserve"> руководством 8 Центра ФСБ России</w:t>
      </w:r>
      <w:r w:rsidRPr="001C6FF8">
        <w:t xml:space="preserve"> </w:t>
      </w:r>
      <w:r w:rsidR="00337F30" w:rsidRPr="001C6FF8">
        <w:t>31</w:t>
      </w:r>
      <w:r w:rsidR="00337F30">
        <w:t> </w:t>
      </w:r>
      <w:r w:rsidRPr="001C6FF8">
        <w:t xml:space="preserve">марта </w:t>
      </w:r>
      <w:r w:rsidR="00337F30" w:rsidRPr="001C6FF8">
        <w:t>2015</w:t>
      </w:r>
      <w:r w:rsidR="00337F30">
        <w:t> </w:t>
      </w:r>
      <w:r w:rsidRPr="001C6FF8">
        <w:t>г. №</w:t>
      </w:r>
      <w:r w:rsidR="00337F30">
        <w:t> </w:t>
      </w:r>
      <w:r w:rsidRPr="001C6FF8">
        <w:t>149/7/2/6-432.</w:t>
      </w:r>
    </w:p>
    <w:p w14:paraId="3B8CF33D" w14:textId="78F6FB3D" w:rsidR="0036044A" w:rsidRPr="001C6FF8" w:rsidRDefault="00BA7176" w:rsidP="002C5E6E">
      <w:pPr>
        <w:widowControl w:val="0"/>
        <w:ind w:firstLine="709"/>
      </w:pPr>
      <w:r w:rsidRPr="001C6FF8">
        <w:t>Р</w:t>
      </w:r>
      <w:r w:rsidR="0036044A" w:rsidRPr="001C6FF8">
        <w:t>езультат</w:t>
      </w:r>
      <w:r w:rsidRPr="001C6FF8">
        <w:t>ы</w:t>
      </w:r>
      <w:r w:rsidR="0036044A" w:rsidRPr="001C6FF8">
        <w:t xml:space="preserve"> работ </w:t>
      </w:r>
      <w:r w:rsidR="00301432" w:rsidRPr="001C6FF8">
        <w:t>должны</w:t>
      </w:r>
      <w:r w:rsidR="0036044A" w:rsidRPr="001C6FF8">
        <w:t xml:space="preserve"> быть </w:t>
      </w:r>
      <w:r w:rsidR="00301432" w:rsidRPr="001C6FF8">
        <w:t>отражены в</w:t>
      </w:r>
      <w:r w:rsidRPr="001C6FF8">
        <w:t xml:space="preserve"> </w:t>
      </w:r>
      <w:r w:rsidR="00352CA4" w:rsidRPr="001C6FF8">
        <w:t>документ</w:t>
      </w:r>
      <w:r w:rsidR="00352CA4">
        <w:t>е</w:t>
      </w:r>
      <w:r w:rsidR="00352CA4" w:rsidRPr="001C6FF8">
        <w:t xml:space="preserve"> </w:t>
      </w:r>
      <w:r w:rsidR="0036044A" w:rsidRPr="001C6FF8">
        <w:t>«</w:t>
      </w:r>
      <w:r w:rsidR="00352CA4">
        <w:t>Проект м</w:t>
      </w:r>
      <w:r w:rsidR="00352CA4" w:rsidRPr="001C6FF8">
        <w:t>одел</w:t>
      </w:r>
      <w:r w:rsidR="00352CA4">
        <w:t>и</w:t>
      </w:r>
      <w:r w:rsidR="00352CA4" w:rsidRPr="001C6FF8">
        <w:t xml:space="preserve"> </w:t>
      </w:r>
      <w:r w:rsidR="0036044A" w:rsidRPr="001C6FF8">
        <w:t>угроз безопасности информации».</w:t>
      </w:r>
    </w:p>
    <w:p w14:paraId="295C34BE" w14:textId="77777777" w:rsidR="00332631" w:rsidRPr="001C6FF8" w:rsidRDefault="00332631" w:rsidP="001C6FF8">
      <w:pPr>
        <w:widowControl w:val="0"/>
      </w:pPr>
    </w:p>
    <w:p w14:paraId="51601EBC" w14:textId="77777777" w:rsidR="0036044A" w:rsidRPr="002C5E6E" w:rsidRDefault="0036044A" w:rsidP="002C5E6E">
      <w:pPr>
        <w:widowControl w:val="0"/>
        <w:numPr>
          <w:ilvl w:val="4"/>
          <w:numId w:val="29"/>
        </w:numPr>
        <w:ind w:left="0" w:firstLine="0"/>
        <w:rPr>
          <w:b/>
        </w:rPr>
      </w:pPr>
      <w:bookmarkStart w:id="225" w:name="_Toc424990956"/>
      <w:r w:rsidRPr="002C5E6E">
        <w:rPr>
          <w:b/>
        </w:rPr>
        <w:t xml:space="preserve">Определение требований к системе защиты </w:t>
      </w:r>
      <w:bookmarkEnd w:id="225"/>
      <w:r w:rsidRPr="002C5E6E">
        <w:rPr>
          <w:b/>
        </w:rPr>
        <w:t>ИС СТАТС</w:t>
      </w:r>
    </w:p>
    <w:p w14:paraId="6F87F799" w14:textId="671BD321" w:rsidR="0036044A" w:rsidRPr="001C6FF8" w:rsidRDefault="0036044A" w:rsidP="002C5E6E">
      <w:pPr>
        <w:widowControl w:val="0"/>
        <w:ind w:firstLine="709"/>
      </w:pPr>
      <w:r w:rsidRPr="001C6FF8">
        <w:t xml:space="preserve">Требования к системе защиты информации, обрабатываемой в ИС СТАТС, должны быть определены в зависимости от класса защищенности ИС СТАТС и их типовых сегментов (при наличии таковых), и угроз безопасности информации, включенных в </w:t>
      </w:r>
      <w:r w:rsidR="006E7AF1">
        <w:t>«П</w:t>
      </w:r>
      <w:r w:rsidR="009571C2" w:rsidRPr="001C6FF8">
        <w:t xml:space="preserve">роект </w:t>
      </w:r>
      <w:r w:rsidRPr="001C6FF8">
        <w:t>м</w:t>
      </w:r>
      <w:r w:rsidR="009571C2" w:rsidRPr="001C6FF8">
        <w:t>одели</w:t>
      </w:r>
      <w:r w:rsidRPr="001C6FF8">
        <w:t xml:space="preserve"> угроз безопасности информации</w:t>
      </w:r>
      <w:r w:rsidR="006E7AF1">
        <w:t>»</w:t>
      </w:r>
      <w:r w:rsidRPr="001C6FF8">
        <w:t xml:space="preserve"> (работы, выполненные согласно </w:t>
      </w:r>
      <w:r w:rsidR="00337F30">
        <w:t>пунктам</w:t>
      </w:r>
      <w:r w:rsidR="00BA7176" w:rsidRPr="001C6FF8">
        <w:t xml:space="preserve"> 4.1.9.1.1– 4.1.9</w:t>
      </w:r>
      <w:r w:rsidRPr="001C6FF8">
        <w:t>.</w:t>
      </w:r>
      <w:r w:rsidR="00BA7176" w:rsidRPr="001C6FF8">
        <w:t>1.</w:t>
      </w:r>
      <w:r w:rsidRPr="001C6FF8">
        <w:t>4</w:t>
      </w:r>
      <w:r w:rsidR="00337F30">
        <w:t xml:space="preserve"> ТЗ</w:t>
      </w:r>
      <w:r w:rsidRPr="001C6FF8">
        <w:t>).</w:t>
      </w:r>
    </w:p>
    <w:p w14:paraId="4E329899" w14:textId="0E0034CF" w:rsidR="0036044A" w:rsidRPr="001C6FF8" w:rsidRDefault="0036044A" w:rsidP="002C5E6E">
      <w:pPr>
        <w:widowControl w:val="0"/>
        <w:ind w:firstLine="709"/>
      </w:pPr>
      <w:r w:rsidRPr="001C6FF8">
        <w:rPr>
          <w:bdr w:val="none" w:sz="0" w:space="0" w:color="auto" w:frame="1"/>
        </w:rPr>
        <w:t xml:space="preserve">В зависимости от способа размещения информационной системы в вычислительной инфраструктуре ЦОД </w:t>
      </w:r>
      <w:r w:rsidR="00337F30">
        <w:rPr>
          <w:bdr w:val="none" w:sz="0" w:space="0" w:color="auto" w:frame="1"/>
        </w:rPr>
        <w:t xml:space="preserve">Заказчика </w:t>
      </w:r>
      <w:r w:rsidRPr="001C6FF8">
        <w:rPr>
          <w:bdr w:val="none" w:sz="0" w:space="0" w:color="auto" w:frame="1"/>
        </w:rPr>
        <w:t>должен определяться перечень мер защиты информации для каждого из технологических (архитектурных) уровней, реализуемых на базе системы защиты информации информационной системы. При этом, для технологических (архитектурных) уровней вычислительной инфраструктуры ЦОД</w:t>
      </w:r>
      <w:r w:rsidR="00337F30">
        <w:rPr>
          <w:bdr w:val="none" w:sz="0" w:space="0" w:color="auto" w:frame="1"/>
        </w:rPr>
        <w:t xml:space="preserve"> Заказчика</w:t>
      </w:r>
      <w:r w:rsidRPr="001C6FF8">
        <w:rPr>
          <w:bdr w:val="none" w:sz="0" w:space="0" w:color="auto" w:frame="1"/>
        </w:rPr>
        <w:t xml:space="preserve"> должны учитываться меры защиты информации, предусмотренные пунктом </w:t>
      </w:r>
      <w:r w:rsidR="00013695" w:rsidRPr="001C6FF8">
        <w:rPr>
          <w:color w:val="auto"/>
        </w:rPr>
        <w:t xml:space="preserve">4.1.12 </w:t>
      </w:r>
      <w:r w:rsidRPr="001C6FF8">
        <w:rPr>
          <w:color w:val="auto"/>
          <w:bdr w:val="none" w:sz="0" w:space="0" w:color="auto" w:frame="1"/>
        </w:rPr>
        <w:t>ТЗ</w:t>
      </w:r>
      <w:r w:rsidRPr="001C6FF8">
        <w:rPr>
          <w:bdr w:val="none" w:sz="0" w:space="0" w:color="auto" w:frame="1"/>
        </w:rPr>
        <w:t>, которые реализованы системой защиты информации вычислительной инфраструктуры ЦОД</w:t>
      </w:r>
      <w:r w:rsidR="00337F30">
        <w:rPr>
          <w:bdr w:val="none" w:sz="0" w:space="0" w:color="auto" w:frame="1"/>
        </w:rPr>
        <w:t xml:space="preserve"> Заказчика</w:t>
      </w:r>
      <w:r w:rsidRPr="001C6FF8">
        <w:rPr>
          <w:bdr w:val="none" w:sz="0" w:space="0" w:color="auto" w:frame="1"/>
        </w:rPr>
        <w:t>.</w:t>
      </w:r>
    </w:p>
    <w:p w14:paraId="061514B4" w14:textId="7F33D9E7" w:rsidR="0036044A" w:rsidRPr="001C6FF8" w:rsidRDefault="0036044A" w:rsidP="002C5E6E">
      <w:pPr>
        <w:widowControl w:val="0"/>
        <w:ind w:firstLine="709"/>
      </w:pPr>
      <w:bookmarkStart w:id="226" w:name="_Ref425439678"/>
      <w:bookmarkStart w:id="227" w:name="_Toc424990957"/>
      <w:r w:rsidRPr="001C6FF8">
        <w:rPr>
          <w:bdr w:val="none" w:sz="0" w:space="0" w:color="auto" w:frame="1"/>
        </w:rPr>
        <w:t xml:space="preserve">Требования к </w:t>
      </w:r>
      <w:r w:rsidR="002140CE" w:rsidRPr="001C6FF8">
        <w:rPr>
          <w:noProof/>
        </w:rPr>
        <w:t>подсистеме обеспечения информационной безопасности</w:t>
      </w:r>
      <w:r w:rsidR="0098413F" w:rsidRPr="001C6FF8">
        <w:rPr>
          <w:noProof/>
        </w:rPr>
        <w:t xml:space="preserve"> </w:t>
      </w:r>
      <w:r w:rsidRPr="001C6FF8">
        <w:t>ИС СТАТС, котор</w:t>
      </w:r>
      <w:r w:rsidR="002140CE" w:rsidRPr="001C6FF8">
        <w:t>ая</w:t>
      </w:r>
      <w:r w:rsidRPr="001C6FF8">
        <w:t xml:space="preserve"> должн</w:t>
      </w:r>
      <w:r w:rsidR="002140CE" w:rsidRPr="001C6FF8">
        <w:t>а</w:t>
      </w:r>
      <w:r w:rsidRPr="001C6FF8">
        <w:t xml:space="preserve"> быть проверен</w:t>
      </w:r>
      <w:r w:rsidR="002140CE" w:rsidRPr="001C6FF8">
        <w:t>а</w:t>
      </w:r>
      <w:r w:rsidRPr="001C6FF8">
        <w:t xml:space="preserve"> в ходе прохождения сертификационных испытаний, должны быть сформулированы на основании приказа ФСТЭК от 11 февраля 2013 </w:t>
      </w:r>
      <w:r w:rsidR="00337F30" w:rsidRPr="001C6FF8">
        <w:t>г</w:t>
      </w:r>
      <w:r w:rsidR="00337F30">
        <w:t>.</w:t>
      </w:r>
      <w:r w:rsidR="00337F30" w:rsidRPr="001C6FF8">
        <w:t xml:space="preserve"> </w:t>
      </w:r>
      <w:r w:rsidRPr="001C6FF8">
        <w:t>№</w:t>
      </w:r>
      <w:r w:rsidR="00337F30">
        <w:t> </w:t>
      </w:r>
      <w:r w:rsidRPr="001C6FF8">
        <w:t xml:space="preserve">17 </w:t>
      </w:r>
      <w:r w:rsidR="00EE21E7">
        <w:br/>
      </w:r>
      <w:r w:rsidRPr="001C6FF8">
        <w:t>«Об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71C7FF2D" w14:textId="3C29BBEC" w:rsidR="0036044A" w:rsidRDefault="0036044A" w:rsidP="002C5E6E">
      <w:pPr>
        <w:widowControl w:val="0"/>
        <w:ind w:firstLine="709"/>
      </w:pPr>
      <w:r w:rsidRPr="001C6FF8">
        <w:t>Требования к</w:t>
      </w:r>
      <w:r w:rsidR="002140CE" w:rsidRPr="001C6FF8">
        <w:t xml:space="preserve"> реализации</w:t>
      </w:r>
      <w:r w:rsidR="0098413F" w:rsidRPr="001C6FF8">
        <w:t xml:space="preserve"> </w:t>
      </w:r>
      <w:r w:rsidR="002140CE" w:rsidRPr="001C6FF8">
        <w:rPr>
          <w:noProof/>
        </w:rPr>
        <w:t>подсистемы обеспечения информационной безопасности</w:t>
      </w:r>
      <w:r w:rsidRPr="001C6FF8">
        <w:t xml:space="preserve"> ИС СТАТС</w:t>
      </w:r>
      <w:r w:rsidR="0098413F" w:rsidRPr="001C6FF8">
        <w:t xml:space="preserve"> </w:t>
      </w:r>
      <w:r w:rsidRPr="001C6FF8">
        <w:t xml:space="preserve">должны быть включены в </w:t>
      </w:r>
      <w:r w:rsidRPr="001C6FF8">
        <w:rPr>
          <w:b/>
        </w:rPr>
        <w:t>«</w:t>
      </w:r>
      <w:r w:rsidRPr="001C6FF8">
        <w:t>Частное техническое задание на создание</w:t>
      </w:r>
      <w:r w:rsidR="003B0CF5" w:rsidRPr="001C6FF8">
        <w:t xml:space="preserve"> </w:t>
      </w:r>
      <w:r w:rsidR="00337F30">
        <w:t>системы защиты информации</w:t>
      </w:r>
      <w:r w:rsidRPr="001C6FF8">
        <w:t>». Требования в том числе должны в себе содержать требования на доработку встроенного функционала ППО ИС СТАТС по информационной безопасности.</w:t>
      </w:r>
      <w:r w:rsidR="0098413F" w:rsidRPr="001C6FF8">
        <w:t xml:space="preserve"> </w:t>
      </w:r>
      <w:r w:rsidRPr="001C6FF8">
        <w:t xml:space="preserve">Требования на доработку встроенного функционала ППО ИС СТАТС должны формироваться на основании Требований к </w:t>
      </w:r>
      <w:r w:rsidR="002140CE" w:rsidRPr="001C6FF8">
        <w:rPr>
          <w:noProof/>
        </w:rPr>
        <w:t>подсистеме обеспечения информационной безопасности</w:t>
      </w:r>
      <w:r w:rsidRPr="001C6FF8">
        <w:t>, приведенны</w:t>
      </w:r>
      <w:r w:rsidR="00EB4715" w:rsidRPr="001C6FF8">
        <w:t>х</w:t>
      </w:r>
      <w:r w:rsidRPr="001C6FF8">
        <w:t xml:space="preserve"> в </w:t>
      </w:r>
      <w:r w:rsidR="00EB4715" w:rsidRPr="001C6FF8">
        <w:t>п</w:t>
      </w:r>
      <w:r w:rsidR="00337F30">
        <w:t>ункте</w:t>
      </w:r>
      <w:r w:rsidR="00EB0DF2" w:rsidRPr="001C6FF8">
        <w:t xml:space="preserve"> 4.2.</w:t>
      </w:r>
      <w:r w:rsidR="00CA61A4" w:rsidRPr="001C6FF8">
        <w:t>7</w:t>
      </w:r>
      <w:r w:rsidR="0098413F" w:rsidRPr="001C6FF8">
        <w:t xml:space="preserve"> </w:t>
      </w:r>
      <w:r w:rsidRPr="001C6FF8">
        <w:t>ТЗ.</w:t>
      </w:r>
    </w:p>
    <w:p w14:paraId="73625909" w14:textId="77777777" w:rsidR="002C5E6E" w:rsidRPr="001C6FF8" w:rsidRDefault="002C5E6E" w:rsidP="002C5E6E">
      <w:pPr>
        <w:widowControl w:val="0"/>
        <w:ind w:firstLine="709"/>
      </w:pPr>
    </w:p>
    <w:p w14:paraId="20954D9F" w14:textId="77777777" w:rsidR="0036044A" w:rsidRPr="00E600A1" w:rsidRDefault="0036044A" w:rsidP="00A50A41">
      <w:pPr>
        <w:pStyle w:val="41"/>
        <w:keepNext w:val="0"/>
        <w:keepLines w:val="0"/>
        <w:numPr>
          <w:ilvl w:val="3"/>
          <w:numId w:val="48"/>
        </w:numPr>
        <w:spacing w:before="0"/>
        <w:jc w:val="both"/>
        <w:rPr>
          <w:rFonts w:cs="Times New Roman"/>
          <w:b/>
          <w:sz w:val="24"/>
          <w:szCs w:val="24"/>
        </w:rPr>
      </w:pPr>
      <w:bookmarkStart w:id="228" w:name="_Toc517354086"/>
      <w:bookmarkStart w:id="229" w:name="_Toc517856353"/>
      <w:bookmarkStart w:id="230" w:name="_Toc517856604"/>
      <w:bookmarkStart w:id="231" w:name="_Toc518559004"/>
      <w:bookmarkStart w:id="232" w:name="_Toc518634611"/>
      <w:bookmarkStart w:id="233" w:name="_Toc517354087"/>
      <w:bookmarkStart w:id="234" w:name="_Toc517856354"/>
      <w:bookmarkStart w:id="235" w:name="_Toc517856605"/>
      <w:bookmarkStart w:id="236" w:name="_Toc518559005"/>
      <w:bookmarkStart w:id="237" w:name="_Toc518634612"/>
      <w:bookmarkStart w:id="238" w:name="_Toc518634613"/>
      <w:bookmarkStart w:id="239" w:name="_Toc424990960"/>
      <w:bookmarkStart w:id="240" w:name="_Toc523145313"/>
      <w:bookmarkEnd w:id="226"/>
      <w:bookmarkEnd w:id="227"/>
      <w:bookmarkEnd w:id="228"/>
      <w:bookmarkEnd w:id="229"/>
      <w:bookmarkEnd w:id="230"/>
      <w:bookmarkEnd w:id="231"/>
      <w:bookmarkEnd w:id="232"/>
      <w:bookmarkEnd w:id="233"/>
      <w:bookmarkEnd w:id="234"/>
      <w:bookmarkEnd w:id="235"/>
      <w:bookmarkEnd w:id="236"/>
      <w:bookmarkEnd w:id="237"/>
      <w:r w:rsidRPr="00E600A1">
        <w:rPr>
          <w:rFonts w:cs="Times New Roman"/>
          <w:b/>
          <w:sz w:val="24"/>
          <w:szCs w:val="24"/>
        </w:rPr>
        <w:t>Создание системы защиты информации ИС СТАТС</w:t>
      </w:r>
      <w:bookmarkEnd w:id="238"/>
      <w:bookmarkEnd w:id="239"/>
      <w:bookmarkEnd w:id="240"/>
    </w:p>
    <w:p w14:paraId="1ACF925F" w14:textId="132EB53E" w:rsidR="005B4E01" w:rsidRPr="001C6FF8" w:rsidRDefault="005B4E01" w:rsidP="00E600A1">
      <w:pPr>
        <w:widowControl w:val="0"/>
        <w:ind w:firstLine="709"/>
      </w:pPr>
      <w:r w:rsidRPr="001C6FF8">
        <w:t>На данном этапе должно быть проведено создание СЗИ ИС СТАТС, которая включает в себя в том числе следующие средства защиты конфиденциальной информации:</w:t>
      </w:r>
    </w:p>
    <w:p w14:paraId="282F1689" w14:textId="77777777" w:rsidR="005B4E01" w:rsidRPr="001C6FF8" w:rsidRDefault="005B4E01" w:rsidP="00A50A41">
      <w:pPr>
        <w:pStyle w:val="afffff5"/>
        <w:widowControl w:val="0"/>
        <w:numPr>
          <w:ilvl w:val="0"/>
          <w:numId w:val="43"/>
        </w:numPr>
        <w:ind w:left="1134" w:hanging="425"/>
      </w:pPr>
      <w:r w:rsidRPr="001C6FF8">
        <w:t>наложенные средства защиты информации;</w:t>
      </w:r>
    </w:p>
    <w:p w14:paraId="31805F4F" w14:textId="77777777" w:rsidR="005B4E01" w:rsidRPr="001C6FF8" w:rsidRDefault="005B4E01" w:rsidP="00A50A41">
      <w:pPr>
        <w:pStyle w:val="afffff5"/>
        <w:widowControl w:val="0"/>
        <w:numPr>
          <w:ilvl w:val="0"/>
          <w:numId w:val="43"/>
        </w:numPr>
        <w:ind w:left="1134" w:hanging="425"/>
      </w:pPr>
      <w:r w:rsidRPr="001C6FF8">
        <w:t>подсистему информационной безопасности ППО ИС СТАТС.</w:t>
      </w:r>
    </w:p>
    <w:p w14:paraId="24D535DD" w14:textId="7E53ABF2" w:rsidR="0036044A" w:rsidRPr="001C6FF8" w:rsidRDefault="0036044A" w:rsidP="00E600A1">
      <w:pPr>
        <w:widowControl w:val="0"/>
        <w:ind w:firstLine="709"/>
      </w:pPr>
      <w:r w:rsidRPr="001C6FF8">
        <w:t>Создание</w:t>
      </w:r>
      <w:r w:rsidR="00A43080" w:rsidRPr="001C6FF8">
        <w:t xml:space="preserve"> </w:t>
      </w:r>
      <w:fldSimple w:instr=" DOCPROPERTY  Клиент  \* MERGEFORMAT ">
        <w:r w:rsidRPr="001C6FF8">
          <w:t>СЗИ</w:t>
        </w:r>
      </w:fldSimple>
      <w:r w:rsidRPr="001C6FF8">
        <w:t xml:space="preserve"> ИС СТАТС выполняется в соответствии с Частным техническим заданием на создание</w:t>
      </w:r>
      <w:r w:rsidR="0098413F" w:rsidRPr="001C6FF8">
        <w:t xml:space="preserve"> </w:t>
      </w:r>
      <w:r w:rsidR="00337F30">
        <w:t>системы защиты информации</w:t>
      </w:r>
      <w:r w:rsidR="0098413F" w:rsidRPr="001C6FF8">
        <w:t xml:space="preserve"> </w:t>
      </w:r>
      <w:r w:rsidRPr="001C6FF8">
        <w:t>с учетом ГОСТ 34.601</w:t>
      </w:r>
      <w:r w:rsidR="00EE21E7">
        <w:t>-90</w:t>
      </w:r>
      <w:r w:rsidRPr="001C6FF8">
        <w:t xml:space="preserve"> «Информационная технология. Комплекс стандартов на автоматизированные системы. Автоматизированные системы. Стадии создания» (далее – ГОСТ 34.601), ГОСТ Р 51583</w:t>
      </w:r>
      <w:r w:rsidR="00EE21E7">
        <w:t>-2014</w:t>
      </w:r>
      <w:r w:rsidRPr="001C6FF8">
        <w:t xml:space="preserve"> и ГОСТ Р 51624</w:t>
      </w:r>
      <w:r w:rsidR="00EE21E7">
        <w:t>-2000</w:t>
      </w:r>
      <w:r w:rsidRPr="001C6FF8">
        <w:t xml:space="preserve"> и в том числе должно включать:</w:t>
      </w:r>
    </w:p>
    <w:p w14:paraId="228022CC" w14:textId="77777777" w:rsidR="0036044A" w:rsidRPr="001C6FF8" w:rsidRDefault="0036044A" w:rsidP="00E600A1">
      <w:pPr>
        <w:pStyle w:val="afffffffffff8"/>
        <w:widowControl w:val="0"/>
        <w:numPr>
          <w:ilvl w:val="0"/>
          <w:numId w:val="25"/>
        </w:numPr>
        <w:spacing w:line="240" w:lineRule="auto"/>
        <w:ind w:left="1134" w:hanging="425"/>
        <w:rPr>
          <w:szCs w:val="24"/>
        </w:rPr>
      </w:pPr>
      <w:r w:rsidRPr="001C6FF8">
        <w:rPr>
          <w:szCs w:val="24"/>
        </w:rPr>
        <w:t>проектирование систем защиты информации ИС СТАТС;</w:t>
      </w:r>
    </w:p>
    <w:p w14:paraId="28C3B8D6" w14:textId="3319D8CB" w:rsidR="0036044A" w:rsidRPr="001C6FF8" w:rsidRDefault="0036044A" w:rsidP="00E600A1">
      <w:pPr>
        <w:pStyle w:val="afffffffffff8"/>
        <w:widowControl w:val="0"/>
        <w:numPr>
          <w:ilvl w:val="0"/>
          <w:numId w:val="25"/>
        </w:numPr>
        <w:spacing w:line="240" w:lineRule="auto"/>
        <w:ind w:left="1134" w:hanging="425"/>
        <w:rPr>
          <w:szCs w:val="24"/>
        </w:rPr>
      </w:pPr>
      <w:r w:rsidRPr="001C6FF8">
        <w:rPr>
          <w:szCs w:val="24"/>
        </w:rPr>
        <w:t xml:space="preserve">разработку (актуализацию) эксплуатационной документации на </w:t>
      </w:r>
      <w:r w:rsidR="001C6FF8" w:rsidRPr="001C6FF8">
        <w:rPr>
          <w:szCs w:val="24"/>
        </w:rPr>
        <w:fldChar w:fldCharType="begin"/>
      </w:r>
      <w:r w:rsidR="001C6FF8" w:rsidRPr="001C6FF8">
        <w:rPr>
          <w:szCs w:val="24"/>
        </w:rPr>
        <w:instrText xml:space="preserve"> DOCPROPERTY  Клиент  \* MERGEFORMAT </w:instrText>
      </w:r>
      <w:r w:rsidR="001C6FF8" w:rsidRPr="001C6FF8">
        <w:rPr>
          <w:szCs w:val="24"/>
        </w:rPr>
        <w:fldChar w:fldCharType="separate"/>
      </w:r>
      <w:r w:rsidRPr="001C6FF8">
        <w:rPr>
          <w:szCs w:val="24"/>
        </w:rPr>
        <w:t>СЗИ</w:t>
      </w:r>
      <w:r w:rsidR="001C6FF8" w:rsidRPr="001C6FF8">
        <w:rPr>
          <w:szCs w:val="24"/>
        </w:rPr>
        <w:fldChar w:fldCharType="end"/>
      </w:r>
      <w:r w:rsidRPr="001C6FF8">
        <w:rPr>
          <w:szCs w:val="24"/>
        </w:rPr>
        <w:t xml:space="preserve"> ИС СТАТС.</w:t>
      </w:r>
    </w:p>
    <w:p w14:paraId="7796C394" w14:textId="77777777" w:rsidR="0036044A" w:rsidRPr="001C6FF8" w:rsidRDefault="0036044A" w:rsidP="00E600A1">
      <w:pPr>
        <w:widowControl w:val="0"/>
        <w:ind w:firstLine="709"/>
      </w:pPr>
      <w:r w:rsidRPr="001C6FF8">
        <w:t>При этом должна быть разработана следующая документация:</w:t>
      </w:r>
    </w:p>
    <w:p w14:paraId="6DD9FCCC" w14:textId="77777777" w:rsidR="0036044A" w:rsidRPr="001C6FF8" w:rsidRDefault="0036044A" w:rsidP="00E600A1">
      <w:pPr>
        <w:pStyle w:val="afffffffffff8"/>
        <w:widowControl w:val="0"/>
        <w:numPr>
          <w:ilvl w:val="0"/>
          <w:numId w:val="25"/>
        </w:numPr>
        <w:spacing w:line="240" w:lineRule="auto"/>
        <w:ind w:left="1134" w:hanging="425"/>
        <w:rPr>
          <w:szCs w:val="24"/>
        </w:rPr>
      </w:pPr>
      <w:r w:rsidRPr="001C6FF8">
        <w:rPr>
          <w:szCs w:val="24"/>
        </w:rPr>
        <w:t>Технический проект СЗИ ИС СТАТС:</w:t>
      </w:r>
    </w:p>
    <w:p w14:paraId="5EC41E03"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Ведомость технического проекта;</w:t>
      </w:r>
    </w:p>
    <w:p w14:paraId="24C03554"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Пояснительная записка к техническому проекту</w:t>
      </w:r>
      <w:r w:rsidR="00922522" w:rsidRPr="001C6FF8">
        <w:rPr>
          <w:szCs w:val="24"/>
        </w:rPr>
        <w:t xml:space="preserve"> СЗИ</w:t>
      </w:r>
      <w:r w:rsidRPr="001C6FF8">
        <w:rPr>
          <w:szCs w:val="24"/>
        </w:rPr>
        <w:t>;</w:t>
      </w:r>
    </w:p>
    <w:p w14:paraId="7CCAA1FE"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Описание технологического процесса обработки информации;</w:t>
      </w:r>
    </w:p>
    <w:p w14:paraId="04B57C3F"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Схема размещения комплекса технических средств системы защиты информации;</w:t>
      </w:r>
    </w:p>
    <w:p w14:paraId="416C30D0"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Схема структурная</w:t>
      </w:r>
      <w:r w:rsidR="0098413F" w:rsidRPr="001C6FF8">
        <w:rPr>
          <w:szCs w:val="24"/>
        </w:rPr>
        <w:t xml:space="preserve"> </w:t>
      </w:r>
      <w:r w:rsidRPr="001C6FF8">
        <w:rPr>
          <w:szCs w:val="24"/>
        </w:rPr>
        <w:t>комплекса технических средств;</w:t>
      </w:r>
    </w:p>
    <w:p w14:paraId="6E9970AE"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Схема функциональной структуры;</w:t>
      </w:r>
    </w:p>
    <w:p w14:paraId="0F84AA3E"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Описание настроек средств защиты информации;</w:t>
      </w:r>
    </w:p>
    <w:p w14:paraId="6F83B6B5"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Ведомость покупных изделий системы защиты информации.</w:t>
      </w:r>
    </w:p>
    <w:p w14:paraId="2B0521B6"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Руководство администратора</w:t>
      </w:r>
      <w:r w:rsidR="00171372" w:rsidRPr="001C6FF8">
        <w:rPr>
          <w:szCs w:val="24"/>
        </w:rPr>
        <w:t xml:space="preserve"> информационной безопасности</w:t>
      </w:r>
      <w:r w:rsidRPr="001C6FF8">
        <w:rPr>
          <w:szCs w:val="24"/>
        </w:rPr>
        <w:t>.</w:t>
      </w:r>
    </w:p>
    <w:p w14:paraId="7EEB0294" w14:textId="776459A1" w:rsidR="0036044A" w:rsidRPr="001C6FF8" w:rsidRDefault="0036044A" w:rsidP="00E600A1">
      <w:pPr>
        <w:pStyle w:val="afffff5"/>
        <w:widowControl w:val="0"/>
        <w:ind w:left="0" w:firstLine="709"/>
      </w:pPr>
      <w:r w:rsidRPr="001C6FF8">
        <w:t>При проектировании системы защиты информации ИС СТАТС в зависимости от способа размещения информационной системы в вычислительной инфраструктуре ЦОД</w:t>
      </w:r>
      <w:r w:rsidR="00C723C4">
        <w:t xml:space="preserve"> Заказчика</w:t>
      </w:r>
      <w:r w:rsidRPr="001C6FF8">
        <w:t xml:space="preserve"> для технологических (архитектурных) уровней вычислительной инфраструктуры ЦОД должны учитываться меры защиты информации, предусмотренные пунктом </w:t>
      </w:r>
      <w:r w:rsidR="00013695" w:rsidRPr="001C6FF8">
        <w:rPr>
          <w:color w:val="auto"/>
        </w:rPr>
        <w:t xml:space="preserve">4.1.12 </w:t>
      </w:r>
      <w:r w:rsidRPr="001C6FF8">
        <w:rPr>
          <w:color w:val="auto"/>
        </w:rPr>
        <w:t>ТЗ</w:t>
      </w:r>
      <w:r w:rsidRPr="001C6FF8">
        <w:t>, которые реализованы системой защиты информации вычислительной инфраструктуры ЦОД</w:t>
      </w:r>
      <w:r w:rsidR="00C723C4">
        <w:t xml:space="preserve"> Заказчика</w:t>
      </w:r>
      <w:r w:rsidRPr="001C6FF8">
        <w:t>.</w:t>
      </w:r>
    </w:p>
    <w:p w14:paraId="18CEE234" w14:textId="5FC2318C" w:rsidR="00332631" w:rsidRDefault="005B4E01" w:rsidP="00E600A1">
      <w:pPr>
        <w:pStyle w:val="E"/>
        <w:widowControl w:val="0"/>
        <w:spacing w:before="0" w:after="0" w:line="240" w:lineRule="auto"/>
        <w:ind w:firstLine="709"/>
        <w:rPr>
          <w:noProof/>
          <w:szCs w:val="24"/>
        </w:rPr>
      </w:pPr>
      <w:r w:rsidRPr="001C6FF8">
        <w:rPr>
          <w:szCs w:val="24"/>
        </w:rPr>
        <w:t>Поставка и внедрение необходимых наложе</w:t>
      </w:r>
      <w:r w:rsidR="00E600A1">
        <w:rPr>
          <w:szCs w:val="24"/>
        </w:rPr>
        <w:t xml:space="preserve">нных средств защиты информации </w:t>
      </w:r>
      <w:r w:rsidRPr="001C6FF8">
        <w:rPr>
          <w:szCs w:val="24"/>
        </w:rPr>
        <w:t xml:space="preserve">осуществляется Заказчиком в рамках отдельной закупки и не является предметом выполнения работ по настоящему </w:t>
      </w:r>
      <w:r w:rsidR="00C723C4">
        <w:rPr>
          <w:szCs w:val="24"/>
        </w:rPr>
        <w:t>К</w:t>
      </w:r>
      <w:r w:rsidRPr="001C6FF8">
        <w:rPr>
          <w:szCs w:val="24"/>
        </w:rPr>
        <w:t>онтракту, в том числе настоящего ТЗ</w:t>
      </w:r>
      <w:r w:rsidRPr="001C6FF8">
        <w:rPr>
          <w:color w:val="222222"/>
          <w:szCs w:val="24"/>
          <w:shd w:val="clear" w:color="auto" w:fill="FFFFFF"/>
        </w:rPr>
        <w:t>.</w:t>
      </w:r>
      <w:bookmarkStart w:id="241" w:name="_Toc491702506"/>
      <w:bookmarkStart w:id="242" w:name="_Toc491703586"/>
      <w:bookmarkStart w:id="243" w:name="_Toc491703712"/>
      <w:bookmarkStart w:id="244" w:name="_Toc491704134"/>
      <w:bookmarkStart w:id="245" w:name="_Toc493076122"/>
      <w:bookmarkStart w:id="246" w:name="_Toc493077012"/>
      <w:bookmarkStart w:id="247" w:name="_Toc493077114"/>
      <w:bookmarkStart w:id="248" w:name="_Toc493077197"/>
      <w:bookmarkStart w:id="249" w:name="_Toc493077264"/>
      <w:bookmarkStart w:id="250" w:name="_Toc518634614"/>
      <w:bookmarkStart w:id="251" w:name="_Toc424990961"/>
      <w:bookmarkEnd w:id="241"/>
      <w:bookmarkEnd w:id="242"/>
      <w:bookmarkEnd w:id="243"/>
      <w:bookmarkEnd w:id="244"/>
      <w:bookmarkEnd w:id="245"/>
      <w:bookmarkEnd w:id="246"/>
      <w:bookmarkEnd w:id="247"/>
      <w:bookmarkEnd w:id="248"/>
      <w:bookmarkEnd w:id="249"/>
    </w:p>
    <w:p w14:paraId="2C1C5CB2" w14:textId="77777777" w:rsidR="00E600A1" w:rsidRPr="001C6FF8" w:rsidRDefault="00E600A1" w:rsidP="00E600A1">
      <w:pPr>
        <w:pStyle w:val="E"/>
        <w:widowControl w:val="0"/>
        <w:spacing w:before="0" w:after="0" w:line="240" w:lineRule="auto"/>
        <w:ind w:firstLine="0"/>
        <w:rPr>
          <w:szCs w:val="24"/>
        </w:rPr>
      </w:pPr>
    </w:p>
    <w:p w14:paraId="53C890DF" w14:textId="77777777" w:rsidR="0036044A" w:rsidRPr="00C051C1" w:rsidRDefault="0036044A" w:rsidP="00A50A41">
      <w:pPr>
        <w:pStyle w:val="41"/>
        <w:keepNext w:val="0"/>
        <w:keepLines w:val="0"/>
        <w:numPr>
          <w:ilvl w:val="3"/>
          <w:numId w:val="48"/>
        </w:numPr>
        <w:spacing w:before="0"/>
        <w:jc w:val="both"/>
        <w:rPr>
          <w:rFonts w:cs="Times New Roman"/>
          <w:b/>
          <w:sz w:val="24"/>
          <w:szCs w:val="24"/>
        </w:rPr>
      </w:pPr>
      <w:bookmarkStart w:id="252" w:name="_Toc523145314"/>
      <w:r w:rsidRPr="00C051C1">
        <w:rPr>
          <w:rFonts w:cs="Times New Roman"/>
          <w:b/>
          <w:sz w:val="24"/>
          <w:szCs w:val="24"/>
        </w:rPr>
        <w:t xml:space="preserve">Разработка организационно-распорядительной документации на </w:t>
      </w:r>
      <w:r w:rsidR="0070263F" w:rsidRPr="00C051C1">
        <w:rPr>
          <w:rFonts w:cs="Times New Roman"/>
          <w:b/>
          <w:sz w:val="24"/>
          <w:szCs w:val="24"/>
        </w:rPr>
        <w:fldChar w:fldCharType="begin"/>
      </w:r>
      <w:r w:rsidR="0070263F" w:rsidRPr="00C051C1">
        <w:rPr>
          <w:rFonts w:cs="Times New Roman"/>
          <w:b/>
          <w:sz w:val="24"/>
          <w:szCs w:val="24"/>
        </w:rPr>
        <w:instrText xml:space="preserve"> DOCPROPERTY  Клиент  \* MERGEFORMAT </w:instrText>
      </w:r>
      <w:r w:rsidR="0070263F" w:rsidRPr="00C051C1">
        <w:rPr>
          <w:rFonts w:cs="Times New Roman"/>
          <w:b/>
          <w:sz w:val="24"/>
          <w:szCs w:val="24"/>
        </w:rPr>
        <w:fldChar w:fldCharType="separate"/>
      </w:r>
      <w:r w:rsidRPr="00C051C1">
        <w:rPr>
          <w:rFonts w:cs="Times New Roman"/>
          <w:b/>
          <w:sz w:val="24"/>
          <w:szCs w:val="24"/>
        </w:rPr>
        <w:t>СЗИ</w:t>
      </w:r>
      <w:r w:rsidR="0070263F" w:rsidRPr="00C051C1">
        <w:rPr>
          <w:rFonts w:cs="Times New Roman"/>
          <w:b/>
          <w:sz w:val="24"/>
          <w:szCs w:val="24"/>
        </w:rPr>
        <w:fldChar w:fldCharType="end"/>
      </w:r>
      <w:r w:rsidRPr="00C051C1">
        <w:rPr>
          <w:rFonts w:cs="Times New Roman"/>
          <w:b/>
          <w:sz w:val="24"/>
          <w:szCs w:val="24"/>
        </w:rPr>
        <w:t xml:space="preserve"> ИС СТАТС</w:t>
      </w:r>
      <w:bookmarkEnd w:id="250"/>
      <w:bookmarkEnd w:id="251"/>
      <w:bookmarkEnd w:id="252"/>
    </w:p>
    <w:p w14:paraId="506AACC1" w14:textId="411ECF84" w:rsidR="0036044A" w:rsidRPr="001C6FF8" w:rsidRDefault="0036044A" w:rsidP="00C051C1">
      <w:pPr>
        <w:widowControl w:val="0"/>
        <w:ind w:firstLine="709"/>
      </w:pPr>
      <w:r w:rsidRPr="001C6FF8">
        <w:t>Организационно-распорядительная документация разрабатывается в соответствии с требованиями Частного технического задания на создание</w:t>
      </w:r>
      <w:r w:rsidR="0098413F" w:rsidRPr="001C6FF8">
        <w:t xml:space="preserve"> </w:t>
      </w:r>
      <w:r w:rsidR="00216254">
        <w:t>системы защиты информации</w:t>
      </w:r>
      <w:r w:rsidR="00216254" w:rsidRPr="001C6FF8">
        <w:t xml:space="preserve"> </w:t>
      </w:r>
      <w:r w:rsidRPr="001C6FF8">
        <w:t xml:space="preserve">и результатами технического проектирования </w:t>
      </w:r>
      <w:fldSimple w:instr=" DOCPROPERTY  Клиент  \* MERGEFORMAT ">
        <w:r w:rsidRPr="001C6FF8">
          <w:t>СЗИ</w:t>
        </w:r>
      </w:fldSimple>
      <w:r w:rsidRPr="001C6FF8">
        <w:t xml:space="preserve"> ИС СТАТС и направлена, в том числе, на приведение процессов обработки информации ИС СТАТС в соответствие требованиям</w:t>
      </w:r>
      <w:r w:rsidR="00515F6A">
        <w:t xml:space="preserve"> </w:t>
      </w:r>
      <w:r w:rsidRPr="001C6FF8">
        <w:t>законодательства в области информационной безопасности, при этом должны учитываться технологические особенности обработки информации в ИС. Организационно-распорядительная документация включает в себя проекты документов по вопросам обработки и обеспечения безопасности информации, содержащейся в ГИС.</w:t>
      </w:r>
    </w:p>
    <w:p w14:paraId="2772379D" w14:textId="174A236B" w:rsidR="0036044A" w:rsidRPr="00AB20E2" w:rsidRDefault="0036044A" w:rsidP="00C051C1">
      <w:pPr>
        <w:widowControl w:val="0"/>
        <w:ind w:firstLine="709"/>
        <w:rPr>
          <w:color w:val="auto"/>
        </w:rPr>
      </w:pPr>
      <w:r w:rsidRPr="001C6FF8">
        <w:t xml:space="preserve">Базовый пакет проектов </w:t>
      </w:r>
      <w:r w:rsidRPr="00AB20E2">
        <w:rPr>
          <w:color w:val="auto"/>
        </w:rPr>
        <w:t xml:space="preserve">организационно-распорядительной документации, приведенный в </w:t>
      </w:r>
      <w:r w:rsidR="00216254" w:rsidRPr="00AB20E2">
        <w:rPr>
          <w:color w:val="auto"/>
        </w:rPr>
        <w:t>таблице 10.</w:t>
      </w:r>
      <w:r w:rsidRPr="00AB20E2">
        <w:rPr>
          <w:color w:val="auto"/>
        </w:rPr>
        <w:t xml:space="preserve"> </w:t>
      </w:r>
      <w:r w:rsidR="00216254" w:rsidRPr="00AB20E2">
        <w:rPr>
          <w:color w:val="auto"/>
        </w:rPr>
        <w:t>П</w:t>
      </w:r>
      <w:r w:rsidR="00171372" w:rsidRPr="00AB20E2">
        <w:rPr>
          <w:color w:val="auto"/>
        </w:rPr>
        <w:t>олный перечень организационно-распорядительной документации</w:t>
      </w:r>
      <w:r w:rsidR="00332631" w:rsidRPr="00AB20E2">
        <w:rPr>
          <w:color w:val="auto"/>
        </w:rPr>
        <w:t xml:space="preserve"> </w:t>
      </w:r>
      <w:r w:rsidR="00171372" w:rsidRPr="00AB20E2">
        <w:rPr>
          <w:color w:val="auto"/>
        </w:rPr>
        <w:t xml:space="preserve">будет приведен в составе Частного технического задания на </w:t>
      </w:r>
      <w:r w:rsidR="00216254" w:rsidRPr="00AB20E2">
        <w:rPr>
          <w:color w:val="auto"/>
        </w:rPr>
        <w:t>системы защиты информации</w:t>
      </w:r>
      <w:r w:rsidRPr="00AB20E2">
        <w:rPr>
          <w:color w:val="auto"/>
        </w:rPr>
        <w:t>.</w:t>
      </w:r>
    </w:p>
    <w:p w14:paraId="3052648B" w14:textId="79EE518B" w:rsidR="0036044A" w:rsidRPr="00C051C1" w:rsidRDefault="0036044A" w:rsidP="00C051C1">
      <w:pPr>
        <w:widowControl w:val="0"/>
        <w:jc w:val="right"/>
        <w:rPr>
          <w:b/>
          <w:sz w:val="20"/>
          <w:szCs w:val="20"/>
        </w:rPr>
      </w:pPr>
      <w:bookmarkStart w:id="253" w:name="_Ref425970239"/>
      <w:r w:rsidRPr="00AB20E2">
        <w:rPr>
          <w:b/>
          <w:color w:val="auto"/>
          <w:sz w:val="20"/>
          <w:szCs w:val="20"/>
        </w:rPr>
        <w:t xml:space="preserve">Таблица </w:t>
      </w:r>
      <w:bookmarkEnd w:id="253"/>
      <w:r w:rsidR="009F5E9F" w:rsidRPr="00AB20E2">
        <w:rPr>
          <w:b/>
          <w:color w:val="auto"/>
          <w:sz w:val="20"/>
          <w:szCs w:val="20"/>
        </w:rPr>
        <w:t>9</w:t>
      </w:r>
      <w:r w:rsidR="00C051C1" w:rsidRPr="00AB20E2">
        <w:rPr>
          <w:b/>
          <w:color w:val="auto"/>
          <w:sz w:val="20"/>
          <w:szCs w:val="20"/>
        </w:rPr>
        <w:t xml:space="preserve"> - </w:t>
      </w:r>
      <w:r w:rsidRPr="00AB20E2">
        <w:rPr>
          <w:b/>
          <w:color w:val="auto"/>
          <w:sz w:val="20"/>
          <w:szCs w:val="20"/>
        </w:rPr>
        <w:t xml:space="preserve">Базовый пакет проектов </w:t>
      </w:r>
      <w:r w:rsidRPr="00C051C1">
        <w:rPr>
          <w:b/>
          <w:sz w:val="20"/>
          <w:szCs w:val="20"/>
        </w:rPr>
        <w:t>организационно-распорядительной документации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8828"/>
      </w:tblGrid>
      <w:tr w:rsidR="0036044A" w:rsidRPr="001C6FF8" w14:paraId="362623C2" w14:textId="77777777" w:rsidTr="00C051C1">
        <w:trPr>
          <w:cantSplit/>
          <w:trHeight w:val="285"/>
          <w:tblHeader/>
        </w:trPr>
        <w:tc>
          <w:tcPr>
            <w:tcW w:w="427" w:type="pct"/>
            <w:shd w:val="clear" w:color="auto" w:fill="D9D9D9" w:themeFill="background1" w:themeFillShade="D9"/>
            <w:vAlign w:val="center"/>
          </w:tcPr>
          <w:p w14:paraId="63E7E962" w14:textId="77777777" w:rsidR="0036044A" w:rsidRPr="001C6FF8" w:rsidRDefault="0036044A" w:rsidP="001C6FF8">
            <w:pPr>
              <w:pStyle w:val="afffffffffffa"/>
              <w:spacing w:before="0"/>
              <w:rPr>
                <w:szCs w:val="24"/>
              </w:rPr>
            </w:pPr>
            <w:r w:rsidRPr="001C6FF8">
              <w:rPr>
                <w:szCs w:val="24"/>
              </w:rPr>
              <w:t>п/п</w:t>
            </w:r>
          </w:p>
          <w:p w14:paraId="52F139FB" w14:textId="77777777" w:rsidR="0036044A" w:rsidRPr="001C6FF8" w:rsidRDefault="0036044A" w:rsidP="001C6FF8">
            <w:pPr>
              <w:pStyle w:val="afffffffffffa"/>
              <w:spacing w:before="0"/>
              <w:rPr>
                <w:szCs w:val="24"/>
              </w:rPr>
            </w:pPr>
            <w:r w:rsidRPr="001C6FF8">
              <w:rPr>
                <w:szCs w:val="24"/>
              </w:rPr>
              <w:t>№</w:t>
            </w:r>
          </w:p>
        </w:tc>
        <w:tc>
          <w:tcPr>
            <w:tcW w:w="4573" w:type="pct"/>
            <w:shd w:val="clear" w:color="auto" w:fill="D9D9D9" w:themeFill="background1" w:themeFillShade="D9"/>
            <w:vAlign w:val="center"/>
          </w:tcPr>
          <w:p w14:paraId="0B4A22CF" w14:textId="77777777" w:rsidR="0036044A" w:rsidRPr="001C6FF8" w:rsidRDefault="0036044A" w:rsidP="001C6FF8">
            <w:pPr>
              <w:pStyle w:val="afffffffffffa"/>
              <w:spacing w:before="0"/>
              <w:rPr>
                <w:szCs w:val="24"/>
              </w:rPr>
            </w:pPr>
            <w:r w:rsidRPr="001C6FF8">
              <w:rPr>
                <w:szCs w:val="24"/>
              </w:rPr>
              <w:t>Документ</w:t>
            </w:r>
          </w:p>
        </w:tc>
      </w:tr>
      <w:tr w:rsidR="0036044A" w:rsidRPr="001C6FF8" w14:paraId="14112F4A" w14:textId="77777777" w:rsidTr="00DD0ADC">
        <w:trPr>
          <w:cantSplit/>
          <w:trHeight w:val="285"/>
        </w:trPr>
        <w:tc>
          <w:tcPr>
            <w:tcW w:w="427" w:type="pct"/>
            <w:shd w:val="clear" w:color="auto" w:fill="auto"/>
            <w:vAlign w:val="center"/>
          </w:tcPr>
          <w:p w14:paraId="7036AB08" w14:textId="77777777" w:rsidR="0065174A" w:rsidRPr="001C6FF8" w:rsidRDefault="0036044A" w:rsidP="001C6FF8">
            <w:pPr>
              <w:pStyle w:val="afffffffffff9"/>
              <w:spacing w:before="0" w:after="144" w:line="240" w:lineRule="auto"/>
              <w:rPr>
                <w:szCs w:val="24"/>
              </w:rPr>
            </w:pPr>
            <w:r w:rsidRPr="001C6FF8">
              <w:rPr>
                <w:szCs w:val="24"/>
              </w:rPr>
              <w:t>1.</w:t>
            </w:r>
          </w:p>
        </w:tc>
        <w:tc>
          <w:tcPr>
            <w:tcW w:w="4573" w:type="pct"/>
            <w:shd w:val="clear" w:color="auto" w:fill="auto"/>
          </w:tcPr>
          <w:p w14:paraId="7C4C3EC6" w14:textId="77777777" w:rsidR="0065174A" w:rsidRPr="001C6FF8" w:rsidRDefault="0036044A" w:rsidP="001C6FF8">
            <w:pPr>
              <w:pStyle w:val="afffffffffff9"/>
              <w:spacing w:before="0" w:after="144" w:line="240" w:lineRule="auto"/>
              <w:rPr>
                <w:szCs w:val="24"/>
              </w:rPr>
            </w:pPr>
            <w:r w:rsidRPr="001C6FF8">
              <w:rPr>
                <w:szCs w:val="24"/>
              </w:rPr>
              <w:t>Регламент управления (администрирования) СЗИ (проект)</w:t>
            </w:r>
          </w:p>
        </w:tc>
      </w:tr>
      <w:tr w:rsidR="0036044A" w:rsidRPr="001C6FF8" w14:paraId="04A64874" w14:textId="77777777" w:rsidTr="00DD0ADC">
        <w:trPr>
          <w:cantSplit/>
          <w:trHeight w:val="285"/>
        </w:trPr>
        <w:tc>
          <w:tcPr>
            <w:tcW w:w="427" w:type="pct"/>
            <w:shd w:val="clear" w:color="auto" w:fill="auto"/>
            <w:vAlign w:val="center"/>
          </w:tcPr>
          <w:p w14:paraId="724FD903" w14:textId="77777777" w:rsidR="0065174A" w:rsidRPr="001C6FF8" w:rsidRDefault="0036044A" w:rsidP="001C6FF8">
            <w:pPr>
              <w:pStyle w:val="afffffffffff9"/>
              <w:spacing w:before="0" w:after="144" w:line="240" w:lineRule="auto"/>
              <w:rPr>
                <w:szCs w:val="24"/>
              </w:rPr>
            </w:pPr>
            <w:r w:rsidRPr="001C6FF8">
              <w:rPr>
                <w:szCs w:val="24"/>
              </w:rPr>
              <w:t>2.</w:t>
            </w:r>
          </w:p>
        </w:tc>
        <w:tc>
          <w:tcPr>
            <w:tcW w:w="4573" w:type="pct"/>
            <w:shd w:val="clear" w:color="auto" w:fill="auto"/>
          </w:tcPr>
          <w:p w14:paraId="7C452B97" w14:textId="77777777" w:rsidR="0065174A" w:rsidRPr="001C6FF8" w:rsidRDefault="0036044A" w:rsidP="001C6FF8">
            <w:pPr>
              <w:pStyle w:val="afffffffffff9"/>
              <w:spacing w:before="0" w:after="144" w:line="240" w:lineRule="auto"/>
              <w:rPr>
                <w:szCs w:val="24"/>
              </w:rPr>
            </w:pPr>
            <w:r w:rsidRPr="001C6FF8">
              <w:rPr>
                <w:szCs w:val="24"/>
              </w:rPr>
              <w:t>Регламент выявления инцидентов и реагирования на них (проект)</w:t>
            </w:r>
          </w:p>
        </w:tc>
      </w:tr>
      <w:tr w:rsidR="0036044A" w:rsidRPr="001C6FF8" w14:paraId="2F7EB4A5" w14:textId="77777777" w:rsidTr="00DD0ADC">
        <w:trPr>
          <w:cantSplit/>
          <w:trHeight w:val="609"/>
        </w:trPr>
        <w:tc>
          <w:tcPr>
            <w:tcW w:w="427" w:type="pct"/>
            <w:shd w:val="clear" w:color="auto" w:fill="auto"/>
            <w:vAlign w:val="center"/>
          </w:tcPr>
          <w:p w14:paraId="7A3642B5" w14:textId="77777777" w:rsidR="0065174A" w:rsidRPr="001C6FF8" w:rsidRDefault="0036044A" w:rsidP="001C6FF8">
            <w:pPr>
              <w:pStyle w:val="afffffffffff9"/>
              <w:spacing w:before="0" w:after="144" w:line="240" w:lineRule="auto"/>
              <w:rPr>
                <w:szCs w:val="24"/>
              </w:rPr>
            </w:pPr>
            <w:r w:rsidRPr="001C6FF8">
              <w:rPr>
                <w:szCs w:val="24"/>
              </w:rPr>
              <w:t>3.</w:t>
            </w:r>
          </w:p>
        </w:tc>
        <w:tc>
          <w:tcPr>
            <w:tcW w:w="4573" w:type="pct"/>
            <w:shd w:val="clear" w:color="auto" w:fill="auto"/>
          </w:tcPr>
          <w:p w14:paraId="0EAA1F48" w14:textId="77777777" w:rsidR="0065174A" w:rsidRPr="001C6FF8" w:rsidRDefault="0036044A" w:rsidP="001C6FF8">
            <w:pPr>
              <w:pStyle w:val="afffffffffff9"/>
              <w:spacing w:before="0" w:after="144" w:line="240" w:lineRule="auto"/>
              <w:rPr>
                <w:szCs w:val="24"/>
              </w:rPr>
            </w:pPr>
            <w:r w:rsidRPr="001C6FF8">
              <w:rPr>
                <w:szCs w:val="24"/>
              </w:rPr>
              <w:t>Регламент управления конфигурацией ИС</w:t>
            </w:r>
            <w:r w:rsidR="0098413F" w:rsidRPr="001C6FF8">
              <w:rPr>
                <w:szCs w:val="24"/>
              </w:rPr>
              <w:t xml:space="preserve"> </w:t>
            </w:r>
            <w:r w:rsidRPr="001C6FF8">
              <w:rPr>
                <w:szCs w:val="24"/>
              </w:rPr>
              <w:t>и ее</w:t>
            </w:r>
            <w:r w:rsidR="0098413F" w:rsidRPr="001C6FF8">
              <w:rPr>
                <w:szCs w:val="24"/>
              </w:rPr>
              <w:t xml:space="preserve"> </w:t>
            </w:r>
            <w:r w:rsidR="001C6FF8" w:rsidRPr="001C6FF8">
              <w:rPr>
                <w:szCs w:val="24"/>
              </w:rPr>
              <w:fldChar w:fldCharType="begin"/>
            </w:r>
            <w:r w:rsidR="001C6FF8" w:rsidRPr="001C6FF8">
              <w:rPr>
                <w:szCs w:val="24"/>
              </w:rPr>
              <w:instrText xml:space="preserve"> DOCPROPERTY  Клиент  \* MERGEFORMAT </w:instrText>
            </w:r>
            <w:r w:rsidR="001C6FF8" w:rsidRPr="001C6FF8">
              <w:rPr>
                <w:szCs w:val="24"/>
              </w:rPr>
              <w:fldChar w:fldCharType="separate"/>
            </w:r>
            <w:r w:rsidRPr="001C6FF8">
              <w:rPr>
                <w:szCs w:val="24"/>
              </w:rPr>
              <w:t>СЗИ</w:t>
            </w:r>
            <w:r w:rsidR="001C6FF8" w:rsidRPr="001C6FF8">
              <w:rPr>
                <w:szCs w:val="24"/>
              </w:rPr>
              <w:fldChar w:fldCharType="end"/>
            </w:r>
            <w:r w:rsidRPr="001C6FF8">
              <w:rPr>
                <w:szCs w:val="24"/>
              </w:rPr>
              <w:t xml:space="preserve"> (проект)</w:t>
            </w:r>
          </w:p>
        </w:tc>
      </w:tr>
      <w:tr w:rsidR="0036044A" w:rsidRPr="001C6FF8" w14:paraId="17F96E53" w14:textId="77777777" w:rsidTr="00DD0ADC">
        <w:trPr>
          <w:cantSplit/>
          <w:trHeight w:val="285"/>
        </w:trPr>
        <w:tc>
          <w:tcPr>
            <w:tcW w:w="427" w:type="pct"/>
            <w:shd w:val="clear" w:color="auto" w:fill="auto"/>
            <w:vAlign w:val="center"/>
          </w:tcPr>
          <w:p w14:paraId="2AE4ED38" w14:textId="77777777" w:rsidR="0065174A" w:rsidRPr="001C6FF8" w:rsidRDefault="005B4E01" w:rsidP="001C6FF8">
            <w:pPr>
              <w:pStyle w:val="afffffffffff9"/>
              <w:spacing w:before="0" w:after="144" w:line="240" w:lineRule="auto"/>
              <w:rPr>
                <w:color w:val="00000A"/>
                <w:szCs w:val="24"/>
              </w:rPr>
            </w:pPr>
            <w:r w:rsidRPr="001C6FF8">
              <w:rPr>
                <w:szCs w:val="24"/>
              </w:rPr>
              <w:t>4</w:t>
            </w:r>
            <w:r w:rsidR="0036044A" w:rsidRPr="001C6FF8">
              <w:rPr>
                <w:szCs w:val="24"/>
              </w:rPr>
              <w:t>.</w:t>
            </w:r>
          </w:p>
        </w:tc>
        <w:tc>
          <w:tcPr>
            <w:tcW w:w="4573" w:type="pct"/>
            <w:shd w:val="clear" w:color="auto" w:fill="auto"/>
          </w:tcPr>
          <w:p w14:paraId="2B6D3791" w14:textId="77777777" w:rsidR="0065174A" w:rsidRPr="001C6FF8" w:rsidRDefault="0036044A" w:rsidP="001C6FF8">
            <w:pPr>
              <w:pStyle w:val="afffffffffff9"/>
              <w:spacing w:before="0" w:after="144" w:line="240" w:lineRule="auto"/>
              <w:rPr>
                <w:color w:val="00000A"/>
                <w:szCs w:val="24"/>
              </w:rPr>
            </w:pPr>
            <w:r w:rsidRPr="001C6FF8">
              <w:rPr>
                <w:szCs w:val="24"/>
              </w:rPr>
              <w:t>Регламент обеспечения защиты информации при выводе ИС из эксплуатации или после принятия решения об окончании обработки информации (проект)</w:t>
            </w:r>
          </w:p>
        </w:tc>
      </w:tr>
    </w:tbl>
    <w:p w14:paraId="570A25EA" w14:textId="77777777" w:rsidR="0036044A" w:rsidRPr="001C6FF8" w:rsidRDefault="0036044A" w:rsidP="001C6FF8">
      <w:pPr>
        <w:widowControl w:val="0"/>
      </w:pPr>
      <w:bookmarkStart w:id="254" w:name="_Toc518634615"/>
      <w:bookmarkStart w:id="255" w:name="_Toc424990963"/>
    </w:p>
    <w:p w14:paraId="3B5D71F4" w14:textId="77777777" w:rsidR="0036044A" w:rsidRPr="00C051C1" w:rsidRDefault="00EB0DF2" w:rsidP="00A50A41">
      <w:pPr>
        <w:pStyle w:val="41"/>
        <w:keepNext w:val="0"/>
        <w:keepLines w:val="0"/>
        <w:numPr>
          <w:ilvl w:val="3"/>
          <w:numId w:val="48"/>
        </w:numPr>
        <w:spacing w:before="0"/>
        <w:ind w:left="0" w:firstLine="0"/>
        <w:jc w:val="both"/>
        <w:rPr>
          <w:rFonts w:cs="Times New Roman"/>
          <w:b/>
          <w:sz w:val="24"/>
          <w:szCs w:val="24"/>
        </w:rPr>
      </w:pPr>
      <w:bookmarkStart w:id="256" w:name="_Toc523145315"/>
      <w:r w:rsidRPr="00C051C1">
        <w:rPr>
          <w:rFonts w:cs="Times New Roman"/>
          <w:b/>
          <w:sz w:val="24"/>
          <w:szCs w:val="24"/>
        </w:rPr>
        <w:t>Подготовка к сертификации и с</w:t>
      </w:r>
      <w:r w:rsidR="0036044A" w:rsidRPr="00C051C1">
        <w:rPr>
          <w:rFonts w:cs="Times New Roman"/>
          <w:b/>
          <w:sz w:val="24"/>
          <w:szCs w:val="24"/>
        </w:rPr>
        <w:t>ертификация ППО ИС СТАТС по требованиям безопасности информации</w:t>
      </w:r>
      <w:bookmarkEnd w:id="254"/>
      <w:bookmarkEnd w:id="256"/>
    </w:p>
    <w:p w14:paraId="0AE95F5B" w14:textId="77777777" w:rsidR="0036044A" w:rsidRPr="001C6FF8" w:rsidRDefault="00EB0DF2" w:rsidP="00C051C1">
      <w:pPr>
        <w:pStyle w:val="afffff5"/>
        <w:widowControl w:val="0"/>
        <w:ind w:left="0" w:firstLine="709"/>
      </w:pPr>
      <w:r w:rsidRPr="001C6FF8">
        <w:t>Подготовка к сертификации включает в себя:</w:t>
      </w:r>
    </w:p>
    <w:p w14:paraId="35FBE500" w14:textId="520EE466" w:rsidR="00EB0DF2" w:rsidRPr="001C6FF8" w:rsidRDefault="00EB0DF2" w:rsidP="00C051C1">
      <w:pPr>
        <w:pStyle w:val="afffffffffff8"/>
        <w:widowControl w:val="0"/>
        <w:numPr>
          <w:ilvl w:val="0"/>
          <w:numId w:val="25"/>
        </w:numPr>
        <w:spacing w:line="240" w:lineRule="auto"/>
        <w:ind w:left="1134" w:hanging="425"/>
        <w:rPr>
          <w:szCs w:val="24"/>
        </w:rPr>
      </w:pPr>
      <w:r w:rsidRPr="001C6FF8">
        <w:rPr>
          <w:szCs w:val="24"/>
        </w:rPr>
        <w:t xml:space="preserve">оформление требований к встроенному функционалу ППО ИС СТАТС, входящего в область проведения аттестации, с учетом требований, определенных согласно </w:t>
      </w:r>
      <w:r w:rsidR="00504835" w:rsidRPr="001C6FF8">
        <w:rPr>
          <w:szCs w:val="24"/>
        </w:rPr>
        <w:t>п</w:t>
      </w:r>
      <w:r w:rsidR="00A75BA9">
        <w:rPr>
          <w:szCs w:val="24"/>
        </w:rPr>
        <w:t>ункту</w:t>
      </w:r>
      <w:r w:rsidR="00A75BA9" w:rsidRPr="001C6FF8">
        <w:rPr>
          <w:szCs w:val="24"/>
        </w:rPr>
        <w:t xml:space="preserve"> </w:t>
      </w:r>
      <w:r w:rsidR="00504835" w:rsidRPr="001C6FF8">
        <w:rPr>
          <w:szCs w:val="24"/>
        </w:rPr>
        <w:t>4.2.</w:t>
      </w:r>
      <w:r w:rsidR="00CA61A4" w:rsidRPr="001C6FF8">
        <w:rPr>
          <w:szCs w:val="24"/>
        </w:rPr>
        <w:t xml:space="preserve">7 </w:t>
      </w:r>
      <w:r w:rsidRPr="001C6FF8">
        <w:rPr>
          <w:szCs w:val="24"/>
        </w:rPr>
        <w:t>ТЗ. Требования должны быть оформлены в виде проекта документа «Технические условия», на основе которого будет проводиться сертификация ППО ИС СТАТС. Данные требования должны формироваться на основании</w:t>
      </w:r>
      <w:r w:rsidR="002140CE" w:rsidRPr="001C6FF8">
        <w:rPr>
          <w:szCs w:val="24"/>
        </w:rPr>
        <w:t xml:space="preserve"> т</w:t>
      </w:r>
      <w:r w:rsidRPr="001C6FF8">
        <w:rPr>
          <w:szCs w:val="24"/>
        </w:rPr>
        <w:t>ребований, приведенных</w:t>
      </w:r>
      <w:r w:rsidR="0098413F" w:rsidRPr="001C6FF8">
        <w:rPr>
          <w:szCs w:val="24"/>
        </w:rPr>
        <w:t xml:space="preserve"> </w:t>
      </w:r>
      <w:r w:rsidRPr="001C6FF8">
        <w:rPr>
          <w:szCs w:val="24"/>
        </w:rPr>
        <w:t>в п</w:t>
      </w:r>
      <w:r w:rsidR="00A75BA9">
        <w:rPr>
          <w:szCs w:val="24"/>
        </w:rPr>
        <w:t>ункте</w:t>
      </w:r>
      <w:r w:rsidR="00A75BA9" w:rsidRPr="001C6FF8">
        <w:rPr>
          <w:szCs w:val="24"/>
        </w:rPr>
        <w:t xml:space="preserve"> </w:t>
      </w:r>
      <w:r w:rsidRPr="001C6FF8">
        <w:rPr>
          <w:szCs w:val="24"/>
        </w:rPr>
        <w:t>4.2.</w:t>
      </w:r>
      <w:r w:rsidR="00CA61A4" w:rsidRPr="001C6FF8">
        <w:rPr>
          <w:szCs w:val="24"/>
        </w:rPr>
        <w:t>7</w:t>
      </w:r>
      <w:r w:rsidRPr="001C6FF8">
        <w:rPr>
          <w:szCs w:val="24"/>
        </w:rPr>
        <w:t xml:space="preserve"> к ТЗ;</w:t>
      </w:r>
    </w:p>
    <w:p w14:paraId="1B8CFAA8" w14:textId="77777777" w:rsidR="00EB0DF2" w:rsidRPr="001C6FF8" w:rsidRDefault="00EB0DF2" w:rsidP="00C051C1">
      <w:pPr>
        <w:pStyle w:val="afffffffffff8"/>
        <w:widowControl w:val="0"/>
        <w:numPr>
          <w:ilvl w:val="0"/>
          <w:numId w:val="25"/>
        </w:numPr>
        <w:spacing w:line="240" w:lineRule="auto"/>
        <w:ind w:left="1134" w:hanging="425"/>
        <w:rPr>
          <w:szCs w:val="24"/>
        </w:rPr>
      </w:pPr>
      <w:r w:rsidRPr="001C6FF8">
        <w:rPr>
          <w:szCs w:val="24"/>
        </w:rPr>
        <w:t>подача заявки на сертификацию по требованиям безопасности информации во ФСТЭК России.</w:t>
      </w:r>
    </w:p>
    <w:p w14:paraId="0A78C7B7" w14:textId="77777777" w:rsidR="00EB4715" w:rsidRPr="001C6FF8" w:rsidRDefault="00904AD2" w:rsidP="00C051C1">
      <w:pPr>
        <w:pStyle w:val="afffffffffff8"/>
        <w:widowControl w:val="0"/>
        <w:tabs>
          <w:tab w:val="clear" w:pos="927"/>
        </w:tabs>
        <w:spacing w:line="240" w:lineRule="auto"/>
        <w:ind w:left="0" w:firstLine="709"/>
        <w:rPr>
          <w:szCs w:val="24"/>
        </w:rPr>
      </w:pPr>
      <w:r w:rsidRPr="001C6FF8">
        <w:rPr>
          <w:szCs w:val="24"/>
        </w:rPr>
        <w:t xml:space="preserve">Подрядчик </w:t>
      </w:r>
      <w:r w:rsidR="003505A4" w:rsidRPr="001C6FF8">
        <w:rPr>
          <w:szCs w:val="24"/>
        </w:rPr>
        <w:t xml:space="preserve">обязан устранить замечания к заявке до момента принятия заявки. </w:t>
      </w:r>
      <w:r w:rsidRPr="001C6FF8">
        <w:rPr>
          <w:szCs w:val="24"/>
        </w:rPr>
        <w:t xml:space="preserve">Подрядчик </w:t>
      </w:r>
      <w:r w:rsidR="00EB0DF2" w:rsidRPr="001C6FF8">
        <w:rPr>
          <w:szCs w:val="24"/>
        </w:rPr>
        <w:t>после подачи з</w:t>
      </w:r>
      <w:r w:rsidR="00EB4715" w:rsidRPr="001C6FF8">
        <w:rPr>
          <w:szCs w:val="24"/>
        </w:rPr>
        <w:t>аявки на проведение сертификации во ФСТЭК России передает</w:t>
      </w:r>
      <w:r w:rsidR="00EB0DF2" w:rsidRPr="001C6FF8">
        <w:rPr>
          <w:szCs w:val="24"/>
        </w:rPr>
        <w:t xml:space="preserve"> Заказчику</w:t>
      </w:r>
      <w:r w:rsidR="00EB4715" w:rsidRPr="001C6FF8">
        <w:rPr>
          <w:szCs w:val="24"/>
        </w:rPr>
        <w:t xml:space="preserve"> копи</w:t>
      </w:r>
      <w:r w:rsidR="00EB0DF2" w:rsidRPr="001C6FF8">
        <w:rPr>
          <w:szCs w:val="24"/>
        </w:rPr>
        <w:t>ю</w:t>
      </w:r>
      <w:r w:rsidR="00EB4715" w:rsidRPr="001C6FF8">
        <w:rPr>
          <w:szCs w:val="24"/>
        </w:rPr>
        <w:t xml:space="preserve"> заявки с отметкой о приеме</w:t>
      </w:r>
      <w:r w:rsidR="00EB0DF2" w:rsidRPr="001C6FF8">
        <w:rPr>
          <w:szCs w:val="24"/>
        </w:rPr>
        <w:t>.</w:t>
      </w:r>
    </w:p>
    <w:p w14:paraId="5692724C" w14:textId="77777777" w:rsidR="0036044A" w:rsidRPr="001C6FF8" w:rsidRDefault="0036044A" w:rsidP="00C051C1">
      <w:pPr>
        <w:pStyle w:val="afffff5"/>
        <w:widowControl w:val="0"/>
        <w:ind w:left="0" w:firstLine="709"/>
      </w:pPr>
      <w:r w:rsidRPr="001C6FF8">
        <w:t xml:space="preserve">Результатом выполнения </w:t>
      </w:r>
      <w:r w:rsidR="00080821" w:rsidRPr="001C6FF8">
        <w:t>сертификации ППО</w:t>
      </w:r>
      <w:r w:rsidRPr="001C6FF8">
        <w:t xml:space="preserve"> является получение </w:t>
      </w:r>
      <w:r w:rsidR="00904AD2" w:rsidRPr="001C6FF8">
        <w:t>Подрядчиком</w:t>
      </w:r>
      <w:r w:rsidR="0098413F" w:rsidRPr="001C6FF8">
        <w:t xml:space="preserve"> </w:t>
      </w:r>
      <w:r w:rsidRPr="001C6FF8">
        <w:t>сертификата соответствия в системе сертификации средств защиты информации ФСТЭК России (средства защиты информации информационных систем) ППО ИС СТАТС.</w:t>
      </w:r>
    </w:p>
    <w:p w14:paraId="4B37BE00" w14:textId="77777777" w:rsidR="00504835" w:rsidRPr="001C6FF8" w:rsidRDefault="00504835" w:rsidP="00C051C1">
      <w:pPr>
        <w:pStyle w:val="afffffffffff8"/>
        <w:widowControl w:val="0"/>
        <w:tabs>
          <w:tab w:val="clear" w:pos="927"/>
        </w:tabs>
        <w:spacing w:line="240" w:lineRule="auto"/>
        <w:ind w:left="0" w:firstLine="709"/>
        <w:rPr>
          <w:szCs w:val="24"/>
        </w:rPr>
      </w:pPr>
      <w:r w:rsidRPr="001C6FF8">
        <w:rPr>
          <w:szCs w:val="24"/>
        </w:rPr>
        <w:t xml:space="preserve">По результатам выполнения работ по Этапу </w:t>
      </w:r>
      <w:r w:rsidR="003505A4" w:rsidRPr="001C6FF8">
        <w:rPr>
          <w:szCs w:val="24"/>
        </w:rPr>
        <w:t>6</w:t>
      </w:r>
      <w:r w:rsidR="00B11A3E" w:rsidRPr="001C6FF8">
        <w:rPr>
          <w:szCs w:val="24"/>
        </w:rPr>
        <w:t xml:space="preserve"> </w:t>
      </w:r>
      <w:r w:rsidR="00904AD2" w:rsidRPr="001C6FF8">
        <w:rPr>
          <w:szCs w:val="24"/>
        </w:rPr>
        <w:t>Подрядчик</w:t>
      </w:r>
      <w:r w:rsidR="0098413F" w:rsidRPr="001C6FF8">
        <w:rPr>
          <w:szCs w:val="24"/>
        </w:rPr>
        <w:t xml:space="preserve"> </w:t>
      </w:r>
      <w:r w:rsidRPr="001C6FF8">
        <w:rPr>
          <w:szCs w:val="24"/>
        </w:rPr>
        <w:t>предоставляет Заказчику следующие документы:</w:t>
      </w:r>
    </w:p>
    <w:p w14:paraId="3480F186" w14:textId="77777777" w:rsidR="00504835" w:rsidRPr="001C6FF8" w:rsidRDefault="00504835" w:rsidP="00C051C1">
      <w:pPr>
        <w:pStyle w:val="afffffffffff8"/>
        <w:widowControl w:val="0"/>
        <w:numPr>
          <w:ilvl w:val="0"/>
          <w:numId w:val="25"/>
        </w:numPr>
        <w:spacing w:line="240" w:lineRule="auto"/>
        <w:ind w:left="1134" w:hanging="425"/>
        <w:rPr>
          <w:szCs w:val="24"/>
        </w:rPr>
      </w:pPr>
      <w:r w:rsidRPr="001C6FF8">
        <w:rPr>
          <w:szCs w:val="24"/>
        </w:rPr>
        <w:t>Технические условия, утвержденные</w:t>
      </w:r>
      <w:r w:rsidR="00206404" w:rsidRPr="001C6FF8">
        <w:rPr>
          <w:szCs w:val="24"/>
        </w:rPr>
        <w:t xml:space="preserve"> испытательной лабораторией</w:t>
      </w:r>
      <w:r w:rsidRPr="001C6FF8">
        <w:rPr>
          <w:szCs w:val="24"/>
        </w:rPr>
        <w:t>;</w:t>
      </w:r>
    </w:p>
    <w:p w14:paraId="51BE6E41" w14:textId="77777777" w:rsidR="00206404" w:rsidRPr="001C6FF8" w:rsidRDefault="00504835" w:rsidP="00C051C1">
      <w:pPr>
        <w:pStyle w:val="afffffffffff8"/>
        <w:widowControl w:val="0"/>
        <w:numPr>
          <w:ilvl w:val="0"/>
          <w:numId w:val="25"/>
        </w:numPr>
        <w:spacing w:line="240" w:lineRule="auto"/>
        <w:ind w:left="1134" w:hanging="425"/>
        <w:rPr>
          <w:szCs w:val="24"/>
        </w:rPr>
      </w:pPr>
      <w:r w:rsidRPr="001C6FF8">
        <w:rPr>
          <w:szCs w:val="24"/>
        </w:rPr>
        <w:t>Руководство администратора по комплексу средств защиты</w:t>
      </w:r>
      <w:r w:rsidR="00206404" w:rsidRPr="001C6FF8">
        <w:rPr>
          <w:szCs w:val="24"/>
        </w:rPr>
        <w:t>;</w:t>
      </w:r>
    </w:p>
    <w:p w14:paraId="1198A5E2" w14:textId="77777777" w:rsidR="00504835" w:rsidRPr="001C6FF8" w:rsidRDefault="00206404" w:rsidP="00C051C1">
      <w:pPr>
        <w:pStyle w:val="afffffffffff8"/>
        <w:widowControl w:val="0"/>
        <w:numPr>
          <w:ilvl w:val="0"/>
          <w:numId w:val="25"/>
        </w:numPr>
        <w:spacing w:line="240" w:lineRule="auto"/>
        <w:ind w:left="1134" w:hanging="425"/>
        <w:rPr>
          <w:szCs w:val="24"/>
        </w:rPr>
      </w:pPr>
      <w:r w:rsidRPr="001C6FF8">
        <w:rPr>
          <w:szCs w:val="24"/>
        </w:rPr>
        <w:t>Копия сертификата соответствия в системе сертификации средств защиты информации ФСТЭК России (средства защиты информации информационных систем) ППО ИС СТАТС</w:t>
      </w:r>
      <w:r w:rsidR="00504835" w:rsidRPr="001C6FF8">
        <w:rPr>
          <w:szCs w:val="24"/>
        </w:rPr>
        <w:t>.</w:t>
      </w:r>
    </w:p>
    <w:p w14:paraId="282082A7" w14:textId="77777777" w:rsidR="0036044A" w:rsidRPr="001C6FF8" w:rsidRDefault="0036044A" w:rsidP="001C6FF8">
      <w:pPr>
        <w:widowControl w:val="0"/>
      </w:pPr>
      <w:bookmarkStart w:id="257" w:name="_Toc517354094"/>
      <w:bookmarkStart w:id="258" w:name="_Toc517856361"/>
      <w:bookmarkEnd w:id="255"/>
      <w:bookmarkEnd w:id="257"/>
      <w:bookmarkEnd w:id="258"/>
    </w:p>
    <w:p w14:paraId="02411950" w14:textId="77777777" w:rsidR="0036044A" w:rsidRPr="00C051C1" w:rsidRDefault="0036044A" w:rsidP="00A50A41">
      <w:pPr>
        <w:pStyle w:val="41"/>
        <w:keepNext w:val="0"/>
        <w:keepLines w:val="0"/>
        <w:numPr>
          <w:ilvl w:val="3"/>
          <w:numId w:val="48"/>
        </w:numPr>
        <w:spacing w:before="0"/>
        <w:ind w:left="0" w:firstLine="0"/>
        <w:jc w:val="both"/>
        <w:rPr>
          <w:rFonts w:cs="Times New Roman"/>
          <w:b/>
          <w:sz w:val="24"/>
          <w:szCs w:val="24"/>
        </w:rPr>
      </w:pPr>
      <w:bookmarkStart w:id="259" w:name="_Toc518634622"/>
      <w:bookmarkStart w:id="260" w:name="_Toc523145316"/>
      <w:r w:rsidRPr="00C051C1">
        <w:rPr>
          <w:rFonts w:cs="Times New Roman"/>
          <w:b/>
          <w:sz w:val="24"/>
          <w:szCs w:val="24"/>
        </w:rPr>
        <w:t>Аттестация ИС СТАТС по требованиям безопасности информации</w:t>
      </w:r>
      <w:bookmarkEnd w:id="259"/>
      <w:bookmarkEnd w:id="260"/>
    </w:p>
    <w:p w14:paraId="1674C0F8" w14:textId="77777777" w:rsidR="0036044A" w:rsidRPr="001C6FF8" w:rsidRDefault="0036044A" w:rsidP="00C051C1">
      <w:pPr>
        <w:widowControl w:val="0"/>
        <w:ind w:firstLine="709"/>
      </w:pPr>
      <w:r w:rsidRPr="001C6FF8">
        <w:t>В рамках данного этапа проводятся аттестационные испытания выделенных согласно «Акт</w:t>
      </w:r>
      <w:r w:rsidR="000D49D0" w:rsidRPr="001C6FF8">
        <w:t>у</w:t>
      </w:r>
      <w:r w:rsidRPr="001C6FF8">
        <w:t xml:space="preserve"> определения области проведения аттестации» сегментов информационной системы.</w:t>
      </w:r>
    </w:p>
    <w:p w14:paraId="181BB8B3" w14:textId="77777777" w:rsidR="0036044A" w:rsidRPr="001C6FF8" w:rsidRDefault="0036044A" w:rsidP="00C051C1">
      <w:pPr>
        <w:widowControl w:val="0"/>
        <w:ind w:firstLine="709"/>
      </w:pPr>
      <w:r w:rsidRPr="001C6FF8">
        <w:t>В процессе подготовки и проведения аттестационных испытаний должны быть оформлены:</w:t>
      </w:r>
    </w:p>
    <w:p w14:paraId="7A8963E5" w14:textId="77777777" w:rsidR="0036044A" w:rsidRPr="001C6FF8" w:rsidRDefault="0036044A" w:rsidP="00C051C1">
      <w:pPr>
        <w:pStyle w:val="afffff5"/>
        <w:widowControl w:val="0"/>
        <w:numPr>
          <w:ilvl w:val="0"/>
          <w:numId w:val="26"/>
        </w:numPr>
        <w:ind w:left="1134" w:hanging="425"/>
        <w:contextualSpacing/>
      </w:pPr>
      <w:r w:rsidRPr="001C6FF8">
        <w:t>Программа и методика аттестационных испытаний;</w:t>
      </w:r>
    </w:p>
    <w:p w14:paraId="03CA433A" w14:textId="77777777" w:rsidR="0036044A" w:rsidRPr="001C6FF8" w:rsidRDefault="0036044A" w:rsidP="00C051C1">
      <w:pPr>
        <w:pStyle w:val="afffff5"/>
        <w:widowControl w:val="0"/>
        <w:numPr>
          <w:ilvl w:val="0"/>
          <w:numId w:val="26"/>
        </w:numPr>
        <w:ind w:left="1134" w:hanging="425"/>
        <w:contextualSpacing/>
      </w:pPr>
      <w:r w:rsidRPr="001C6FF8">
        <w:t>Протокол аттестационных испытаний;</w:t>
      </w:r>
    </w:p>
    <w:p w14:paraId="0181C571" w14:textId="77777777" w:rsidR="0036044A" w:rsidRPr="001C6FF8" w:rsidRDefault="0036044A" w:rsidP="00C051C1">
      <w:pPr>
        <w:pStyle w:val="afffff5"/>
        <w:widowControl w:val="0"/>
        <w:numPr>
          <w:ilvl w:val="0"/>
          <w:numId w:val="26"/>
        </w:numPr>
        <w:ind w:left="1134" w:hanging="425"/>
        <w:contextualSpacing/>
      </w:pPr>
      <w:r w:rsidRPr="001C6FF8">
        <w:t>Протокол анализа уязвимостей информационной системы;</w:t>
      </w:r>
    </w:p>
    <w:p w14:paraId="6A802A75" w14:textId="77777777" w:rsidR="0036044A" w:rsidRPr="001C6FF8" w:rsidRDefault="0036044A" w:rsidP="00C051C1">
      <w:pPr>
        <w:pStyle w:val="afffff5"/>
        <w:widowControl w:val="0"/>
        <w:numPr>
          <w:ilvl w:val="0"/>
          <w:numId w:val="26"/>
        </w:numPr>
        <w:ind w:left="1134" w:hanging="425"/>
        <w:contextualSpacing/>
      </w:pPr>
      <w:r w:rsidRPr="001C6FF8">
        <w:t>Заключение по результатам аттестационных испытаний;</w:t>
      </w:r>
    </w:p>
    <w:p w14:paraId="51E9C35D" w14:textId="77777777" w:rsidR="0036044A" w:rsidRPr="001C6FF8" w:rsidRDefault="0036044A" w:rsidP="00C051C1">
      <w:pPr>
        <w:pStyle w:val="afffff5"/>
        <w:widowControl w:val="0"/>
        <w:numPr>
          <w:ilvl w:val="0"/>
          <w:numId w:val="26"/>
        </w:numPr>
        <w:ind w:left="1134" w:hanging="425"/>
        <w:contextualSpacing/>
      </w:pPr>
      <w:r w:rsidRPr="001C6FF8">
        <w:t>Аттестат соответствия требованиям безопасности.</w:t>
      </w:r>
    </w:p>
    <w:p w14:paraId="0FF8AB91" w14:textId="567F402E" w:rsidR="0036044A" w:rsidRPr="001C6FF8" w:rsidRDefault="0036044A" w:rsidP="00C051C1">
      <w:pPr>
        <w:widowControl w:val="0"/>
        <w:ind w:firstLine="709"/>
      </w:pPr>
      <w:r w:rsidRPr="001C6FF8">
        <w:t xml:space="preserve">Аттестация информационной системы должна проводиться в соответствии с программой и </w:t>
      </w:r>
      <w:r w:rsidR="00D8294F" w:rsidRPr="001C6FF8">
        <w:t>методик</w:t>
      </w:r>
      <w:r w:rsidR="00D8294F">
        <w:t>ой</w:t>
      </w:r>
      <w:r w:rsidR="00D8294F" w:rsidRPr="001C6FF8">
        <w:t xml:space="preserve"> </w:t>
      </w:r>
      <w:r w:rsidRPr="001C6FF8">
        <w:t>аттестационных испытаний с применением национальных стандартов, а также методических докумен</w:t>
      </w:r>
      <w:r w:rsidR="005F4644" w:rsidRPr="001C6FF8">
        <w:t xml:space="preserve">тов, </w:t>
      </w:r>
      <w:r w:rsidR="009569B1" w:rsidRPr="001C6FF8">
        <w:t>указанных в п</w:t>
      </w:r>
      <w:r w:rsidR="00D8294F">
        <w:t>ункте</w:t>
      </w:r>
      <w:r w:rsidR="00D8294F" w:rsidRPr="001C6FF8">
        <w:t xml:space="preserve"> </w:t>
      </w:r>
      <w:r w:rsidR="009569B1" w:rsidRPr="001C6FF8">
        <w:t>1.13</w:t>
      </w:r>
      <w:r w:rsidR="00D8294F">
        <w:t xml:space="preserve"> ТЗ</w:t>
      </w:r>
      <w:r w:rsidR="009569B1" w:rsidRPr="001C6FF8">
        <w:t>.</w:t>
      </w:r>
    </w:p>
    <w:p w14:paraId="51DA98EA" w14:textId="77777777" w:rsidR="0036044A" w:rsidRPr="001C6FF8" w:rsidRDefault="0036044A" w:rsidP="00C051C1">
      <w:pPr>
        <w:widowControl w:val="0"/>
        <w:ind w:firstLine="709"/>
      </w:pPr>
      <w:r w:rsidRPr="001C6FF8">
        <w:t>Аттестация информационной системы должна быть проведена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14:paraId="4A292E89" w14:textId="77777777" w:rsidR="0036044A" w:rsidRPr="001C6FF8" w:rsidRDefault="0036044A" w:rsidP="00C051C1">
      <w:pPr>
        <w:widowControl w:val="0"/>
        <w:ind w:firstLine="709"/>
      </w:pPr>
      <w:r w:rsidRPr="001C6FF8">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должны быть определены в программе и методике аттестационных испытаний, заключении по результатам аттестационных испытаний и аттестате соответствия требованиям безопасности.</w:t>
      </w:r>
    </w:p>
    <w:p w14:paraId="28EB1C55" w14:textId="75FF773B" w:rsidR="0036044A" w:rsidRPr="001C6FF8" w:rsidRDefault="0036044A" w:rsidP="00C051C1">
      <w:pPr>
        <w:widowControl w:val="0"/>
        <w:ind w:firstLine="709"/>
      </w:pPr>
      <w:r w:rsidRPr="001C6FF8">
        <w:t>При аттестации информационной системы должны использоваться результаты аттестации вычислительной инфраструктуры ЦОД</w:t>
      </w:r>
      <w:r w:rsidR="00D8294F">
        <w:t xml:space="preserve"> Заказчика</w:t>
      </w:r>
      <w:r w:rsidR="005B4E01" w:rsidRPr="001C6FF8">
        <w:t xml:space="preserve">, полученные в рамках исполнения </w:t>
      </w:r>
      <w:r w:rsidR="004D72C7">
        <w:t>гражданско-правового договора бюджетного учреждения</w:t>
      </w:r>
      <w:r w:rsidR="005B4E01" w:rsidRPr="001C6FF8">
        <w:t xml:space="preserve"> от 15.11.2017 </w:t>
      </w:r>
      <w:r w:rsidR="00D8294F" w:rsidRPr="001C6FF8">
        <w:t>№</w:t>
      </w:r>
      <w:r w:rsidR="00D8294F">
        <w:t> </w:t>
      </w:r>
      <w:r w:rsidR="005B4E01" w:rsidRPr="001C6FF8">
        <w:t>30/11/17 на оказание услуг по обеспечению информационной безопасности вычислительной инфраструктуры в общегородском Центре обработки данных</w:t>
      </w:r>
      <w:r w:rsidR="000D49D0" w:rsidRPr="001C6FF8">
        <w:t>: копия аттестата, копия модели угроз информационной безопасности</w:t>
      </w:r>
      <w:r w:rsidRPr="001C6FF8">
        <w:t xml:space="preserve">, которые будут предоставлены </w:t>
      </w:r>
      <w:r w:rsidR="00904AD2" w:rsidRPr="001C6FF8">
        <w:t xml:space="preserve">Подрядчику </w:t>
      </w:r>
      <w:r w:rsidR="000D49D0" w:rsidRPr="001C6FF8">
        <w:t xml:space="preserve">не </w:t>
      </w:r>
      <w:r w:rsidR="0082014C" w:rsidRPr="001C6FF8">
        <w:t>позже</w:t>
      </w:r>
      <w:r w:rsidR="000D49D0" w:rsidRPr="001C6FF8">
        <w:t xml:space="preserve"> 5</w:t>
      </w:r>
      <w:r w:rsidR="00D8294F">
        <w:t> (пяти)</w:t>
      </w:r>
      <w:r w:rsidR="0011629E" w:rsidRPr="001C6FF8">
        <w:t xml:space="preserve"> рабочих</w:t>
      </w:r>
      <w:r w:rsidR="000D49D0" w:rsidRPr="001C6FF8">
        <w:t xml:space="preserve"> дней</w:t>
      </w:r>
      <w:r w:rsidRPr="001C6FF8">
        <w:t xml:space="preserve"> после заключения Контракта</w:t>
      </w:r>
      <w:r w:rsidR="00D8294F">
        <w:t xml:space="preserve"> в рабочем порядке</w:t>
      </w:r>
      <w:r w:rsidRPr="001C6FF8">
        <w:t>.</w:t>
      </w:r>
    </w:p>
    <w:p w14:paraId="5EAAA532" w14:textId="6BC9F1F0" w:rsidR="0036044A" w:rsidRDefault="00904AD2" w:rsidP="00C051C1">
      <w:pPr>
        <w:widowControl w:val="0"/>
        <w:ind w:firstLine="709"/>
      </w:pPr>
      <w:r w:rsidRPr="001C6FF8">
        <w:t>Подрядчик</w:t>
      </w:r>
      <w:r w:rsidR="0098413F" w:rsidRPr="001C6FF8">
        <w:t xml:space="preserve"> </w:t>
      </w:r>
      <w:r w:rsidR="0036044A" w:rsidRPr="001C6FF8">
        <w:t>приступает к выполнению работ, предусмотренных пунктом 4.1.</w:t>
      </w:r>
      <w:r w:rsidR="00013695" w:rsidRPr="001C6FF8">
        <w:t>9</w:t>
      </w:r>
      <w:r w:rsidR="0036044A" w:rsidRPr="001C6FF8">
        <w:t>.</w:t>
      </w:r>
      <w:r w:rsidR="003505A4" w:rsidRPr="001C6FF8">
        <w:t>5</w:t>
      </w:r>
      <w:r w:rsidR="0036044A" w:rsidRPr="001C6FF8">
        <w:t xml:space="preserve"> ТЗ, после предоставления Заказчиком подтверждения выполнения требований, предусмотренных пунктом </w:t>
      </w:r>
      <w:r w:rsidR="0036044A" w:rsidRPr="001C6FF8">
        <w:rPr>
          <w:color w:val="auto"/>
        </w:rPr>
        <w:t>4.</w:t>
      </w:r>
      <w:r w:rsidR="00013695" w:rsidRPr="001C6FF8">
        <w:rPr>
          <w:color w:val="auto"/>
        </w:rPr>
        <w:t>1.</w:t>
      </w:r>
      <w:r w:rsidR="00880D40" w:rsidRPr="001C6FF8">
        <w:rPr>
          <w:color w:val="auto"/>
        </w:rPr>
        <w:t>9.1.3</w:t>
      </w:r>
      <w:r w:rsidR="0036044A" w:rsidRPr="001C6FF8">
        <w:rPr>
          <w:color w:val="auto"/>
        </w:rPr>
        <w:t xml:space="preserve"> ТЗ </w:t>
      </w:r>
      <w:r w:rsidR="0036044A" w:rsidRPr="001C6FF8">
        <w:t xml:space="preserve">и поставки и внедрения необходимых средств защиты информации (за исключением встроенного функционала ППО ИС СТАТС в соответствии с пунктом </w:t>
      </w:r>
      <w:r w:rsidR="00880D40" w:rsidRPr="001C6FF8">
        <w:t>4.2.</w:t>
      </w:r>
      <w:r w:rsidR="00CA61A4" w:rsidRPr="001C6FF8">
        <w:t>7</w:t>
      </w:r>
      <w:r w:rsidR="0070263F" w:rsidRPr="001C6FF8">
        <w:t xml:space="preserve"> </w:t>
      </w:r>
      <w:r w:rsidR="0036044A" w:rsidRPr="001C6FF8">
        <w:t>ТЗ</w:t>
      </w:r>
      <w:r w:rsidR="00B64DE3" w:rsidRPr="001C6FF8">
        <w:t>)</w:t>
      </w:r>
      <w:r w:rsidR="0036044A" w:rsidRPr="001C6FF8">
        <w:t xml:space="preserve">. В случае, если указанное подтверждение получено </w:t>
      </w:r>
      <w:r w:rsidRPr="001C6FF8">
        <w:t>Подрядчиком</w:t>
      </w:r>
      <w:r w:rsidR="0098413F" w:rsidRPr="001C6FF8">
        <w:t xml:space="preserve"> </w:t>
      </w:r>
      <w:r w:rsidR="0036044A" w:rsidRPr="001C6FF8">
        <w:t xml:space="preserve">после завершения работ, предусмотренных </w:t>
      </w:r>
      <w:r w:rsidR="00480200" w:rsidRPr="001C6FF8">
        <w:t xml:space="preserve">Этапом </w:t>
      </w:r>
      <w:r w:rsidR="003505A4" w:rsidRPr="001C6FF8">
        <w:t>6</w:t>
      </w:r>
      <w:r w:rsidR="0036044A" w:rsidRPr="001C6FF8">
        <w:t>, датой начала выполнения</w:t>
      </w:r>
      <w:r w:rsidR="00246F61" w:rsidRPr="001C6FF8">
        <w:t xml:space="preserve"> работ, предусмотренных </w:t>
      </w:r>
      <w:r w:rsidR="00480200" w:rsidRPr="001C6FF8">
        <w:t xml:space="preserve">Этапом </w:t>
      </w:r>
      <w:r w:rsidR="00A704AF" w:rsidRPr="001C6FF8">
        <w:t>7</w:t>
      </w:r>
      <w:r w:rsidR="00480200" w:rsidRPr="001C6FF8">
        <w:t>,</w:t>
      </w:r>
      <w:r w:rsidR="0036044A" w:rsidRPr="001C6FF8">
        <w:t xml:space="preserve"> является дата, следующая за датой предоставления Заказчиком указанного подтверждения.</w:t>
      </w:r>
    </w:p>
    <w:p w14:paraId="3D53855D" w14:textId="77777777" w:rsidR="00C051C1" w:rsidRPr="001C6FF8" w:rsidRDefault="00C051C1" w:rsidP="00C051C1">
      <w:pPr>
        <w:widowControl w:val="0"/>
        <w:ind w:firstLine="0"/>
      </w:pPr>
    </w:p>
    <w:p w14:paraId="53905178" w14:textId="77777777" w:rsidR="00B03F02" w:rsidRPr="00C051C1"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261" w:name="_Toc519151650"/>
      <w:bookmarkStart w:id="262" w:name="_Toc520305102"/>
      <w:bookmarkStart w:id="263" w:name="_Toc520816331"/>
      <w:bookmarkStart w:id="264" w:name="_Toc521663300"/>
      <w:bookmarkStart w:id="265" w:name="_Toc519151651"/>
      <w:bookmarkStart w:id="266" w:name="_Toc520305103"/>
      <w:bookmarkStart w:id="267" w:name="_Toc520816332"/>
      <w:bookmarkStart w:id="268" w:name="_Toc521663301"/>
      <w:bookmarkStart w:id="269" w:name="_Toc519151652"/>
      <w:bookmarkStart w:id="270" w:name="_Toc520305104"/>
      <w:bookmarkStart w:id="271" w:name="_Toc520816333"/>
      <w:bookmarkStart w:id="272" w:name="_Toc521663302"/>
      <w:bookmarkStart w:id="273" w:name="_Toc519151653"/>
      <w:bookmarkStart w:id="274" w:name="_Toc520305105"/>
      <w:bookmarkStart w:id="275" w:name="_Toc520816334"/>
      <w:bookmarkStart w:id="276" w:name="_Toc521663303"/>
      <w:bookmarkStart w:id="277" w:name="_Toc519151654"/>
      <w:bookmarkStart w:id="278" w:name="_Toc520305106"/>
      <w:bookmarkStart w:id="279" w:name="_Toc520816335"/>
      <w:bookmarkStart w:id="280" w:name="_Toc521663304"/>
      <w:bookmarkStart w:id="281" w:name="_Toc519151655"/>
      <w:bookmarkStart w:id="282" w:name="_Toc520305107"/>
      <w:bookmarkStart w:id="283" w:name="_Toc520816336"/>
      <w:bookmarkStart w:id="284" w:name="_Toc521663305"/>
      <w:bookmarkStart w:id="285" w:name="_Toc519151656"/>
      <w:bookmarkStart w:id="286" w:name="_Toc520305108"/>
      <w:bookmarkStart w:id="287" w:name="_Toc520816337"/>
      <w:bookmarkStart w:id="288" w:name="_Toc521663306"/>
      <w:bookmarkStart w:id="289" w:name="_Toc452563908"/>
      <w:bookmarkStart w:id="290" w:name="_Toc523145317"/>
      <w:bookmarkStart w:id="291" w:name="_Toc529380267"/>
      <w:bookmarkEnd w:id="221"/>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C051C1">
        <w:rPr>
          <w:rFonts w:cs="Times New Roman"/>
          <w:b/>
          <w:color w:val="auto"/>
          <w:sz w:val="24"/>
          <w:szCs w:val="24"/>
        </w:rPr>
        <w:t>Требования по сохранности информации при авариях</w:t>
      </w:r>
      <w:bookmarkEnd w:id="290"/>
      <w:bookmarkEnd w:id="291"/>
    </w:p>
    <w:p w14:paraId="62924E6B" w14:textId="77777777" w:rsidR="00B03F02" w:rsidRPr="001C6FF8" w:rsidRDefault="00F81F56" w:rsidP="00C051C1">
      <w:pPr>
        <w:widowControl w:val="0"/>
        <w:ind w:firstLine="709"/>
        <w:rPr>
          <w:color w:val="auto"/>
        </w:rPr>
      </w:pPr>
      <w:r w:rsidRPr="001C6FF8">
        <w:rPr>
          <w:color w:val="auto"/>
        </w:rPr>
        <w:t>Сохранность информации в Системе должна обеспечиваться:</w:t>
      </w:r>
    </w:p>
    <w:p w14:paraId="21D7594E" w14:textId="77777777" w:rsidR="00B03F02" w:rsidRPr="001C6FF8" w:rsidRDefault="00F81F56" w:rsidP="00C051C1">
      <w:pPr>
        <w:pStyle w:val="afffff5"/>
        <w:widowControl w:val="0"/>
        <w:numPr>
          <w:ilvl w:val="0"/>
          <w:numId w:val="10"/>
        </w:numPr>
        <w:ind w:left="1134" w:hanging="425"/>
        <w:rPr>
          <w:noProof/>
        </w:rPr>
      </w:pPr>
      <w:r w:rsidRPr="001C6FF8">
        <w:rPr>
          <w:noProof/>
        </w:rPr>
        <w:t>при пожарах, затоплениях, землетрясениях и других стихийных бедствиях: организационными и защитными мерами, опирающимися на подготовленность помещений и персонала, обеспечивающими сохранность хранимых копий информации на магнитном носителе;</w:t>
      </w:r>
    </w:p>
    <w:p w14:paraId="5D89D788" w14:textId="77777777" w:rsidR="00B03F02" w:rsidRPr="001C6FF8" w:rsidRDefault="00F81F56" w:rsidP="00C051C1">
      <w:pPr>
        <w:pStyle w:val="afffff5"/>
        <w:widowControl w:val="0"/>
        <w:numPr>
          <w:ilvl w:val="0"/>
          <w:numId w:val="10"/>
        </w:numPr>
        <w:ind w:left="1134" w:hanging="425"/>
        <w:rPr>
          <w:noProof/>
        </w:rPr>
      </w:pPr>
      <w:r w:rsidRPr="001C6FF8">
        <w:rPr>
          <w:noProof/>
        </w:rPr>
        <w:t>при разрушении данных при механических и электронных сбоях и отказах в работе компьютеров: на основе программных процедур восстановления информации с использованием хранимых копий баз данных, файлов журналов изменений в базах данных, копий программного обеспечения.</w:t>
      </w:r>
    </w:p>
    <w:p w14:paraId="0C1E6037" w14:textId="77777777" w:rsidR="00B03F02" w:rsidRPr="001C6FF8" w:rsidRDefault="00F81F56" w:rsidP="00C051C1">
      <w:pPr>
        <w:widowControl w:val="0"/>
        <w:ind w:firstLine="709"/>
        <w:rPr>
          <w:color w:val="auto"/>
        </w:rPr>
      </w:pPr>
      <w:r w:rsidRPr="001C6FF8">
        <w:rPr>
          <w:color w:val="auto"/>
        </w:rPr>
        <w:t>Для обеспечения сохранности информации в Системе должны быть включены следующие функции:</w:t>
      </w:r>
    </w:p>
    <w:p w14:paraId="045DCF5D" w14:textId="77777777" w:rsidR="00B03F02" w:rsidRPr="001C6FF8" w:rsidRDefault="00F81F56" w:rsidP="00C051C1">
      <w:pPr>
        <w:pStyle w:val="afffff5"/>
        <w:widowControl w:val="0"/>
        <w:numPr>
          <w:ilvl w:val="0"/>
          <w:numId w:val="10"/>
        </w:numPr>
        <w:ind w:left="1134" w:hanging="425"/>
        <w:rPr>
          <w:noProof/>
        </w:rPr>
      </w:pPr>
      <w:r w:rsidRPr="001C6FF8">
        <w:rPr>
          <w:noProof/>
        </w:rPr>
        <w:t>резервное копирование баз данных Системы;</w:t>
      </w:r>
    </w:p>
    <w:p w14:paraId="1DE8CACD" w14:textId="77777777" w:rsidR="00B03F02" w:rsidRPr="001C6FF8" w:rsidRDefault="00F81F56" w:rsidP="00C051C1">
      <w:pPr>
        <w:pStyle w:val="afffff5"/>
        <w:widowControl w:val="0"/>
        <w:numPr>
          <w:ilvl w:val="0"/>
          <w:numId w:val="10"/>
        </w:numPr>
        <w:ind w:left="1134" w:hanging="425"/>
        <w:rPr>
          <w:noProof/>
        </w:rPr>
      </w:pPr>
      <w:r w:rsidRPr="001C6FF8">
        <w:rPr>
          <w:noProof/>
        </w:rPr>
        <w:t>восстановление данных в непротиворечивое состояние при программно-аппаратных сбоях (отключение электрического питания, сбоях операционной Системы и других) вычислительно-операционной среды функционирования;</w:t>
      </w:r>
    </w:p>
    <w:p w14:paraId="06B8CDCD" w14:textId="08C0DC65" w:rsidR="00B03F02" w:rsidRDefault="00F81F56" w:rsidP="00C051C1">
      <w:pPr>
        <w:pStyle w:val="afffff5"/>
        <w:widowControl w:val="0"/>
        <w:numPr>
          <w:ilvl w:val="0"/>
          <w:numId w:val="10"/>
        </w:numPr>
        <w:ind w:left="1134" w:hanging="425"/>
        <w:rPr>
          <w:noProof/>
        </w:rPr>
      </w:pPr>
      <w:r w:rsidRPr="001C6FF8">
        <w:rPr>
          <w:noProof/>
        </w:rPr>
        <w:t>восстановление данных в непротиворечивое состояние при сбоях в работе сетевого программного и аппаратного обеспечения.</w:t>
      </w:r>
    </w:p>
    <w:p w14:paraId="69D3D160" w14:textId="77777777" w:rsidR="00C051C1" w:rsidRPr="001C6FF8" w:rsidRDefault="00C051C1" w:rsidP="00C051C1">
      <w:pPr>
        <w:widowControl w:val="0"/>
        <w:ind w:firstLine="0"/>
        <w:rPr>
          <w:noProof/>
        </w:rPr>
      </w:pPr>
    </w:p>
    <w:p w14:paraId="7ABBF534" w14:textId="72C498D5" w:rsidR="00B03F02" w:rsidRPr="00C051C1" w:rsidRDefault="00F81F56" w:rsidP="00A50A41">
      <w:pPr>
        <w:pStyle w:val="41"/>
        <w:keepNext w:val="0"/>
        <w:keepLines w:val="0"/>
        <w:numPr>
          <w:ilvl w:val="3"/>
          <w:numId w:val="48"/>
        </w:numPr>
        <w:spacing w:before="0"/>
        <w:ind w:left="0" w:firstLine="0"/>
        <w:jc w:val="both"/>
        <w:rPr>
          <w:rFonts w:cs="Times New Roman"/>
          <w:b/>
          <w:color w:val="auto"/>
          <w:sz w:val="24"/>
          <w:szCs w:val="24"/>
        </w:rPr>
      </w:pPr>
      <w:bookmarkStart w:id="292" w:name="_Toc452563909"/>
      <w:bookmarkStart w:id="293" w:name="_Toc523145318"/>
      <w:bookmarkEnd w:id="292"/>
      <w:r w:rsidRPr="00C051C1">
        <w:rPr>
          <w:rFonts w:cs="Times New Roman"/>
          <w:b/>
          <w:sz w:val="24"/>
          <w:szCs w:val="24"/>
        </w:rPr>
        <w:t>Перечень событий, при которых должна быть обеспечена</w:t>
      </w:r>
      <w:r w:rsidRPr="00C051C1">
        <w:rPr>
          <w:rFonts w:cs="Times New Roman"/>
          <w:b/>
          <w:color w:val="auto"/>
          <w:sz w:val="24"/>
          <w:szCs w:val="24"/>
        </w:rPr>
        <w:t xml:space="preserve"> сохранность информации в </w:t>
      </w:r>
      <w:bookmarkEnd w:id="293"/>
      <w:r w:rsidR="00D8294F">
        <w:rPr>
          <w:rFonts w:cs="Times New Roman"/>
          <w:b/>
          <w:color w:val="auto"/>
          <w:sz w:val="24"/>
          <w:szCs w:val="24"/>
        </w:rPr>
        <w:t>С</w:t>
      </w:r>
      <w:r w:rsidR="00D8294F" w:rsidRPr="00C051C1">
        <w:rPr>
          <w:rFonts w:cs="Times New Roman"/>
          <w:b/>
          <w:color w:val="auto"/>
          <w:sz w:val="24"/>
          <w:szCs w:val="24"/>
        </w:rPr>
        <w:t>истеме</w:t>
      </w:r>
    </w:p>
    <w:p w14:paraId="17BAD3E3" w14:textId="77777777" w:rsidR="00B03F02" w:rsidRPr="001C6FF8" w:rsidRDefault="00F81F56" w:rsidP="00C051C1">
      <w:pPr>
        <w:widowControl w:val="0"/>
        <w:ind w:firstLine="709"/>
        <w:rPr>
          <w:color w:val="auto"/>
        </w:rPr>
      </w:pPr>
      <w:r w:rsidRPr="001C6FF8">
        <w:rPr>
          <w:color w:val="auto"/>
        </w:rPr>
        <w:t>В Системе должно предусматриваться восстановление обрабатываемой информации в следующих аварийных ситуациях:</w:t>
      </w:r>
    </w:p>
    <w:p w14:paraId="755F7903" w14:textId="77777777" w:rsidR="00B03F02" w:rsidRPr="001C6FF8" w:rsidRDefault="00F81F56" w:rsidP="00C051C1">
      <w:pPr>
        <w:pStyle w:val="afffff5"/>
        <w:widowControl w:val="0"/>
        <w:numPr>
          <w:ilvl w:val="0"/>
          <w:numId w:val="10"/>
        </w:numPr>
        <w:ind w:left="0" w:firstLine="709"/>
        <w:rPr>
          <w:noProof/>
        </w:rPr>
      </w:pPr>
      <w:r w:rsidRPr="001C6FF8">
        <w:rPr>
          <w:noProof/>
        </w:rPr>
        <w:t>программный сбой при операциях записи-чтения;</w:t>
      </w:r>
    </w:p>
    <w:p w14:paraId="6AB26837" w14:textId="77777777" w:rsidR="00B03F02" w:rsidRPr="001C6FF8" w:rsidRDefault="00F81F56" w:rsidP="00C051C1">
      <w:pPr>
        <w:pStyle w:val="afffff5"/>
        <w:widowControl w:val="0"/>
        <w:numPr>
          <w:ilvl w:val="0"/>
          <w:numId w:val="10"/>
        </w:numPr>
        <w:ind w:left="0" w:firstLine="709"/>
        <w:rPr>
          <w:noProof/>
        </w:rPr>
      </w:pPr>
      <w:r w:rsidRPr="001C6FF8">
        <w:rPr>
          <w:noProof/>
        </w:rPr>
        <w:t>разрыв связи с клиентской программой (терминальным устройством) в ходе редак</w:t>
      </w:r>
      <w:r w:rsidR="00FE647A" w:rsidRPr="001C6FF8">
        <w:rPr>
          <w:noProof/>
        </w:rPr>
        <w:t>тирования/обновления информации;</w:t>
      </w:r>
    </w:p>
    <w:p w14:paraId="5954F732" w14:textId="77777777" w:rsidR="00B03F02" w:rsidRPr="001C6FF8" w:rsidRDefault="00F81F56" w:rsidP="00C051C1">
      <w:pPr>
        <w:pStyle w:val="afffff5"/>
        <w:widowControl w:val="0"/>
        <w:numPr>
          <w:ilvl w:val="0"/>
          <w:numId w:val="10"/>
        </w:numPr>
        <w:ind w:left="0" w:firstLine="709"/>
        <w:rPr>
          <w:noProof/>
        </w:rPr>
      </w:pPr>
      <w:r w:rsidRPr="001C6FF8">
        <w:rPr>
          <w:noProof/>
        </w:rPr>
        <w:t>выход из строя одной и более нод вычислительного кластера (допустимое количество одновременно вышедших из строя нод определяется конфигурационными настройками кластера и коэффициентом избыточности при хранении данных)</w:t>
      </w:r>
      <w:r w:rsidR="00FE647A" w:rsidRPr="001C6FF8">
        <w:rPr>
          <w:noProof/>
        </w:rPr>
        <w:t>.</w:t>
      </w:r>
    </w:p>
    <w:p w14:paraId="203560A5" w14:textId="77777777" w:rsidR="00B03F02" w:rsidRPr="001C6FF8" w:rsidRDefault="00F81F56" w:rsidP="00C051C1">
      <w:pPr>
        <w:widowControl w:val="0"/>
        <w:ind w:firstLine="709"/>
        <w:rPr>
          <w:color w:val="auto"/>
        </w:rPr>
      </w:pPr>
      <w:r w:rsidRPr="001C6FF8">
        <w:rPr>
          <w:color w:val="auto"/>
        </w:rPr>
        <w:t xml:space="preserve">В Системе должна предусматриваться возможность ручного восстановления обрабатываемой информации из резервной копии в </w:t>
      </w:r>
      <w:r w:rsidR="003D214A" w:rsidRPr="001C6FF8">
        <w:rPr>
          <w:color w:val="auto"/>
        </w:rPr>
        <w:t>при ошибочных действиях обслуживающего персонала.</w:t>
      </w:r>
    </w:p>
    <w:p w14:paraId="3AC969F7" w14:textId="77777777" w:rsidR="00B03F02" w:rsidRPr="001C6FF8" w:rsidRDefault="00F81F56" w:rsidP="00C051C1">
      <w:pPr>
        <w:widowControl w:val="0"/>
        <w:ind w:firstLine="709"/>
        <w:rPr>
          <w:color w:val="auto"/>
        </w:rPr>
      </w:pPr>
      <w:r w:rsidRPr="001C6FF8">
        <w:rPr>
          <w:color w:val="auto"/>
        </w:rPr>
        <w:t>В Системе должно предусматриваться автоматическое восстановление работоспособности серверной части Системы в следующих ситуациях:</w:t>
      </w:r>
    </w:p>
    <w:p w14:paraId="5BF30245" w14:textId="77777777" w:rsidR="00B03F02" w:rsidRPr="001C6FF8" w:rsidRDefault="00F81F56" w:rsidP="00C051C1">
      <w:pPr>
        <w:pStyle w:val="afffff5"/>
        <w:widowControl w:val="0"/>
        <w:numPr>
          <w:ilvl w:val="0"/>
          <w:numId w:val="10"/>
        </w:numPr>
        <w:ind w:left="1134" w:hanging="425"/>
        <w:rPr>
          <w:noProof/>
        </w:rPr>
      </w:pPr>
      <w:r w:rsidRPr="001C6FF8">
        <w:rPr>
          <w:noProof/>
        </w:rPr>
        <w:t>штатное и аварийное отключение электропитания серверной части;</w:t>
      </w:r>
    </w:p>
    <w:p w14:paraId="14AAED3B" w14:textId="77777777" w:rsidR="00B03F02" w:rsidRPr="001C6FF8" w:rsidRDefault="00F81F56" w:rsidP="00C051C1">
      <w:pPr>
        <w:pStyle w:val="afffff5"/>
        <w:widowControl w:val="0"/>
        <w:numPr>
          <w:ilvl w:val="0"/>
          <w:numId w:val="10"/>
        </w:numPr>
        <w:ind w:left="1134" w:hanging="425"/>
        <w:rPr>
          <w:noProof/>
        </w:rPr>
      </w:pPr>
      <w:r w:rsidRPr="001C6FF8">
        <w:rPr>
          <w:noProof/>
        </w:rPr>
        <w:t>штатная перезагрузка Системы и загрузка после отключения;</w:t>
      </w:r>
    </w:p>
    <w:p w14:paraId="7C5BB3F1" w14:textId="77777777" w:rsidR="00B03F02" w:rsidRPr="001C6FF8" w:rsidRDefault="00F81F56" w:rsidP="00C051C1">
      <w:pPr>
        <w:pStyle w:val="afffff5"/>
        <w:widowControl w:val="0"/>
        <w:numPr>
          <w:ilvl w:val="0"/>
          <w:numId w:val="10"/>
        </w:numPr>
        <w:ind w:left="1134" w:hanging="425"/>
        <w:rPr>
          <w:noProof/>
        </w:rPr>
      </w:pPr>
      <w:r w:rsidRPr="001C6FF8">
        <w:rPr>
          <w:noProof/>
        </w:rPr>
        <w:t>программный сбой общесистемного программного обеспеч</w:t>
      </w:r>
      <w:r w:rsidR="00FE647A" w:rsidRPr="001C6FF8">
        <w:rPr>
          <w:noProof/>
        </w:rPr>
        <w:t>ения, приведший к перезагрузке С</w:t>
      </w:r>
      <w:r w:rsidRPr="001C6FF8">
        <w:rPr>
          <w:noProof/>
        </w:rPr>
        <w:t>истемы.</w:t>
      </w:r>
    </w:p>
    <w:p w14:paraId="287EC86B" w14:textId="77777777" w:rsidR="00B03F02" w:rsidRPr="001C6FF8" w:rsidRDefault="00F81F56" w:rsidP="00C051C1">
      <w:pPr>
        <w:widowControl w:val="0"/>
        <w:ind w:firstLine="709"/>
        <w:rPr>
          <w:color w:val="auto"/>
        </w:rPr>
      </w:pPr>
      <w:r w:rsidRPr="001C6FF8">
        <w:rPr>
          <w:color w:val="auto"/>
        </w:rPr>
        <w:t>В Системе должно предусматриваться полуавтоматическое восстановление работоспособности серверной части Системы в следующих аварийных ситуациях:</w:t>
      </w:r>
    </w:p>
    <w:p w14:paraId="22DB828C" w14:textId="77777777" w:rsidR="00B03F02" w:rsidRPr="001C6FF8" w:rsidRDefault="00F81F56" w:rsidP="00C051C1">
      <w:pPr>
        <w:pStyle w:val="afffff5"/>
        <w:widowControl w:val="0"/>
        <w:numPr>
          <w:ilvl w:val="0"/>
          <w:numId w:val="10"/>
        </w:numPr>
        <w:ind w:left="0" w:firstLine="709"/>
        <w:rPr>
          <w:noProof/>
        </w:rPr>
      </w:pPr>
      <w:r w:rsidRPr="001C6FF8">
        <w:rPr>
          <w:noProof/>
        </w:rPr>
        <w:t>физический выход из строя любого аппаратного компонента – после замены компонента и восстановления конфигурации общесистемного программного обеспечения;</w:t>
      </w:r>
    </w:p>
    <w:p w14:paraId="5A2BE7E2" w14:textId="15C9C668" w:rsidR="00B03F02" w:rsidRDefault="00F81F56" w:rsidP="00C051C1">
      <w:pPr>
        <w:pStyle w:val="afffff5"/>
        <w:widowControl w:val="0"/>
        <w:numPr>
          <w:ilvl w:val="0"/>
          <w:numId w:val="10"/>
        </w:numPr>
        <w:ind w:left="0" w:firstLine="709"/>
        <w:rPr>
          <w:noProof/>
        </w:rPr>
      </w:pPr>
      <w:r w:rsidRPr="001C6FF8">
        <w:rPr>
          <w:noProof/>
        </w:rPr>
        <w:t xml:space="preserve">аварийная перезагрузка </w:t>
      </w:r>
      <w:r w:rsidR="00FE647A" w:rsidRPr="001C6FF8">
        <w:rPr>
          <w:noProof/>
        </w:rPr>
        <w:t>С</w:t>
      </w:r>
      <w:r w:rsidRPr="001C6FF8">
        <w:rPr>
          <w:noProof/>
        </w:rPr>
        <w:t>истемы.</w:t>
      </w:r>
    </w:p>
    <w:p w14:paraId="78CD49D6" w14:textId="77777777" w:rsidR="00C051C1" w:rsidRPr="001C6FF8" w:rsidRDefault="00C051C1" w:rsidP="00C051C1">
      <w:pPr>
        <w:widowControl w:val="0"/>
        <w:ind w:firstLine="0"/>
        <w:rPr>
          <w:noProof/>
        </w:rPr>
      </w:pPr>
    </w:p>
    <w:p w14:paraId="616BBDB0" w14:textId="77777777" w:rsidR="00B03F02" w:rsidRPr="00C051C1" w:rsidRDefault="00F81F56" w:rsidP="00A50A41">
      <w:pPr>
        <w:pStyle w:val="41"/>
        <w:keepNext w:val="0"/>
        <w:keepLines w:val="0"/>
        <w:numPr>
          <w:ilvl w:val="3"/>
          <w:numId w:val="48"/>
        </w:numPr>
        <w:spacing w:before="0"/>
        <w:ind w:left="0" w:firstLine="0"/>
        <w:jc w:val="both"/>
        <w:rPr>
          <w:rFonts w:cs="Times New Roman"/>
          <w:b/>
          <w:sz w:val="24"/>
          <w:szCs w:val="24"/>
        </w:rPr>
      </w:pPr>
      <w:bookmarkStart w:id="294" w:name="_Toc452563910"/>
      <w:bookmarkStart w:id="295" w:name="_Toc523145319"/>
      <w:bookmarkEnd w:id="294"/>
      <w:r w:rsidRPr="00C051C1">
        <w:rPr>
          <w:rFonts w:cs="Times New Roman"/>
          <w:b/>
          <w:sz w:val="24"/>
          <w:szCs w:val="24"/>
        </w:rPr>
        <w:t>Требования к регламентам и объемам резервного копирования и архивирования данных</w:t>
      </w:r>
      <w:bookmarkEnd w:id="295"/>
    </w:p>
    <w:p w14:paraId="7D58FB0D" w14:textId="77777777" w:rsidR="00B03F02" w:rsidRPr="001C6FF8" w:rsidRDefault="00F81F56" w:rsidP="00C051C1">
      <w:pPr>
        <w:widowControl w:val="0"/>
        <w:ind w:firstLine="709"/>
        <w:rPr>
          <w:color w:val="auto"/>
        </w:rPr>
      </w:pPr>
      <w:r w:rsidRPr="001C6FF8">
        <w:rPr>
          <w:color w:val="auto"/>
        </w:rPr>
        <w:t>Резервное копирование информации может осуществляться в двух режимах:</w:t>
      </w:r>
    </w:p>
    <w:p w14:paraId="59A41410" w14:textId="77777777" w:rsidR="00B03F02" w:rsidRPr="001C6FF8" w:rsidRDefault="00F81F56" w:rsidP="00C051C1">
      <w:pPr>
        <w:pStyle w:val="afffff5"/>
        <w:widowControl w:val="0"/>
        <w:numPr>
          <w:ilvl w:val="0"/>
          <w:numId w:val="10"/>
        </w:numPr>
        <w:ind w:left="1134" w:hanging="425"/>
        <w:rPr>
          <w:noProof/>
        </w:rPr>
      </w:pPr>
      <w:r w:rsidRPr="001C6FF8">
        <w:rPr>
          <w:noProof/>
        </w:rPr>
        <w:t>создание полной копии базы данных;</w:t>
      </w:r>
    </w:p>
    <w:p w14:paraId="06A28AD9" w14:textId="77777777" w:rsidR="00B03F02" w:rsidRPr="001C6FF8" w:rsidRDefault="00F81F56" w:rsidP="00C051C1">
      <w:pPr>
        <w:pStyle w:val="afffff5"/>
        <w:widowControl w:val="0"/>
        <w:numPr>
          <w:ilvl w:val="0"/>
          <w:numId w:val="10"/>
        </w:numPr>
        <w:ind w:left="1134" w:hanging="425"/>
        <w:rPr>
          <w:noProof/>
        </w:rPr>
      </w:pPr>
      <w:r w:rsidRPr="001C6FF8">
        <w:rPr>
          <w:noProof/>
        </w:rPr>
        <w:t>сохранение изменений, внесенных со времени создания последней архивной копии.</w:t>
      </w:r>
    </w:p>
    <w:p w14:paraId="5DA0EB7F" w14:textId="13BD93BE" w:rsidR="00B03F02" w:rsidRDefault="00F81F56" w:rsidP="00C051C1">
      <w:pPr>
        <w:widowControl w:val="0"/>
        <w:ind w:firstLine="709"/>
        <w:rPr>
          <w:color w:val="auto"/>
        </w:rPr>
      </w:pPr>
      <w:r w:rsidRPr="001C6FF8">
        <w:rPr>
          <w:color w:val="auto"/>
        </w:rPr>
        <w:t>Периодичность и очередность этих операций определяются отдельным распоряжением, а также политикой резервного копирования информации и положением по категоризации информационных ресурсо</w:t>
      </w:r>
      <w:r w:rsidR="009E24C2" w:rsidRPr="001C6FF8">
        <w:rPr>
          <w:color w:val="auto"/>
        </w:rPr>
        <w:t>в.</w:t>
      </w:r>
    </w:p>
    <w:p w14:paraId="6AD9A1E2" w14:textId="77777777" w:rsidR="00C051C1" w:rsidRPr="001C6FF8" w:rsidRDefault="00C051C1" w:rsidP="00C051C1">
      <w:pPr>
        <w:widowControl w:val="0"/>
        <w:ind w:firstLine="0"/>
        <w:rPr>
          <w:color w:val="auto"/>
        </w:rPr>
      </w:pPr>
    </w:p>
    <w:p w14:paraId="01775955" w14:textId="77777777" w:rsidR="00B03F02" w:rsidRPr="00C051C1" w:rsidRDefault="00F81F56" w:rsidP="00A50A41">
      <w:pPr>
        <w:pStyle w:val="31"/>
        <w:keepNext w:val="0"/>
        <w:keepLines w:val="0"/>
        <w:numPr>
          <w:ilvl w:val="2"/>
          <w:numId w:val="48"/>
        </w:numPr>
        <w:spacing w:before="0"/>
        <w:ind w:left="0" w:firstLine="0"/>
        <w:jc w:val="both"/>
        <w:rPr>
          <w:rFonts w:cs="Times New Roman"/>
          <w:b/>
          <w:color w:val="auto"/>
          <w:sz w:val="24"/>
          <w:szCs w:val="24"/>
        </w:rPr>
      </w:pPr>
      <w:bookmarkStart w:id="296" w:name="_Toc452563911"/>
      <w:bookmarkStart w:id="297" w:name="_Toc399365248"/>
      <w:bookmarkStart w:id="298" w:name="_Toc399365249"/>
      <w:bookmarkStart w:id="299" w:name="_Toc399365250"/>
      <w:bookmarkStart w:id="300" w:name="_Toc399365251"/>
      <w:bookmarkStart w:id="301" w:name="_Toc399365252"/>
      <w:bookmarkStart w:id="302" w:name="_Toc399365253"/>
      <w:bookmarkStart w:id="303" w:name="_Toc399365254"/>
      <w:bookmarkStart w:id="304" w:name="_Toc399365255"/>
      <w:bookmarkStart w:id="305" w:name="_Toc399365256"/>
      <w:bookmarkStart w:id="306" w:name="_Toc399365257"/>
      <w:bookmarkStart w:id="307" w:name="_Toc399365258"/>
      <w:bookmarkStart w:id="308" w:name="_Toc399365259"/>
      <w:bookmarkStart w:id="309" w:name="_Toc399365260"/>
      <w:bookmarkStart w:id="310" w:name="_Toc399365261"/>
      <w:bookmarkStart w:id="311" w:name="_Toc399365262"/>
      <w:bookmarkStart w:id="312" w:name="_Toc523145320"/>
      <w:bookmarkStart w:id="313" w:name="_Toc52938026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C051C1">
        <w:rPr>
          <w:rFonts w:cs="Times New Roman"/>
          <w:b/>
          <w:color w:val="auto"/>
          <w:sz w:val="24"/>
          <w:szCs w:val="24"/>
        </w:rPr>
        <w:t>Требования к патентной чистоте</w:t>
      </w:r>
      <w:bookmarkEnd w:id="312"/>
      <w:bookmarkEnd w:id="313"/>
    </w:p>
    <w:p w14:paraId="5AAABE76" w14:textId="77777777" w:rsidR="00B03F02" w:rsidRPr="00C051C1" w:rsidRDefault="00F81F56" w:rsidP="00A50A41">
      <w:pPr>
        <w:pStyle w:val="41"/>
        <w:keepNext w:val="0"/>
        <w:keepLines w:val="0"/>
        <w:numPr>
          <w:ilvl w:val="3"/>
          <w:numId w:val="48"/>
        </w:numPr>
        <w:spacing w:before="0"/>
        <w:ind w:left="0" w:firstLine="0"/>
        <w:jc w:val="both"/>
        <w:rPr>
          <w:rFonts w:cs="Times New Roman"/>
          <w:b/>
          <w:sz w:val="24"/>
          <w:szCs w:val="24"/>
        </w:rPr>
      </w:pPr>
      <w:bookmarkStart w:id="314" w:name="_Toc452563912"/>
      <w:bookmarkStart w:id="315" w:name="_Toc523145321"/>
      <w:bookmarkEnd w:id="314"/>
      <w:r w:rsidRPr="00C051C1">
        <w:rPr>
          <w:rFonts w:cs="Times New Roman"/>
          <w:b/>
          <w:sz w:val="24"/>
          <w:szCs w:val="24"/>
        </w:rPr>
        <w:t>Перечень стран, в отношении которых должна быть обеспечена патентная чистота системы и ее частей</w:t>
      </w:r>
      <w:bookmarkEnd w:id="315"/>
    </w:p>
    <w:p w14:paraId="635991A1" w14:textId="77777777" w:rsidR="00B03F02" w:rsidRPr="001C6FF8" w:rsidRDefault="00F81F56" w:rsidP="00C051C1">
      <w:pPr>
        <w:widowControl w:val="0"/>
        <w:ind w:firstLine="709"/>
        <w:rPr>
          <w:color w:val="auto"/>
        </w:rPr>
      </w:pPr>
      <w:r w:rsidRPr="001C6FF8">
        <w:rPr>
          <w:color w:val="auto"/>
        </w:rPr>
        <w:t>Патентная чистота программного комплекса и его частей должна быть обеспечена в отношении патентов, действующих на территории Российской Федерации.</w:t>
      </w:r>
    </w:p>
    <w:p w14:paraId="7E34ADD8" w14:textId="6A5928A1" w:rsidR="00B03F02" w:rsidRDefault="00F81F56" w:rsidP="00C051C1">
      <w:pPr>
        <w:widowControl w:val="0"/>
        <w:ind w:firstLine="709"/>
        <w:rPr>
          <w:color w:val="auto"/>
        </w:rPr>
      </w:pPr>
      <w:r w:rsidRPr="001C6FF8">
        <w:rPr>
          <w:color w:val="auto"/>
        </w:rPr>
        <w:t>Реализация технических, программных, организационных и иных решений, предусмотренных проектом Системы не должна приводить к нарушению авторских и смежных прав третьих лиц.</w:t>
      </w:r>
    </w:p>
    <w:p w14:paraId="79789B80" w14:textId="77777777" w:rsidR="00C051C1" w:rsidRPr="001C6FF8" w:rsidRDefault="00C051C1" w:rsidP="00C051C1">
      <w:pPr>
        <w:widowControl w:val="0"/>
        <w:ind w:firstLine="709"/>
        <w:rPr>
          <w:color w:val="auto"/>
        </w:rPr>
      </w:pPr>
    </w:p>
    <w:p w14:paraId="45FE27F0" w14:textId="77777777" w:rsidR="00B03F02" w:rsidRPr="00C051C1" w:rsidRDefault="00F81F56" w:rsidP="00A50A41">
      <w:pPr>
        <w:pStyle w:val="41"/>
        <w:keepNext w:val="0"/>
        <w:keepLines w:val="0"/>
        <w:numPr>
          <w:ilvl w:val="3"/>
          <w:numId w:val="48"/>
        </w:numPr>
        <w:spacing w:before="0"/>
        <w:ind w:left="0" w:firstLine="0"/>
        <w:jc w:val="both"/>
        <w:rPr>
          <w:rFonts w:cs="Times New Roman"/>
          <w:b/>
          <w:sz w:val="24"/>
          <w:szCs w:val="24"/>
        </w:rPr>
      </w:pPr>
      <w:bookmarkStart w:id="316" w:name="_Toc452563913"/>
      <w:bookmarkStart w:id="317" w:name="_Toc523145322"/>
      <w:bookmarkEnd w:id="316"/>
      <w:r w:rsidRPr="00C051C1">
        <w:rPr>
          <w:rFonts w:cs="Times New Roman"/>
          <w:b/>
          <w:sz w:val="24"/>
          <w:szCs w:val="24"/>
        </w:rPr>
        <w:t>Требования к использованию лицензионного программного обеспечения</w:t>
      </w:r>
      <w:bookmarkEnd w:id="317"/>
    </w:p>
    <w:p w14:paraId="424EEE64" w14:textId="77777777" w:rsidR="00B03F02" w:rsidRPr="001C6FF8" w:rsidRDefault="00F81F56" w:rsidP="00C051C1">
      <w:pPr>
        <w:widowControl w:val="0"/>
        <w:ind w:firstLine="709"/>
        <w:rPr>
          <w:color w:val="auto"/>
        </w:rPr>
      </w:pPr>
      <w:r w:rsidRPr="001C6FF8">
        <w:rPr>
          <w:color w:val="auto"/>
        </w:rPr>
        <w:t>При использовании в Системе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Системы по ее прямому назначению.</w:t>
      </w:r>
    </w:p>
    <w:p w14:paraId="691C41C0" w14:textId="77777777" w:rsidR="00DD0ADC" w:rsidRPr="001C6FF8" w:rsidRDefault="00DD0ADC" w:rsidP="001C6FF8">
      <w:pPr>
        <w:widowControl w:val="0"/>
        <w:rPr>
          <w:color w:val="auto"/>
        </w:rPr>
      </w:pPr>
    </w:p>
    <w:p w14:paraId="7C135144" w14:textId="77777777" w:rsidR="00DD0ADC" w:rsidRPr="00C051C1" w:rsidRDefault="00DD0ADC" w:rsidP="00A50A41">
      <w:pPr>
        <w:pStyle w:val="31"/>
        <w:keepNext w:val="0"/>
        <w:keepLines w:val="0"/>
        <w:numPr>
          <w:ilvl w:val="2"/>
          <w:numId w:val="48"/>
        </w:numPr>
        <w:spacing w:before="0"/>
        <w:ind w:left="0" w:firstLine="0"/>
        <w:jc w:val="both"/>
        <w:rPr>
          <w:rFonts w:cs="Times New Roman"/>
          <w:b/>
          <w:color w:val="auto"/>
          <w:sz w:val="24"/>
          <w:szCs w:val="24"/>
        </w:rPr>
      </w:pPr>
      <w:bookmarkStart w:id="318" w:name="_Toc479673817"/>
      <w:bookmarkStart w:id="319" w:name="_Toc479673880"/>
      <w:bookmarkStart w:id="320" w:name="_Toc479691420"/>
      <w:bookmarkStart w:id="321" w:name="_Toc491426860"/>
      <w:bookmarkStart w:id="322" w:name="_Toc518634627"/>
      <w:bookmarkStart w:id="323" w:name="_Toc523145323"/>
      <w:bookmarkStart w:id="324" w:name="_Toc529380269"/>
      <w:bookmarkStart w:id="325" w:name="_Toc357778701"/>
      <w:bookmarkStart w:id="326" w:name="_Toc424990966"/>
      <w:r w:rsidRPr="00C051C1">
        <w:rPr>
          <w:rFonts w:cs="Times New Roman"/>
          <w:b/>
          <w:color w:val="auto"/>
          <w:sz w:val="24"/>
          <w:szCs w:val="24"/>
        </w:rPr>
        <w:t>Требования к вычислительной инфраструктуре</w:t>
      </w:r>
      <w:bookmarkEnd w:id="318"/>
      <w:bookmarkEnd w:id="319"/>
      <w:bookmarkEnd w:id="320"/>
      <w:bookmarkEnd w:id="321"/>
      <w:bookmarkEnd w:id="322"/>
      <w:bookmarkEnd w:id="323"/>
      <w:bookmarkEnd w:id="324"/>
    </w:p>
    <w:p w14:paraId="0C219AD6" w14:textId="77777777" w:rsidR="00DD0ADC" w:rsidRPr="001C6FF8" w:rsidRDefault="00DD0ADC" w:rsidP="00C051C1">
      <w:pPr>
        <w:widowControl w:val="0"/>
        <w:ind w:firstLine="709"/>
      </w:pPr>
      <w:r w:rsidRPr="001C6FF8">
        <w:t>Выполнение требований данного раздела обеспечиваются Заказчиком в рамках иных конкурсных процедур или другим законным способом, за исключением мер защиты, реализуемых средствами ППО ИС СТАТС.</w:t>
      </w:r>
    </w:p>
    <w:p w14:paraId="003DC469" w14:textId="77777777" w:rsidR="00DD0ADC" w:rsidRPr="001C6FF8" w:rsidRDefault="00DD0ADC" w:rsidP="00C051C1">
      <w:pPr>
        <w:widowControl w:val="0"/>
        <w:ind w:firstLine="709"/>
      </w:pPr>
      <w:r w:rsidRPr="001C6FF8">
        <w:t>Для сегмента вычислительной инфраструктуры центра обработки данных, в котором размещаются вычислительные ресурсы, должны обеспечиваться следующие технические и организационные меры защиты информации:</w:t>
      </w:r>
    </w:p>
    <w:p w14:paraId="5CA49A41" w14:textId="670FE679"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организационные меры и меры физической безопасности вычислительной инфраструктуры ЦОД</w:t>
      </w:r>
      <w:r w:rsidR="00D8294F">
        <w:rPr>
          <w:szCs w:val="24"/>
        </w:rPr>
        <w:t xml:space="preserve"> Заказчика</w:t>
      </w:r>
      <w:r w:rsidRPr="001C6FF8">
        <w:rPr>
          <w:szCs w:val="24"/>
        </w:rPr>
        <w:t>;</w:t>
      </w:r>
    </w:p>
    <w:p w14:paraId="31BE8C9A" w14:textId="77777777"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защищенного системного и(или) специального программного обеспечения информационной системы и(или) наложенных средств защиты информации от несанкционированного доступа;</w:t>
      </w:r>
    </w:p>
    <w:p w14:paraId="7624C1C4" w14:textId="72C684A4"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защиты инфраструктуры виртуализации вычислительной инфраструктуры ЦОД</w:t>
      </w:r>
      <w:r w:rsidR="00D8294F">
        <w:rPr>
          <w:szCs w:val="24"/>
        </w:rPr>
        <w:t xml:space="preserve"> Заказчика</w:t>
      </w:r>
      <w:r w:rsidRPr="001C6FF8">
        <w:rPr>
          <w:szCs w:val="24"/>
        </w:rPr>
        <w:t>;</w:t>
      </w:r>
    </w:p>
    <w:p w14:paraId="7B2A6387" w14:textId="1A45AD12"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межсетевого экранирования вычислительной инфраструктуры ЦОД</w:t>
      </w:r>
      <w:r w:rsidR="00D8294F">
        <w:rPr>
          <w:szCs w:val="24"/>
        </w:rPr>
        <w:t xml:space="preserve"> Заказчика</w:t>
      </w:r>
      <w:r w:rsidRPr="001C6FF8">
        <w:rPr>
          <w:szCs w:val="24"/>
        </w:rPr>
        <w:t>;</w:t>
      </w:r>
    </w:p>
    <w:p w14:paraId="24391E77" w14:textId="79BE1B34"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обнаружения вторжений вычислительной инфраструктуры ЦОД</w:t>
      </w:r>
      <w:r w:rsidR="00D8294F">
        <w:rPr>
          <w:szCs w:val="24"/>
        </w:rPr>
        <w:t xml:space="preserve"> Заказчика</w:t>
      </w:r>
      <w:r w:rsidRPr="001C6FF8">
        <w:rPr>
          <w:szCs w:val="24"/>
        </w:rPr>
        <w:t>;</w:t>
      </w:r>
    </w:p>
    <w:p w14:paraId="3E528EC7" w14:textId="0BBF29C6"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защиты каналов связи вычислительной инфраструктуры ЦОД</w:t>
      </w:r>
      <w:r w:rsidR="00D8294F">
        <w:rPr>
          <w:szCs w:val="24"/>
        </w:rPr>
        <w:t xml:space="preserve"> Заказчика</w:t>
      </w:r>
      <w:r w:rsidRPr="001C6FF8">
        <w:rPr>
          <w:szCs w:val="24"/>
        </w:rPr>
        <w:t>;</w:t>
      </w:r>
    </w:p>
    <w:p w14:paraId="003C3014" w14:textId="4BF85C32"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анализа защищенности вычислительной инфраструктуры ЦОД</w:t>
      </w:r>
      <w:r w:rsidR="00D8294F">
        <w:rPr>
          <w:szCs w:val="24"/>
        </w:rPr>
        <w:t xml:space="preserve"> Заказчика</w:t>
      </w:r>
      <w:r w:rsidRPr="001C6FF8">
        <w:rPr>
          <w:szCs w:val="24"/>
        </w:rPr>
        <w:t>;</w:t>
      </w:r>
    </w:p>
    <w:p w14:paraId="200D2331" w14:textId="4E654001"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удаленного доступа и мониторинга действий привилегированных пользователей вычислительной инфраструктуры ЦОД</w:t>
      </w:r>
      <w:r w:rsidR="00D8294F">
        <w:rPr>
          <w:szCs w:val="24"/>
        </w:rPr>
        <w:t xml:space="preserve"> Заказчика</w:t>
      </w:r>
      <w:r w:rsidRPr="001C6FF8">
        <w:rPr>
          <w:szCs w:val="24"/>
        </w:rPr>
        <w:t>;</w:t>
      </w:r>
    </w:p>
    <w:p w14:paraId="330BE3EC" w14:textId="5544FCF4"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 xml:space="preserve"> меры и средства обеспечения доступности вычислительной инфраструктуры ЦОД</w:t>
      </w:r>
      <w:r w:rsidR="00D8294F">
        <w:rPr>
          <w:szCs w:val="24"/>
        </w:rPr>
        <w:t xml:space="preserve"> Заказчика</w:t>
      </w:r>
      <w:r w:rsidRPr="001C6FF8">
        <w:rPr>
          <w:szCs w:val="24"/>
        </w:rPr>
        <w:t>;</w:t>
      </w:r>
    </w:p>
    <w:p w14:paraId="6A33A3C8" w14:textId="2227A9FF" w:rsidR="00DD0ADC"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защиту информационной системы, ее средств, систем связи и передачи данных (со своей стороны Заказчик обеспечивает возможность использования внешним пользователем, являющимся физическим лицом, СКЗИ на основе web-браузера, не требующем его покупки пользователем, сертифицированного ФСБ России, при условии существования такого решения).</w:t>
      </w:r>
      <w:bookmarkEnd w:id="325"/>
      <w:bookmarkEnd w:id="326"/>
    </w:p>
    <w:p w14:paraId="66B15614" w14:textId="77777777" w:rsidR="00C051C1" w:rsidRPr="001C6FF8" w:rsidRDefault="00C051C1" w:rsidP="00C051C1">
      <w:pPr>
        <w:pStyle w:val="afffffffffff8"/>
        <w:widowControl w:val="0"/>
        <w:tabs>
          <w:tab w:val="clear" w:pos="927"/>
        </w:tabs>
        <w:spacing w:line="240" w:lineRule="auto"/>
        <w:ind w:left="0" w:firstLine="0"/>
        <w:contextualSpacing w:val="0"/>
        <w:rPr>
          <w:szCs w:val="24"/>
        </w:rPr>
      </w:pPr>
    </w:p>
    <w:p w14:paraId="5A1F21B2" w14:textId="77777777" w:rsidR="00B03F02" w:rsidRPr="00C051C1" w:rsidRDefault="00F81F56" w:rsidP="00A50A41">
      <w:pPr>
        <w:pStyle w:val="31"/>
        <w:keepNext w:val="0"/>
        <w:keepLines w:val="0"/>
        <w:numPr>
          <w:ilvl w:val="2"/>
          <w:numId w:val="48"/>
        </w:numPr>
        <w:spacing w:before="0"/>
        <w:ind w:left="0" w:firstLine="0"/>
        <w:jc w:val="both"/>
        <w:rPr>
          <w:rFonts w:cs="Times New Roman"/>
          <w:b/>
          <w:color w:val="auto"/>
          <w:sz w:val="24"/>
          <w:szCs w:val="24"/>
        </w:rPr>
      </w:pPr>
      <w:bookmarkStart w:id="327" w:name="_Toc452563914"/>
      <w:bookmarkStart w:id="328" w:name="_Toc523145324"/>
      <w:bookmarkStart w:id="329" w:name="_Toc529380270"/>
      <w:bookmarkEnd w:id="327"/>
      <w:r w:rsidRPr="00C051C1">
        <w:rPr>
          <w:rFonts w:cs="Times New Roman"/>
          <w:b/>
          <w:color w:val="auto"/>
          <w:sz w:val="24"/>
          <w:szCs w:val="24"/>
        </w:rPr>
        <w:t>Требования по стандартизации и унификации</w:t>
      </w:r>
      <w:bookmarkEnd w:id="328"/>
      <w:bookmarkEnd w:id="329"/>
    </w:p>
    <w:p w14:paraId="775C9509" w14:textId="77777777" w:rsidR="00B03F02" w:rsidRPr="001C6FF8" w:rsidRDefault="00F81F56" w:rsidP="00C051C1">
      <w:pPr>
        <w:widowControl w:val="0"/>
        <w:ind w:firstLine="709"/>
        <w:rPr>
          <w:color w:val="auto"/>
        </w:rPr>
      </w:pPr>
      <w:r w:rsidRPr="001C6FF8">
        <w:rPr>
          <w:color w:val="auto"/>
        </w:rPr>
        <w:t>Взаимодействие пользователей с Системой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Средства редактирования информации должны удовлетворять принятым соглашениям в части использования функциональных клавиш, режимов работы, поиска, использования оконной Системы. Ввод-вывод данных Системы,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Системы.</w:t>
      </w:r>
    </w:p>
    <w:p w14:paraId="35CE5F46" w14:textId="77777777" w:rsidR="00B03F02" w:rsidRPr="001C6FF8" w:rsidRDefault="00F81F56" w:rsidP="00C051C1">
      <w:pPr>
        <w:widowControl w:val="0"/>
        <w:ind w:firstLine="709"/>
        <w:rPr>
          <w:color w:val="auto"/>
        </w:rPr>
      </w:pPr>
      <w:r w:rsidRPr="001C6FF8">
        <w:rPr>
          <w:color w:val="auto"/>
        </w:rPr>
        <w:t>Интерфейс должен быть рассчитан на преимущественное использование манипулятора типа «мышь», то есть управление Системой должно осуществляться с помощью набора экранных меню, кнопок, значков и т. п. элементов. Клавиатурный режим ввода должен использоваться главным образом при заполнении и/или редактировании текстовых и числовых полей экранных форм.</w:t>
      </w:r>
    </w:p>
    <w:p w14:paraId="4929D493" w14:textId="77777777" w:rsidR="00181E84" w:rsidRPr="001C6FF8" w:rsidRDefault="00181E84" w:rsidP="00C051C1">
      <w:pPr>
        <w:widowControl w:val="0"/>
        <w:ind w:firstLine="709"/>
        <w:rPr>
          <w:color w:val="auto"/>
        </w:rPr>
      </w:pPr>
      <w:r w:rsidRPr="001C6FF8">
        <w:rPr>
          <w:color w:val="auto"/>
        </w:rPr>
        <w:t>Все надписи экранных форм, а также сообщения, выдаваемые пользователю (кроме системных сообщений) должны быть на русском языке.</w:t>
      </w:r>
    </w:p>
    <w:p w14:paraId="64CCE491" w14:textId="77777777" w:rsidR="00B03F02" w:rsidRPr="001C6FF8" w:rsidRDefault="00F81F56" w:rsidP="00C051C1">
      <w:pPr>
        <w:widowControl w:val="0"/>
        <w:ind w:firstLine="709"/>
        <w:rPr>
          <w:color w:val="auto"/>
        </w:rPr>
      </w:pPr>
      <w:r w:rsidRPr="001C6FF8">
        <w:rPr>
          <w:color w:val="auto"/>
        </w:rPr>
        <w:t>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ранее случаях Система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14:paraId="23696E5C" w14:textId="7B282813" w:rsidR="001D68BC" w:rsidRPr="001C6FF8" w:rsidRDefault="001D68BC" w:rsidP="00C051C1">
      <w:pPr>
        <w:pStyle w:val="afffff5"/>
        <w:widowControl w:val="0"/>
        <w:ind w:left="0" w:firstLine="709"/>
        <w:rPr>
          <w:noProof/>
        </w:rPr>
      </w:pPr>
      <w:r w:rsidRPr="001C6FF8">
        <w:rPr>
          <w:noProof/>
        </w:rPr>
        <w:t>Клиентская часть Системы должна функционировать на мультиплатформенной основе с использованием наиболее распространённых интернет браузеров (Chrome, Safari, Opera, Firefox,YandexBrowser)</w:t>
      </w:r>
      <w:r w:rsidR="00D8294F">
        <w:rPr>
          <w:noProof/>
        </w:rPr>
        <w:t>.</w:t>
      </w:r>
    </w:p>
    <w:p w14:paraId="1EBB978A" w14:textId="71DD7142" w:rsidR="00B03F02" w:rsidRDefault="00F81F56" w:rsidP="00C051C1">
      <w:pPr>
        <w:widowControl w:val="0"/>
        <w:ind w:firstLine="709"/>
        <w:rPr>
          <w:color w:val="auto"/>
        </w:rPr>
      </w:pPr>
      <w:r w:rsidRPr="001C6FF8">
        <w:rPr>
          <w:color w:val="auto"/>
        </w:rPr>
        <w:t xml:space="preserve">Система должна оборудоваться в соответствии с Санитарными правилами и нормами - СанПиН 2.2.2.542-96 – «Гигиенические требования к </w:t>
      </w:r>
      <w:r w:rsidR="00AE021F" w:rsidRPr="001C6FF8">
        <w:rPr>
          <w:color w:val="auto"/>
        </w:rPr>
        <w:t>видео дисплейным</w:t>
      </w:r>
      <w:r w:rsidRPr="001C6FF8">
        <w:rPr>
          <w:color w:val="auto"/>
        </w:rPr>
        <w:t xml:space="preserve"> терминалам, персональным электронно-вычислительным машинам и организации работ» (утверждёнными постановлением Госкомсанэпиднадзора РФ от 14 июля 1996 г. № 14).</w:t>
      </w:r>
    </w:p>
    <w:p w14:paraId="574ED767" w14:textId="77777777" w:rsidR="00C051C1" w:rsidRPr="001C6FF8" w:rsidRDefault="00C051C1" w:rsidP="00C051C1">
      <w:pPr>
        <w:widowControl w:val="0"/>
        <w:ind w:firstLine="0"/>
        <w:rPr>
          <w:color w:val="auto"/>
        </w:rPr>
      </w:pPr>
    </w:p>
    <w:p w14:paraId="1DB153FD" w14:textId="77777777" w:rsidR="00B03F02" w:rsidRPr="00C051C1" w:rsidRDefault="00F81F56" w:rsidP="00A50A41">
      <w:pPr>
        <w:pStyle w:val="31"/>
        <w:keepNext w:val="0"/>
        <w:keepLines w:val="0"/>
        <w:numPr>
          <w:ilvl w:val="2"/>
          <w:numId w:val="48"/>
        </w:numPr>
        <w:spacing w:before="0"/>
        <w:ind w:left="0" w:firstLine="0"/>
        <w:jc w:val="both"/>
        <w:rPr>
          <w:rFonts w:cs="Times New Roman"/>
          <w:b/>
          <w:color w:val="auto"/>
          <w:sz w:val="24"/>
          <w:szCs w:val="24"/>
        </w:rPr>
      </w:pPr>
      <w:bookmarkStart w:id="330" w:name="_Toc452563915"/>
      <w:bookmarkStart w:id="331" w:name="_Toc523145325"/>
      <w:bookmarkStart w:id="332" w:name="_Toc529380271"/>
      <w:r w:rsidRPr="00C051C1">
        <w:rPr>
          <w:rFonts w:cs="Times New Roman"/>
          <w:b/>
          <w:color w:val="auto"/>
          <w:sz w:val="24"/>
          <w:szCs w:val="24"/>
        </w:rPr>
        <w:t>Дополнительные требования</w:t>
      </w:r>
      <w:bookmarkEnd w:id="330"/>
      <w:bookmarkEnd w:id="331"/>
      <w:bookmarkEnd w:id="332"/>
    </w:p>
    <w:p w14:paraId="36EFD5FF" w14:textId="5B610414" w:rsidR="00B03F02" w:rsidRPr="00C051C1" w:rsidRDefault="00F81F56" w:rsidP="00A50A41">
      <w:pPr>
        <w:pStyle w:val="41"/>
        <w:keepNext w:val="0"/>
        <w:keepLines w:val="0"/>
        <w:numPr>
          <w:ilvl w:val="3"/>
          <w:numId w:val="48"/>
        </w:numPr>
        <w:spacing w:before="0"/>
        <w:ind w:left="0" w:firstLine="0"/>
        <w:rPr>
          <w:rFonts w:cs="Times New Roman"/>
          <w:b/>
          <w:color w:val="auto"/>
          <w:sz w:val="24"/>
          <w:szCs w:val="24"/>
        </w:rPr>
      </w:pPr>
      <w:bookmarkStart w:id="333" w:name="_Toc452563916"/>
      <w:bookmarkStart w:id="334" w:name="_Toc399365269"/>
      <w:bookmarkStart w:id="335" w:name="_Toc399365270"/>
      <w:bookmarkStart w:id="336" w:name="_Toc523145326"/>
      <w:bookmarkEnd w:id="333"/>
      <w:bookmarkEnd w:id="334"/>
      <w:bookmarkEnd w:id="335"/>
      <w:r w:rsidRPr="00C051C1">
        <w:rPr>
          <w:rFonts w:cs="Times New Roman"/>
          <w:b/>
          <w:color w:val="auto"/>
          <w:sz w:val="24"/>
          <w:szCs w:val="24"/>
        </w:rPr>
        <w:t>Специальные требования</w:t>
      </w:r>
      <w:bookmarkEnd w:id="336"/>
    </w:p>
    <w:p w14:paraId="29F15D3F" w14:textId="77777777" w:rsidR="00B03F02" w:rsidRPr="001C6FF8" w:rsidRDefault="00F81F56" w:rsidP="00C051C1">
      <w:pPr>
        <w:widowControl w:val="0"/>
        <w:ind w:firstLine="709"/>
        <w:rPr>
          <w:color w:val="auto"/>
        </w:rPr>
      </w:pPr>
      <w:r w:rsidRPr="001C6FF8">
        <w:rPr>
          <w:color w:val="auto"/>
        </w:rPr>
        <w:t>При раз</w:t>
      </w:r>
      <w:r w:rsidR="00CB42EC" w:rsidRPr="001C6FF8">
        <w:rPr>
          <w:color w:val="auto"/>
        </w:rPr>
        <w:t>витии</w:t>
      </w:r>
      <w:r w:rsidRPr="001C6FF8">
        <w:rPr>
          <w:color w:val="auto"/>
        </w:rPr>
        <w:t xml:space="preserve"> Системы должен применяться итерационный (модульный) подход в зависимости от длительности и сложности разработки.</w:t>
      </w:r>
    </w:p>
    <w:p w14:paraId="2B9309E9" w14:textId="77777777" w:rsidR="00B03F02" w:rsidRPr="001C6FF8" w:rsidRDefault="00F81F56" w:rsidP="00C051C1">
      <w:pPr>
        <w:widowControl w:val="0"/>
        <w:ind w:firstLine="709"/>
        <w:rPr>
          <w:color w:val="auto"/>
        </w:rPr>
      </w:pPr>
      <w:r w:rsidRPr="001C6FF8">
        <w:rPr>
          <w:color w:val="auto"/>
        </w:rPr>
        <w:t>Технические средства, необходимые для размещения разрабатываемого решения, предоставляются Заказчиком.</w:t>
      </w:r>
    </w:p>
    <w:p w14:paraId="42F0092F" w14:textId="2E0C5C81" w:rsidR="00B03F02" w:rsidRDefault="00904AD2" w:rsidP="00C051C1">
      <w:pPr>
        <w:widowControl w:val="0"/>
        <w:ind w:firstLine="709"/>
        <w:rPr>
          <w:color w:val="auto"/>
        </w:rPr>
      </w:pPr>
      <w:r w:rsidRPr="001C6FF8">
        <w:rPr>
          <w:color w:val="auto"/>
        </w:rPr>
        <w:t>Подрядчик</w:t>
      </w:r>
      <w:r w:rsidR="0098413F" w:rsidRPr="001C6FF8">
        <w:rPr>
          <w:color w:val="auto"/>
        </w:rPr>
        <w:t xml:space="preserve"> </w:t>
      </w:r>
      <w:r w:rsidR="00F81F56" w:rsidRPr="001C6FF8">
        <w:rPr>
          <w:color w:val="auto"/>
        </w:rPr>
        <w:t>должен сформулировать предложение по размещению Системы, исходя из заданных параметров производительности, доступности и информационной безопасности. Предложение по размещению в части требуемых мощностей должно быть описано в документе «Описание архитектуры</w:t>
      </w:r>
      <w:r w:rsidR="00D8294F">
        <w:rPr>
          <w:color w:val="auto"/>
        </w:rPr>
        <w:t xml:space="preserve"> Системы</w:t>
      </w:r>
      <w:r w:rsidR="00F81F56" w:rsidRPr="001C6FF8">
        <w:rPr>
          <w:color w:val="auto"/>
        </w:rPr>
        <w:t>» и согласовано с Заказчиком.</w:t>
      </w:r>
    </w:p>
    <w:p w14:paraId="29093FDE" w14:textId="77777777" w:rsidR="00C051C1" w:rsidRPr="001C6FF8" w:rsidRDefault="00C051C1" w:rsidP="00C051C1">
      <w:pPr>
        <w:widowControl w:val="0"/>
        <w:ind w:firstLine="0"/>
        <w:rPr>
          <w:color w:val="auto"/>
        </w:rPr>
      </w:pPr>
    </w:p>
    <w:p w14:paraId="0D9D2C3D" w14:textId="77777777" w:rsidR="0050207A" w:rsidRPr="00C051C1" w:rsidRDefault="0050207A" w:rsidP="00A50A41">
      <w:pPr>
        <w:pStyle w:val="41"/>
        <w:keepNext w:val="0"/>
        <w:keepLines w:val="0"/>
        <w:numPr>
          <w:ilvl w:val="3"/>
          <w:numId w:val="48"/>
        </w:numPr>
        <w:spacing w:before="0"/>
        <w:ind w:left="0" w:firstLine="0"/>
        <w:rPr>
          <w:rFonts w:cs="Times New Roman"/>
          <w:b/>
          <w:color w:val="auto"/>
          <w:sz w:val="24"/>
          <w:szCs w:val="24"/>
        </w:rPr>
      </w:pPr>
      <w:bookmarkStart w:id="337" w:name="_Toc523145327"/>
      <w:r w:rsidRPr="00C051C1">
        <w:rPr>
          <w:rFonts w:cs="Times New Roman"/>
          <w:b/>
          <w:color w:val="auto"/>
          <w:sz w:val="24"/>
          <w:szCs w:val="24"/>
        </w:rPr>
        <w:t>Требования к оптимизации</w:t>
      </w:r>
      <w:r w:rsidR="00803158" w:rsidRPr="00C051C1">
        <w:rPr>
          <w:rFonts w:cs="Times New Roman"/>
          <w:b/>
          <w:color w:val="auto"/>
          <w:sz w:val="24"/>
          <w:szCs w:val="24"/>
        </w:rPr>
        <w:t xml:space="preserve"> и модернизации</w:t>
      </w:r>
      <w:bookmarkEnd w:id="337"/>
    </w:p>
    <w:p w14:paraId="61B6E3AB" w14:textId="77777777" w:rsidR="00803158" w:rsidRPr="001C6FF8" w:rsidRDefault="00803158" w:rsidP="00C051C1">
      <w:pPr>
        <w:widowControl w:val="0"/>
        <w:ind w:firstLine="709"/>
        <w:rPr>
          <w:color w:val="auto"/>
        </w:rPr>
      </w:pPr>
      <w:r w:rsidRPr="001C6FF8">
        <w:rPr>
          <w:color w:val="auto"/>
        </w:rPr>
        <w:t>С целью обеспечения поддержания требуемого уровня производительности Системы, подсистема сбора данных должна быть модернизирована в части:</w:t>
      </w:r>
    </w:p>
    <w:p w14:paraId="40490A36" w14:textId="77777777" w:rsidR="00803158" w:rsidRPr="001C6FF8" w:rsidRDefault="00803158" w:rsidP="00C051C1">
      <w:pPr>
        <w:pStyle w:val="afffff5"/>
        <w:widowControl w:val="0"/>
        <w:numPr>
          <w:ilvl w:val="0"/>
          <w:numId w:val="10"/>
        </w:numPr>
        <w:ind w:left="1134" w:hanging="425"/>
        <w:rPr>
          <w:noProof/>
        </w:rPr>
      </w:pPr>
      <w:r w:rsidRPr="001C6FF8">
        <w:rPr>
          <w:noProof/>
        </w:rPr>
        <w:t>увеличения допустимой нагрузки на Систему с учетом увеличения количества интернет-посетителей;</w:t>
      </w:r>
    </w:p>
    <w:p w14:paraId="4D199375" w14:textId="77777777" w:rsidR="00803158" w:rsidRPr="001C6FF8" w:rsidRDefault="00803158" w:rsidP="00C051C1">
      <w:pPr>
        <w:pStyle w:val="afffff5"/>
        <w:widowControl w:val="0"/>
        <w:numPr>
          <w:ilvl w:val="0"/>
          <w:numId w:val="10"/>
        </w:numPr>
        <w:ind w:left="1134" w:hanging="425"/>
        <w:rPr>
          <w:noProof/>
        </w:rPr>
      </w:pPr>
      <w:r w:rsidRPr="001C6FF8">
        <w:rPr>
          <w:noProof/>
        </w:rPr>
        <w:t>повышение уровня отказоустойчивости Системы с учетом роста объема поступающих данных в Систему.</w:t>
      </w:r>
    </w:p>
    <w:p w14:paraId="693AC12C" w14:textId="77777777" w:rsidR="00803158" w:rsidRPr="001C6FF8" w:rsidRDefault="00803158" w:rsidP="00C051C1">
      <w:pPr>
        <w:widowControl w:val="0"/>
        <w:ind w:firstLine="709"/>
        <w:rPr>
          <w:color w:val="auto"/>
        </w:rPr>
      </w:pPr>
      <w:r w:rsidRPr="001C6FF8">
        <w:rPr>
          <w:color w:val="auto"/>
        </w:rPr>
        <w:t>При модернизации подсистемы в рамках обеспечения требуемого уровня производительности, отказоустойчивости и достижения операционных возможностей требуется обеспечить:</w:t>
      </w:r>
    </w:p>
    <w:p w14:paraId="0E11B4BE" w14:textId="77777777" w:rsidR="00803158" w:rsidRPr="001C6FF8" w:rsidRDefault="00803158" w:rsidP="00C051C1">
      <w:pPr>
        <w:pStyle w:val="afffff5"/>
        <w:widowControl w:val="0"/>
        <w:numPr>
          <w:ilvl w:val="0"/>
          <w:numId w:val="10"/>
        </w:numPr>
        <w:ind w:left="0" w:firstLine="709"/>
        <w:rPr>
          <w:noProof/>
        </w:rPr>
      </w:pPr>
      <w:r w:rsidRPr="001C6FF8">
        <w:rPr>
          <w:noProof/>
        </w:rPr>
        <w:t>высокую скорость передачи служебных сообщений между компонентами системы в пространстве распределённой системы больших данных;</w:t>
      </w:r>
    </w:p>
    <w:p w14:paraId="584F84E2" w14:textId="77777777" w:rsidR="00803158" w:rsidRPr="001C6FF8" w:rsidRDefault="00803158" w:rsidP="00C051C1">
      <w:pPr>
        <w:pStyle w:val="afffff5"/>
        <w:widowControl w:val="0"/>
        <w:numPr>
          <w:ilvl w:val="0"/>
          <w:numId w:val="10"/>
        </w:numPr>
        <w:ind w:left="0" w:firstLine="709"/>
        <w:rPr>
          <w:noProof/>
        </w:rPr>
      </w:pPr>
      <w:r w:rsidRPr="001C6FF8">
        <w:rPr>
          <w:noProof/>
        </w:rPr>
        <w:t>реализацию последовательного сохранения записывающихся событий в подсистему хранения данных для обеспечения возможности повторного считывания событий с начала хранимого периода</w:t>
      </w:r>
      <w:r w:rsidR="00794082" w:rsidRPr="001C6FF8">
        <w:rPr>
          <w:noProof/>
        </w:rPr>
        <w:t xml:space="preserve"> (поддержка историчности хранения информации по событиям)</w:t>
      </w:r>
      <w:r w:rsidRPr="001C6FF8">
        <w:rPr>
          <w:noProof/>
        </w:rPr>
        <w:t>;</w:t>
      </w:r>
    </w:p>
    <w:p w14:paraId="7DA9C437" w14:textId="77777777" w:rsidR="00803158" w:rsidRPr="001C6FF8" w:rsidRDefault="00803158" w:rsidP="00C051C1">
      <w:pPr>
        <w:pStyle w:val="afffff5"/>
        <w:widowControl w:val="0"/>
        <w:numPr>
          <w:ilvl w:val="0"/>
          <w:numId w:val="10"/>
        </w:numPr>
        <w:ind w:left="0" w:firstLine="709"/>
        <w:rPr>
          <w:noProof/>
        </w:rPr>
      </w:pPr>
      <w:r w:rsidRPr="001C6FF8">
        <w:rPr>
          <w:noProof/>
        </w:rPr>
        <w:t>возможность сохранения порядка следования сообщений в очереди сообщений;</w:t>
      </w:r>
    </w:p>
    <w:p w14:paraId="74D96451" w14:textId="77777777" w:rsidR="00803158" w:rsidRPr="001C6FF8" w:rsidRDefault="00803158" w:rsidP="00C051C1">
      <w:pPr>
        <w:pStyle w:val="afffff5"/>
        <w:widowControl w:val="0"/>
        <w:numPr>
          <w:ilvl w:val="0"/>
          <w:numId w:val="10"/>
        </w:numPr>
        <w:ind w:left="0" w:firstLine="709"/>
        <w:rPr>
          <w:noProof/>
        </w:rPr>
      </w:pPr>
      <w:r w:rsidRPr="001C6FF8">
        <w:rPr>
          <w:noProof/>
        </w:rPr>
        <w:t>достаточный уровень отказоустойчивости системы при пиковых значениях увеличения нагрузки на систему;</w:t>
      </w:r>
    </w:p>
    <w:p w14:paraId="52EA7ED2" w14:textId="77777777" w:rsidR="00032F6D" w:rsidRPr="001C6FF8" w:rsidRDefault="00803158" w:rsidP="00C051C1">
      <w:pPr>
        <w:pStyle w:val="afffff5"/>
        <w:widowControl w:val="0"/>
        <w:numPr>
          <w:ilvl w:val="0"/>
          <w:numId w:val="10"/>
        </w:numPr>
        <w:ind w:left="0" w:firstLine="709"/>
        <w:rPr>
          <w:noProof/>
        </w:rPr>
      </w:pPr>
      <w:r w:rsidRPr="001C6FF8">
        <w:rPr>
          <w:noProof/>
        </w:rPr>
        <w:t>возможность масштабирования подсистемы для повышения производительности при дальнейшем увеличении нагрузки</w:t>
      </w:r>
      <w:r w:rsidR="00032F6D" w:rsidRPr="001C6FF8">
        <w:rPr>
          <w:noProof/>
        </w:rPr>
        <w:t>;</w:t>
      </w:r>
    </w:p>
    <w:p w14:paraId="091020D3" w14:textId="15D83D7B" w:rsidR="00803158" w:rsidRDefault="00032F6D" w:rsidP="00C051C1">
      <w:pPr>
        <w:pStyle w:val="afffff5"/>
        <w:widowControl w:val="0"/>
        <w:numPr>
          <w:ilvl w:val="0"/>
          <w:numId w:val="10"/>
        </w:numPr>
        <w:ind w:left="0" w:firstLine="709"/>
        <w:rPr>
          <w:noProof/>
        </w:rPr>
      </w:pPr>
      <w:r w:rsidRPr="001C6FF8">
        <w:rPr>
          <w:noProof/>
        </w:rPr>
        <w:t>длительное хранение данных с возможностью поиска на всю глубину хранения</w:t>
      </w:r>
      <w:r w:rsidR="00803158" w:rsidRPr="001C6FF8">
        <w:rPr>
          <w:noProof/>
        </w:rPr>
        <w:t>.</w:t>
      </w:r>
    </w:p>
    <w:p w14:paraId="23BB4791" w14:textId="77777777" w:rsidR="00C051C1" w:rsidRPr="001C6FF8" w:rsidRDefault="00C051C1" w:rsidP="00C051C1">
      <w:pPr>
        <w:widowControl w:val="0"/>
        <w:ind w:firstLine="0"/>
        <w:rPr>
          <w:noProof/>
        </w:rPr>
      </w:pPr>
    </w:p>
    <w:p w14:paraId="4AC7ECA8" w14:textId="77777777" w:rsidR="00B06610" w:rsidRPr="00C051C1" w:rsidRDefault="00B06610" w:rsidP="00A50A41">
      <w:pPr>
        <w:pStyle w:val="41"/>
        <w:keepNext w:val="0"/>
        <w:keepLines w:val="0"/>
        <w:numPr>
          <w:ilvl w:val="3"/>
          <w:numId w:val="48"/>
        </w:numPr>
        <w:spacing w:before="0"/>
        <w:ind w:left="0" w:firstLine="0"/>
        <w:rPr>
          <w:rFonts w:cs="Times New Roman"/>
          <w:b/>
          <w:color w:val="auto"/>
          <w:sz w:val="24"/>
          <w:szCs w:val="24"/>
        </w:rPr>
      </w:pPr>
      <w:bookmarkStart w:id="338" w:name="_Toc523145328"/>
      <w:r w:rsidRPr="00C051C1">
        <w:rPr>
          <w:rFonts w:cs="Times New Roman"/>
          <w:b/>
          <w:color w:val="auto"/>
          <w:sz w:val="24"/>
          <w:szCs w:val="24"/>
        </w:rPr>
        <w:t>Требования о наличии лицензий</w:t>
      </w:r>
      <w:bookmarkEnd w:id="338"/>
    </w:p>
    <w:p w14:paraId="72CED719" w14:textId="1DBD6B71" w:rsidR="00B06610" w:rsidRPr="001C6FF8" w:rsidRDefault="00B06610" w:rsidP="00BE026D">
      <w:pPr>
        <w:widowControl w:val="0"/>
        <w:ind w:firstLine="709"/>
      </w:pPr>
      <w:r w:rsidRPr="001C6FF8">
        <w:t>Для выполнения работ по п</w:t>
      </w:r>
      <w:r w:rsidR="00D8294F">
        <w:t>ункту</w:t>
      </w:r>
      <w:r w:rsidR="00D8294F" w:rsidRPr="001C6FF8">
        <w:t xml:space="preserve"> </w:t>
      </w:r>
      <w:r w:rsidR="006A0C60" w:rsidRPr="001C6FF8">
        <w:t>4.1.9</w:t>
      </w:r>
      <w:r w:rsidR="00A65D3C" w:rsidRPr="001C6FF8">
        <w:t xml:space="preserve"> </w:t>
      </w:r>
      <w:r w:rsidR="00D8294F">
        <w:t>ТЗ</w:t>
      </w:r>
      <w:r w:rsidR="00904AD2" w:rsidRPr="001C6FF8">
        <w:t xml:space="preserve"> Подрядчик</w:t>
      </w:r>
      <w:r w:rsidR="0098413F" w:rsidRPr="001C6FF8">
        <w:t xml:space="preserve"> </w:t>
      </w:r>
      <w:r w:rsidRPr="001C6FF8">
        <w:t>должен обладать действующей лицензией ФСТЭК России, на деятельность по технической защите конфиденциальной информации, устанавливающей право выполнения следующих работ и услуг:</w:t>
      </w:r>
    </w:p>
    <w:p w14:paraId="041ED3C5" w14:textId="77777777" w:rsidR="00B06610" w:rsidRPr="001C6FF8" w:rsidRDefault="00B06610" w:rsidP="00A50A41">
      <w:pPr>
        <w:pStyle w:val="afffff5"/>
        <w:widowControl w:val="0"/>
        <w:numPr>
          <w:ilvl w:val="0"/>
          <w:numId w:val="41"/>
        </w:numPr>
        <w:ind w:left="1134" w:hanging="425"/>
        <w:contextualSpacing/>
      </w:pPr>
      <w:r w:rsidRPr="001C6FF8">
        <w:t>аттестационные испытания и аттестация на соответствие требованиям по защите информации средств и систем информатизации;</w:t>
      </w:r>
    </w:p>
    <w:p w14:paraId="2DAEDF72" w14:textId="77777777" w:rsidR="00B06610" w:rsidRPr="001C6FF8" w:rsidRDefault="00B06610" w:rsidP="00A50A41">
      <w:pPr>
        <w:pStyle w:val="afffff5"/>
        <w:widowControl w:val="0"/>
        <w:numPr>
          <w:ilvl w:val="0"/>
          <w:numId w:val="41"/>
        </w:numPr>
        <w:ind w:left="1134" w:hanging="425"/>
        <w:contextualSpacing/>
      </w:pPr>
      <w:r w:rsidRPr="001C6FF8">
        <w:t>проектирование в защищенном исполнении средств и систем информатизации.</w:t>
      </w:r>
    </w:p>
    <w:p w14:paraId="28BED8B4" w14:textId="65BC317C" w:rsidR="00B06610" w:rsidRPr="001C6FF8" w:rsidRDefault="00B06610" w:rsidP="00BE026D">
      <w:pPr>
        <w:widowControl w:val="0"/>
        <w:ind w:firstLine="709"/>
      </w:pPr>
      <w:r w:rsidRPr="001C6FF8">
        <w:t>Для выполнения работ по п</w:t>
      </w:r>
      <w:r w:rsidR="00D8294F">
        <w:t>ункту</w:t>
      </w:r>
      <w:r w:rsidR="00D8294F" w:rsidRPr="001C6FF8">
        <w:t xml:space="preserve"> </w:t>
      </w:r>
      <w:r w:rsidRPr="001C6FF8">
        <w:t>4.2.7</w:t>
      </w:r>
      <w:r w:rsidR="00D8294F">
        <w:t xml:space="preserve"> ТЗ</w:t>
      </w:r>
      <w:r w:rsidR="00904AD2" w:rsidRPr="001C6FF8">
        <w:t xml:space="preserve"> Подрядчик</w:t>
      </w:r>
      <w:r w:rsidR="0098413F" w:rsidRPr="001C6FF8">
        <w:t xml:space="preserve"> </w:t>
      </w:r>
      <w:r w:rsidRPr="001C6FF8">
        <w:t>должен обладать действующей лицензией ФСТЭК России на деятельность по разработке и производству средств защиты конфиденциальной информации, устанавливающей право выполнения следующих работ и услуг: разработка средств защиты конфиденциальной информации, в том числе: программных (программно-технических) средств защиты информации, защищенных программных (программно-технических) средств обработки информации.</w:t>
      </w:r>
    </w:p>
    <w:p w14:paraId="3C8C4563" w14:textId="020910EE" w:rsidR="00796362" w:rsidRPr="001C6FF8" w:rsidRDefault="00796362" w:rsidP="00BE026D">
      <w:pPr>
        <w:widowControl w:val="0"/>
        <w:ind w:firstLine="709"/>
      </w:pPr>
      <w:r w:rsidRPr="001C6FF8">
        <w:t xml:space="preserve">Для выполнения работ по </w:t>
      </w:r>
      <w:r w:rsidR="00E72FF5" w:rsidRPr="001C6FF8">
        <w:t xml:space="preserve">определению требуемого класса СКЗИ и подготовки </w:t>
      </w:r>
      <w:r w:rsidR="00352CA4">
        <w:t>документа «П</w:t>
      </w:r>
      <w:r w:rsidR="00E72FF5" w:rsidRPr="001C6FF8">
        <w:t>роект</w:t>
      </w:r>
      <w:r w:rsidR="00352CA4">
        <w:rPr>
          <w:color w:val="auto"/>
        </w:rPr>
        <w:t>м</w:t>
      </w:r>
      <w:r w:rsidR="00E72FF5" w:rsidRPr="001C6FF8">
        <w:rPr>
          <w:color w:val="auto"/>
        </w:rPr>
        <w:t>одели угроз безопасности информации» ИС СТАТС</w:t>
      </w:r>
      <w:r w:rsidR="00B11A3E" w:rsidRPr="001C6FF8">
        <w:rPr>
          <w:color w:val="auto"/>
        </w:rPr>
        <w:t xml:space="preserve"> </w:t>
      </w:r>
      <w:r w:rsidR="00666C15">
        <w:rPr>
          <w:color w:val="auto"/>
        </w:rPr>
        <w:t>(</w:t>
      </w:r>
      <w:r w:rsidRPr="001C6FF8">
        <w:t>п</w:t>
      </w:r>
      <w:r w:rsidR="00666C15">
        <w:t>ункт</w:t>
      </w:r>
      <w:r w:rsidR="00666C15" w:rsidRPr="001C6FF8">
        <w:t xml:space="preserve"> </w:t>
      </w:r>
      <w:r w:rsidRPr="001C6FF8">
        <w:t>4.1.9.1.4</w:t>
      </w:r>
      <w:r w:rsidR="00666C15">
        <w:t xml:space="preserve"> ТЗ)</w:t>
      </w:r>
      <w:r w:rsidRPr="001C6FF8">
        <w:t xml:space="preserve"> </w:t>
      </w:r>
      <w:r w:rsidR="00904AD2" w:rsidRPr="001C6FF8">
        <w:t xml:space="preserve">Подрядчик </w:t>
      </w:r>
      <w:r w:rsidRPr="001C6FF8">
        <w:t>должен обладать действующими лицензиями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устанавливающими право выполнения следующих работ и услуг:</w:t>
      </w:r>
      <w:r w:rsidR="0098413F" w:rsidRPr="001C6FF8">
        <w:t xml:space="preserve"> </w:t>
      </w:r>
      <w:r w:rsidRPr="001C6FF8">
        <w:t>разработка защищенных с использованием шифровальных (криптографических) средств информационных систем.</w:t>
      </w:r>
    </w:p>
    <w:p w14:paraId="6C4EB231" w14:textId="77777777" w:rsidR="00B06610" w:rsidRPr="001C6FF8" w:rsidRDefault="00B06610" w:rsidP="00BE026D">
      <w:pPr>
        <w:widowControl w:val="0"/>
        <w:ind w:firstLine="709"/>
      </w:pPr>
      <w:r w:rsidRPr="001C6FF8">
        <w:t xml:space="preserve">В случае если у </w:t>
      </w:r>
      <w:r w:rsidR="00904AD2" w:rsidRPr="001C6FF8">
        <w:t xml:space="preserve">Подрядчика </w:t>
      </w:r>
      <w:r w:rsidRPr="001C6FF8">
        <w:t>отсутствует данные лицензии он должен привлечь для выполнения данных работ субподрядчика, имеющего действующие лицензии.</w:t>
      </w:r>
    </w:p>
    <w:p w14:paraId="2216E9BA" w14:textId="77777777" w:rsidR="00BE2260" w:rsidRPr="001C6FF8" w:rsidRDefault="00BE2260" w:rsidP="001C6FF8">
      <w:pPr>
        <w:widowControl w:val="0"/>
      </w:pPr>
    </w:p>
    <w:p w14:paraId="64115C02" w14:textId="77777777" w:rsidR="00B03F02" w:rsidRPr="00BE026D" w:rsidRDefault="00F81F56" w:rsidP="006916DA">
      <w:pPr>
        <w:pStyle w:val="21"/>
        <w:keepNext w:val="0"/>
        <w:keepLines w:val="0"/>
        <w:numPr>
          <w:ilvl w:val="1"/>
          <w:numId w:val="46"/>
        </w:numPr>
        <w:spacing w:before="0"/>
        <w:ind w:left="0" w:firstLine="0"/>
        <w:rPr>
          <w:rFonts w:cs="Times New Roman"/>
          <w:b/>
          <w:color w:val="auto"/>
          <w:sz w:val="24"/>
          <w:szCs w:val="24"/>
        </w:rPr>
      </w:pPr>
      <w:bookmarkStart w:id="339" w:name="_Toc521663320"/>
      <w:bookmarkStart w:id="340" w:name="_Toc523145329"/>
      <w:bookmarkStart w:id="341" w:name="_Toc529380272"/>
      <w:bookmarkEnd w:id="339"/>
      <w:r w:rsidRPr="00BE026D">
        <w:rPr>
          <w:rFonts w:cs="Times New Roman"/>
          <w:b/>
          <w:color w:val="auto"/>
          <w:sz w:val="24"/>
          <w:szCs w:val="24"/>
        </w:rPr>
        <w:t>Требования к функциям (задачам), выполняемым Системой</w:t>
      </w:r>
      <w:bookmarkEnd w:id="340"/>
      <w:bookmarkEnd w:id="341"/>
    </w:p>
    <w:p w14:paraId="0903B7F5" w14:textId="25489589" w:rsidR="00B03F02" w:rsidRPr="00BE026D" w:rsidRDefault="00F81F56" w:rsidP="00A50A41">
      <w:pPr>
        <w:pStyle w:val="31"/>
        <w:keepNext w:val="0"/>
        <w:keepLines w:val="0"/>
        <w:numPr>
          <w:ilvl w:val="2"/>
          <w:numId w:val="50"/>
        </w:numPr>
        <w:spacing w:before="0"/>
        <w:ind w:left="0" w:firstLine="0"/>
        <w:jc w:val="both"/>
        <w:rPr>
          <w:rFonts w:cs="Times New Roman"/>
          <w:b/>
          <w:color w:val="auto"/>
          <w:sz w:val="24"/>
          <w:szCs w:val="24"/>
        </w:rPr>
      </w:pPr>
      <w:bookmarkStart w:id="342" w:name="_Toc452563918"/>
      <w:bookmarkStart w:id="343" w:name="_Toc523145330"/>
      <w:bookmarkStart w:id="344" w:name="_Toc529380273"/>
      <w:bookmarkEnd w:id="342"/>
      <w:r w:rsidRPr="00BE026D">
        <w:rPr>
          <w:rFonts w:cs="Times New Roman"/>
          <w:b/>
          <w:color w:val="auto"/>
          <w:sz w:val="24"/>
          <w:szCs w:val="24"/>
        </w:rPr>
        <w:t>Требования к сценариям (процессам), автоматизируемым Системой</w:t>
      </w:r>
      <w:bookmarkEnd w:id="343"/>
      <w:bookmarkEnd w:id="344"/>
    </w:p>
    <w:p w14:paraId="6EB4F5D0" w14:textId="4A314B8C" w:rsidR="00DB5EE1" w:rsidRDefault="00DB5EE1" w:rsidP="00BE026D">
      <w:pPr>
        <w:widowControl w:val="0"/>
        <w:ind w:firstLine="709"/>
        <w:rPr>
          <w:color w:val="auto"/>
        </w:rPr>
      </w:pPr>
      <w:r w:rsidRPr="001C6FF8">
        <w:rPr>
          <w:color w:val="auto"/>
        </w:rPr>
        <w:t xml:space="preserve">Данный раздел содержит описание </w:t>
      </w:r>
      <w:r w:rsidR="003D05E6">
        <w:rPr>
          <w:color w:val="auto"/>
        </w:rPr>
        <w:t xml:space="preserve">и требования к </w:t>
      </w:r>
      <w:r w:rsidR="003D05E6" w:rsidRPr="001C6FF8">
        <w:rPr>
          <w:color w:val="auto"/>
        </w:rPr>
        <w:t>сценари</w:t>
      </w:r>
      <w:r w:rsidR="003D05E6">
        <w:rPr>
          <w:color w:val="auto"/>
        </w:rPr>
        <w:t>ям</w:t>
      </w:r>
      <w:r w:rsidR="003D05E6" w:rsidRPr="001C6FF8">
        <w:rPr>
          <w:color w:val="auto"/>
        </w:rPr>
        <w:t xml:space="preserve"> </w:t>
      </w:r>
      <w:r w:rsidRPr="001C6FF8">
        <w:rPr>
          <w:color w:val="auto"/>
        </w:rPr>
        <w:t>(</w:t>
      </w:r>
      <w:r w:rsidR="003D05E6" w:rsidRPr="001C6FF8">
        <w:rPr>
          <w:color w:val="auto"/>
        </w:rPr>
        <w:t>процесс</w:t>
      </w:r>
      <w:r w:rsidR="003D05E6">
        <w:rPr>
          <w:color w:val="auto"/>
        </w:rPr>
        <w:t>ам</w:t>
      </w:r>
      <w:r w:rsidRPr="001C6FF8">
        <w:rPr>
          <w:color w:val="auto"/>
        </w:rPr>
        <w:t xml:space="preserve">) </w:t>
      </w:r>
      <w:r w:rsidR="003D05E6">
        <w:rPr>
          <w:color w:val="auto"/>
        </w:rPr>
        <w:t>реализуемы</w:t>
      </w:r>
      <w:r w:rsidR="00C50A3E">
        <w:rPr>
          <w:color w:val="auto"/>
        </w:rPr>
        <w:t>м</w:t>
      </w:r>
      <w:r w:rsidR="003D05E6">
        <w:rPr>
          <w:color w:val="auto"/>
        </w:rPr>
        <w:t xml:space="preserve"> в рамках </w:t>
      </w:r>
      <w:r w:rsidR="00C50A3E">
        <w:rPr>
          <w:color w:val="auto"/>
        </w:rPr>
        <w:t>работ по развитию ИС СТАТС</w:t>
      </w:r>
    </w:p>
    <w:p w14:paraId="31E2CEAD" w14:textId="77777777" w:rsidR="00D8294F" w:rsidRPr="001C6FF8" w:rsidRDefault="00D8294F" w:rsidP="00BE026D">
      <w:pPr>
        <w:widowControl w:val="0"/>
        <w:ind w:firstLine="709"/>
        <w:rPr>
          <w:color w:val="auto"/>
        </w:rPr>
      </w:pPr>
    </w:p>
    <w:p w14:paraId="2F47152A" w14:textId="057CBD46" w:rsidR="00B03F02" w:rsidRPr="00BE026D" w:rsidRDefault="00DB5EE1" w:rsidP="00A50A41">
      <w:pPr>
        <w:pStyle w:val="41"/>
        <w:keepNext w:val="0"/>
        <w:keepLines w:val="0"/>
        <w:numPr>
          <w:ilvl w:val="3"/>
          <w:numId w:val="50"/>
        </w:numPr>
        <w:spacing w:before="0"/>
        <w:ind w:left="0" w:firstLine="0"/>
        <w:jc w:val="both"/>
        <w:rPr>
          <w:rFonts w:cs="Times New Roman"/>
          <w:b/>
          <w:color w:val="auto"/>
          <w:sz w:val="24"/>
          <w:szCs w:val="24"/>
        </w:rPr>
      </w:pPr>
      <w:bookmarkStart w:id="345" w:name="_Toc523145331"/>
      <w:r w:rsidRPr="00BE026D">
        <w:rPr>
          <w:rFonts w:cs="Times New Roman"/>
          <w:b/>
          <w:color w:val="auto"/>
          <w:sz w:val="24"/>
          <w:szCs w:val="24"/>
        </w:rPr>
        <w:t>Сценарий «</w:t>
      </w:r>
      <w:r w:rsidR="00C30D97" w:rsidRPr="00BE026D">
        <w:rPr>
          <w:rFonts w:cs="Times New Roman"/>
          <w:b/>
          <w:color w:val="auto"/>
          <w:sz w:val="24"/>
          <w:szCs w:val="24"/>
        </w:rPr>
        <w:t>Присвоение интернет-посетителю м</w:t>
      </w:r>
      <w:r w:rsidR="000461A4" w:rsidRPr="00BE026D">
        <w:rPr>
          <w:rFonts w:cs="Times New Roman"/>
          <w:b/>
          <w:color w:val="auto"/>
          <w:sz w:val="24"/>
          <w:szCs w:val="24"/>
        </w:rPr>
        <w:t>ногофакторн</w:t>
      </w:r>
      <w:r w:rsidR="00C30D97" w:rsidRPr="00BE026D">
        <w:rPr>
          <w:rFonts w:cs="Times New Roman"/>
          <w:b/>
          <w:color w:val="auto"/>
          <w:sz w:val="24"/>
          <w:szCs w:val="24"/>
        </w:rPr>
        <w:t>ого</w:t>
      </w:r>
      <w:r w:rsidR="0098413F" w:rsidRPr="00BE026D">
        <w:rPr>
          <w:rFonts w:cs="Times New Roman"/>
          <w:b/>
          <w:color w:val="auto"/>
          <w:sz w:val="24"/>
          <w:szCs w:val="24"/>
        </w:rPr>
        <w:t xml:space="preserve"> </w:t>
      </w:r>
      <w:r w:rsidR="00C30D97" w:rsidRPr="00BE026D">
        <w:rPr>
          <w:rFonts w:cs="Times New Roman"/>
          <w:b/>
          <w:color w:val="auto"/>
          <w:sz w:val="24"/>
          <w:szCs w:val="24"/>
        </w:rPr>
        <w:t>статистического идентификатора</w:t>
      </w:r>
      <w:r w:rsidRPr="00BE026D">
        <w:rPr>
          <w:rFonts w:cs="Times New Roman"/>
          <w:b/>
          <w:color w:val="auto"/>
          <w:sz w:val="24"/>
          <w:szCs w:val="24"/>
        </w:rPr>
        <w:t>»</w:t>
      </w:r>
      <w:bookmarkEnd w:id="345"/>
    </w:p>
    <w:p w14:paraId="5503B59D" w14:textId="77777777" w:rsidR="00B5271C" w:rsidRPr="001C6FF8" w:rsidRDefault="00B5271C" w:rsidP="00BE026D">
      <w:pPr>
        <w:widowControl w:val="0"/>
        <w:ind w:firstLine="709"/>
      </w:pPr>
      <w:r w:rsidRPr="001C6FF8">
        <w:t>При выполнении сценария «</w:t>
      </w:r>
      <w:r w:rsidR="00CF155E" w:rsidRPr="001C6FF8">
        <w:rPr>
          <w:color w:val="auto"/>
        </w:rPr>
        <w:t>Присвоение интернет-посетителю многофакторного статистического идентификатора</w:t>
      </w:r>
      <w:r w:rsidRPr="001C6FF8">
        <w:t xml:space="preserve">» подсистема сбора данных должна в автоматическом режиме собирать данные необходимые для присвоения посетителю </w:t>
      </w:r>
      <w:r w:rsidR="00CF155E" w:rsidRPr="001C6FF8">
        <w:rPr>
          <w:color w:val="auto"/>
        </w:rPr>
        <w:t>статистического идентификатора</w:t>
      </w:r>
      <w:r w:rsidRPr="001C6FF8">
        <w:t xml:space="preserve"> и передавать их в подсистему обработки данных.</w:t>
      </w:r>
    </w:p>
    <w:p w14:paraId="0A5B1B36" w14:textId="77777777" w:rsidR="00B5271C" w:rsidRPr="001C6FF8" w:rsidRDefault="00B5271C" w:rsidP="00BE026D">
      <w:pPr>
        <w:widowControl w:val="0"/>
        <w:ind w:firstLine="709"/>
      </w:pPr>
      <w:r w:rsidRPr="001C6FF8">
        <w:t>Подсистема обработки данных</w:t>
      </w:r>
      <w:r w:rsidR="008B1544" w:rsidRPr="001C6FF8">
        <w:t xml:space="preserve"> должна в автоматическом режиме при получении данных:</w:t>
      </w:r>
    </w:p>
    <w:p w14:paraId="642F8B8E" w14:textId="77777777" w:rsidR="008B1544" w:rsidRPr="001C6FF8" w:rsidRDefault="008B1544" w:rsidP="00BE026D">
      <w:pPr>
        <w:pStyle w:val="afffff5"/>
        <w:widowControl w:val="0"/>
        <w:numPr>
          <w:ilvl w:val="0"/>
          <w:numId w:val="10"/>
        </w:numPr>
        <w:ind w:left="1134" w:hanging="425"/>
        <w:rPr>
          <w:noProof/>
        </w:rPr>
      </w:pPr>
      <w:r w:rsidRPr="001C6FF8">
        <w:rPr>
          <w:noProof/>
        </w:rPr>
        <w:t xml:space="preserve">проверять наличие </w:t>
      </w:r>
      <w:r w:rsidR="00CF155E" w:rsidRPr="001C6FF8">
        <w:rPr>
          <w:noProof/>
        </w:rPr>
        <w:t>статистического идентификатора</w:t>
      </w:r>
      <w:r w:rsidRPr="001C6FF8">
        <w:rPr>
          <w:noProof/>
        </w:rPr>
        <w:t xml:space="preserve"> в подсистеме хранения данных, соответствующего совокупности полученных признаков;</w:t>
      </w:r>
    </w:p>
    <w:p w14:paraId="0F09B57C" w14:textId="77777777" w:rsidR="008B1544" w:rsidRPr="001C6FF8" w:rsidRDefault="008B1544" w:rsidP="00BE026D">
      <w:pPr>
        <w:pStyle w:val="afffff5"/>
        <w:widowControl w:val="0"/>
        <w:numPr>
          <w:ilvl w:val="0"/>
          <w:numId w:val="10"/>
        </w:numPr>
        <w:ind w:left="1134" w:hanging="425"/>
        <w:rPr>
          <w:noProof/>
        </w:rPr>
      </w:pPr>
      <w:r w:rsidRPr="001C6FF8">
        <w:rPr>
          <w:noProof/>
        </w:rPr>
        <w:t xml:space="preserve">присваивать посетителю </w:t>
      </w:r>
      <w:r w:rsidR="00CF155E" w:rsidRPr="001C6FF8">
        <w:rPr>
          <w:noProof/>
        </w:rPr>
        <w:t>статистический идентификатор</w:t>
      </w:r>
      <w:r w:rsidRPr="001C6FF8">
        <w:rPr>
          <w:noProof/>
        </w:rPr>
        <w:t xml:space="preserve"> при его отсутствии в системе;</w:t>
      </w:r>
    </w:p>
    <w:p w14:paraId="028402EF" w14:textId="77777777" w:rsidR="008B1544" w:rsidRPr="001C6FF8" w:rsidRDefault="008B1544" w:rsidP="00BE026D">
      <w:pPr>
        <w:pStyle w:val="afffff5"/>
        <w:widowControl w:val="0"/>
        <w:numPr>
          <w:ilvl w:val="0"/>
          <w:numId w:val="10"/>
        </w:numPr>
        <w:ind w:left="1134" w:hanging="425"/>
        <w:rPr>
          <w:noProof/>
        </w:rPr>
      </w:pPr>
      <w:r w:rsidRPr="001C6FF8">
        <w:rPr>
          <w:noProof/>
        </w:rPr>
        <w:t xml:space="preserve">дополнять идентификатор </w:t>
      </w:r>
      <w:r w:rsidR="004553C1" w:rsidRPr="001C6FF8">
        <w:rPr>
          <w:noProof/>
        </w:rPr>
        <w:t>вновь полученными признаками</w:t>
      </w:r>
      <w:r w:rsidRPr="001C6FF8">
        <w:rPr>
          <w:noProof/>
        </w:rPr>
        <w:t>;</w:t>
      </w:r>
    </w:p>
    <w:p w14:paraId="1D7136BC" w14:textId="77777777" w:rsidR="008B1544" w:rsidRPr="001C6FF8" w:rsidRDefault="008B1544" w:rsidP="00BE026D">
      <w:pPr>
        <w:pStyle w:val="afffff5"/>
        <w:widowControl w:val="0"/>
        <w:numPr>
          <w:ilvl w:val="0"/>
          <w:numId w:val="10"/>
        </w:numPr>
        <w:ind w:left="1134" w:hanging="425"/>
        <w:rPr>
          <w:noProof/>
        </w:rPr>
      </w:pPr>
      <w:r w:rsidRPr="001C6FF8">
        <w:rPr>
          <w:noProof/>
        </w:rPr>
        <w:t xml:space="preserve">очищать подсистему хранения данных от задвоенных идентификаторов с целью повышения качества статистических </w:t>
      </w:r>
      <w:r w:rsidR="00032F6D" w:rsidRPr="001C6FF8">
        <w:rPr>
          <w:noProof/>
        </w:rPr>
        <w:t>расчётов</w:t>
      </w:r>
      <w:r w:rsidRPr="001C6FF8">
        <w:rPr>
          <w:noProof/>
        </w:rPr>
        <w:t>.</w:t>
      </w:r>
    </w:p>
    <w:p w14:paraId="0968A061" w14:textId="77777777" w:rsidR="008B1544" w:rsidRPr="001C6FF8" w:rsidRDefault="008B1544" w:rsidP="00BE026D">
      <w:pPr>
        <w:widowControl w:val="0"/>
        <w:ind w:firstLine="709"/>
      </w:pPr>
      <w:r w:rsidRPr="001C6FF8">
        <w:t xml:space="preserve">Подсистема хранения данных должна обеспечивать хранение </w:t>
      </w:r>
      <w:r w:rsidR="00CF155E" w:rsidRPr="001C6FF8">
        <w:rPr>
          <w:color w:val="auto"/>
        </w:rPr>
        <w:t>статистических идентификаторов</w:t>
      </w:r>
      <w:r w:rsidR="0098413F" w:rsidRPr="001C6FF8">
        <w:rPr>
          <w:color w:val="auto"/>
        </w:rPr>
        <w:t xml:space="preserve"> </w:t>
      </w:r>
      <w:r w:rsidR="00032F6D" w:rsidRPr="001C6FF8">
        <w:t>в формате,</w:t>
      </w:r>
      <w:r w:rsidRPr="001C6FF8">
        <w:t xml:space="preserve"> учитывающем признаки, как полученные с помощью </w:t>
      </w:r>
      <w:r w:rsidRPr="001C6FF8">
        <w:rPr>
          <w:lang w:val="en-US"/>
        </w:rPr>
        <w:t>cookies</w:t>
      </w:r>
      <w:r w:rsidRPr="001C6FF8">
        <w:t>, так и с помощью отпечатка рабочей среды инт</w:t>
      </w:r>
      <w:r w:rsidR="00032F6D" w:rsidRPr="001C6FF8">
        <w:t>ер</w:t>
      </w:r>
      <w:r w:rsidRPr="001C6FF8">
        <w:t>нет-</w:t>
      </w:r>
      <w:r w:rsidR="00032F6D" w:rsidRPr="001C6FF8">
        <w:t>посетителя</w:t>
      </w:r>
      <w:r w:rsidRPr="001C6FF8">
        <w:t>.</w:t>
      </w:r>
    </w:p>
    <w:p w14:paraId="0DDD6EED" w14:textId="77777777" w:rsidR="007F416D" w:rsidRPr="001C6FF8" w:rsidRDefault="000F45AB" w:rsidP="00BE026D">
      <w:pPr>
        <w:widowControl w:val="0"/>
        <w:ind w:firstLine="709"/>
      </w:pPr>
      <w:r w:rsidRPr="001C6FF8">
        <w:t xml:space="preserve">В целом </w:t>
      </w:r>
      <w:r w:rsidR="00DB5EE1" w:rsidRPr="001C6FF8">
        <w:t>Система должна в режиме реального времени</w:t>
      </w:r>
      <w:r w:rsidR="00F339F4" w:rsidRPr="001C6FF8">
        <w:t xml:space="preserve"> автоматически</w:t>
      </w:r>
      <w:r w:rsidR="007939E8" w:rsidRPr="001C6FF8">
        <w:t>:</w:t>
      </w:r>
    </w:p>
    <w:p w14:paraId="02F52ABB" w14:textId="77777777" w:rsidR="007939E8" w:rsidRPr="001C6FF8" w:rsidRDefault="007939E8" w:rsidP="00304033">
      <w:pPr>
        <w:pStyle w:val="afffff5"/>
        <w:widowControl w:val="0"/>
        <w:numPr>
          <w:ilvl w:val="3"/>
          <w:numId w:val="6"/>
        </w:numPr>
        <w:ind w:left="1134" w:hanging="425"/>
        <w:rPr>
          <w:noProof/>
        </w:rPr>
      </w:pPr>
      <w:r w:rsidRPr="001C6FF8">
        <w:t xml:space="preserve">присваивать </w:t>
      </w:r>
      <w:r w:rsidR="00CF155E" w:rsidRPr="001C6FF8">
        <w:rPr>
          <w:color w:val="auto"/>
        </w:rPr>
        <w:t>статистический идентификатор</w:t>
      </w:r>
      <w:r w:rsidRPr="001C6FF8">
        <w:t xml:space="preserve"> новому посетителю, как по совокупности признаков идентификации, так и по отдельности полученных признаков:</w:t>
      </w:r>
    </w:p>
    <w:p w14:paraId="1274F6FE" w14:textId="77777777" w:rsidR="007939E8" w:rsidRPr="001C6FF8" w:rsidRDefault="007939E8" w:rsidP="00304033">
      <w:pPr>
        <w:pStyle w:val="afffff5"/>
        <w:widowControl w:val="0"/>
        <w:numPr>
          <w:ilvl w:val="0"/>
          <w:numId w:val="10"/>
        </w:numPr>
        <w:ind w:left="1701" w:hanging="425"/>
        <w:rPr>
          <w:noProof/>
        </w:rPr>
      </w:pPr>
      <w:r w:rsidRPr="001C6FF8">
        <w:rPr>
          <w:noProof/>
        </w:rPr>
        <w:t>cookies;</w:t>
      </w:r>
    </w:p>
    <w:p w14:paraId="2C342473" w14:textId="77777777" w:rsidR="007939E8" w:rsidRPr="001C6FF8" w:rsidRDefault="00032F6D" w:rsidP="00304033">
      <w:pPr>
        <w:pStyle w:val="afffff5"/>
        <w:widowControl w:val="0"/>
        <w:numPr>
          <w:ilvl w:val="0"/>
          <w:numId w:val="10"/>
        </w:numPr>
        <w:ind w:left="1701" w:hanging="425"/>
        <w:rPr>
          <w:noProof/>
        </w:rPr>
      </w:pPr>
      <w:r w:rsidRPr="001C6FF8">
        <w:rPr>
          <w:noProof/>
        </w:rPr>
        <w:t>о</w:t>
      </w:r>
      <w:r w:rsidR="007939E8" w:rsidRPr="001C6FF8">
        <w:rPr>
          <w:noProof/>
        </w:rPr>
        <w:t>тпечаток рабочей среды интернет-</w:t>
      </w:r>
      <w:r w:rsidRPr="001C6FF8">
        <w:rPr>
          <w:noProof/>
        </w:rPr>
        <w:t>посетителя</w:t>
      </w:r>
      <w:r w:rsidR="001F6812" w:rsidRPr="001C6FF8">
        <w:rPr>
          <w:noProof/>
        </w:rPr>
        <w:t>;</w:t>
      </w:r>
    </w:p>
    <w:p w14:paraId="676726C4" w14:textId="77777777" w:rsidR="007939E8" w:rsidRPr="001C6FF8" w:rsidRDefault="00032F6D" w:rsidP="00304033">
      <w:pPr>
        <w:pStyle w:val="afffff5"/>
        <w:widowControl w:val="0"/>
        <w:numPr>
          <w:ilvl w:val="3"/>
          <w:numId w:val="6"/>
        </w:numPr>
        <w:ind w:left="1134" w:hanging="425"/>
        <w:rPr>
          <w:noProof/>
        </w:rPr>
      </w:pPr>
      <w:r w:rsidRPr="001C6FF8">
        <w:t>дополнять</w:t>
      </w:r>
      <w:r w:rsidR="0098413F" w:rsidRPr="001C6FF8">
        <w:t xml:space="preserve"> </w:t>
      </w:r>
      <w:r w:rsidR="00F339F4" w:rsidRPr="001C6FF8">
        <w:t>существующ</w:t>
      </w:r>
      <w:r w:rsidRPr="001C6FF8">
        <w:t>ий</w:t>
      </w:r>
      <w:r w:rsidR="0098413F" w:rsidRPr="001C6FF8">
        <w:t xml:space="preserve"> </w:t>
      </w:r>
      <w:r w:rsidR="00FA5B4D" w:rsidRPr="001C6FF8">
        <w:rPr>
          <w:color w:val="auto"/>
        </w:rPr>
        <w:t>статистический идентификатор</w:t>
      </w:r>
      <w:r w:rsidR="0098413F" w:rsidRPr="001C6FF8">
        <w:rPr>
          <w:color w:val="auto"/>
        </w:rPr>
        <w:t xml:space="preserve"> </w:t>
      </w:r>
      <w:r w:rsidRPr="001C6FF8">
        <w:t>новыми</w:t>
      </w:r>
      <w:r w:rsidR="007939E8" w:rsidRPr="001C6FF8">
        <w:t xml:space="preserve"> признака</w:t>
      </w:r>
      <w:r w:rsidRPr="001C6FF8">
        <w:t>ми</w:t>
      </w:r>
      <w:r w:rsidR="001F6812" w:rsidRPr="001C6FF8">
        <w:t>;</w:t>
      </w:r>
    </w:p>
    <w:p w14:paraId="7B4728FB" w14:textId="77777777" w:rsidR="007939E8" w:rsidRPr="001C6FF8" w:rsidRDefault="00032F6D" w:rsidP="00304033">
      <w:pPr>
        <w:pStyle w:val="afffff5"/>
        <w:widowControl w:val="0"/>
        <w:numPr>
          <w:ilvl w:val="3"/>
          <w:numId w:val="6"/>
        </w:numPr>
        <w:ind w:left="1134" w:hanging="425"/>
        <w:rPr>
          <w:noProof/>
        </w:rPr>
      </w:pPr>
      <w:r w:rsidRPr="001C6FF8">
        <w:rPr>
          <w:noProof/>
        </w:rPr>
        <w:t>унифицировать</w:t>
      </w:r>
      <w:r w:rsidR="00F339F4" w:rsidRPr="001C6FF8">
        <w:rPr>
          <w:noProof/>
        </w:rPr>
        <w:t xml:space="preserve"> задвоенные записи определённые по совокупности признаков.</w:t>
      </w:r>
    </w:p>
    <w:p w14:paraId="2B9A940F" w14:textId="77777777" w:rsidR="00F339F4" w:rsidRPr="001C6FF8" w:rsidRDefault="00F339F4" w:rsidP="00304033">
      <w:pPr>
        <w:pStyle w:val="afffff5"/>
        <w:widowControl w:val="0"/>
        <w:ind w:left="0" w:firstLine="709"/>
        <w:rPr>
          <w:color w:val="222222"/>
          <w:shd w:val="clear" w:color="auto" w:fill="FFFFFF"/>
        </w:rPr>
      </w:pPr>
      <w:r w:rsidRPr="001C6FF8">
        <w:rPr>
          <w:noProof/>
        </w:rPr>
        <w:t xml:space="preserve">При обращении </w:t>
      </w:r>
      <w:r w:rsidR="00FA5B4D" w:rsidRPr="001C6FF8">
        <w:rPr>
          <w:noProof/>
        </w:rPr>
        <w:t>посетителя</w:t>
      </w:r>
      <w:r w:rsidRPr="001C6FF8">
        <w:rPr>
          <w:noProof/>
        </w:rPr>
        <w:t xml:space="preserve"> к интернет-ресурсу Система должна проверять наличие в подсистеме хранения </w:t>
      </w:r>
      <w:r w:rsidR="00FA5B4D" w:rsidRPr="001C6FF8">
        <w:rPr>
          <w:noProof/>
        </w:rPr>
        <w:t>тождественного</w:t>
      </w:r>
      <w:r w:rsidR="00FA5B4D" w:rsidRPr="001C6FF8">
        <w:rPr>
          <w:color w:val="auto"/>
        </w:rPr>
        <w:t>статистического идентификатора.</w:t>
      </w:r>
      <w:r w:rsidR="0098413F" w:rsidRPr="001C6FF8">
        <w:rPr>
          <w:color w:val="auto"/>
        </w:rPr>
        <w:t xml:space="preserve"> </w:t>
      </w:r>
      <w:r w:rsidR="00FA5B4D" w:rsidRPr="001C6FF8">
        <w:rPr>
          <w:noProof/>
        </w:rPr>
        <w:t>В</w:t>
      </w:r>
      <w:r w:rsidRPr="001C6FF8">
        <w:rPr>
          <w:noProof/>
        </w:rPr>
        <w:t xml:space="preserve"> случае </w:t>
      </w:r>
      <w:r w:rsidR="00FA5B4D" w:rsidRPr="001C6FF8">
        <w:rPr>
          <w:noProof/>
        </w:rPr>
        <w:t>отождествления</w:t>
      </w:r>
      <w:r w:rsidRPr="001C6FF8">
        <w:rPr>
          <w:noProof/>
        </w:rPr>
        <w:t xml:space="preserve"> пользователя </w:t>
      </w:r>
      <w:r w:rsidR="00FA5B4D" w:rsidRPr="001C6FF8">
        <w:rPr>
          <w:noProof/>
        </w:rPr>
        <w:t xml:space="preserve">со статистическим идентификатором </w:t>
      </w:r>
      <w:r w:rsidRPr="001C6FF8">
        <w:rPr>
          <w:noProof/>
        </w:rPr>
        <w:t xml:space="preserve">по информации </w:t>
      </w:r>
      <w:r w:rsidRPr="001C6FF8">
        <w:rPr>
          <w:noProof/>
          <w:lang w:val="en-US"/>
        </w:rPr>
        <w:t>cookies</w:t>
      </w:r>
      <w:r w:rsidRPr="001C6FF8">
        <w:rPr>
          <w:noProof/>
        </w:rPr>
        <w:t xml:space="preserve">, Система должна проверять наличие в подсистеме хранения признака </w:t>
      </w:r>
      <w:r w:rsidRPr="001C6FF8">
        <w:rPr>
          <w:color w:val="222222"/>
          <w:shd w:val="clear" w:color="auto" w:fill="FFFFFF"/>
        </w:rPr>
        <w:t>отпечатка рабочей среды интернет-</w:t>
      </w:r>
      <w:r w:rsidR="00032F6D" w:rsidRPr="001C6FF8">
        <w:rPr>
          <w:color w:val="222222"/>
          <w:shd w:val="clear" w:color="auto" w:fill="FFFFFF"/>
        </w:rPr>
        <w:t>посетителя</w:t>
      </w:r>
      <w:r w:rsidRPr="001C6FF8">
        <w:rPr>
          <w:color w:val="222222"/>
          <w:shd w:val="clear" w:color="auto" w:fill="FFFFFF"/>
        </w:rPr>
        <w:t xml:space="preserve">. При отсутствии признака, </w:t>
      </w:r>
      <w:r w:rsidR="00FA5B4D" w:rsidRPr="001C6FF8">
        <w:rPr>
          <w:color w:val="222222"/>
          <w:shd w:val="clear" w:color="auto" w:fill="FFFFFF"/>
        </w:rPr>
        <w:t>статистический идентификатор</w:t>
      </w:r>
      <w:r w:rsidRPr="001C6FF8">
        <w:rPr>
          <w:color w:val="222222"/>
          <w:shd w:val="clear" w:color="auto" w:fill="FFFFFF"/>
        </w:rPr>
        <w:t xml:space="preserve"> должен быть дополнен им.</w:t>
      </w:r>
    </w:p>
    <w:p w14:paraId="642EC29D" w14:textId="77777777" w:rsidR="005D34AB" w:rsidRPr="001C6FF8" w:rsidRDefault="005D34AB" w:rsidP="00304033">
      <w:pPr>
        <w:pStyle w:val="afffff5"/>
        <w:widowControl w:val="0"/>
        <w:ind w:left="0" w:firstLine="709"/>
        <w:rPr>
          <w:color w:val="222222"/>
          <w:shd w:val="clear" w:color="auto" w:fill="FFFFFF"/>
        </w:rPr>
      </w:pPr>
      <w:r w:rsidRPr="001C6FF8">
        <w:rPr>
          <w:color w:val="222222"/>
          <w:shd w:val="clear" w:color="auto" w:fill="FFFFFF"/>
        </w:rPr>
        <w:t xml:space="preserve">В случае отсутствия </w:t>
      </w:r>
      <w:r w:rsidR="00FA5B4D" w:rsidRPr="001C6FF8">
        <w:rPr>
          <w:color w:val="222222"/>
          <w:shd w:val="clear" w:color="auto" w:fill="FFFFFF"/>
        </w:rPr>
        <w:t xml:space="preserve">статистического </w:t>
      </w:r>
      <w:r w:rsidRPr="001C6FF8">
        <w:rPr>
          <w:color w:val="222222"/>
          <w:shd w:val="clear" w:color="auto" w:fill="FFFFFF"/>
        </w:rPr>
        <w:t>идентификатора, он назначается пользователю по признаку отпечатка рабочей среды интернет-пользователя</w:t>
      </w:r>
      <w:r w:rsidR="00FA5B4D" w:rsidRPr="001C6FF8">
        <w:rPr>
          <w:color w:val="222222"/>
          <w:shd w:val="clear" w:color="auto" w:fill="FFFFFF"/>
        </w:rPr>
        <w:t xml:space="preserve"> с идентификационным маркером </w:t>
      </w:r>
      <w:r w:rsidR="00FA5B4D" w:rsidRPr="001C6FF8">
        <w:rPr>
          <w:color w:val="222222"/>
          <w:shd w:val="clear" w:color="auto" w:fill="FFFFFF"/>
          <w:lang w:val="en-US"/>
        </w:rPr>
        <w:t>cookie</w:t>
      </w:r>
      <w:r w:rsidRPr="001C6FF8">
        <w:rPr>
          <w:color w:val="222222"/>
          <w:shd w:val="clear" w:color="auto" w:fill="FFFFFF"/>
        </w:rPr>
        <w:t>.</w:t>
      </w:r>
    </w:p>
    <w:p w14:paraId="70ECDF98" w14:textId="77777777" w:rsidR="005D34AB" w:rsidRPr="001C6FF8" w:rsidRDefault="005D34AB" w:rsidP="00304033">
      <w:pPr>
        <w:pStyle w:val="afffff5"/>
        <w:widowControl w:val="0"/>
        <w:ind w:left="0" w:firstLine="709"/>
        <w:rPr>
          <w:color w:val="222222"/>
          <w:shd w:val="clear" w:color="auto" w:fill="FFFFFF"/>
        </w:rPr>
      </w:pPr>
      <w:r w:rsidRPr="001C6FF8">
        <w:rPr>
          <w:color w:val="222222"/>
          <w:shd w:val="clear" w:color="auto" w:fill="FFFFFF"/>
        </w:rPr>
        <w:t xml:space="preserve">При обнаружении нескольких </w:t>
      </w:r>
      <w:r w:rsidR="00FA5B4D" w:rsidRPr="001C6FF8">
        <w:rPr>
          <w:color w:val="222222"/>
          <w:shd w:val="clear" w:color="auto" w:fill="FFFFFF"/>
        </w:rPr>
        <w:t xml:space="preserve">статистических </w:t>
      </w:r>
      <w:r w:rsidRPr="001C6FF8">
        <w:rPr>
          <w:color w:val="222222"/>
          <w:shd w:val="clear" w:color="auto" w:fill="FFFFFF"/>
        </w:rPr>
        <w:t xml:space="preserve">идентификаторов соответствующих одному отпечатку рабочей среды Система должна </w:t>
      </w:r>
      <w:r w:rsidR="00032F6D" w:rsidRPr="001C6FF8">
        <w:rPr>
          <w:color w:val="222222"/>
          <w:shd w:val="clear" w:color="auto" w:fill="FFFFFF"/>
        </w:rPr>
        <w:t>унифицировать</w:t>
      </w:r>
      <w:r w:rsidR="0098413F" w:rsidRPr="001C6FF8">
        <w:rPr>
          <w:color w:val="222222"/>
          <w:shd w:val="clear" w:color="auto" w:fill="FFFFFF"/>
        </w:rPr>
        <w:t xml:space="preserve"> </w:t>
      </w:r>
      <w:r w:rsidR="00FA5B4D" w:rsidRPr="001C6FF8">
        <w:rPr>
          <w:color w:val="222222"/>
          <w:shd w:val="clear" w:color="auto" w:fill="FFFFFF"/>
        </w:rPr>
        <w:t xml:space="preserve">статистический </w:t>
      </w:r>
      <w:r w:rsidRPr="001C6FF8">
        <w:rPr>
          <w:color w:val="222222"/>
          <w:shd w:val="clear" w:color="auto" w:fill="FFFFFF"/>
        </w:rPr>
        <w:t>идентификатор.</w:t>
      </w:r>
    </w:p>
    <w:p w14:paraId="4A4AACE6" w14:textId="77777777" w:rsidR="005D34AB" w:rsidRPr="001C6FF8" w:rsidRDefault="005D34AB" w:rsidP="00304033">
      <w:pPr>
        <w:pStyle w:val="afffff5"/>
        <w:widowControl w:val="0"/>
        <w:ind w:left="0" w:firstLine="709"/>
        <w:rPr>
          <w:color w:val="222222"/>
          <w:shd w:val="clear" w:color="auto" w:fill="FFFFFF"/>
        </w:rPr>
      </w:pPr>
      <w:r w:rsidRPr="001C6FF8">
        <w:rPr>
          <w:color w:val="222222"/>
          <w:shd w:val="clear" w:color="auto" w:fill="FFFFFF"/>
        </w:rPr>
        <w:t>В совокупности признаков «</w:t>
      </w:r>
      <w:r w:rsidRPr="001C6FF8">
        <w:rPr>
          <w:color w:val="222222"/>
          <w:shd w:val="clear" w:color="auto" w:fill="FFFFFF"/>
          <w:lang w:val="en-US"/>
        </w:rPr>
        <w:t>cookies</w:t>
      </w:r>
      <w:r w:rsidRPr="001C6FF8">
        <w:rPr>
          <w:color w:val="222222"/>
          <w:shd w:val="clear" w:color="auto" w:fill="FFFFFF"/>
        </w:rPr>
        <w:t>-отпечаток» первичным признаком Система должна считать «</w:t>
      </w:r>
      <w:r w:rsidRPr="001C6FF8">
        <w:t xml:space="preserve">уникальный </w:t>
      </w:r>
      <w:r w:rsidRPr="001C6FF8">
        <w:rPr>
          <w:color w:val="222222"/>
          <w:shd w:val="clear" w:color="auto" w:fill="FFFFFF"/>
        </w:rPr>
        <w:t>отпечаток рабочей среды».</w:t>
      </w:r>
    </w:p>
    <w:p w14:paraId="4C371E9F" w14:textId="77777777" w:rsidR="00B03F02" w:rsidRPr="00304033" w:rsidRDefault="007F416D" w:rsidP="00A50A41">
      <w:pPr>
        <w:pStyle w:val="41"/>
        <w:keepNext w:val="0"/>
        <w:keepLines w:val="0"/>
        <w:numPr>
          <w:ilvl w:val="3"/>
          <w:numId w:val="50"/>
        </w:numPr>
        <w:spacing w:before="0"/>
        <w:ind w:left="0" w:firstLine="0"/>
        <w:jc w:val="both"/>
        <w:rPr>
          <w:rFonts w:cs="Times New Roman"/>
          <w:b/>
          <w:color w:val="auto"/>
          <w:sz w:val="24"/>
          <w:szCs w:val="24"/>
        </w:rPr>
      </w:pPr>
      <w:bookmarkStart w:id="346" w:name="_Toc523145332"/>
      <w:r w:rsidRPr="00304033">
        <w:rPr>
          <w:rFonts w:cs="Times New Roman"/>
          <w:b/>
          <w:color w:val="auto"/>
          <w:sz w:val="24"/>
          <w:szCs w:val="24"/>
        </w:rPr>
        <w:t>Сценарий «Представление информации о профиле интернет пользователя»</w:t>
      </w:r>
      <w:bookmarkEnd w:id="346"/>
    </w:p>
    <w:p w14:paraId="799E89B5" w14:textId="77777777" w:rsidR="007F416D" w:rsidRPr="001C6FF8" w:rsidRDefault="007F416D" w:rsidP="00304033">
      <w:pPr>
        <w:widowControl w:val="0"/>
        <w:ind w:firstLine="709"/>
      </w:pPr>
      <w:r w:rsidRPr="001C6FF8">
        <w:t>Сценарий «Представление информации о профиле интернет пользователя» описывает автоматизируемый процесс представления данных о профиле интернет пользователя.</w:t>
      </w:r>
    </w:p>
    <w:p w14:paraId="5215DDB0" w14:textId="77777777" w:rsidR="00B055A8" w:rsidRPr="001C6FF8" w:rsidRDefault="00B055A8" w:rsidP="00304033">
      <w:pPr>
        <w:widowControl w:val="0"/>
        <w:ind w:firstLine="709"/>
        <w:rPr>
          <w:noProof/>
        </w:rPr>
      </w:pPr>
      <w:r w:rsidRPr="001C6FF8">
        <w:rPr>
          <w:noProof/>
        </w:rPr>
        <w:t>Данные о профиле интернет пользователя дополнительно должны содержать «историю профиля»:</w:t>
      </w:r>
    </w:p>
    <w:p w14:paraId="2BE6895F" w14:textId="77777777" w:rsidR="00B055A8" w:rsidRPr="001C6FF8" w:rsidRDefault="003D214A" w:rsidP="00304033">
      <w:pPr>
        <w:pStyle w:val="afffff5"/>
        <w:widowControl w:val="0"/>
        <w:numPr>
          <w:ilvl w:val="0"/>
          <w:numId w:val="10"/>
        </w:numPr>
        <w:ind w:left="1134" w:hanging="425"/>
        <w:rPr>
          <w:noProof/>
        </w:rPr>
      </w:pPr>
      <w:r w:rsidRPr="001C6FF8">
        <w:rPr>
          <w:noProof/>
        </w:rPr>
        <w:t>Дата</w:t>
      </w:r>
      <w:r w:rsidR="00B055A8" w:rsidRPr="001C6FF8">
        <w:rPr>
          <w:noProof/>
        </w:rPr>
        <w:t xml:space="preserve">/Время первого появления </w:t>
      </w:r>
      <w:r w:rsidR="009411C3" w:rsidRPr="001C6FF8">
        <w:rPr>
          <w:noProof/>
        </w:rPr>
        <w:t>идентификатора в системе;</w:t>
      </w:r>
    </w:p>
    <w:p w14:paraId="4630D296" w14:textId="77777777" w:rsidR="00B055A8" w:rsidRPr="001C6FF8" w:rsidRDefault="00B055A8" w:rsidP="00304033">
      <w:pPr>
        <w:pStyle w:val="afffff5"/>
        <w:widowControl w:val="0"/>
        <w:numPr>
          <w:ilvl w:val="0"/>
          <w:numId w:val="10"/>
        </w:numPr>
        <w:ind w:left="1134" w:hanging="425"/>
        <w:rPr>
          <w:noProof/>
        </w:rPr>
      </w:pPr>
      <w:r w:rsidRPr="001C6FF8">
        <w:rPr>
          <w:noProof/>
        </w:rPr>
        <w:t>Дат</w:t>
      </w:r>
      <w:r w:rsidR="003D214A" w:rsidRPr="001C6FF8">
        <w:rPr>
          <w:noProof/>
        </w:rPr>
        <w:t>а</w:t>
      </w:r>
      <w:r w:rsidRPr="001C6FF8">
        <w:rPr>
          <w:noProof/>
        </w:rPr>
        <w:t>/Время объединения идентиф</w:t>
      </w:r>
      <w:r w:rsidR="009411C3" w:rsidRPr="001C6FF8">
        <w:rPr>
          <w:noProof/>
        </w:rPr>
        <w:t>икаторов (если это происходило);</w:t>
      </w:r>
    </w:p>
    <w:p w14:paraId="5A0B8C7F" w14:textId="77777777" w:rsidR="00B055A8" w:rsidRPr="001C6FF8" w:rsidRDefault="00B055A8" w:rsidP="00304033">
      <w:pPr>
        <w:pStyle w:val="afffff5"/>
        <w:widowControl w:val="0"/>
        <w:numPr>
          <w:ilvl w:val="0"/>
          <w:numId w:val="10"/>
        </w:numPr>
        <w:ind w:left="1134" w:hanging="425"/>
        <w:rPr>
          <w:noProof/>
        </w:rPr>
      </w:pPr>
      <w:r w:rsidRPr="001C6FF8">
        <w:rPr>
          <w:noProof/>
        </w:rPr>
        <w:t>История добавления/изменения технических характеристик устройств пользователя.</w:t>
      </w:r>
    </w:p>
    <w:p w14:paraId="61CD2CA2" w14:textId="1074F7D5" w:rsidR="00B055A8" w:rsidRDefault="00B055A8" w:rsidP="00304033">
      <w:pPr>
        <w:widowControl w:val="0"/>
        <w:ind w:firstLine="709"/>
        <w:rPr>
          <w:noProof/>
        </w:rPr>
      </w:pPr>
      <w:r w:rsidRPr="001C6FF8">
        <w:rPr>
          <w:noProof/>
        </w:rPr>
        <w:t>Статистические данные профиля должны включать в себя все доступные отчеты</w:t>
      </w:r>
      <w:r w:rsidR="00052172" w:rsidRPr="001C6FF8">
        <w:rPr>
          <w:noProof/>
        </w:rPr>
        <w:t>,</w:t>
      </w:r>
      <w:r w:rsidRPr="001C6FF8">
        <w:rPr>
          <w:noProof/>
        </w:rPr>
        <w:t xml:space="preserve"> настроенные в системе.</w:t>
      </w:r>
      <w:r w:rsidR="00187B3B" w:rsidRPr="001C6FF8">
        <w:rPr>
          <w:noProof/>
        </w:rPr>
        <w:t xml:space="preserve"> При д</w:t>
      </w:r>
      <w:r w:rsidRPr="001C6FF8">
        <w:rPr>
          <w:noProof/>
        </w:rPr>
        <w:t>обавлени</w:t>
      </w:r>
      <w:r w:rsidR="00187B3B" w:rsidRPr="001C6FF8">
        <w:rPr>
          <w:noProof/>
        </w:rPr>
        <w:t xml:space="preserve">ив Систему </w:t>
      </w:r>
      <w:r w:rsidRPr="001C6FF8">
        <w:rPr>
          <w:noProof/>
        </w:rPr>
        <w:t>новых отчетов</w:t>
      </w:r>
      <w:r w:rsidR="00187B3B" w:rsidRPr="001C6FF8">
        <w:rPr>
          <w:noProof/>
        </w:rPr>
        <w:t>, предусматривающих работу с профилем, данные отчеты должны автоматически появляться при вызове сценария предоставления информации о</w:t>
      </w:r>
      <w:r w:rsidR="00304033">
        <w:rPr>
          <w:noProof/>
        </w:rPr>
        <w:t xml:space="preserve"> профиле интернет пользователя.</w:t>
      </w:r>
    </w:p>
    <w:p w14:paraId="725472A7" w14:textId="77777777" w:rsidR="00304033" w:rsidRPr="001C6FF8" w:rsidRDefault="00304033" w:rsidP="00304033">
      <w:pPr>
        <w:widowControl w:val="0"/>
        <w:ind w:firstLine="0"/>
        <w:rPr>
          <w:noProof/>
        </w:rPr>
      </w:pPr>
    </w:p>
    <w:p w14:paraId="17362B01" w14:textId="77777777" w:rsidR="00B03F02" w:rsidRPr="00304033" w:rsidRDefault="007F416D" w:rsidP="00A50A41">
      <w:pPr>
        <w:pStyle w:val="41"/>
        <w:keepNext w:val="0"/>
        <w:keepLines w:val="0"/>
        <w:numPr>
          <w:ilvl w:val="3"/>
          <w:numId w:val="50"/>
        </w:numPr>
        <w:spacing w:before="0"/>
        <w:ind w:left="0" w:firstLine="0"/>
        <w:jc w:val="both"/>
        <w:rPr>
          <w:rFonts w:cs="Times New Roman"/>
          <w:b/>
          <w:color w:val="auto"/>
          <w:sz w:val="24"/>
          <w:szCs w:val="24"/>
        </w:rPr>
      </w:pPr>
      <w:bookmarkStart w:id="347" w:name="_Toc523145333"/>
      <w:r w:rsidRPr="00304033">
        <w:rPr>
          <w:rFonts w:cs="Times New Roman"/>
          <w:b/>
          <w:color w:val="auto"/>
          <w:sz w:val="24"/>
          <w:szCs w:val="24"/>
        </w:rPr>
        <w:t>Сценарий «Представление общей статистики по профилям интернет пользователя»</w:t>
      </w:r>
      <w:bookmarkEnd w:id="347"/>
    </w:p>
    <w:p w14:paraId="141C8B46" w14:textId="77777777" w:rsidR="007F416D" w:rsidRPr="001C6FF8" w:rsidRDefault="007F416D" w:rsidP="00304033">
      <w:pPr>
        <w:widowControl w:val="0"/>
        <w:ind w:firstLine="709"/>
        <w:rPr>
          <w:color w:val="auto"/>
        </w:rPr>
      </w:pPr>
      <w:r w:rsidRPr="001C6FF8">
        <w:rPr>
          <w:color w:val="auto"/>
        </w:rPr>
        <w:t>Сценарий «Представление общей статистики по профилям интернет пользователей» описывает автоматизируемый процесс осуществления просмотра общей статистики по профилям интернет пользователей.</w:t>
      </w:r>
    </w:p>
    <w:p w14:paraId="2617C1F7" w14:textId="6F3E47E8" w:rsidR="001B438A" w:rsidRDefault="00F43179" w:rsidP="00304033">
      <w:pPr>
        <w:widowControl w:val="0"/>
        <w:ind w:firstLine="709"/>
        <w:rPr>
          <w:color w:val="auto"/>
        </w:rPr>
      </w:pPr>
      <w:r w:rsidRPr="001C6FF8">
        <w:rPr>
          <w:color w:val="auto"/>
        </w:rPr>
        <w:t>Статистические данные по профилям интернет пользователей должны включать в себя все доступные отчеты</w:t>
      </w:r>
      <w:r w:rsidR="00183E57" w:rsidRPr="001C6FF8">
        <w:rPr>
          <w:color w:val="auto"/>
        </w:rPr>
        <w:t>,</w:t>
      </w:r>
      <w:r w:rsidRPr="001C6FF8">
        <w:rPr>
          <w:color w:val="auto"/>
        </w:rPr>
        <w:t xml:space="preserve"> настроенные в системе. Все новые отчеты должны быть доступны для формирования для теку</w:t>
      </w:r>
      <w:r w:rsidR="00183E57" w:rsidRPr="001C6FF8">
        <w:rPr>
          <w:color w:val="auto"/>
        </w:rPr>
        <w:t>щ</w:t>
      </w:r>
      <w:r w:rsidRPr="001C6FF8">
        <w:rPr>
          <w:color w:val="auto"/>
        </w:rPr>
        <w:t>его набора профилей.</w:t>
      </w:r>
    </w:p>
    <w:p w14:paraId="43597B1A" w14:textId="77777777" w:rsidR="00304033" w:rsidRPr="001C6FF8" w:rsidRDefault="00304033" w:rsidP="00304033">
      <w:pPr>
        <w:widowControl w:val="0"/>
        <w:ind w:firstLine="0"/>
        <w:rPr>
          <w:color w:val="auto"/>
        </w:rPr>
      </w:pPr>
    </w:p>
    <w:p w14:paraId="7878E9C8" w14:textId="77777777" w:rsidR="001B438A" w:rsidRPr="00304033" w:rsidRDefault="001B438A" w:rsidP="00A50A41">
      <w:pPr>
        <w:pStyle w:val="41"/>
        <w:keepNext w:val="0"/>
        <w:keepLines w:val="0"/>
        <w:numPr>
          <w:ilvl w:val="3"/>
          <w:numId w:val="50"/>
        </w:numPr>
        <w:spacing w:before="0"/>
        <w:ind w:left="0" w:firstLine="0"/>
        <w:jc w:val="both"/>
        <w:rPr>
          <w:rFonts w:cs="Times New Roman"/>
          <w:b/>
          <w:color w:val="auto"/>
          <w:sz w:val="24"/>
          <w:szCs w:val="24"/>
        </w:rPr>
      </w:pPr>
      <w:bookmarkStart w:id="348" w:name="_Toc523145334"/>
      <w:r w:rsidRPr="00304033">
        <w:rPr>
          <w:rFonts w:cs="Times New Roman"/>
          <w:b/>
          <w:color w:val="auto"/>
          <w:sz w:val="24"/>
          <w:szCs w:val="24"/>
        </w:rPr>
        <w:t xml:space="preserve">Сценарий «Представление статистики </w:t>
      </w:r>
      <w:r w:rsidR="00CD740A" w:rsidRPr="00304033">
        <w:rPr>
          <w:rFonts w:cs="Times New Roman"/>
          <w:b/>
          <w:color w:val="auto"/>
          <w:sz w:val="24"/>
          <w:szCs w:val="24"/>
        </w:rPr>
        <w:t>интернет события</w:t>
      </w:r>
      <w:r w:rsidRPr="00304033">
        <w:rPr>
          <w:rFonts w:cs="Times New Roman"/>
          <w:b/>
          <w:color w:val="auto"/>
          <w:sz w:val="24"/>
          <w:szCs w:val="24"/>
        </w:rPr>
        <w:t>»</w:t>
      </w:r>
      <w:bookmarkEnd w:id="348"/>
    </w:p>
    <w:p w14:paraId="51ADA1AE" w14:textId="77777777" w:rsidR="001B438A" w:rsidRPr="001C6FF8" w:rsidRDefault="001B438A" w:rsidP="00304033">
      <w:pPr>
        <w:widowControl w:val="0"/>
        <w:ind w:firstLine="709"/>
        <w:rPr>
          <w:color w:val="auto"/>
        </w:rPr>
      </w:pPr>
      <w:r w:rsidRPr="001C6FF8">
        <w:rPr>
          <w:color w:val="auto"/>
        </w:rPr>
        <w:t xml:space="preserve">Сценарий «Представление статистики интернет </w:t>
      </w:r>
      <w:r w:rsidR="00CD740A" w:rsidRPr="001C6FF8">
        <w:rPr>
          <w:color w:val="auto"/>
        </w:rPr>
        <w:t>события</w:t>
      </w:r>
      <w:r w:rsidRPr="001C6FF8">
        <w:rPr>
          <w:color w:val="auto"/>
        </w:rPr>
        <w:t xml:space="preserve">» описывает автоматизируемый процесс просмотра статистики </w:t>
      </w:r>
      <w:r w:rsidR="00CD740A" w:rsidRPr="001C6FF8">
        <w:rPr>
          <w:color w:val="auto"/>
        </w:rPr>
        <w:t xml:space="preserve">события </w:t>
      </w:r>
      <w:r w:rsidRPr="001C6FF8">
        <w:rPr>
          <w:color w:val="auto"/>
        </w:rPr>
        <w:t>интернет ресурса</w:t>
      </w:r>
      <w:r w:rsidR="00CD740A" w:rsidRPr="001C6FF8">
        <w:rPr>
          <w:color w:val="auto"/>
        </w:rPr>
        <w:t>, передаваемого внешними системами-источниками</w:t>
      </w:r>
      <w:r w:rsidRPr="001C6FF8">
        <w:rPr>
          <w:color w:val="auto"/>
        </w:rPr>
        <w:t xml:space="preserve"> (</w:t>
      </w:r>
      <w:r w:rsidR="00CD740A" w:rsidRPr="001C6FF8">
        <w:rPr>
          <w:color w:val="auto"/>
        </w:rPr>
        <w:t>функционального назначения события</w:t>
      </w:r>
      <w:r w:rsidRPr="001C6FF8">
        <w:rPr>
          <w:color w:val="auto"/>
        </w:rPr>
        <w:t>).</w:t>
      </w:r>
    </w:p>
    <w:p w14:paraId="0D206C27" w14:textId="77777777" w:rsidR="001B438A" w:rsidRPr="001C6FF8" w:rsidRDefault="001B438A" w:rsidP="00304033">
      <w:pPr>
        <w:widowControl w:val="0"/>
        <w:ind w:firstLine="709"/>
        <w:rPr>
          <w:color w:val="auto"/>
        </w:rPr>
      </w:pPr>
      <w:r w:rsidRPr="001C6FF8">
        <w:rPr>
          <w:color w:val="auto"/>
        </w:rPr>
        <w:t>При осуществлении функции представления статистики интернет ресурса должны быть представлены следующие сведения:</w:t>
      </w:r>
    </w:p>
    <w:p w14:paraId="2FE1C2C6" w14:textId="77777777" w:rsidR="001B438A" w:rsidRPr="001C6FF8" w:rsidRDefault="00CD740A" w:rsidP="00304033">
      <w:pPr>
        <w:pStyle w:val="afffff5"/>
        <w:widowControl w:val="0"/>
        <w:numPr>
          <w:ilvl w:val="0"/>
          <w:numId w:val="10"/>
        </w:numPr>
        <w:ind w:left="1134" w:hanging="425"/>
        <w:rPr>
          <w:noProof/>
        </w:rPr>
      </w:pPr>
      <w:r w:rsidRPr="001C6FF8">
        <w:rPr>
          <w:noProof/>
        </w:rPr>
        <w:t>распределение количества событий во временном периоде</w:t>
      </w:r>
      <w:r w:rsidR="001B438A" w:rsidRPr="001C6FF8">
        <w:rPr>
          <w:noProof/>
        </w:rPr>
        <w:t>;</w:t>
      </w:r>
    </w:p>
    <w:p w14:paraId="02F9FF06" w14:textId="77777777" w:rsidR="001B438A" w:rsidRPr="001C6FF8" w:rsidRDefault="001B438A" w:rsidP="00304033">
      <w:pPr>
        <w:pStyle w:val="afffff5"/>
        <w:widowControl w:val="0"/>
        <w:numPr>
          <w:ilvl w:val="0"/>
          <w:numId w:val="10"/>
        </w:numPr>
        <w:ind w:left="1134" w:hanging="425"/>
        <w:rPr>
          <w:noProof/>
        </w:rPr>
      </w:pPr>
      <w:r w:rsidRPr="001C6FF8">
        <w:rPr>
          <w:noProof/>
        </w:rPr>
        <w:t xml:space="preserve">количество уникальных </w:t>
      </w:r>
      <w:r w:rsidR="00CD740A" w:rsidRPr="001C6FF8">
        <w:rPr>
          <w:noProof/>
        </w:rPr>
        <w:t>посетителей, совершивших указанное событие</w:t>
      </w:r>
      <w:r w:rsidRPr="001C6FF8">
        <w:rPr>
          <w:noProof/>
        </w:rPr>
        <w:t>;</w:t>
      </w:r>
    </w:p>
    <w:p w14:paraId="4BB93B88" w14:textId="77777777" w:rsidR="001B438A" w:rsidRPr="001C6FF8" w:rsidRDefault="001B438A" w:rsidP="00304033">
      <w:pPr>
        <w:pStyle w:val="afffff5"/>
        <w:widowControl w:val="0"/>
        <w:numPr>
          <w:ilvl w:val="0"/>
          <w:numId w:val="10"/>
        </w:numPr>
        <w:ind w:left="1134" w:hanging="425"/>
        <w:rPr>
          <w:noProof/>
        </w:rPr>
      </w:pPr>
      <w:r w:rsidRPr="001C6FF8">
        <w:rPr>
          <w:noProof/>
        </w:rPr>
        <w:t xml:space="preserve">среднее количество </w:t>
      </w:r>
      <w:r w:rsidR="00CD740A" w:rsidRPr="001C6FF8">
        <w:rPr>
          <w:noProof/>
        </w:rPr>
        <w:t>событий в день</w:t>
      </w:r>
      <w:r w:rsidRPr="001C6FF8">
        <w:rPr>
          <w:noProof/>
        </w:rPr>
        <w:t>;</w:t>
      </w:r>
    </w:p>
    <w:p w14:paraId="1C2DACA6" w14:textId="5BD51E0B" w:rsidR="001B438A" w:rsidRDefault="001B438A" w:rsidP="00304033">
      <w:pPr>
        <w:pStyle w:val="afffff5"/>
        <w:widowControl w:val="0"/>
        <w:numPr>
          <w:ilvl w:val="0"/>
          <w:numId w:val="10"/>
        </w:numPr>
        <w:ind w:left="1134" w:hanging="425"/>
        <w:rPr>
          <w:noProof/>
        </w:rPr>
      </w:pPr>
      <w:r w:rsidRPr="001C6FF8">
        <w:rPr>
          <w:noProof/>
        </w:rPr>
        <w:t xml:space="preserve">сегменты интернет пользователей, </w:t>
      </w:r>
      <w:r w:rsidR="00CD740A" w:rsidRPr="001C6FF8">
        <w:rPr>
          <w:noProof/>
        </w:rPr>
        <w:t>совершающих действие, приведшее к получению рассматриваемого события (в разрезе событий схожего функционального назначения)</w:t>
      </w:r>
      <w:r w:rsidRPr="001C6FF8">
        <w:rPr>
          <w:noProof/>
        </w:rPr>
        <w:t>.</w:t>
      </w:r>
    </w:p>
    <w:p w14:paraId="19EE6C22" w14:textId="77777777" w:rsidR="00304033" w:rsidRPr="001C6FF8" w:rsidRDefault="00304033" w:rsidP="00304033">
      <w:pPr>
        <w:widowControl w:val="0"/>
        <w:ind w:firstLine="0"/>
        <w:rPr>
          <w:noProof/>
        </w:rPr>
      </w:pPr>
    </w:p>
    <w:p w14:paraId="1F45176D" w14:textId="77777777" w:rsidR="001B438A" w:rsidRPr="00304033" w:rsidRDefault="001B438A" w:rsidP="00A50A41">
      <w:pPr>
        <w:pStyle w:val="41"/>
        <w:keepNext w:val="0"/>
        <w:keepLines w:val="0"/>
        <w:numPr>
          <w:ilvl w:val="3"/>
          <w:numId w:val="50"/>
        </w:numPr>
        <w:spacing w:before="0"/>
        <w:ind w:left="0" w:firstLine="0"/>
        <w:jc w:val="both"/>
        <w:rPr>
          <w:rFonts w:cs="Times New Roman"/>
          <w:b/>
          <w:color w:val="auto"/>
          <w:sz w:val="24"/>
          <w:szCs w:val="24"/>
        </w:rPr>
      </w:pPr>
      <w:bookmarkStart w:id="349" w:name="_Toc523145335"/>
      <w:r w:rsidRPr="00304033">
        <w:rPr>
          <w:rFonts w:cs="Times New Roman"/>
          <w:b/>
          <w:color w:val="auto"/>
          <w:sz w:val="24"/>
          <w:szCs w:val="24"/>
        </w:rPr>
        <w:t xml:space="preserve">Сценарий «Построение цепочек </w:t>
      </w:r>
      <w:r w:rsidR="008C30E6" w:rsidRPr="00304033">
        <w:rPr>
          <w:rFonts w:cs="Times New Roman"/>
          <w:b/>
          <w:color w:val="auto"/>
          <w:sz w:val="24"/>
          <w:szCs w:val="24"/>
        </w:rPr>
        <w:t>выполнения целевого действия пользователем на интернет ресурсах</w:t>
      </w:r>
      <w:r w:rsidRPr="00304033">
        <w:rPr>
          <w:rFonts w:cs="Times New Roman"/>
          <w:b/>
          <w:color w:val="auto"/>
          <w:sz w:val="24"/>
          <w:szCs w:val="24"/>
        </w:rPr>
        <w:t>»</w:t>
      </w:r>
      <w:bookmarkEnd w:id="349"/>
    </w:p>
    <w:p w14:paraId="38A07023" w14:textId="77777777" w:rsidR="001B438A" w:rsidRPr="001C6FF8" w:rsidRDefault="001B438A" w:rsidP="00304033">
      <w:pPr>
        <w:widowControl w:val="0"/>
        <w:ind w:firstLine="709"/>
        <w:rPr>
          <w:color w:val="auto"/>
        </w:rPr>
      </w:pPr>
      <w:r w:rsidRPr="001C6FF8">
        <w:rPr>
          <w:color w:val="auto"/>
        </w:rPr>
        <w:t xml:space="preserve">Сценарий «Построение цепочек </w:t>
      </w:r>
      <w:r w:rsidR="008C30E6" w:rsidRPr="001C6FF8">
        <w:rPr>
          <w:color w:val="auto"/>
        </w:rPr>
        <w:t>выполнения целевого действия пользователем на интернет ресурсах</w:t>
      </w:r>
      <w:r w:rsidRPr="001C6FF8">
        <w:rPr>
          <w:color w:val="auto"/>
        </w:rPr>
        <w:t>» описывает автоматизируемый процесс построения цепочек действий пользователя на интернет ресурсах</w:t>
      </w:r>
      <w:r w:rsidR="00BC446F" w:rsidRPr="001C6FF8">
        <w:rPr>
          <w:color w:val="auto"/>
        </w:rPr>
        <w:t>, которые были совершены до осуществления целевого действия</w:t>
      </w:r>
      <w:r w:rsidRPr="001C6FF8">
        <w:rPr>
          <w:color w:val="auto"/>
        </w:rPr>
        <w:t>.</w:t>
      </w:r>
    </w:p>
    <w:p w14:paraId="7DFAC9C0" w14:textId="77777777" w:rsidR="00BC446F" w:rsidRPr="001C6FF8" w:rsidRDefault="00BC446F" w:rsidP="00304033">
      <w:pPr>
        <w:widowControl w:val="0"/>
        <w:ind w:firstLine="709"/>
        <w:rPr>
          <w:color w:val="auto"/>
        </w:rPr>
      </w:pPr>
      <w:r w:rsidRPr="001C6FF8">
        <w:rPr>
          <w:color w:val="auto"/>
        </w:rPr>
        <w:t>При выборе целевого действия должны быть доступны следующие типы назначений:</w:t>
      </w:r>
    </w:p>
    <w:p w14:paraId="191ABF31" w14:textId="77777777" w:rsidR="00BC446F" w:rsidRPr="001C6FF8" w:rsidRDefault="00BC446F" w:rsidP="00304033">
      <w:pPr>
        <w:pStyle w:val="afffff5"/>
        <w:widowControl w:val="0"/>
        <w:numPr>
          <w:ilvl w:val="0"/>
          <w:numId w:val="14"/>
        </w:numPr>
        <w:ind w:left="1134" w:hanging="425"/>
        <w:rPr>
          <w:color w:val="auto"/>
        </w:rPr>
      </w:pPr>
      <w:r w:rsidRPr="001C6FF8">
        <w:rPr>
          <w:color w:val="auto"/>
        </w:rPr>
        <w:t>посещение определенной страницы интернет ресурса;</w:t>
      </w:r>
    </w:p>
    <w:p w14:paraId="322578C5" w14:textId="77777777" w:rsidR="00BC446F" w:rsidRPr="001C6FF8" w:rsidRDefault="00BC446F" w:rsidP="00304033">
      <w:pPr>
        <w:pStyle w:val="afffff5"/>
        <w:widowControl w:val="0"/>
        <w:numPr>
          <w:ilvl w:val="0"/>
          <w:numId w:val="14"/>
        </w:numPr>
        <w:ind w:left="1134" w:hanging="425"/>
        <w:rPr>
          <w:color w:val="auto"/>
        </w:rPr>
      </w:pPr>
      <w:r w:rsidRPr="001C6FF8">
        <w:rPr>
          <w:color w:val="auto"/>
        </w:rPr>
        <w:t>отправка поискового запроса на интернет ресурсе;</w:t>
      </w:r>
    </w:p>
    <w:p w14:paraId="6296D95B" w14:textId="77777777" w:rsidR="00BC446F" w:rsidRPr="001C6FF8" w:rsidRDefault="00BC446F" w:rsidP="00304033">
      <w:pPr>
        <w:pStyle w:val="afffff5"/>
        <w:widowControl w:val="0"/>
        <w:numPr>
          <w:ilvl w:val="0"/>
          <w:numId w:val="14"/>
        </w:numPr>
        <w:ind w:left="1134" w:hanging="425"/>
        <w:rPr>
          <w:color w:val="auto"/>
        </w:rPr>
      </w:pPr>
      <w:r w:rsidRPr="001C6FF8">
        <w:rPr>
          <w:color w:val="auto"/>
        </w:rPr>
        <w:t>выполнение события из списка событий, предоставляемых внешними системами-источниками в подсистему сбора данных</w:t>
      </w:r>
      <w:r w:rsidR="00FA6647" w:rsidRPr="001C6FF8">
        <w:rPr>
          <w:color w:val="auto"/>
        </w:rPr>
        <w:t>;</w:t>
      </w:r>
    </w:p>
    <w:p w14:paraId="501D7650" w14:textId="77777777" w:rsidR="00FA6647" w:rsidRPr="001C6FF8" w:rsidRDefault="00FA6647" w:rsidP="00304033">
      <w:pPr>
        <w:pStyle w:val="afffff5"/>
        <w:widowControl w:val="0"/>
        <w:numPr>
          <w:ilvl w:val="0"/>
          <w:numId w:val="14"/>
        </w:numPr>
        <w:ind w:left="1134" w:hanging="425"/>
        <w:rPr>
          <w:color w:val="auto"/>
        </w:rPr>
      </w:pPr>
      <w:r w:rsidRPr="001C6FF8">
        <w:rPr>
          <w:color w:val="auto"/>
        </w:rPr>
        <w:t>перехо</w:t>
      </w:r>
      <w:r w:rsidR="00354013" w:rsidRPr="001C6FF8">
        <w:rPr>
          <w:color w:val="auto"/>
        </w:rPr>
        <w:t>д по внешней ссылке, фиксируемый</w:t>
      </w:r>
      <w:r w:rsidRPr="001C6FF8">
        <w:rPr>
          <w:color w:val="auto"/>
        </w:rPr>
        <w:t xml:space="preserve"> разрабатываемым компонентом в рамках подсистемы сбора данных.</w:t>
      </w:r>
    </w:p>
    <w:p w14:paraId="5497AF52" w14:textId="77777777" w:rsidR="001B438A" w:rsidRPr="001C6FF8" w:rsidRDefault="001B438A" w:rsidP="00304033">
      <w:pPr>
        <w:widowControl w:val="0"/>
        <w:ind w:firstLine="709"/>
        <w:rPr>
          <w:color w:val="auto"/>
        </w:rPr>
      </w:pPr>
      <w:r w:rsidRPr="001C6FF8">
        <w:rPr>
          <w:color w:val="auto"/>
        </w:rPr>
        <w:t>При осуществлении функции построения цепочек действий пользователя на интернет ресурсах должны выполняться следующие операции:</w:t>
      </w:r>
    </w:p>
    <w:p w14:paraId="5A2DC7A3" w14:textId="77777777" w:rsidR="001B438A" w:rsidRPr="001C6FF8" w:rsidRDefault="001B438A" w:rsidP="00304033">
      <w:pPr>
        <w:pStyle w:val="afffff5"/>
        <w:widowControl w:val="0"/>
        <w:numPr>
          <w:ilvl w:val="0"/>
          <w:numId w:val="10"/>
        </w:numPr>
        <w:ind w:left="1134" w:hanging="425"/>
        <w:rPr>
          <w:noProof/>
        </w:rPr>
      </w:pPr>
      <w:r w:rsidRPr="001C6FF8">
        <w:rPr>
          <w:noProof/>
        </w:rPr>
        <w:t>фиксация действий пользователей на интернет ресурсах;</w:t>
      </w:r>
    </w:p>
    <w:p w14:paraId="295092CE" w14:textId="77777777" w:rsidR="001B438A" w:rsidRPr="001C6FF8" w:rsidRDefault="001B438A" w:rsidP="00304033">
      <w:pPr>
        <w:pStyle w:val="afffff5"/>
        <w:widowControl w:val="0"/>
        <w:numPr>
          <w:ilvl w:val="0"/>
          <w:numId w:val="10"/>
        </w:numPr>
        <w:ind w:left="1134" w:hanging="425"/>
        <w:rPr>
          <w:noProof/>
        </w:rPr>
      </w:pPr>
      <w:r w:rsidRPr="001C6FF8">
        <w:rPr>
          <w:noProof/>
        </w:rPr>
        <w:t>накопление статистических данных для анализа;</w:t>
      </w:r>
    </w:p>
    <w:p w14:paraId="131CB378" w14:textId="77777777" w:rsidR="001B438A" w:rsidRPr="001C6FF8" w:rsidRDefault="001B438A" w:rsidP="00304033">
      <w:pPr>
        <w:pStyle w:val="afffff5"/>
        <w:widowControl w:val="0"/>
        <w:numPr>
          <w:ilvl w:val="0"/>
          <w:numId w:val="10"/>
        </w:numPr>
        <w:ind w:left="1134" w:hanging="425"/>
        <w:rPr>
          <w:noProof/>
        </w:rPr>
      </w:pPr>
      <w:r w:rsidRPr="001C6FF8">
        <w:rPr>
          <w:noProof/>
        </w:rPr>
        <w:t xml:space="preserve">определение сегмента для интернет-пользователя на основе информации о </w:t>
      </w:r>
      <w:r w:rsidR="00BC446F" w:rsidRPr="001C6FF8">
        <w:rPr>
          <w:noProof/>
        </w:rPr>
        <w:t>прогнозных значений поведенческого сегмента, к которому имеет отношение посетитель</w:t>
      </w:r>
      <w:r w:rsidRPr="001C6FF8">
        <w:rPr>
          <w:noProof/>
        </w:rPr>
        <w:t>;</w:t>
      </w:r>
    </w:p>
    <w:p w14:paraId="4F1DB2C6" w14:textId="77777777" w:rsidR="001B438A" w:rsidRPr="001C6FF8" w:rsidRDefault="001B438A" w:rsidP="00304033">
      <w:pPr>
        <w:pStyle w:val="afffff5"/>
        <w:widowControl w:val="0"/>
        <w:numPr>
          <w:ilvl w:val="0"/>
          <w:numId w:val="10"/>
        </w:numPr>
        <w:ind w:left="1134" w:hanging="425"/>
        <w:rPr>
          <w:noProof/>
        </w:rPr>
      </w:pPr>
      <w:r w:rsidRPr="001C6FF8">
        <w:rPr>
          <w:noProof/>
        </w:rPr>
        <w:t>анализ последовательности переход</w:t>
      </w:r>
      <w:r w:rsidR="00BC446F" w:rsidRPr="001C6FF8">
        <w:rPr>
          <w:noProof/>
        </w:rPr>
        <w:t>ов и действий (событий) интернет посетителя</w:t>
      </w:r>
      <w:r w:rsidRPr="001C6FF8">
        <w:rPr>
          <w:noProof/>
        </w:rPr>
        <w:t>;</w:t>
      </w:r>
    </w:p>
    <w:p w14:paraId="416027E7" w14:textId="77777777" w:rsidR="001B438A" w:rsidRPr="001C6FF8" w:rsidRDefault="001B438A" w:rsidP="00304033">
      <w:pPr>
        <w:pStyle w:val="afffff5"/>
        <w:widowControl w:val="0"/>
        <w:numPr>
          <w:ilvl w:val="0"/>
          <w:numId w:val="10"/>
        </w:numPr>
        <w:ind w:left="1134" w:hanging="425"/>
        <w:rPr>
          <w:noProof/>
        </w:rPr>
      </w:pPr>
      <w:r w:rsidRPr="001C6FF8">
        <w:rPr>
          <w:noProof/>
        </w:rPr>
        <w:t>построение цепочек действий пользователя на основании проведенного анализа</w:t>
      </w:r>
      <w:r w:rsidR="00354013" w:rsidRPr="001C6FF8">
        <w:rPr>
          <w:noProof/>
        </w:rPr>
        <w:t xml:space="preserve"> до реализации целевого действия</w:t>
      </w:r>
      <w:r w:rsidRPr="001C6FF8">
        <w:rPr>
          <w:noProof/>
        </w:rPr>
        <w:t>;</w:t>
      </w:r>
    </w:p>
    <w:p w14:paraId="20E797D2" w14:textId="77777777" w:rsidR="00354013" w:rsidRPr="001C6FF8" w:rsidRDefault="00354013" w:rsidP="00304033">
      <w:pPr>
        <w:pStyle w:val="afffff5"/>
        <w:widowControl w:val="0"/>
        <w:numPr>
          <w:ilvl w:val="0"/>
          <w:numId w:val="10"/>
        </w:numPr>
        <w:ind w:left="1134" w:hanging="425"/>
        <w:rPr>
          <w:noProof/>
        </w:rPr>
      </w:pPr>
      <w:r w:rsidRPr="001C6FF8">
        <w:rPr>
          <w:noProof/>
        </w:rPr>
        <w:t>построение цепочек действий пользователя на основании проведенного анализа после реализации целевого действия;</w:t>
      </w:r>
    </w:p>
    <w:p w14:paraId="6FB81107" w14:textId="5D0908D8" w:rsidR="001B438A" w:rsidRDefault="00BC446F" w:rsidP="00304033">
      <w:pPr>
        <w:pStyle w:val="afffff5"/>
        <w:widowControl w:val="0"/>
        <w:numPr>
          <w:ilvl w:val="0"/>
          <w:numId w:val="10"/>
        </w:numPr>
        <w:ind w:left="1134" w:hanging="425"/>
        <w:rPr>
          <w:noProof/>
        </w:rPr>
      </w:pPr>
      <w:r w:rsidRPr="001C6FF8">
        <w:rPr>
          <w:noProof/>
        </w:rPr>
        <w:t>выявление поведенческих сегментов интернет посетителей, отправляющих поисковые запросы по схожей тематике/ категории</w:t>
      </w:r>
      <w:r w:rsidR="001B438A" w:rsidRPr="001C6FF8">
        <w:rPr>
          <w:noProof/>
        </w:rPr>
        <w:t>.</w:t>
      </w:r>
    </w:p>
    <w:p w14:paraId="3EA53F2E" w14:textId="77777777" w:rsidR="00304033" w:rsidRPr="001C6FF8" w:rsidRDefault="00304033" w:rsidP="00304033">
      <w:pPr>
        <w:widowControl w:val="0"/>
        <w:ind w:firstLine="0"/>
        <w:rPr>
          <w:noProof/>
        </w:rPr>
      </w:pPr>
    </w:p>
    <w:p w14:paraId="03722D29" w14:textId="77777777" w:rsidR="00861AC9" w:rsidRPr="00304033" w:rsidRDefault="004904B6" w:rsidP="00A50A41">
      <w:pPr>
        <w:pStyle w:val="41"/>
        <w:keepNext w:val="0"/>
        <w:keepLines w:val="0"/>
        <w:numPr>
          <w:ilvl w:val="3"/>
          <w:numId w:val="50"/>
        </w:numPr>
        <w:spacing w:before="0"/>
        <w:ind w:left="0" w:firstLine="0"/>
        <w:jc w:val="both"/>
        <w:rPr>
          <w:rFonts w:cs="Times New Roman"/>
          <w:b/>
          <w:color w:val="auto"/>
          <w:sz w:val="24"/>
          <w:szCs w:val="24"/>
        </w:rPr>
      </w:pPr>
      <w:bookmarkStart w:id="350" w:name="_Toc523145336"/>
      <w:r w:rsidRPr="00304033">
        <w:rPr>
          <w:rFonts w:cs="Times New Roman"/>
          <w:b/>
          <w:color w:val="auto"/>
          <w:sz w:val="24"/>
          <w:szCs w:val="24"/>
        </w:rPr>
        <w:t>Сценарий «Построение преднастроенных</w:t>
      </w:r>
      <w:r w:rsidR="008C6F3D" w:rsidRPr="00304033">
        <w:rPr>
          <w:rFonts w:cs="Times New Roman"/>
          <w:b/>
          <w:color w:val="auto"/>
          <w:sz w:val="24"/>
          <w:szCs w:val="24"/>
        </w:rPr>
        <w:t xml:space="preserve"> статистических отчетов»</w:t>
      </w:r>
      <w:bookmarkEnd w:id="350"/>
    </w:p>
    <w:p w14:paraId="4E3B3BDC" w14:textId="77777777" w:rsidR="008C6F3D" w:rsidRPr="001C6FF8" w:rsidRDefault="008C6F3D" w:rsidP="00304033">
      <w:pPr>
        <w:widowControl w:val="0"/>
        <w:ind w:firstLine="709"/>
        <w:rPr>
          <w:color w:val="auto"/>
        </w:rPr>
      </w:pPr>
      <w:r w:rsidRPr="001C6FF8">
        <w:rPr>
          <w:color w:val="auto"/>
        </w:rPr>
        <w:t>Для уменьшения времени реакции системы на действия пользователей в системе должны быть предусмотрены сценарии расчета и подготовки наиболее востребованных отчетов заранее.</w:t>
      </w:r>
    </w:p>
    <w:p w14:paraId="75245C27" w14:textId="2EFCAE8B" w:rsidR="00861AC9" w:rsidRDefault="008C6F3D" w:rsidP="00304033">
      <w:pPr>
        <w:widowControl w:val="0"/>
        <w:ind w:firstLine="709"/>
        <w:rPr>
          <w:color w:val="auto"/>
        </w:rPr>
      </w:pPr>
      <w:r w:rsidRPr="001C6FF8">
        <w:rPr>
          <w:color w:val="auto"/>
        </w:rPr>
        <w:t>Данные сценарий должен применяться ко всем стандартным отчетам и отчетам</w:t>
      </w:r>
      <w:r w:rsidR="009411C3" w:rsidRPr="001C6FF8">
        <w:rPr>
          <w:color w:val="auto"/>
        </w:rPr>
        <w:t>,</w:t>
      </w:r>
      <w:r w:rsidRPr="001C6FF8">
        <w:rPr>
          <w:color w:val="auto"/>
        </w:rPr>
        <w:t xml:space="preserve"> построенным с помощью конструктора (при условии, что при построении выбрана опция «регулярное создание отчета»).</w:t>
      </w:r>
    </w:p>
    <w:p w14:paraId="2EC0D128" w14:textId="77777777" w:rsidR="00304033" w:rsidRPr="001C6FF8" w:rsidRDefault="00304033" w:rsidP="00304033">
      <w:pPr>
        <w:widowControl w:val="0"/>
        <w:ind w:firstLine="0"/>
        <w:rPr>
          <w:color w:val="auto"/>
        </w:rPr>
      </w:pPr>
    </w:p>
    <w:p w14:paraId="0EF046D9" w14:textId="77777777" w:rsidR="008C6F3D" w:rsidRPr="00304033" w:rsidRDefault="008C6F3D" w:rsidP="00A50A41">
      <w:pPr>
        <w:pStyle w:val="41"/>
        <w:keepNext w:val="0"/>
        <w:keepLines w:val="0"/>
        <w:numPr>
          <w:ilvl w:val="3"/>
          <w:numId w:val="50"/>
        </w:numPr>
        <w:spacing w:before="0"/>
        <w:ind w:left="0" w:firstLine="0"/>
        <w:jc w:val="both"/>
        <w:rPr>
          <w:rFonts w:cs="Times New Roman"/>
          <w:b/>
          <w:color w:val="auto"/>
          <w:sz w:val="24"/>
          <w:szCs w:val="24"/>
        </w:rPr>
      </w:pPr>
      <w:bookmarkStart w:id="351" w:name="_Toc523145337"/>
      <w:r w:rsidRPr="00304033">
        <w:rPr>
          <w:rFonts w:cs="Times New Roman"/>
          <w:b/>
          <w:color w:val="auto"/>
          <w:sz w:val="24"/>
          <w:szCs w:val="24"/>
        </w:rPr>
        <w:t>Сценарий «Рассылка статистической информации»</w:t>
      </w:r>
      <w:bookmarkEnd w:id="351"/>
    </w:p>
    <w:p w14:paraId="32DA9DEB" w14:textId="77777777" w:rsidR="008C6F3D" w:rsidRPr="001C6FF8" w:rsidRDefault="008C6F3D" w:rsidP="00304033">
      <w:pPr>
        <w:widowControl w:val="0"/>
        <w:ind w:firstLine="709"/>
        <w:rPr>
          <w:color w:val="auto"/>
        </w:rPr>
      </w:pPr>
      <w:r w:rsidRPr="001C6FF8">
        <w:rPr>
          <w:color w:val="auto"/>
        </w:rPr>
        <w:t>В случае формирования отчетов в системе должен быть предусмотрен вариант предоставления отчета по электронной почте.</w:t>
      </w:r>
    </w:p>
    <w:p w14:paraId="07E904DC" w14:textId="53E5FD9C" w:rsidR="008C6F3D" w:rsidRDefault="008C6F3D" w:rsidP="00304033">
      <w:pPr>
        <w:widowControl w:val="0"/>
        <w:ind w:firstLine="709"/>
        <w:rPr>
          <w:color w:val="auto"/>
        </w:rPr>
      </w:pPr>
      <w:r w:rsidRPr="001C6FF8">
        <w:rPr>
          <w:color w:val="auto"/>
        </w:rPr>
        <w:t>Сценарий должен включать в себя подготовку и отправку отчетов.</w:t>
      </w:r>
    </w:p>
    <w:p w14:paraId="393F22EA" w14:textId="77777777" w:rsidR="00304033" w:rsidRPr="001C6FF8" w:rsidRDefault="00304033" w:rsidP="00304033">
      <w:pPr>
        <w:widowControl w:val="0"/>
        <w:ind w:firstLine="0"/>
        <w:rPr>
          <w:color w:val="auto"/>
        </w:rPr>
      </w:pPr>
    </w:p>
    <w:p w14:paraId="116C2026" w14:textId="77777777" w:rsidR="00E104B6" w:rsidRPr="00304033" w:rsidRDefault="00E104B6" w:rsidP="00A50A41">
      <w:pPr>
        <w:pStyle w:val="41"/>
        <w:keepNext w:val="0"/>
        <w:keepLines w:val="0"/>
        <w:numPr>
          <w:ilvl w:val="3"/>
          <w:numId w:val="50"/>
        </w:numPr>
        <w:spacing w:before="0"/>
        <w:ind w:left="0" w:firstLine="0"/>
        <w:jc w:val="both"/>
        <w:rPr>
          <w:rFonts w:cs="Times New Roman"/>
          <w:b/>
          <w:color w:val="auto"/>
          <w:sz w:val="24"/>
          <w:szCs w:val="24"/>
        </w:rPr>
      </w:pPr>
      <w:bookmarkStart w:id="352" w:name="_Toc523145338"/>
      <w:r w:rsidRPr="00304033">
        <w:rPr>
          <w:rFonts w:cs="Times New Roman"/>
          <w:b/>
          <w:color w:val="auto"/>
          <w:sz w:val="24"/>
          <w:szCs w:val="24"/>
        </w:rPr>
        <w:t>Сценарий «</w:t>
      </w:r>
      <w:r w:rsidR="00E1144F" w:rsidRPr="00304033">
        <w:rPr>
          <w:rFonts w:cs="Times New Roman"/>
          <w:b/>
          <w:color w:val="auto"/>
          <w:sz w:val="24"/>
          <w:szCs w:val="24"/>
        </w:rPr>
        <w:t>Построение взаимосвязей интернет посетителей»</w:t>
      </w:r>
      <w:bookmarkEnd w:id="352"/>
    </w:p>
    <w:p w14:paraId="7C1A1C6E" w14:textId="77777777" w:rsidR="00E1144F" w:rsidRPr="001C6FF8" w:rsidRDefault="00E1144F" w:rsidP="00304033">
      <w:pPr>
        <w:widowControl w:val="0"/>
        <w:ind w:firstLine="709"/>
        <w:rPr>
          <w:color w:val="auto"/>
        </w:rPr>
      </w:pPr>
      <w:r w:rsidRPr="001C6FF8">
        <w:rPr>
          <w:color w:val="auto"/>
        </w:rPr>
        <w:t xml:space="preserve">Сценарий «Построение взаимосвязей интернет посетителей» описывает результаты анализа сопоставления интернет посетителей по уникальному идентификатору, присвоенному механизмом генерации </w:t>
      </w:r>
      <w:r w:rsidRPr="001C6FF8">
        <w:rPr>
          <w:color w:val="auto"/>
          <w:lang w:val="en-US"/>
        </w:rPr>
        <w:t>cookies</w:t>
      </w:r>
      <w:r w:rsidRPr="001C6FF8">
        <w:rPr>
          <w:color w:val="auto"/>
        </w:rPr>
        <w:t xml:space="preserve"> и механизмом генерации по характеристикам устройства.</w:t>
      </w:r>
    </w:p>
    <w:p w14:paraId="10C1A4DF" w14:textId="77777777" w:rsidR="000B183D" w:rsidRPr="001C6FF8" w:rsidRDefault="000B183D" w:rsidP="00304033">
      <w:pPr>
        <w:widowControl w:val="0"/>
        <w:ind w:firstLine="709"/>
        <w:rPr>
          <w:color w:val="auto"/>
        </w:rPr>
      </w:pPr>
      <w:r w:rsidRPr="001C6FF8">
        <w:rPr>
          <w:color w:val="auto"/>
        </w:rPr>
        <w:t>Сопоставление должно производиться путем:</w:t>
      </w:r>
    </w:p>
    <w:p w14:paraId="6FDEAAB1" w14:textId="77777777" w:rsidR="000B183D" w:rsidRPr="001C6FF8" w:rsidRDefault="00D50666" w:rsidP="00304033">
      <w:pPr>
        <w:pStyle w:val="afffff5"/>
        <w:widowControl w:val="0"/>
        <w:numPr>
          <w:ilvl w:val="0"/>
          <w:numId w:val="10"/>
        </w:numPr>
        <w:ind w:left="1134" w:hanging="425"/>
        <w:rPr>
          <w:noProof/>
        </w:rPr>
      </w:pPr>
      <w:r w:rsidRPr="001C6FF8">
        <w:rPr>
          <w:noProof/>
        </w:rPr>
        <w:t>а</w:t>
      </w:r>
      <w:r w:rsidR="000B183D" w:rsidRPr="001C6FF8">
        <w:rPr>
          <w:noProof/>
        </w:rPr>
        <w:t xml:space="preserve">нализа </w:t>
      </w:r>
      <w:r w:rsidRPr="001C6FF8">
        <w:rPr>
          <w:noProof/>
        </w:rPr>
        <w:t>времени присвоения различных id одному интернет посетителю;</w:t>
      </w:r>
    </w:p>
    <w:p w14:paraId="4C474488" w14:textId="77777777" w:rsidR="00D50666" w:rsidRPr="001C6FF8" w:rsidRDefault="00D50666" w:rsidP="00304033">
      <w:pPr>
        <w:pStyle w:val="afffff5"/>
        <w:widowControl w:val="0"/>
        <w:numPr>
          <w:ilvl w:val="0"/>
          <w:numId w:val="10"/>
        </w:numPr>
        <w:ind w:left="1134" w:hanging="425"/>
        <w:rPr>
          <w:noProof/>
        </w:rPr>
      </w:pPr>
      <w:r w:rsidRPr="001C6FF8">
        <w:rPr>
          <w:noProof/>
        </w:rPr>
        <w:t>анализ</w:t>
      </w:r>
      <w:r w:rsidR="00DC4B1C" w:rsidRPr="001C6FF8">
        <w:rPr>
          <w:noProof/>
        </w:rPr>
        <w:t>а</w:t>
      </w:r>
      <w:r w:rsidRPr="001C6FF8">
        <w:rPr>
          <w:noProof/>
        </w:rPr>
        <w:t xml:space="preserve"> отклонений в количестве различных интернет посетителей, связанных одним id;</w:t>
      </w:r>
    </w:p>
    <w:p w14:paraId="651CF58A" w14:textId="77777777" w:rsidR="00D50666" w:rsidRPr="001C6FF8" w:rsidRDefault="00D50666" w:rsidP="00304033">
      <w:pPr>
        <w:pStyle w:val="afffff5"/>
        <w:widowControl w:val="0"/>
        <w:numPr>
          <w:ilvl w:val="0"/>
          <w:numId w:val="10"/>
        </w:numPr>
        <w:ind w:left="1134" w:hanging="425"/>
        <w:rPr>
          <w:noProof/>
        </w:rPr>
      </w:pPr>
      <w:r w:rsidRPr="001C6FF8">
        <w:rPr>
          <w:noProof/>
        </w:rPr>
        <w:t>анализ</w:t>
      </w:r>
      <w:r w:rsidR="00DC4B1C" w:rsidRPr="001C6FF8">
        <w:rPr>
          <w:noProof/>
        </w:rPr>
        <w:t>а</w:t>
      </w:r>
      <w:r w:rsidRPr="001C6FF8">
        <w:rPr>
          <w:noProof/>
        </w:rPr>
        <w:t xml:space="preserve"> поведения интернет посетителя и поиска схожих по поведению и характеристикам.</w:t>
      </w:r>
    </w:p>
    <w:p w14:paraId="0049A729" w14:textId="77777777" w:rsidR="00D50666" w:rsidRPr="001C6FF8" w:rsidRDefault="00D50666" w:rsidP="00304033">
      <w:pPr>
        <w:widowControl w:val="0"/>
        <w:ind w:firstLine="709"/>
        <w:rPr>
          <w:color w:val="auto"/>
        </w:rPr>
      </w:pPr>
      <w:r w:rsidRPr="001C6FF8">
        <w:rPr>
          <w:color w:val="auto"/>
        </w:rPr>
        <w:t xml:space="preserve">Для анализа должны быть использованы графовые методы исследования для визуализации связей и поиска выбросов. Для поиска похожих </w:t>
      </w:r>
      <w:r w:rsidR="0016235E" w:rsidRPr="001C6FF8">
        <w:rPr>
          <w:color w:val="auto"/>
        </w:rPr>
        <w:t>по поведению интернет посетителей</w:t>
      </w:r>
      <w:r w:rsidRPr="001C6FF8">
        <w:rPr>
          <w:color w:val="auto"/>
        </w:rPr>
        <w:t xml:space="preserve"> должны быть использованы механизмы </w:t>
      </w:r>
      <w:r w:rsidRPr="001C6FF8">
        <w:rPr>
          <w:color w:val="auto"/>
          <w:lang w:val="en-US"/>
        </w:rPr>
        <w:t>look</w:t>
      </w:r>
      <w:r w:rsidRPr="001C6FF8">
        <w:rPr>
          <w:color w:val="auto"/>
        </w:rPr>
        <w:t>-</w:t>
      </w:r>
      <w:r w:rsidRPr="001C6FF8">
        <w:rPr>
          <w:color w:val="auto"/>
          <w:lang w:val="en-US"/>
        </w:rPr>
        <w:t>a</w:t>
      </w:r>
      <w:r w:rsidRPr="001C6FF8">
        <w:rPr>
          <w:color w:val="auto"/>
        </w:rPr>
        <w:t>-</w:t>
      </w:r>
      <w:r w:rsidRPr="001C6FF8">
        <w:rPr>
          <w:color w:val="auto"/>
          <w:lang w:val="en-US"/>
        </w:rPr>
        <w:t>like</w:t>
      </w:r>
      <w:r w:rsidRPr="001C6FF8">
        <w:rPr>
          <w:color w:val="auto"/>
        </w:rPr>
        <w:t xml:space="preserve"> с использованием таких атрибутов, как частота, время посещений интернет ресурсов, тематики посещаемых интернет ресурсов, выполняемые целевые действия и их последовательность, прогнозные значения поведенческого сегмента.</w:t>
      </w:r>
    </w:p>
    <w:p w14:paraId="249E70DD" w14:textId="77777777" w:rsidR="00A77189" w:rsidRPr="001C6FF8" w:rsidRDefault="00A77189" w:rsidP="00304033">
      <w:pPr>
        <w:widowControl w:val="0"/>
        <w:ind w:firstLine="709"/>
        <w:rPr>
          <w:color w:val="auto"/>
        </w:rPr>
      </w:pPr>
      <w:r w:rsidRPr="001C6FF8">
        <w:rPr>
          <w:color w:val="auto"/>
        </w:rPr>
        <w:t>Должно быть реализовано представление на основании проведенного анализа по взаимосвязям интернет посетителей в рамках одного интернет ресурса, с распределение</w:t>
      </w:r>
      <w:r w:rsidR="0025792B" w:rsidRPr="001C6FF8">
        <w:rPr>
          <w:color w:val="auto"/>
        </w:rPr>
        <w:t>м</w:t>
      </w:r>
      <w:r w:rsidRPr="001C6FF8">
        <w:rPr>
          <w:color w:val="auto"/>
        </w:rPr>
        <w:t xml:space="preserve"> по следующим группам:</w:t>
      </w:r>
    </w:p>
    <w:p w14:paraId="6D5CA520" w14:textId="77777777" w:rsidR="00A77189" w:rsidRPr="001C6FF8" w:rsidRDefault="00A77189" w:rsidP="00304033">
      <w:pPr>
        <w:pStyle w:val="afffff5"/>
        <w:widowControl w:val="0"/>
        <w:numPr>
          <w:ilvl w:val="0"/>
          <w:numId w:val="10"/>
        </w:numPr>
        <w:ind w:left="1134" w:hanging="425"/>
        <w:rPr>
          <w:noProof/>
        </w:rPr>
      </w:pPr>
      <w:r w:rsidRPr="001C6FF8">
        <w:rPr>
          <w:noProof/>
        </w:rPr>
        <w:t>одиночные интернет посетители;</w:t>
      </w:r>
    </w:p>
    <w:p w14:paraId="1637B8DC" w14:textId="77777777" w:rsidR="00A77189" w:rsidRPr="001C6FF8" w:rsidRDefault="00A77189" w:rsidP="00304033">
      <w:pPr>
        <w:pStyle w:val="afffff5"/>
        <w:widowControl w:val="0"/>
        <w:numPr>
          <w:ilvl w:val="0"/>
          <w:numId w:val="10"/>
        </w:numPr>
        <w:ind w:left="1134" w:hanging="425"/>
        <w:rPr>
          <w:noProof/>
        </w:rPr>
      </w:pPr>
      <w:r w:rsidRPr="001C6FF8">
        <w:rPr>
          <w:noProof/>
        </w:rPr>
        <w:t xml:space="preserve">интернет посетители, схожие по </w:t>
      </w:r>
      <w:r w:rsidR="002863F8" w:rsidRPr="001C6FF8">
        <w:rPr>
          <w:noProof/>
        </w:rPr>
        <w:t>устройствам</w:t>
      </w:r>
      <w:r w:rsidRPr="001C6FF8">
        <w:rPr>
          <w:noProof/>
        </w:rPr>
        <w:t xml:space="preserve"> в качестве домохозяйств;</w:t>
      </w:r>
    </w:p>
    <w:p w14:paraId="72BB89B0" w14:textId="77777777" w:rsidR="00A77189" w:rsidRPr="001C6FF8" w:rsidRDefault="00A77189" w:rsidP="00304033">
      <w:pPr>
        <w:pStyle w:val="afffff5"/>
        <w:widowControl w:val="0"/>
        <w:numPr>
          <w:ilvl w:val="0"/>
          <w:numId w:val="10"/>
        </w:numPr>
        <w:ind w:left="1134" w:hanging="425"/>
        <w:rPr>
          <w:noProof/>
        </w:rPr>
      </w:pPr>
      <w:r w:rsidRPr="001C6FF8">
        <w:rPr>
          <w:noProof/>
        </w:rPr>
        <w:t>интернет посетители</w:t>
      </w:r>
      <w:r w:rsidR="002863F8" w:rsidRPr="001C6FF8">
        <w:rPr>
          <w:noProof/>
        </w:rPr>
        <w:t>, схожие по поведению в качестве домохозяйств;</w:t>
      </w:r>
    </w:p>
    <w:p w14:paraId="1F9E26DE" w14:textId="77777777" w:rsidR="002863F8" w:rsidRPr="001C6FF8" w:rsidRDefault="002863F8" w:rsidP="00304033">
      <w:pPr>
        <w:pStyle w:val="afffff5"/>
        <w:widowControl w:val="0"/>
        <w:numPr>
          <w:ilvl w:val="0"/>
          <w:numId w:val="10"/>
        </w:numPr>
        <w:ind w:left="1134" w:hanging="425"/>
        <w:rPr>
          <w:noProof/>
        </w:rPr>
      </w:pPr>
      <w:r w:rsidRPr="001C6FF8">
        <w:rPr>
          <w:noProof/>
        </w:rPr>
        <w:t>интернет посетители, схожие по устройствам различной по категориям функционального действия социальной группы (категория должна быть определена в зависимости от выявленных особенностей группы – устройства в образовательных учреждениях, устройства в городских центрах предоставления государственных услуг);</w:t>
      </w:r>
    </w:p>
    <w:p w14:paraId="1145C4EE" w14:textId="5C2C9343" w:rsidR="002863F8" w:rsidRDefault="002863F8" w:rsidP="00304033">
      <w:pPr>
        <w:pStyle w:val="afffff5"/>
        <w:widowControl w:val="0"/>
        <w:numPr>
          <w:ilvl w:val="0"/>
          <w:numId w:val="10"/>
        </w:numPr>
        <w:ind w:left="1134" w:hanging="425"/>
        <w:rPr>
          <w:noProof/>
        </w:rPr>
      </w:pPr>
      <w:r w:rsidRPr="001C6FF8">
        <w:rPr>
          <w:noProof/>
        </w:rPr>
        <w:t>интернет посетители, схожие по поведению различной по категориям функционального действия социальной группы (категория должна быть определена в зависимости от выявленных особенностей группы – устройства в образовательных учреждениях, устройства в городских центрах предоставления государственных услуг).</w:t>
      </w:r>
    </w:p>
    <w:p w14:paraId="351A5898" w14:textId="77777777" w:rsidR="00304033" w:rsidRPr="001C6FF8" w:rsidRDefault="00304033" w:rsidP="00304033">
      <w:pPr>
        <w:widowControl w:val="0"/>
        <w:ind w:firstLine="0"/>
        <w:rPr>
          <w:noProof/>
        </w:rPr>
      </w:pPr>
    </w:p>
    <w:p w14:paraId="3CA08D5E" w14:textId="77777777" w:rsidR="00B03F02" w:rsidRPr="00304033" w:rsidRDefault="00F81F56" w:rsidP="00A50A41">
      <w:pPr>
        <w:pStyle w:val="31"/>
        <w:keepNext w:val="0"/>
        <w:keepLines w:val="0"/>
        <w:numPr>
          <w:ilvl w:val="2"/>
          <w:numId w:val="50"/>
        </w:numPr>
        <w:spacing w:before="0"/>
        <w:ind w:left="0" w:firstLine="0"/>
        <w:jc w:val="both"/>
        <w:rPr>
          <w:rFonts w:cs="Times New Roman"/>
          <w:b/>
          <w:color w:val="auto"/>
          <w:sz w:val="24"/>
          <w:szCs w:val="24"/>
        </w:rPr>
      </w:pPr>
      <w:bookmarkStart w:id="353" w:name="_Toc523145339"/>
      <w:bookmarkStart w:id="354" w:name="_Toc529380274"/>
      <w:r w:rsidRPr="00304033">
        <w:rPr>
          <w:rFonts w:cs="Times New Roman"/>
          <w:b/>
          <w:color w:val="auto"/>
          <w:sz w:val="24"/>
          <w:szCs w:val="24"/>
        </w:rPr>
        <w:t>Требования к</w:t>
      </w:r>
      <w:r w:rsidR="004E2978" w:rsidRPr="00304033">
        <w:rPr>
          <w:rFonts w:cs="Times New Roman"/>
          <w:b/>
          <w:color w:val="auto"/>
          <w:sz w:val="24"/>
          <w:szCs w:val="24"/>
        </w:rPr>
        <w:t xml:space="preserve"> функциям </w:t>
      </w:r>
      <w:r w:rsidR="00374BAA" w:rsidRPr="00304033">
        <w:rPr>
          <w:rFonts w:cs="Times New Roman"/>
          <w:b/>
          <w:color w:val="auto"/>
          <w:sz w:val="24"/>
          <w:szCs w:val="24"/>
        </w:rPr>
        <w:t>модерниз</w:t>
      </w:r>
      <w:r w:rsidR="004E2978" w:rsidRPr="00304033">
        <w:rPr>
          <w:rFonts w:cs="Times New Roman"/>
          <w:b/>
          <w:color w:val="auto"/>
          <w:sz w:val="24"/>
          <w:szCs w:val="24"/>
        </w:rPr>
        <w:t>ируемой</w:t>
      </w:r>
      <w:r w:rsidR="00B11A3E" w:rsidRPr="00304033">
        <w:rPr>
          <w:rFonts w:cs="Times New Roman"/>
          <w:b/>
          <w:color w:val="auto"/>
          <w:sz w:val="24"/>
          <w:szCs w:val="24"/>
        </w:rPr>
        <w:t xml:space="preserve"> </w:t>
      </w:r>
      <w:r w:rsidR="001B438A" w:rsidRPr="00304033">
        <w:rPr>
          <w:rFonts w:cs="Times New Roman"/>
          <w:b/>
          <w:color w:val="auto"/>
          <w:sz w:val="24"/>
          <w:szCs w:val="24"/>
        </w:rPr>
        <w:t>подсистемы сбора данных</w:t>
      </w:r>
      <w:bookmarkEnd w:id="353"/>
      <w:bookmarkEnd w:id="354"/>
    </w:p>
    <w:p w14:paraId="765C1DBF" w14:textId="6B7F701C" w:rsidR="002F53BB" w:rsidRPr="001C6FF8" w:rsidRDefault="00C50A3E" w:rsidP="00304033">
      <w:pPr>
        <w:widowControl w:val="0"/>
        <w:ind w:firstLine="709"/>
        <w:rPr>
          <w:color w:val="auto"/>
        </w:rPr>
      </w:pPr>
      <w:r w:rsidRPr="005769A4">
        <w:t>В рам</w:t>
      </w:r>
      <w:r>
        <w:t>к</w:t>
      </w:r>
      <w:r w:rsidRPr="005769A4">
        <w:t xml:space="preserve">ах выполняемых работ </w:t>
      </w:r>
      <w:r>
        <w:t xml:space="preserve">по развитию ИС СТАТС должны быть </w:t>
      </w:r>
      <w:r w:rsidRPr="001C6FF8">
        <w:rPr>
          <w:color w:val="auto"/>
        </w:rPr>
        <w:t>разработаны следующие функции</w:t>
      </w:r>
      <w:r>
        <w:t xml:space="preserve"> </w:t>
      </w:r>
      <w:r>
        <w:rPr>
          <w:color w:val="auto"/>
        </w:rPr>
        <w:t xml:space="preserve">модернизируемой </w:t>
      </w:r>
      <w:r w:rsidR="002F53BB" w:rsidRPr="001C6FF8">
        <w:rPr>
          <w:color w:val="auto"/>
        </w:rPr>
        <w:t>подсистемы сбора:</w:t>
      </w:r>
    </w:p>
    <w:p w14:paraId="46EE16FB" w14:textId="77777777" w:rsidR="002F53BB" w:rsidRPr="001C6FF8" w:rsidRDefault="002F53BB" w:rsidP="00304033">
      <w:pPr>
        <w:pStyle w:val="afffff5"/>
        <w:widowControl w:val="0"/>
        <w:numPr>
          <w:ilvl w:val="0"/>
          <w:numId w:val="22"/>
        </w:numPr>
        <w:ind w:left="1134" w:hanging="425"/>
        <w:contextualSpacing/>
        <w:rPr>
          <w:noProof/>
        </w:rPr>
      </w:pPr>
      <w:r w:rsidRPr="001C6FF8">
        <w:rPr>
          <w:noProof/>
        </w:rPr>
        <w:t>модуль определения уникального интернет-посетителя без использования cookies:</w:t>
      </w:r>
    </w:p>
    <w:p w14:paraId="36F478EB" w14:textId="77777777" w:rsidR="002F53BB" w:rsidRPr="001C6FF8" w:rsidRDefault="002F53BB" w:rsidP="00304033">
      <w:pPr>
        <w:pStyle w:val="afffff5"/>
        <w:widowControl w:val="0"/>
        <w:numPr>
          <w:ilvl w:val="1"/>
          <w:numId w:val="22"/>
        </w:numPr>
        <w:ind w:left="1701" w:hanging="425"/>
        <w:contextualSpacing/>
        <w:rPr>
          <w:noProof/>
        </w:rPr>
      </w:pPr>
      <w:r w:rsidRPr="001C6FF8">
        <w:rPr>
          <w:noProof/>
        </w:rPr>
        <w:t>функция получения специфичных настроек браузера и пользовательского устройства;</w:t>
      </w:r>
    </w:p>
    <w:p w14:paraId="5BCFB220" w14:textId="77777777" w:rsidR="002F53BB" w:rsidRPr="001C6FF8" w:rsidRDefault="002F53BB" w:rsidP="00304033">
      <w:pPr>
        <w:pStyle w:val="afffff5"/>
        <w:widowControl w:val="0"/>
        <w:numPr>
          <w:ilvl w:val="1"/>
          <w:numId w:val="22"/>
        </w:numPr>
        <w:ind w:left="1701" w:hanging="425"/>
        <w:contextualSpacing/>
        <w:rPr>
          <w:noProof/>
        </w:rPr>
      </w:pPr>
      <w:r w:rsidRPr="001C6FF8">
        <w:rPr>
          <w:noProof/>
        </w:rPr>
        <w:t>функция обработки полученных параметров и генерации уникального идентификатора;</w:t>
      </w:r>
    </w:p>
    <w:p w14:paraId="49F15EE6" w14:textId="7AB0B543" w:rsidR="002F53BB" w:rsidRPr="001C6FF8" w:rsidRDefault="002F53BB" w:rsidP="00304033">
      <w:pPr>
        <w:pStyle w:val="afffff5"/>
        <w:widowControl w:val="0"/>
        <w:numPr>
          <w:ilvl w:val="1"/>
          <w:numId w:val="22"/>
        </w:numPr>
        <w:ind w:left="1701" w:hanging="425"/>
        <w:contextualSpacing/>
        <w:rPr>
          <w:noProof/>
        </w:rPr>
      </w:pPr>
      <w:r w:rsidRPr="001C6FF8">
        <w:rPr>
          <w:noProof/>
        </w:rPr>
        <w:t>функция</w:t>
      </w:r>
      <w:r w:rsidR="00A81C83" w:rsidRPr="001C6FF8">
        <w:rPr>
          <w:noProof/>
        </w:rPr>
        <w:t xml:space="preserve"> присвоения </w:t>
      </w:r>
      <w:r w:rsidRPr="001C6FF8">
        <w:rPr>
          <w:noProof/>
        </w:rPr>
        <w:t>уникального идентификатора интернет-посетителю</w:t>
      </w:r>
      <w:r w:rsidR="00A81C83" w:rsidRPr="001C6FF8">
        <w:rPr>
          <w:noProof/>
        </w:rPr>
        <w:t xml:space="preserve"> с учетом алгоритма сопоставления и проверки на уникальность</w:t>
      </w:r>
      <w:r w:rsidRPr="001C6FF8">
        <w:rPr>
          <w:noProof/>
        </w:rPr>
        <w:t>;</w:t>
      </w:r>
    </w:p>
    <w:p w14:paraId="4BD27F43" w14:textId="77777777" w:rsidR="002F53BB" w:rsidRPr="001C6FF8" w:rsidRDefault="002F53BB" w:rsidP="00304033">
      <w:pPr>
        <w:pStyle w:val="afffff5"/>
        <w:widowControl w:val="0"/>
        <w:numPr>
          <w:ilvl w:val="0"/>
          <w:numId w:val="22"/>
        </w:numPr>
        <w:ind w:left="1134" w:hanging="425"/>
        <w:contextualSpacing/>
        <w:rPr>
          <w:noProof/>
        </w:rPr>
      </w:pPr>
      <w:r w:rsidRPr="001C6FF8">
        <w:rPr>
          <w:noProof/>
        </w:rPr>
        <w:t>механизм фиксации переходов по внешним ссылкам:</w:t>
      </w:r>
    </w:p>
    <w:p w14:paraId="656901C8" w14:textId="77777777" w:rsidR="002F53BB" w:rsidRPr="001C6FF8" w:rsidRDefault="002F53BB" w:rsidP="00304033">
      <w:pPr>
        <w:pStyle w:val="afffff5"/>
        <w:widowControl w:val="0"/>
        <w:numPr>
          <w:ilvl w:val="1"/>
          <w:numId w:val="22"/>
        </w:numPr>
        <w:ind w:left="1701" w:hanging="425"/>
        <w:contextualSpacing/>
        <w:rPr>
          <w:noProof/>
        </w:rPr>
      </w:pPr>
      <w:r w:rsidRPr="001C6FF8">
        <w:rPr>
          <w:noProof/>
        </w:rPr>
        <w:t>функция получения информации о переходе интернет-посетителя по внешней ссылке;</w:t>
      </w:r>
    </w:p>
    <w:p w14:paraId="08764AB3" w14:textId="77777777" w:rsidR="002F53BB" w:rsidRPr="001C6FF8" w:rsidRDefault="002F53BB" w:rsidP="00304033">
      <w:pPr>
        <w:pStyle w:val="afffff5"/>
        <w:widowControl w:val="0"/>
        <w:numPr>
          <w:ilvl w:val="0"/>
          <w:numId w:val="22"/>
        </w:numPr>
        <w:ind w:left="1134" w:hanging="425"/>
        <w:contextualSpacing/>
        <w:rPr>
          <w:noProof/>
        </w:rPr>
      </w:pPr>
      <w:r w:rsidRPr="001C6FF8">
        <w:rPr>
          <w:noProof/>
        </w:rPr>
        <w:t>модуль загрузки данных из внешних информационных систем в формате csv, json, avro:</w:t>
      </w:r>
    </w:p>
    <w:p w14:paraId="3D1C5DDD" w14:textId="77777777" w:rsidR="002F53BB" w:rsidRPr="001C6FF8" w:rsidRDefault="002F53BB" w:rsidP="00304033">
      <w:pPr>
        <w:pStyle w:val="afffff5"/>
        <w:widowControl w:val="0"/>
        <w:numPr>
          <w:ilvl w:val="1"/>
          <w:numId w:val="22"/>
        </w:numPr>
        <w:ind w:left="1701" w:hanging="425"/>
        <w:contextualSpacing/>
        <w:rPr>
          <w:noProof/>
        </w:rPr>
      </w:pPr>
      <w:r w:rsidRPr="001C6FF8">
        <w:rPr>
          <w:noProof/>
        </w:rPr>
        <w:t xml:space="preserve">функция взаимодействия со внешними ИС посредством </w:t>
      </w:r>
      <w:r w:rsidR="00B40E0D" w:rsidRPr="001C6FF8">
        <w:rPr>
          <w:noProof/>
        </w:rPr>
        <w:t>не менее 5</w:t>
      </w:r>
      <w:r w:rsidRPr="001C6FF8">
        <w:rPr>
          <w:noProof/>
        </w:rPr>
        <w:t xml:space="preserve"> протоколов и форматов передачи </w:t>
      </w:r>
      <w:r w:rsidR="000D460A" w:rsidRPr="001C6FF8">
        <w:rPr>
          <w:noProof/>
        </w:rPr>
        <w:t xml:space="preserve">и хранения </w:t>
      </w:r>
      <w:r w:rsidRPr="001C6FF8">
        <w:rPr>
          <w:noProof/>
        </w:rPr>
        <w:t>данных.</w:t>
      </w:r>
    </w:p>
    <w:p w14:paraId="1C7A1AB0" w14:textId="77777777" w:rsidR="002F1ACE" w:rsidRPr="001C6FF8" w:rsidRDefault="002F53BB" w:rsidP="00304033">
      <w:pPr>
        <w:widowControl w:val="0"/>
        <w:ind w:firstLine="709"/>
        <w:rPr>
          <w:color w:val="auto"/>
        </w:rPr>
      </w:pPr>
      <w:r w:rsidRPr="001C6FF8">
        <w:rPr>
          <w:color w:val="auto"/>
        </w:rPr>
        <w:t xml:space="preserve">По итогам модернизации механизма генерации статистического идентификатора, являющегося модулем определения уникального интернет-посетителя без использования </w:t>
      </w:r>
      <w:r w:rsidRPr="001C6FF8">
        <w:rPr>
          <w:color w:val="auto"/>
          <w:lang w:val="en-US"/>
        </w:rPr>
        <w:t>cookies</w:t>
      </w:r>
      <w:r w:rsidRPr="001C6FF8">
        <w:rPr>
          <w:color w:val="auto"/>
        </w:rPr>
        <w:t>, необходимо обеспечить</w:t>
      </w:r>
      <w:r w:rsidR="002F1ACE" w:rsidRPr="001C6FF8">
        <w:rPr>
          <w:color w:val="auto"/>
        </w:rPr>
        <w:t>:</w:t>
      </w:r>
    </w:p>
    <w:p w14:paraId="135E9154" w14:textId="77777777" w:rsidR="002F1ACE" w:rsidRPr="001C6FF8" w:rsidRDefault="002F1ACE" w:rsidP="00304033">
      <w:pPr>
        <w:pStyle w:val="afffff5"/>
        <w:widowControl w:val="0"/>
        <w:numPr>
          <w:ilvl w:val="0"/>
          <w:numId w:val="10"/>
        </w:numPr>
        <w:ind w:left="1134" w:hanging="425"/>
        <w:rPr>
          <w:noProof/>
        </w:rPr>
      </w:pPr>
      <w:r w:rsidRPr="001C6FF8">
        <w:rPr>
          <w:noProof/>
        </w:rPr>
        <w:t>реализацию механизма получения Системой совокупного «отпечатка рабочей среды</w:t>
      </w:r>
      <w:r w:rsidR="00106818" w:rsidRPr="001C6FF8">
        <w:rPr>
          <w:noProof/>
        </w:rPr>
        <w:t xml:space="preserve"> статистического идентификатора</w:t>
      </w:r>
      <w:r w:rsidRPr="001C6FF8">
        <w:rPr>
          <w:noProof/>
        </w:rPr>
        <w:t xml:space="preserve">» без внедрения программного обеспечения или иной информации на жёсткий диск </w:t>
      </w:r>
      <w:r w:rsidR="00032F6D" w:rsidRPr="001C6FF8">
        <w:rPr>
          <w:noProof/>
        </w:rPr>
        <w:t>посетителя</w:t>
      </w:r>
      <w:r w:rsidRPr="001C6FF8">
        <w:rPr>
          <w:noProof/>
        </w:rPr>
        <w:t>;</w:t>
      </w:r>
    </w:p>
    <w:p w14:paraId="2DFA109E" w14:textId="77777777" w:rsidR="002F1ACE" w:rsidRPr="001C6FF8" w:rsidRDefault="002F1ACE" w:rsidP="00304033">
      <w:pPr>
        <w:pStyle w:val="afffff5"/>
        <w:widowControl w:val="0"/>
        <w:numPr>
          <w:ilvl w:val="0"/>
          <w:numId w:val="10"/>
        </w:numPr>
        <w:ind w:left="1134" w:hanging="425"/>
        <w:rPr>
          <w:noProof/>
        </w:rPr>
      </w:pPr>
      <w:r w:rsidRPr="001C6FF8">
        <w:rPr>
          <w:noProof/>
        </w:rPr>
        <w:t xml:space="preserve">разработку алгоритма составления </w:t>
      </w:r>
      <w:r w:rsidR="00106818" w:rsidRPr="001C6FF8">
        <w:rPr>
          <w:noProof/>
        </w:rPr>
        <w:t>статистического</w:t>
      </w:r>
      <w:r w:rsidRPr="001C6FF8">
        <w:rPr>
          <w:noProof/>
        </w:rPr>
        <w:t xml:space="preserve"> идентификатора по полученному ранее «отпечатку рабочей среды».</w:t>
      </w:r>
    </w:p>
    <w:p w14:paraId="0A0476EA" w14:textId="77777777" w:rsidR="002F1ACE" w:rsidRPr="001C6FF8" w:rsidRDefault="002F1ACE" w:rsidP="001C6FF8">
      <w:pPr>
        <w:pStyle w:val="afffff5"/>
        <w:widowControl w:val="0"/>
        <w:ind w:left="0" w:firstLine="709"/>
        <w:contextualSpacing/>
      </w:pPr>
      <w:r w:rsidRPr="001C6FF8">
        <w:t xml:space="preserve">Полный перечень </w:t>
      </w:r>
      <w:r w:rsidR="002D12BB" w:rsidRPr="001C6FF8">
        <w:t>параметров, участвующих в формировании</w:t>
      </w:r>
      <w:r w:rsidR="0098413F" w:rsidRPr="001C6FF8">
        <w:t xml:space="preserve"> </w:t>
      </w:r>
      <w:r w:rsidR="00106818" w:rsidRPr="001C6FF8">
        <w:rPr>
          <w:color w:val="auto"/>
        </w:rPr>
        <w:t xml:space="preserve">статистического </w:t>
      </w:r>
      <w:r w:rsidR="002D12BB" w:rsidRPr="001C6FF8">
        <w:rPr>
          <w:color w:val="auto"/>
        </w:rPr>
        <w:t>идентификатора</w:t>
      </w:r>
      <w:r w:rsidRPr="001C6FF8">
        <w:rPr>
          <w:color w:val="auto"/>
        </w:rPr>
        <w:t xml:space="preserve"> без использования </w:t>
      </w:r>
      <w:r w:rsidRPr="001C6FF8">
        <w:rPr>
          <w:color w:val="auto"/>
          <w:lang w:val="en-US"/>
        </w:rPr>
        <w:t>cookies</w:t>
      </w:r>
      <w:r w:rsidR="002D12BB" w:rsidRPr="001C6FF8">
        <w:rPr>
          <w:color w:val="auto"/>
        </w:rPr>
        <w:t>,</w:t>
      </w:r>
      <w:r w:rsidRPr="001C6FF8">
        <w:t xml:space="preserve"> должен быть определен </w:t>
      </w:r>
      <w:r w:rsidR="00904AD2" w:rsidRPr="001C6FF8">
        <w:t>Подрядчиком</w:t>
      </w:r>
      <w:r w:rsidR="0098413F" w:rsidRPr="001C6FF8">
        <w:t xml:space="preserve"> </w:t>
      </w:r>
      <w:r w:rsidRPr="001C6FF8">
        <w:t>и согласован с Заказчиком на этапе проектирования и приведен в документе «Пояснительная записка».</w:t>
      </w:r>
    </w:p>
    <w:p w14:paraId="6852A3FB" w14:textId="77777777" w:rsidR="003F55A0" w:rsidRPr="001C6FF8" w:rsidRDefault="003F55A0" w:rsidP="001C6FF8">
      <w:pPr>
        <w:pStyle w:val="afffff5"/>
        <w:widowControl w:val="0"/>
        <w:ind w:left="0" w:firstLine="709"/>
        <w:contextualSpacing/>
      </w:pPr>
      <w:r w:rsidRPr="001C6FF8">
        <w:t xml:space="preserve">В части обеспечения </w:t>
      </w:r>
      <w:r w:rsidR="005379AB" w:rsidRPr="001C6FF8">
        <w:t>надёжности предоставления собранной информации и повышения уровня её структурированности для подсистемы сбора данных должны быть предусмотрены механизмы:</w:t>
      </w:r>
    </w:p>
    <w:p w14:paraId="4569BE22" w14:textId="77777777" w:rsidR="005379AB" w:rsidRPr="001C6FF8" w:rsidRDefault="005379AB" w:rsidP="00304033">
      <w:pPr>
        <w:pStyle w:val="afffff5"/>
        <w:widowControl w:val="0"/>
        <w:numPr>
          <w:ilvl w:val="0"/>
          <w:numId w:val="10"/>
        </w:numPr>
        <w:ind w:left="1134" w:hanging="425"/>
        <w:rPr>
          <w:noProof/>
        </w:rPr>
      </w:pPr>
      <w:r w:rsidRPr="001C6FF8">
        <w:rPr>
          <w:noProof/>
        </w:rPr>
        <w:t>буферизации очереди сообщений;</w:t>
      </w:r>
    </w:p>
    <w:p w14:paraId="04AFF20D" w14:textId="77777777" w:rsidR="003D064C" w:rsidRPr="001C6FF8" w:rsidRDefault="005379AB" w:rsidP="00304033">
      <w:pPr>
        <w:pStyle w:val="afffff5"/>
        <w:widowControl w:val="0"/>
        <w:numPr>
          <w:ilvl w:val="0"/>
          <w:numId w:val="10"/>
        </w:numPr>
        <w:ind w:left="1134" w:hanging="425"/>
        <w:rPr>
          <w:noProof/>
        </w:rPr>
      </w:pPr>
      <w:r w:rsidRPr="001C6FF8">
        <w:rPr>
          <w:noProof/>
        </w:rPr>
        <w:t>сохранения порядка записи сообщений.</w:t>
      </w:r>
    </w:p>
    <w:p w14:paraId="3D3BAD50" w14:textId="4704B640" w:rsidR="00DE12E3" w:rsidRDefault="002E4D75" w:rsidP="001C6FF8">
      <w:pPr>
        <w:pStyle w:val="afffff5"/>
        <w:widowControl w:val="0"/>
        <w:ind w:left="0" w:firstLine="709"/>
        <w:contextualSpacing/>
      </w:pPr>
      <w:r w:rsidRPr="001C6FF8">
        <w:t>В</w:t>
      </w:r>
      <w:r w:rsidR="00DE12E3" w:rsidRPr="001C6FF8">
        <w:t xml:space="preserve"> рамках модернизации подсистемы сбора данных должен быть разработан механизм фиксации переходов интернет-пользователей по внешним и внутренним ссылкам информационных ресурсов</w:t>
      </w:r>
      <w:r w:rsidR="0036599A" w:rsidRPr="001C6FF8">
        <w:t xml:space="preserve">, с последующей инициализацией обработки параметров этого перехода и передачи в </w:t>
      </w:r>
      <w:r w:rsidR="0036599A" w:rsidRPr="001C6FF8">
        <w:rPr>
          <w:color w:val="auto"/>
        </w:rPr>
        <w:t>агрегированном виде во внешние системы-потребители</w:t>
      </w:r>
      <w:r w:rsidR="00DC4B1C" w:rsidRPr="001C6FF8">
        <w:rPr>
          <w:color w:val="auto"/>
        </w:rPr>
        <w:t>, а также модуль загрузки данных из внешних систем в форматах</w:t>
      </w:r>
      <w:r w:rsidR="00DC4B1C" w:rsidRPr="001C6FF8">
        <w:t xml:space="preserve"> </w:t>
      </w:r>
      <w:r w:rsidR="00DC4B1C" w:rsidRPr="001C6FF8">
        <w:rPr>
          <w:lang w:val="en-US"/>
        </w:rPr>
        <w:t>csv</w:t>
      </w:r>
      <w:r w:rsidR="00DC4B1C" w:rsidRPr="001C6FF8">
        <w:t xml:space="preserve">, </w:t>
      </w:r>
      <w:r w:rsidR="00DC4B1C" w:rsidRPr="001C6FF8">
        <w:rPr>
          <w:lang w:val="en-US"/>
        </w:rPr>
        <w:t>json</w:t>
      </w:r>
      <w:r w:rsidR="00DC4B1C" w:rsidRPr="001C6FF8">
        <w:t xml:space="preserve">, </w:t>
      </w:r>
      <w:r w:rsidR="00DC4B1C" w:rsidRPr="001C6FF8">
        <w:rPr>
          <w:lang w:val="en-US"/>
        </w:rPr>
        <w:t>avro</w:t>
      </w:r>
      <w:r w:rsidR="00DC4B1C" w:rsidRPr="001C6FF8">
        <w:t>.</w:t>
      </w:r>
    </w:p>
    <w:p w14:paraId="1AD095D6" w14:textId="77777777" w:rsidR="00304033" w:rsidRPr="001C6FF8" w:rsidRDefault="00304033" w:rsidP="00304033">
      <w:pPr>
        <w:widowControl w:val="0"/>
        <w:ind w:firstLine="0"/>
        <w:contextualSpacing/>
      </w:pPr>
    </w:p>
    <w:p w14:paraId="3574AC02" w14:textId="77777777" w:rsidR="00142EEB" w:rsidRPr="00304033" w:rsidRDefault="00142EEB" w:rsidP="00A50A41">
      <w:pPr>
        <w:pStyle w:val="31"/>
        <w:keepNext w:val="0"/>
        <w:keepLines w:val="0"/>
        <w:numPr>
          <w:ilvl w:val="2"/>
          <w:numId w:val="50"/>
        </w:numPr>
        <w:spacing w:before="0"/>
        <w:ind w:left="0" w:firstLine="0"/>
        <w:jc w:val="both"/>
        <w:rPr>
          <w:rFonts w:cs="Times New Roman"/>
          <w:b/>
          <w:color w:val="auto"/>
          <w:sz w:val="24"/>
          <w:szCs w:val="24"/>
        </w:rPr>
      </w:pPr>
      <w:bookmarkStart w:id="355" w:name="_Toc523145340"/>
      <w:bookmarkStart w:id="356" w:name="_Toc529380275"/>
      <w:r w:rsidRPr="00304033">
        <w:rPr>
          <w:rFonts w:cs="Times New Roman"/>
          <w:b/>
          <w:color w:val="auto"/>
          <w:sz w:val="24"/>
          <w:szCs w:val="24"/>
        </w:rPr>
        <w:t xml:space="preserve">Требования </w:t>
      </w:r>
      <w:r w:rsidR="004E2978" w:rsidRPr="00304033">
        <w:rPr>
          <w:rFonts w:cs="Times New Roman"/>
          <w:b/>
          <w:color w:val="auto"/>
          <w:sz w:val="24"/>
          <w:szCs w:val="24"/>
        </w:rPr>
        <w:t xml:space="preserve">к функциям </w:t>
      </w:r>
      <w:r w:rsidR="003D4876" w:rsidRPr="00304033">
        <w:rPr>
          <w:rFonts w:cs="Times New Roman"/>
          <w:b/>
          <w:color w:val="auto"/>
          <w:sz w:val="24"/>
          <w:szCs w:val="24"/>
        </w:rPr>
        <w:t>модерниз</w:t>
      </w:r>
      <w:r w:rsidR="004E2978" w:rsidRPr="00304033">
        <w:rPr>
          <w:rFonts w:cs="Times New Roman"/>
          <w:b/>
          <w:color w:val="auto"/>
          <w:sz w:val="24"/>
          <w:szCs w:val="24"/>
        </w:rPr>
        <w:t>ируемой</w:t>
      </w:r>
      <w:r w:rsidR="0098413F" w:rsidRPr="00304033">
        <w:rPr>
          <w:rFonts w:cs="Times New Roman"/>
          <w:b/>
          <w:color w:val="auto"/>
          <w:sz w:val="24"/>
          <w:szCs w:val="24"/>
        </w:rPr>
        <w:t xml:space="preserve"> </w:t>
      </w:r>
      <w:r w:rsidR="003D064C" w:rsidRPr="00304033">
        <w:rPr>
          <w:rFonts w:cs="Times New Roman"/>
          <w:b/>
          <w:color w:val="auto"/>
          <w:sz w:val="24"/>
          <w:szCs w:val="24"/>
        </w:rPr>
        <w:t>подсистемы обработки данных</w:t>
      </w:r>
      <w:bookmarkEnd w:id="355"/>
      <w:bookmarkEnd w:id="356"/>
    </w:p>
    <w:p w14:paraId="57F78950" w14:textId="1DE1A86F" w:rsidR="00736DF3" w:rsidRPr="001C6FF8" w:rsidRDefault="00C50A3E" w:rsidP="001C6FF8">
      <w:pPr>
        <w:pStyle w:val="afffff5"/>
        <w:widowControl w:val="0"/>
        <w:ind w:left="0" w:firstLine="709"/>
        <w:contextualSpacing/>
        <w:rPr>
          <w:color w:val="auto"/>
          <w:shd w:val="clear" w:color="auto" w:fill="FFFFFF"/>
        </w:rPr>
      </w:pPr>
      <w:r w:rsidRPr="005769A4">
        <w:t>В рам</w:t>
      </w:r>
      <w:r>
        <w:t>к</w:t>
      </w:r>
      <w:r w:rsidRPr="005769A4">
        <w:t xml:space="preserve">ах выполняемых работ </w:t>
      </w:r>
      <w:r>
        <w:t xml:space="preserve">по развитию ИС СТАТС должны быть </w:t>
      </w:r>
      <w:r w:rsidRPr="001C6FF8">
        <w:rPr>
          <w:color w:val="auto"/>
        </w:rPr>
        <w:t>разработаны следующие</w:t>
      </w:r>
      <w:r w:rsidRPr="001C6FF8" w:rsidDel="00C50A3E">
        <w:rPr>
          <w:color w:val="auto"/>
          <w:shd w:val="clear" w:color="auto" w:fill="FFFFFF"/>
        </w:rPr>
        <w:t xml:space="preserve"> </w:t>
      </w:r>
      <w:r>
        <w:rPr>
          <w:color w:val="auto"/>
          <w:shd w:val="clear" w:color="auto" w:fill="FFFFFF"/>
        </w:rPr>
        <w:t xml:space="preserve">модули </w:t>
      </w:r>
      <w:r w:rsidRPr="001C6FF8">
        <w:rPr>
          <w:color w:val="auto"/>
          <w:shd w:val="clear" w:color="auto" w:fill="FFFFFF"/>
        </w:rPr>
        <w:t>модерниз</w:t>
      </w:r>
      <w:r>
        <w:rPr>
          <w:color w:val="auto"/>
          <w:shd w:val="clear" w:color="auto" w:fill="FFFFFF"/>
        </w:rPr>
        <w:t>ируемой</w:t>
      </w:r>
      <w:r w:rsidRPr="001C6FF8">
        <w:rPr>
          <w:color w:val="auto"/>
          <w:shd w:val="clear" w:color="auto" w:fill="FFFFFF"/>
        </w:rPr>
        <w:t xml:space="preserve"> </w:t>
      </w:r>
      <w:r w:rsidR="003D5405" w:rsidRPr="001C6FF8">
        <w:rPr>
          <w:color w:val="auto"/>
          <w:shd w:val="clear" w:color="auto" w:fill="FFFFFF"/>
        </w:rPr>
        <w:t>подсистемы обработки данных</w:t>
      </w:r>
      <w:r w:rsidR="00736DF3" w:rsidRPr="001C6FF8">
        <w:rPr>
          <w:color w:val="auto"/>
          <w:shd w:val="clear" w:color="auto" w:fill="FFFFFF"/>
        </w:rPr>
        <w:t>:</w:t>
      </w:r>
    </w:p>
    <w:p w14:paraId="4E5BB1EE" w14:textId="77777777" w:rsidR="00736DF3" w:rsidRPr="001C6FF8" w:rsidRDefault="00736DF3" w:rsidP="00304033">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полнотекстового поиска;</w:t>
      </w:r>
    </w:p>
    <w:p w14:paraId="2EC5D892" w14:textId="77777777" w:rsidR="00736DF3" w:rsidRPr="001C6FF8" w:rsidRDefault="00736DF3" w:rsidP="00304033">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сегментирования всех интернет-посетителей с учетом прогнозных значений поведения;</w:t>
      </w:r>
    </w:p>
    <w:p w14:paraId="77121C19" w14:textId="77777777" w:rsidR="00736DF3" w:rsidRPr="001C6FF8" w:rsidRDefault="00736DF3" w:rsidP="00304033">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сопоставления интернет-посетителей</w:t>
      </w:r>
      <w:r w:rsidR="007F6E6D" w:rsidRPr="001C6FF8">
        <w:rPr>
          <w:color w:val="auto"/>
          <w:shd w:val="clear" w:color="auto" w:fill="FFFFFF"/>
        </w:rPr>
        <w:t xml:space="preserve"> по уникальному идентификатору;</w:t>
      </w:r>
    </w:p>
    <w:p w14:paraId="0CCCDABB" w14:textId="77777777" w:rsidR="007F6E6D" w:rsidRPr="001C6FF8" w:rsidRDefault="007F6E6D" w:rsidP="00304033">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сервиса коротких ссылок.</w:t>
      </w:r>
    </w:p>
    <w:p w14:paraId="72218418" w14:textId="77777777" w:rsidR="002F53BB" w:rsidRPr="001C6FF8" w:rsidRDefault="002F53BB" w:rsidP="001C6FF8">
      <w:pPr>
        <w:pStyle w:val="afffff5"/>
        <w:widowControl w:val="0"/>
        <w:ind w:left="0" w:firstLine="709"/>
        <w:contextualSpacing/>
        <w:rPr>
          <w:color w:val="auto"/>
          <w:shd w:val="clear" w:color="auto" w:fill="FFFFFF"/>
        </w:rPr>
      </w:pPr>
      <w:r w:rsidRPr="001C6FF8">
        <w:rPr>
          <w:color w:val="auto"/>
          <w:shd w:val="clear" w:color="auto" w:fill="FFFFFF"/>
        </w:rPr>
        <w:t>В рамках модулей подсистемы обработки данных должны быть реализованы следующие функции:</w:t>
      </w:r>
    </w:p>
    <w:p w14:paraId="0AD57300" w14:textId="77777777" w:rsidR="002F53BB" w:rsidRPr="001C6FF8" w:rsidRDefault="002F53BB"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полнотекстового поиска:</w:t>
      </w:r>
    </w:p>
    <w:p w14:paraId="39A9783B" w14:textId="320274C3"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получение информации</w:t>
      </w:r>
      <w:r w:rsidR="00B40E0D" w:rsidRPr="001C6FF8">
        <w:rPr>
          <w:color w:val="auto"/>
          <w:shd w:val="clear" w:color="auto" w:fill="FFFFFF"/>
        </w:rPr>
        <w:t xml:space="preserve"> не менее, чем</w:t>
      </w:r>
      <w:r w:rsidRPr="001C6FF8">
        <w:rPr>
          <w:color w:val="auto"/>
          <w:shd w:val="clear" w:color="auto" w:fill="FFFFFF"/>
        </w:rPr>
        <w:t xml:space="preserve"> из </w:t>
      </w:r>
      <w:r w:rsidR="00B40E0D" w:rsidRPr="001C6FF8">
        <w:rPr>
          <w:color w:val="auto"/>
          <w:shd w:val="clear" w:color="auto" w:fill="FFFFFF"/>
        </w:rPr>
        <w:t xml:space="preserve">6 </w:t>
      </w:r>
      <w:r w:rsidR="007D5387" w:rsidRPr="001C6FF8">
        <w:rPr>
          <w:color w:val="auto"/>
          <w:shd w:val="clear" w:color="auto" w:fill="FFFFFF"/>
        </w:rPr>
        <w:t>различных по составу и типу данных справочников, хранящихся в реляционных и нереляционных СУБД</w:t>
      </w:r>
      <w:r w:rsidRPr="001C6FF8">
        <w:rPr>
          <w:color w:val="auto"/>
          <w:shd w:val="clear" w:color="auto" w:fill="FFFFFF"/>
        </w:rPr>
        <w:t>;</w:t>
      </w:r>
    </w:p>
    <w:p w14:paraId="35762FDF" w14:textId="58059EDF" w:rsidR="002F53BB" w:rsidRPr="001C6FF8" w:rsidRDefault="000D460A"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формирование наборов данных для предоставления</w:t>
      </w:r>
      <w:r w:rsidR="002F53BB" w:rsidRPr="001C6FF8">
        <w:rPr>
          <w:color w:val="auto"/>
          <w:shd w:val="clear" w:color="auto" w:fill="FFFFFF"/>
        </w:rPr>
        <w:t xml:space="preserve"> по интернет-ресурсу</w:t>
      </w:r>
      <w:r w:rsidR="00B40E0D" w:rsidRPr="001C6FF8">
        <w:rPr>
          <w:color w:val="auto"/>
          <w:shd w:val="clear" w:color="auto" w:fill="FFFFFF"/>
        </w:rPr>
        <w:t xml:space="preserve"> по свободному вводу наименования ресурса</w:t>
      </w:r>
      <w:r w:rsidR="002F53BB" w:rsidRPr="001C6FF8">
        <w:rPr>
          <w:color w:val="auto"/>
          <w:shd w:val="clear" w:color="auto" w:fill="FFFFFF"/>
        </w:rPr>
        <w:t>;</w:t>
      </w:r>
    </w:p>
    <w:p w14:paraId="12175FF2" w14:textId="76E10930" w:rsidR="002F53BB" w:rsidRPr="001C6FF8" w:rsidRDefault="000D460A"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 xml:space="preserve"> формирование наборов данных для предоставления</w:t>
      </w:r>
      <w:r w:rsidR="007D5387" w:rsidRPr="001C6FF8">
        <w:rPr>
          <w:color w:val="auto"/>
          <w:shd w:val="clear" w:color="auto" w:fill="FFFFFF"/>
        </w:rPr>
        <w:t xml:space="preserve"> </w:t>
      </w:r>
      <w:r w:rsidR="002F53BB" w:rsidRPr="001C6FF8">
        <w:rPr>
          <w:color w:val="auto"/>
          <w:shd w:val="clear" w:color="auto" w:fill="FFFFFF"/>
        </w:rPr>
        <w:t>по целевому действию обращения к поисковому сервису;</w:t>
      </w:r>
    </w:p>
    <w:p w14:paraId="25C889E7" w14:textId="3735D840" w:rsidR="002F53BB" w:rsidRPr="001C6FF8" w:rsidRDefault="000D460A"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формирование наборов данных для предоставления</w:t>
      </w:r>
      <w:r w:rsidR="002F53BB" w:rsidRPr="001C6FF8">
        <w:rPr>
          <w:color w:val="auto"/>
          <w:shd w:val="clear" w:color="auto" w:fill="FFFFFF"/>
        </w:rPr>
        <w:t xml:space="preserve"> по страновой принадлежности интернет-соединения;</w:t>
      </w:r>
    </w:p>
    <w:p w14:paraId="195F253B" w14:textId="77777777" w:rsidR="002F53BB" w:rsidRPr="001C6FF8" w:rsidRDefault="000D460A"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 xml:space="preserve">формирование наборов данных для </w:t>
      </w:r>
      <w:r w:rsidR="002F53BB" w:rsidRPr="001C6FF8">
        <w:rPr>
          <w:color w:val="auto"/>
          <w:shd w:val="clear" w:color="auto" w:fill="FFFFFF"/>
        </w:rPr>
        <w:t>предоставление данных по любому доступному текстовому полю лога действия интернет-посетителя;</w:t>
      </w:r>
    </w:p>
    <w:p w14:paraId="722418C1" w14:textId="77777777" w:rsidR="002F53BB" w:rsidRPr="001C6FF8" w:rsidRDefault="002F53BB"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сегментирования</w:t>
      </w:r>
      <w:r w:rsidR="00497AD2" w:rsidRPr="001C6FF8">
        <w:rPr>
          <w:color w:val="auto"/>
          <w:shd w:val="clear" w:color="auto" w:fill="FFFFFF"/>
        </w:rPr>
        <w:t xml:space="preserve"> всех</w:t>
      </w:r>
      <w:r w:rsidRPr="001C6FF8">
        <w:rPr>
          <w:color w:val="auto"/>
          <w:shd w:val="clear" w:color="auto" w:fill="FFFFFF"/>
        </w:rPr>
        <w:t xml:space="preserve"> интернет-посетителей</w:t>
      </w:r>
      <w:r w:rsidR="00497AD2" w:rsidRPr="001C6FF8">
        <w:rPr>
          <w:color w:val="auto"/>
          <w:shd w:val="clear" w:color="auto" w:fill="FFFFFF"/>
        </w:rPr>
        <w:t xml:space="preserve"> с учетом прогнозных значений поведения</w:t>
      </w:r>
      <w:r w:rsidRPr="001C6FF8">
        <w:rPr>
          <w:color w:val="auto"/>
          <w:shd w:val="clear" w:color="auto" w:fill="FFFFFF"/>
        </w:rPr>
        <w:t>:</w:t>
      </w:r>
    </w:p>
    <w:p w14:paraId="6DD69986" w14:textId="19ACA21F"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 xml:space="preserve">функция построения поведенческих групп интернет-посетителей при помощи </w:t>
      </w:r>
      <w:r w:rsidR="00B40E0D" w:rsidRPr="001C6FF8">
        <w:rPr>
          <w:color w:val="auto"/>
          <w:shd w:val="clear" w:color="auto" w:fill="FFFFFF"/>
        </w:rPr>
        <w:t>не менее 3 внутренних и не менее 9</w:t>
      </w:r>
      <w:r w:rsidR="00305AE9">
        <w:rPr>
          <w:color w:val="auto"/>
          <w:shd w:val="clear" w:color="auto" w:fill="FFFFFF"/>
        </w:rPr>
        <w:t xml:space="preserve"> </w:t>
      </w:r>
      <w:r w:rsidRPr="001C6FF8">
        <w:rPr>
          <w:color w:val="auto"/>
          <w:shd w:val="clear" w:color="auto" w:fill="FFFFFF"/>
        </w:rPr>
        <w:t>внешних справочников;</w:t>
      </w:r>
    </w:p>
    <w:p w14:paraId="5CCC9BCB" w14:textId="77777777"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настройки частоты перестроения поведенческих групп</w:t>
      </w:r>
      <w:r w:rsidR="00497AD2" w:rsidRPr="001C6FF8">
        <w:rPr>
          <w:color w:val="auto"/>
          <w:shd w:val="clear" w:color="auto" w:fill="FFFFFF"/>
        </w:rPr>
        <w:t>;</w:t>
      </w:r>
    </w:p>
    <w:p w14:paraId="3081AD2A" w14:textId="77777777" w:rsidR="002F53BB" w:rsidRPr="001C6FF8" w:rsidRDefault="002F53BB"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сопоставления интернет-посетителей</w:t>
      </w:r>
      <w:r w:rsidR="00497AD2" w:rsidRPr="001C6FF8">
        <w:rPr>
          <w:color w:val="auto"/>
          <w:shd w:val="clear" w:color="auto" w:fill="FFFFFF"/>
        </w:rPr>
        <w:t xml:space="preserve"> по уникальному идентификатору</w:t>
      </w:r>
      <w:r w:rsidRPr="001C6FF8">
        <w:rPr>
          <w:color w:val="auto"/>
          <w:shd w:val="clear" w:color="auto" w:fill="FFFFFF"/>
        </w:rPr>
        <w:t>:</w:t>
      </w:r>
    </w:p>
    <w:p w14:paraId="79DCE5BE" w14:textId="27B5E8A4"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сопоставления интернет-посетителей по уникальному идентификатору</w:t>
      </w:r>
      <w:r w:rsidR="006A50C6" w:rsidRPr="001C6FF8">
        <w:rPr>
          <w:color w:val="auto"/>
          <w:shd w:val="clear" w:color="auto" w:fill="FFFFFF"/>
        </w:rPr>
        <w:t xml:space="preserve"> с возможностью </w:t>
      </w:r>
      <w:r w:rsidR="00A81C83" w:rsidRPr="001C6FF8">
        <w:rPr>
          <w:color w:val="auto"/>
          <w:shd w:val="clear" w:color="auto" w:fill="FFFFFF"/>
        </w:rPr>
        <w:t>анализа статистических выбросов по запросу</w:t>
      </w:r>
      <w:r w:rsidRPr="001C6FF8">
        <w:rPr>
          <w:color w:val="auto"/>
          <w:shd w:val="clear" w:color="auto" w:fill="FFFFFF"/>
        </w:rPr>
        <w:t>;</w:t>
      </w:r>
    </w:p>
    <w:p w14:paraId="2A66A0C9" w14:textId="77777777"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настройки частоты обновления данных о сопоставленных статистических идентификаторах</w:t>
      </w:r>
      <w:r w:rsidR="00497AD2" w:rsidRPr="001C6FF8">
        <w:rPr>
          <w:color w:val="auto"/>
          <w:shd w:val="clear" w:color="auto" w:fill="FFFFFF"/>
        </w:rPr>
        <w:t>;</w:t>
      </w:r>
    </w:p>
    <w:p w14:paraId="3E33151D" w14:textId="77777777" w:rsidR="002F53BB" w:rsidRPr="001C6FF8" w:rsidRDefault="00B40E0D"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сервиса коротких ссылок</w:t>
      </w:r>
      <w:r w:rsidR="002F53BB" w:rsidRPr="001C6FF8">
        <w:rPr>
          <w:color w:val="auto"/>
          <w:shd w:val="clear" w:color="auto" w:fill="FFFFFF"/>
        </w:rPr>
        <w:t>:</w:t>
      </w:r>
    </w:p>
    <w:p w14:paraId="48BDC80F" w14:textId="77777777"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 xml:space="preserve">интеграция с входным контуром </w:t>
      </w:r>
      <w:r w:rsidR="00B40E0D" w:rsidRPr="001C6FF8">
        <w:rPr>
          <w:color w:val="auto"/>
          <w:shd w:val="clear" w:color="auto" w:fill="FFFFFF"/>
        </w:rPr>
        <w:t>Системы</w:t>
      </w:r>
      <w:r w:rsidRPr="001C6FF8">
        <w:rPr>
          <w:color w:val="auto"/>
          <w:shd w:val="clear" w:color="auto" w:fill="FFFFFF"/>
        </w:rPr>
        <w:t>;</w:t>
      </w:r>
    </w:p>
    <w:p w14:paraId="33B0CF13" w14:textId="77777777"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генерации коротких ссылок</w:t>
      </w:r>
      <w:r w:rsidR="00497AD2" w:rsidRPr="001C6FF8">
        <w:rPr>
          <w:color w:val="auto"/>
          <w:shd w:val="clear" w:color="auto" w:fill="FFFFFF"/>
        </w:rPr>
        <w:t xml:space="preserve"> с учетом количества </w:t>
      </w:r>
      <w:r w:rsidR="0000556C" w:rsidRPr="001C6FF8">
        <w:rPr>
          <w:color w:val="auto"/>
          <w:shd w:val="clear" w:color="auto" w:fill="FFFFFF"/>
        </w:rPr>
        <w:t>уникальных кампаний и не менее 2</w:t>
      </w:r>
      <w:r w:rsidR="00497AD2" w:rsidRPr="001C6FF8">
        <w:rPr>
          <w:color w:val="auto"/>
          <w:shd w:val="clear" w:color="auto" w:fill="FFFFFF"/>
        </w:rPr>
        <w:t xml:space="preserve"> каналов их использования</w:t>
      </w:r>
      <w:r w:rsidRPr="001C6FF8">
        <w:rPr>
          <w:color w:val="auto"/>
          <w:shd w:val="clear" w:color="auto" w:fill="FFFFFF"/>
        </w:rPr>
        <w:t>;</w:t>
      </w:r>
    </w:p>
    <w:p w14:paraId="2104EDC3" w14:textId="77777777"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хранение сопоставлений межд</w:t>
      </w:r>
      <w:r w:rsidR="00B40E0D" w:rsidRPr="001C6FF8">
        <w:rPr>
          <w:color w:val="auto"/>
          <w:shd w:val="clear" w:color="auto" w:fill="FFFFFF"/>
        </w:rPr>
        <w:t>у целевыми и короткими ссылками.</w:t>
      </w:r>
    </w:p>
    <w:p w14:paraId="167A775B" w14:textId="77777777" w:rsidR="007F6E6D" w:rsidRPr="001C6FF8" w:rsidRDefault="007F6E6D" w:rsidP="001C6FF8">
      <w:pPr>
        <w:pStyle w:val="afffff5"/>
        <w:widowControl w:val="0"/>
        <w:ind w:left="0" w:firstLine="709"/>
        <w:contextualSpacing/>
        <w:rPr>
          <w:color w:val="auto"/>
          <w:shd w:val="clear" w:color="auto" w:fill="FFFFFF"/>
        </w:rPr>
      </w:pPr>
      <w:r w:rsidRPr="001C6FF8">
        <w:rPr>
          <w:color w:val="auto"/>
          <w:shd w:val="clear" w:color="auto" w:fill="FFFFFF"/>
        </w:rPr>
        <w:t>Модуль полнотекстового поиска должен обеспечивать:</w:t>
      </w:r>
    </w:p>
    <w:p w14:paraId="7341AE01" w14:textId="77777777" w:rsidR="007F6E6D" w:rsidRPr="001C6FF8" w:rsidRDefault="007F6E6D"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фильтрацию данных для предоставления статистической информации по интернет-ресурсу как по полному, так и по частичному вводу адреса интернет-ресурса;</w:t>
      </w:r>
    </w:p>
    <w:p w14:paraId="39BD554C" w14:textId="77777777" w:rsidR="007F6E6D" w:rsidRPr="001C6FF8" w:rsidRDefault="007F6E6D"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фильтрацию данных для предоставления статистической информации по целевому действию обращения к поисковому сервису как по полному, так и по частичному вводу поисковой фразы;</w:t>
      </w:r>
    </w:p>
    <w:p w14:paraId="2F7E250B" w14:textId="77777777" w:rsidR="00557654" w:rsidRPr="001C6FF8" w:rsidRDefault="00557654"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фильтрации данных для предоставления статистики по страновой принадлежности интернет-соединения, используемого интернет-посетителем;</w:t>
      </w:r>
    </w:p>
    <w:p w14:paraId="155FE812" w14:textId="77777777" w:rsidR="007F6E6D" w:rsidRPr="001C6FF8" w:rsidRDefault="00B73641"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фильтрация данных по любому доступному текстовому полю лога действия интернет-посетителя</w:t>
      </w:r>
      <w:r w:rsidR="007F6E6D" w:rsidRPr="001C6FF8">
        <w:rPr>
          <w:color w:val="auto"/>
          <w:shd w:val="clear" w:color="auto" w:fill="FFFFFF"/>
        </w:rPr>
        <w:t>.</w:t>
      </w:r>
    </w:p>
    <w:p w14:paraId="1B56C28C" w14:textId="77777777" w:rsidR="007F6E6D" w:rsidRPr="001C6FF8" w:rsidRDefault="007F6E6D" w:rsidP="001C6FF8">
      <w:pPr>
        <w:pStyle w:val="afffff5"/>
        <w:widowControl w:val="0"/>
        <w:ind w:left="0" w:firstLine="709"/>
        <w:contextualSpacing/>
        <w:rPr>
          <w:color w:val="auto"/>
          <w:shd w:val="clear" w:color="auto" w:fill="FFFFFF"/>
        </w:rPr>
      </w:pPr>
      <w:r w:rsidRPr="001C6FF8">
        <w:rPr>
          <w:color w:val="auto"/>
          <w:shd w:val="clear" w:color="auto" w:fill="FFFFFF"/>
        </w:rPr>
        <w:t xml:space="preserve">Модуль сегментирования всех интернет-посетителей с учетом прогнозных значений </w:t>
      </w:r>
      <w:r w:rsidR="00327B75" w:rsidRPr="001C6FF8">
        <w:rPr>
          <w:color w:val="auto"/>
          <w:shd w:val="clear" w:color="auto" w:fill="FFFFFF"/>
        </w:rPr>
        <w:t>поведения должен предоставлять возможность построения математических и прогнозных моделей вероятностных значений, характеризующих интернет-посетителя, на основе:</w:t>
      </w:r>
    </w:p>
    <w:p w14:paraId="6A723DB0" w14:textId="77777777" w:rsidR="00327B75" w:rsidRPr="001C6FF8" w:rsidRDefault="00327B75"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частоты посещения интернет-ресурсов;</w:t>
      </w:r>
    </w:p>
    <w:p w14:paraId="3BB5780F" w14:textId="77777777" w:rsidR="00327B75" w:rsidRPr="001C6FF8" w:rsidRDefault="00327B75"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 xml:space="preserve">категории интересов, определенной с использованием </w:t>
      </w:r>
      <w:r w:rsidR="00B73641" w:rsidRPr="001C6FF8">
        <w:rPr>
          <w:color w:val="auto"/>
          <w:shd w:val="clear" w:color="auto" w:fill="FFFFFF"/>
        </w:rPr>
        <w:t>категории</w:t>
      </w:r>
      <w:r w:rsidRPr="001C6FF8">
        <w:rPr>
          <w:color w:val="auto"/>
          <w:shd w:val="clear" w:color="auto" w:fill="FFFFFF"/>
        </w:rPr>
        <w:t xml:space="preserve"> посещенных интернет-ресурсов;</w:t>
      </w:r>
    </w:p>
    <w:p w14:paraId="3BCB993D" w14:textId="77777777" w:rsidR="00327B75" w:rsidRPr="001C6FF8" w:rsidRDefault="00327B75"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выявленных закономерностей в поведении на интернет-ресурсах сформированных групп интернет посетителей.</w:t>
      </w:r>
    </w:p>
    <w:p w14:paraId="0CC27F12" w14:textId="77777777" w:rsidR="007F6E6D" w:rsidRPr="001C6FF8" w:rsidRDefault="00327B75" w:rsidP="00C868AC">
      <w:pPr>
        <w:widowControl w:val="0"/>
        <w:ind w:firstLine="709"/>
        <w:contextualSpacing/>
        <w:rPr>
          <w:color w:val="auto"/>
          <w:shd w:val="clear" w:color="auto" w:fill="FFFFFF"/>
        </w:rPr>
      </w:pPr>
      <w:r w:rsidRPr="001C6FF8">
        <w:rPr>
          <w:color w:val="auto"/>
          <w:shd w:val="clear" w:color="auto" w:fill="FFFFFF"/>
        </w:rPr>
        <w:t>Модуль сегментирования всех интернет-посетителей с учетом прогнозных значений поведения должен обеспечивать построение поведенческих групп интернет-посетителей и перестраивать их на основе поступающих непрерывно новых данных. В рамках данного модуля должны быть определены временные критерии необходимой частоты перестроения сегментов с учетом типа и назначения рассчитываемой характеристики. Критерии должны быть определены на этапе проектирования и приведены в документе «Пояснительная записка».</w:t>
      </w:r>
    </w:p>
    <w:p w14:paraId="1C919B13" w14:textId="77777777" w:rsidR="003D5405" w:rsidRPr="001C6FF8" w:rsidRDefault="007F6E6D" w:rsidP="00C868AC">
      <w:pPr>
        <w:pStyle w:val="afffff5"/>
        <w:widowControl w:val="0"/>
        <w:ind w:left="0" w:firstLine="709"/>
        <w:contextualSpacing/>
        <w:rPr>
          <w:color w:val="auto"/>
          <w:shd w:val="clear" w:color="auto" w:fill="FFFFFF"/>
        </w:rPr>
      </w:pPr>
      <w:r w:rsidRPr="001C6FF8">
        <w:rPr>
          <w:color w:val="auto"/>
          <w:shd w:val="clear" w:color="auto" w:fill="FFFFFF"/>
        </w:rPr>
        <w:t>М</w:t>
      </w:r>
      <w:r w:rsidR="003D5405" w:rsidRPr="001C6FF8">
        <w:rPr>
          <w:color w:val="auto"/>
          <w:shd w:val="clear" w:color="auto" w:fill="FFFFFF"/>
        </w:rPr>
        <w:t xml:space="preserve">одуль </w:t>
      </w:r>
      <w:r w:rsidRPr="001C6FF8">
        <w:rPr>
          <w:color w:val="auto"/>
          <w:shd w:val="clear" w:color="auto" w:fill="FFFFFF"/>
        </w:rPr>
        <w:t xml:space="preserve">сопоставления интернет-посетителей по уникальному идентификатору должен обеспечивать </w:t>
      </w:r>
      <w:r w:rsidR="003D5405" w:rsidRPr="001C6FF8">
        <w:rPr>
          <w:color w:val="auto"/>
          <w:shd w:val="clear" w:color="auto" w:fill="FFFFFF"/>
        </w:rPr>
        <w:t>сопоставлени</w:t>
      </w:r>
      <w:r w:rsidRPr="001C6FF8">
        <w:rPr>
          <w:color w:val="auto"/>
          <w:shd w:val="clear" w:color="auto" w:fill="FFFFFF"/>
        </w:rPr>
        <w:t>е</w:t>
      </w:r>
      <w:r w:rsidR="003D5405" w:rsidRPr="001C6FF8">
        <w:rPr>
          <w:color w:val="auto"/>
          <w:shd w:val="clear" w:color="auto" w:fill="FFFFFF"/>
        </w:rPr>
        <w:t xml:space="preserve"> хранящихся </w:t>
      </w:r>
      <w:r w:rsidR="00106818" w:rsidRPr="001C6FF8">
        <w:rPr>
          <w:color w:val="auto"/>
          <w:shd w:val="clear" w:color="auto" w:fill="FFFFFF"/>
        </w:rPr>
        <w:t>статистических</w:t>
      </w:r>
      <w:r w:rsidR="003D5405" w:rsidRPr="001C6FF8">
        <w:rPr>
          <w:color w:val="auto"/>
          <w:shd w:val="clear" w:color="auto" w:fill="FFFFFF"/>
        </w:rPr>
        <w:t xml:space="preserve"> идентификаторов, сформированных с использованием </w:t>
      </w:r>
      <w:r w:rsidR="003D5405" w:rsidRPr="001C6FF8">
        <w:rPr>
          <w:color w:val="auto"/>
          <w:shd w:val="clear" w:color="auto" w:fill="FFFFFF"/>
          <w:lang w:val="en-US"/>
        </w:rPr>
        <w:t>cookies</w:t>
      </w:r>
      <w:r w:rsidR="003D5405" w:rsidRPr="001C6FF8">
        <w:rPr>
          <w:color w:val="auto"/>
          <w:shd w:val="clear" w:color="auto" w:fill="FFFFFF"/>
        </w:rPr>
        <w:t xml:space="preserve"> и идентификаторов, сформированных </w:t>
      </w:r>
      <w:r w:rsidR="00106818" w:rsidRPr="001C6FF8">
        <w:rPr>
          <w:color w:val="auto"/>
          <w:shd w:val="clear" w:color="auto" w:fill="FFFFFF"/>
        </w:rPr>
        <w:t>разработанным</w:t>
      </w:r>
      <w:r w:rsidR="003D5405" w:rsidRPr="001C6FF8">
        <w:rPr>
          <w:color w:val="auto"/>
          <w:shd w:val="clear" w:color="auto" w:fill="FFFFFF"/>
        </w:rPr>
        <w:t xml:space="preserve"> механизмом </w:t>
      </w:r>
      <w:r w:rsidR="00106818" w:rsidRPr="001C6FF8">
        <w:rPr>
          <w:color w:val="auto"/>
          <w:shd w:val="clear" w:color="auto" w:fill="FFFFFF"/>
        </w:rPr>
        <w:t>генерации статистических идентификаторов по «отпечатку рабочей среды»</w:t>
      </w:r>
      <w:r w:rsidR="003D5405" w:rsidRPr="001C6FF8">
        <w:rPr>
          <w:color w:val="auto"/>
          <w:shd w:val="clear" w:color="auto" w:fill="FFFFFF"/>
        </w:rPr>
        <w:t xml:space="preserve"> с целью обеспечения сбора статистических данных.</w:t>
      </w:r>
    </w:p>
    <w:p w14:paraId="18F6F0F6" w14:textId="77777777" w:rsidR="000C6796" w:rsidRPr="001C6FF8" w:rsidRDefault="007F6E6D" w:rsidP="00C868AC">
      <w:pPr>
        <w:widowControl w:val="0"/>
        <w:ind w:firstLine="709"/>
        <w:rPr>
          <w:rFonts w:eastAsiaTheme="minorHAnsi"/>
          <w:color w:val="auto"/>
          <w:lang w:eastAsia="en-US"/>
        </w:rPr>
      </w:pPr>
      <w:r w:rsidRPr="001C6FF8">
        <w:rPr>
          <w:rFonts w:eastAsiaTheme="minorHAnsi"/>
          <w:color w:val="auto"/>
          <w:lang w:eastAsia="en-US"/>
        </w:rPr>
        <w:t>М</w:t>
      </w:r>
      <w:r w:rsidR="000C6796" w:rsidRPr="001C6FF8">
        <w:rPr>
          <w:rFonts w:eastAsiaTheme="minorHAnsi"/>
          <w:color w:val="auto"/>
          <w:lang w:eastAsia="en-US"/>
        </w:rPr>
        <w:t>одуль сервиса коротких ссылок должен обеспечивать:</w:t>
      </w:r>
    </w:p>
    <w:p w14:paraId="5486C4AA" w14:textId="77777777" w:rsidR="000C6796" w:rsidRPr="001C6FF8" w:rsidRDefault="000C6796" w:rsidP="00C868AC">
      <w:pPr>
        <w:pStyle w:val="afffff5"/>
        <w:widowControl w:val="0"/>
        <w:numPr>
          <w:ilvl w:val="0"/>
          <w:numId w:val="10"/>
        </w:numPr>
        <w:ind w:left="1134" w:hanging="425"/>
        <w:rPr>
          <w:color w:val="auto"/>
        </w:rPr>
      </w:pPr>
      <w:r w:rsidRPr="001C6FF8">
        <w:rPr>
          <w:color w:val="auto"/>
        </w:rPr>
        <w:t>подготовку коротких ссылок для целевых ссылок на интернет-ресурсы города Москвы;</w:t>
      </w:r>
    </w:p>
    <w:p w14:paraId="5133898B" w14:textId="77777777" w:rsidR="000C6796" w:rsidRPr="001C6FF8" w:rsidRDefault="000C6796" w:rsidP="00C868AC">
      <w:pPr>
        <w:pStyle w:val="afffff5"/>
        <w:widowControl w:val="0"/>
        <w:numPr>
          <w:ilvl w:val="0"/>
          <w:numId w:val="10"/>
        </w:numPr>
        <w:ind w:left="1134" w:hanging="425"/>
        <w:rPr>
          <w:color w:val="auto"/>
        </w:rPr>
      </w:pPr>
      <w:r w:rsidRPr="001C6FF8">
        <w:rPr>
          <w:color w:val="auto"/>
        </w:rPr>
        <w:t>хранение сопоставлений между короткими ссылками и целевыми ссылками. Короткие ссылки должны иметь однозначное сопоставление с целевыми и должны быть уникальными;</w:t>
      </w:r>
    </w:p>
    <w:p w14:paraId="413086E4" w14:textId="77777777" w:rsidR="000C6796" w:rsidRPr="001C6FF8" w:rsidRDefault="000C6796" w:rsidP="00C868AC">
      <w:pPr>
        <w:pStyle w:val="afffff5"/>
        <w:widowControl w:val="0"/>
        <w:numPr>
          <w:ilvl w:val="0"/>
          <w:numId w:val="10"/>
        </w:numPr>
        <w:ind w:left="1134" w:hanging="425"/>
        <w:rPr>
          <w:color w:val="auto"/>
        </w:rPr>
      </w:pPr>
      <w:r w:rsidRPr="001C6FF8">
        <w:rPr>
          <w:color w:val="auto"/>
        </w:rPr>
        <w:t>интеграцию с входным контуром ИС СТАТС;</w:t>
      </w:r>
    </w:p>
    <w:p w14:paraId="7DB3BA28" w14:textId="77777777" w:rsidR="000C6796" w:rsidRPr="001C6FF8" w:rsidRDefault="000C6796" w:rsidP="00C868AC">
      <w:pPr>
        <w:pStyle w:val="afffff5"/>
        <w:widowControl w:val="0"/>
        <w:numPr>
          <w:ilvl w:val="0"/>
          <w:numId w:val="10"/>
        </w:numPr>
        <w:ind w:left="1134" w:hanging="425"/>
        <w:rPr>
          <w:color w:val="auto"/>
        </w:rPr>
      </w:pPr>
      <w:r w:rsidRPr="001C6FF8">
        <w:rPr>
          <w:color w:val="auto"/>
        </w:rPr>
        <w:t>API для генерации и получения статистики от клиентских систем;</w:t>
      </w:r>
    </w:p>
    <w:p w14:paraId="72F98EDC" w14:textId="77777777" w:rsidR="000C6796" w:rsidRPr="001C6FF8" w:rsidRDefault="000C6796" w:rsidP="00C868AC">
      <w:pPr>
        <w:pStyle w:val="afffff5"/>
        <w:widowControl w:val="0"/>
        <w:numPr>
          <w:ilvl w:val="0"/>
          <w:numId w:val="10"/>
        </w:numPr>
        <w:ind w:left="1134" w:hanging="425"/>
        <w:rPr>
          <w:color w:val="auto"/>
        </w:rPr>
      </w:pPr>
      <w:r w:rsidRPr="001C6FF8">
        <w:rPr>
          <w:color w:val="auto"/>
        </w:rPr>
        <w:t>трансляцию коротких ссылок обратно в целевые вместе с собранными по ним при переходе пользователей статистическими данными.</w:t>
      </w:r>
    </w:p>
    <w:p w14:paraId="3F0B6509" w14:textId="77777777" w:rsidR="000C6796" w:rsidRPr="001C6FF8" w:rsidRDefault="000C6796" w:rsidP="00C868AC">
      <w:pPr>
        <w:widowControl w:val="0"/>
        <w:ind w:firstLine="709"/>
        <w:rPr>
          <w:rFonts w:eastAsiaTheme="minorHAnsi"/>
          <w:color w:val="auto"/>
          <w:lang w:eastAsia="en-US"/>
        </w:rPr>
      </w:pPr>
      <w:r w:rsidRPr="001C6FF8">
        <w:rPr>
          <w:rFonts w:eastAsiaTheme="minorHAnsi"/>
          <w:color w:val="auto"/>
          <w:lang w:eastAsia="en-US"/>
        </w:rPr>
        <w:t xml:space="preserve">При формировании коротких ссылок модуль сервиса коротких ссылок должен «маркировать» их </w:t>
      </w:r>
      <w:r w:rsidRPr="001C6FF8">
        <w:rPr>
          <w:rFonts w:eastAsiaTheme="minorHAnsi"/>
          <w:color w:val="auto"/>
          <w:lang w:val="en-US" w:eastAsia="en-US"/>
        </w:rPr>
        <w:t>ID</w:t>
      </w:r>
      <w:r w:rsidRPr="001C6FF8">
        <w:rPr>
          <w:rFonts w:eastAsiaTheme="minorHAnsi"/>
          <w:color w:val="auto"/>
          <w:lang w:eastAsia="en-US"/>
        </w:rPr>
        <w:t xml:space="preserve"> пользователей с сокрытием референтных окончаний ссылок, содержащих </w:t>
      </w:r>
      <w:r w:rsidRPr="001C6FF8">
        <w:rPr>
          <w:rFonts w:eastAsiaTheme="minorHAnsi"/>
          <w:color w:val="auto"/>
          <w:lang w:val="en-US" w:eastAsia="en-US"/>
        </w:rPr>
        <w:t>ID</w:t>
      </w:r>
      <w:r w:rsidRPr="001C6FF8">
        <w:rPr>
          <w:rFonts w:eastAsiaTheme="minorHAnsi"/>
          <w:color w:val="auto"/>
          <w:lang w:eastAsia="en-US"/>
        </w:rPr>
        <w:t xml:space="preserve"> пользователя, с целью сбора статистики при переходе по ссылке из </w:t>
      </w:r>
      <w:r w:rsidRPr="001C6FF8">
        <w:rPr>
          <w:rFonts w:eastAsiaTheme="minorHAnsi"/>
          <w:color w:val="auto"/>
          <w:lang w:val="en-US" w:eastAsia="en-US"/>
        </w:rPr>
        <w:t>sms</w:t>
      </w:r>
      <w:r w:rsidRPr="001C6FF8">
        <w:rPr>
          <w:rFonts w:eastAsiaTheme="minorHAnsi"/>
          <w:color w:val="auto"/>
          <w:lang w:eastAsia="en-US"/>
        </w:rPr>
        <w:t>-оповещений.</w:t>
      </w:r>
    </w:p>
    <w:p w14:paraId="332FCDEE" w14:textId="77777777" w:rsidR="000C6796" w:rsidRPr="001C6FF8" w:rsidRDefault="000C6796" w:rsidP="00C868AC">
      <w:pPr>
        <w:widowControl w:val="0"/>
        <w:ind w:firstLine="709"/>
        <w:rPr>
          <w:rFonts w:eastAsiaTheme="minorHAnsi"/>
          <w:color w:val="auto"/>
          <w:lang w:eastAsia="en-US"/>
        </w:rPr>
      </w:pPr>
      <w:r w:rsidRPr="001C6FF8">
        <w:rPr>
          <w:rFonts w:eastAsiaTheme="minorHAnsi"/>
          <w:color w:val="auto"/>
          <w:lang w:eastAsia="en-US"/>
        </w:rPr>
        <w:t>Формируемые модулем короткие ссылки должны иметь физическую возможность быть корректно интегрированными в социальные сети.</w:t>
      </w:r>
    </w:p>
    <w:p w14:paraId="4BFBFE20" w14:textId="77777777" w:rsidR="000C6796" w:rsidRPr="001C6FF8" w:rsidRDefault="000C6796" w:rsidP="00C868AC">
      <w:pPr>
        <w:pStyle w:val="afffff5"/>
        <w:widowControl w:val="0"/>
        <w:ind w:left="0" w:firstLine="709"/>
        <w:contextualSpacing/>
      </w:pPr>
      <w:r w:rsidRPr="001C6FF8">
        <w:rPr>
          <w:rFonts w:eastAsiaTheme="minorHAnsi"/>
          <w:color w:val="auto"/>
          <w:lang w:eastAsia="en-US"/>
        </w:rPr>
        <w:t>В модуле сервиса коротких ссылок должна быть обеспечена интеграция с существующим циклом сбора и обработки данных.</w:t>
      </w:r>
    </w:p>
    <w:p w14:paraId="1D50E339" w14:textId="77777777" w:rsidR="000C6796" w:rsidRPr="001C6FF8" w:rsidRDefault="000C6796" w:rsidP="001C6FF8">
      <w:pPr>
        <w:pStyle w:val="afffff5"/>
        <w:widowControl w:val="0"/>
        <w:ind w:left="0" w:firstLine="709"/>
        <w:contextualSpacing/>
        <w:rPr>
          <w:color w:val="222222"/>
          <w:shd w:val="clear" w:color="auto" w:fill="FFFFFF"/>
        </w:rPr>
      </w:pPr>
    </w:p>
    <w:p w14:paraId="4329D421" w14:textId="77777777" w:rsidR="00B03F02" w:rsidRPr="00C868AC" w:rsidRDefault="00F81F56" w:rsidP="00A50A41">
      <w:pPr>
        <w:pStyle w:val="31"/>
        <w:keepNext w:val="0"/>
        <w:keepLines w:val="0"/>
        <w:numPr>
          <w:ilvl w:val="2"/>
          <w:numId w:val="50"/>
        </w:numPr>
        <w:spacing w:before="0"/>
        <w:ind w:left="0" w:firstLine="0"/>
        <w:jc w:val="both"/>
        <w:rPr>
          <w:rFonts w:cs="Times New Roman"/>
          <w:b/>
          <w:color w:val="auto"/>
          <w:sz w:val="24"/>
          <w:szCs w:val="24"/>
        </w:rPr>
      </w:pPr>
      <w:bookmarkStart w:id="357" w:name="_Toc523145341"/>
      <w:bookmarkStart w:id="358" w:name="_Toc529380276"/>
      <w:r w:rsidRPr="00C868AC">
        <w:rPr>
          <w:rFonts w:cs="Times New Roman"/>
          <w:b/>
          <w:color w:val="auto"/>
          <w:sz w:val="24"/>
          <w:szCs w:val="24"/>
        </w:rPr>
        <w:t xml:space="preserve">Требования </w:t>
      </w:r>
      <w:r w:rsidR="004E2978" w:rsidRPr="00C868AC">
        <w:rPr>
          <w:rFonts w:cs="Times New Roman"/>
          <w:b/>
          <w:color w:val="auto"/>
          <w:sz w:val="24"/>
          <w:szCs w:val="24"/>
        </w:rPr>
        <w:t xml:space="preserve">к функциям </w:t>
      </w:r>
      <w:r w:rsidR="003D4876" w:rsidRPr="00C868AC">
        <w:rPr>
          <w:rFonts w:cs="Times New Roman"/>
          <w:b/>
          <w:color w:val="auto"/>
          <w:sz w:val="24"/>
          <w:szCs w:val="24"/>
        </w:rPr>
        <w:t>модерни</w:t>
      </w:r>
      <w:r w:rsidR="00827F42" w:rsidRPr="00C868AC">
        <w:rPr>
          <w:rFonts w:cs="Times New Roman"/>
          <w:b/>
          <w:color w:val="auto"/>
          <w:sz w:val="24"/>
          <w:szCs w:val="24"/>
        </w:rPr>
        <w:t>з</w:t>
      </w:r>
      <w:r w:rsidR="004E2978" w:rsidRPr="00C868AC">
        <w:rPr>
          <w:rFonts w:cs="Times New Roman"/>
          <w:b/>
          <w:color w:val="auto"/>
          <w:sz w:val="24"/>
          <w:szCs w:val="24"/>
        </w:rPr>
        <w:t>ируемой</w:t>
      </w:r>
      <w:r w:rsidR="0098413F" w:rsidRPr="00C868AC">
        <w:rPr>
          <w:rFonts w:cs="Times New Roman"/>
          <w:b/>
          <w:color w:val="auto"/>
          <w:sz w:val="24"/>
          <w:szCs w:val="24"/>
        </w:rPr>
        <w:t xml:space="preserve"> </w:t>
      </w:r>
      <w:r w:rsidRPr="00C868AC">
        <w:rPr>
          <w:rFonts w:cs="Times New Roman"/>
          <w:b/>
          <w:color w:val="auto"/>
          <w:sz w:val="24"/>
          <w:szCs w:val="24"/>
        </w:rPr>
        <w:t>подсистем</w:t>
      </w:r>
      <w:r w:rsidR="00310178" w:rsidRPr="00C868AC">
        <w:rPr>
          <w:rFonts w:cs="Times New Roman"/>
          <w:b/>
          <w:color w:val="auto"/>
          <w:sz w:val="24"/>
          <w:szCs w:val="24"/>
        </w:rPr>
        <w:t>ы хранения данных</w:t>
      </w:r>
      <w:bookmarkEnd w:id="357"/>
      <w:bookmarkEnd w:id="358"/>
    </w:p>
    <w:p w14:paraId="36BBC856" w14:textId="6B528BBA" w:rsidR="00FF157F" w:rsidRPr="001C6FF8" w:rsidRDefault="00C50A3E" w:rsidP="001C6FF8">
      <w:pPr>
        <w:widowControl w:val="0"/>
        <w:ind w:firstLine="709"/>
        <w:rPr>
          <w:color w:val="auto"/>
        </w:rPr>
      </w:pPr>
      <w:r w:rsidRPr="005769A4">
        <w:t>В рам</w:t>
      </w:r>
      <w:r>
        <w:t>к</w:t>
      </w:r>
      <w:r w:rsidRPr="005769A4">
        <w:t xml:space="preserve">ах выполняемых работ </w:t>
      </w:r>
      <w:r>
        <w:t>по развитию ИС СТАТС должна быть модернизирована подсистема хранения данных.</w:t>
      </w:r>
      <w:r w:rsidRPr="001C6FF8">
        <w:rPr>
          <w:color w:val="auto"/>
        </w:rPr>
        <w:t xml:space="preserve"> </w:t>
      </w:r>
      <w:r w:rsidR="00FF157F" w:rsidRPr="001C6FF8">
        <w:rPr>
          <w:color w:val="auto"/>
        </w:rPr>
        <w:t>Подсистема должна обеспечить выполнение функций ИС СТАТС при любом изменении в процессе модернизации формата и объёма данных, участву</w:t>
      </w:r>
      <w:r w:rsidR="009E7E8C" w:rsidRPr="001C6FF8">
        <w:rPr>
          <w:color w:val="auto"/>
        </w:rPr>
        <w:t>ющих в жизненном цикле Системы.</w:t>
      </w:r>
    </w:p>
    <w:p w14:paraId="5D01569E" w14:textId="77777777" w:rsidR="0000556C" w:rsidRPr="001C6FF8" w:rsidRDefault="0000556C" w:rsidP="001C6FF8">
      <w:pPr>
        <w:widowControl w:val="0"/>
        <w:ind w:firstLine="709"/>
        <w:rPr>
          <w:color w:val="auto"/>
        </w:rPr>
      </w:pPr>
      <w:r w:rsidRPr="001C6FF8">
        <w:rPr>
          <w:color w:val="auto"/>
        </w:rPr>
        <w:t>В рамках модернизации подсистемы хранения данных должна быть реализована функция хранения не менее 6 новых справочников и иных источников данных в файловой системе с учетом возможного изменения их объема и формата хранения.</w:t>
      </w:r>
    </w:p>
    <w:p w14:paraId="1764E143" w14:textId="77777777" w:rsidR="0000556C" w:rsidRPr="001C6FF8" w:rsidRDefault="0000556C" w:rsidP="001C6FF8">
      <w:pPr>
        <w:widowControl w:val="0"/>
        <w:ind w:firstLine="709"/>
      </w:pPr>
    </w:p>
    <w:p w14:paraId="14229678" w14:textId="77777777" w:rsidR="00310178" w:rsidRPr="00C868AC" w:rsidRDefault="00310178" w:rsidP="00A50A41">
      <w:pPr>
        <w:pStyle w:val="31"/>
        <w:keepNext w:val="0"/>
        <w:keepLines w:val="0"/>
        <w:numPr>
          <w:ilvl w:val="2"/>
          <w:numId w:val="50"/>
        </w:numPr>
        <w:spacing w:before="0"/>
        <w:ind w:left="0" w:firstLine="0"/>
        <w:jc w:val="both"/>
        <w:rPr>
          <w:rFonts w:cs="Times New Roman"/>
          <w:b/>
          <w:color w:val="auto"/>
          <w:sz w:val="24"/>
          <w:szCs w:val="24"/>
        </w:rPr>
      </w:pPr>
      <w:bookmarkStart w:id="359" w:name="_Toc523145342"/>
      <w:bookmarkStart w:id="360" w:name="_Toc529380277"/>
      <w:r w:rsidRPr="00C868AC">
        <w:rPr>
          <w:rFonts w:cs="Times New Roman"/>
          <w:b/>
          <w:color w:val="auto"/>
          <w:sz w:val="24"/>
          <w:szCs w:val="24"/>
        </w:rPr>
        <w:t xml:space="preserve">Требования к функциям </w:t>
      </w:r>
      <w:r w:rsidR="00374BAA" w:rsidRPr="00C868AC">
        <w:rPr>
          <w:rFonts w:cs="Times New Roman"/>
          <w:b/>
          <w:color w:val="auto"/>
          <w:sz w:val="24"/>
          <w:szCs w:val="24"/>
        </w:rPr>
        <w:t xml:space="preserve">модернизируемой </w:t>
      </w:r>
      <w:r w:rsidRPr="00C868AC">
        <w:rPr>
          <w:rFonts w:cs="Times New Roman"/>
          <w:b/>
          <w:color w:val="auto"/>
          <w:sz w:val="24"/>
          <w:szCs w:val="24"/>
        </w:rPr>
        <w:t>подсистемы статистики и мониторинга</w:t>
      </w:r>
      <w:bookmarkEnd w:id="359"/>
      <w:bookmarkEnd w:id="360"/>
    </w:p>
    <w:p w14:paraId="4400E9A0" w14:textId="75076823" w:rsidR="0000556C" w:rsidRPr="001C6FF8" w:rsidRDefault="00C50A3E" w:rsidP="001C6FF8">
      <w:pPr>
        <w:widowControl w:val="0"/>
        <w:ind w:firstLine="709"/>
        <w:rPr>
          <w:color w:val="auto"/>
        </w:rPr>
      </w:pPr>
      <w:r w:rsidRPr="005769A4">
        <w:t>В рам</w:t>
      </w:r>
      <w:r>
        <w:t>к</w:t>
      </w:r>
      <w:r w:rsidRPr="005769A4">
        <w:t xml:space="preserve">ах выполняемых работ </w:t>
      </w:r>
      <w:r>
        <w:t xml:space="preserve">по развитию ИС СТАТС должна быть модернизирована </w:t>
      </w:r>
      <w:r w:rsidRPr="001C6FF8">
        <w:rPr>
          <w:color w:val="auto"/>
        </w:rPr>
        <w:t>подсистемы статистики и мониторинга</w:t>
      </w:r>
      <w:r>
        <w:rPr>
          <w:color w:val="auto"/>
        </w:rPr>
        <w:t>.</w:t>
      </w:r>
      <w:r>
        <w:t xml:space="preserve"> </w:t>
      </w:r>
      <w:r w:rsidR="0000556C" w:rsidRPr="001C6FF8">
        <w:rPr>
          <w:color w:val="auto"/>
        </w:rPr>
        <w:t xml:space="preserve">В </w:t>
      </w:r>
      <w:r w:rsidR="00E52319">
        <w:rPr>
          <w:color w:val="auto"/>
        </w:rPr>
        <w:t>процессе</w:t>
      </w:r>
      <w:r w:rsidR="00E52319" w:rsidRPr="001C6FF8">
        <w:rPr>
          <w:color w:val="auto"/>
        </w:rPr>
        <w:t xml:space="preserve"> </w:t>
      </w:r>
      <w:r w:rsidR="0000556C" w:rsidRPr="001C6FF8">
        <w:rPr>
          <w:color w:val="auto"/>
        </w:rPr>
        <w:t>модернизации подсистемы статистики и мониторинга должны быть реализованы следующие функции модулей и разделов подсистемы:</w:t>
      </w:r>
    </w:p>
    <w:p w14:paraId="720F8480"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раздел предоставления результатов кластеризации</w:t>
      </w:r>
      <w:r w:rsidR="0098413F" w:rsidRPr="001C6FF8">
        <w:rPr>
          <w:color w:val="auto"/>
          <w:shd w:val="clear" w:color="auto" w:fill="FFFFFF"/>
        </w:rPr>
        <w:t xml:space="preserve"> </w:t>
      </w:r>
      <w:r w:rsidRPr="001C6FF8">
        <w:rPr>
          <w:noProof/>
          <w:color w:val="auto"/>
        </w:rPr>
        <w:t>поисковых запросов с учетом поведения интернет-посетителя</w:t>
      </w:r>
      <w:r w:rsidRPr="001C6FF8">
        <w:rPr>
          <w:color w:val="auto"/>
          <w:shd w:val="clear" w:color="auto" w:fill="FFFFFF"/>
        </w:rPr>
        <w:t xml:space="preserve">: </w:t>
      </w:r>
    </w:p>
    <w:p w14:paraId="585B197C"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получения данных о кластеризации поисковых запросов;</w:t>
      </w:r>
    </w:p>
    <w:p w14:paraId="39ED94F8"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w:t>
      </w:r>
      <w:r w:rsidR="00D65AB4" w:rsidRPr="001C6FF8">
        <w:rPr>
          <w:color w:val="auto"/>
          <w:shd w:val="clear" w:color="auto" w:fill="FFFFFF"/>
        </w:rPr>
        <w:t xml:space="preserve"> обработки и</w:t>
      </w:r>
      <w:r w:rsidRPr="001C6FF8">
        <w:rPr>
          <w:color w:val="auto"/>
          <w:shd w:val="clear" w:color="auto" w:fill="FFFFFF"/>
        </w:rPr>
        <w:t xml:space="preserve"> визуализации результатов кластеризации поисковых запросов;</w:t>
      </w:r>
    </w:p>
    <w:p w14:paraId="6A78CFA6"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раздел предоставления результатов сегментирования интернет-посетителей:</w:t>
      </w:r>
    </w:p>
    <w:p w14:paraId="37C3002D"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получения данных о сегментировании интернет-посетителей;</w:t>
      </w:r>
    </w:p>
    <w:p w14:paraId="4EEA9544"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w:t>
      </w:r>
      <w:r w:rsidR="00D65AB4" w:rsidRPr="001C6FF8">
        <w:rPr>
          <w:color w:val="auto"/>
          <w:shd w:val="clear" w:color="auto" w:fill="FFFFFF"/>
        </w:rPr>
        <w:t xml:space="preserve"> обработки и</w:t>
      </w:r>
      <w:r w:rsidRPr="001C6FF8">
        <w:rPr>
          <w:color w:val="auto"/>
          <w:shd w:val="clear" w:color="auto" w:fill="FFFFFF"/>
        </w:rPr>
        <w:t xml:space="preserve"> визуализации результатов сегментирования интернет-посетителей;</w:t>
      </w:r>
    </w:p>
    <w:p w14:paraId="186D2028"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 xml:space="preserve">раздел предоставления статистики по событиям, </w:t>
      </w:r>
      <w:r w:rsidRPr="001C6FF8">
        <w:rPr>
          <w:noProof/>
          <w:color w:val="auto"/>
        </w:rPr>
        <w:t>получаемым из внешних систем-источников в подсистему сбора данных</w:t>
      </w:r>
      <w:r w:rsidRPr="001C6FF8">
        <w:rPr>
          <w:color w:val="auto"/>
          <w:shd w:val="clear" w:color="auto" w:fill="FFFFFF"/>
        </w:rPr>
        <w:t>:</w:t>
      </w:r>
    </w:p>
    <w:p w14:paraId="2D7758D4"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получения статистических данных по событиям, получаемым из внешних систем-источников;</w:t>
      </w:r>
    </w:p>
    <w:p w14:paraId="56977CA1"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w:t>
      </w:r>
      <w:r w:rsidR="00D65AB4" w:rsidRPr="001C6FF8">
        <w:rPr>
          <w:color w:val="auto"/>
          <w:shd w:val="clear" w:color="auto" w:fill="FFFFFF"/>
        </w:rPr>
        <w:t xml:space="preserve"> обработки и</w:t>
      </w:r>
      <w:r w:rsidRPr="001C6FF8">
        <w:rPr>
          <w:color w:val="auto"/>
          <w:shd w:val="clear" w:color="auto" w:fill="FFFFFF"/>
        </w:rPr>
        <w:t xml:space="preserve"> визуализации статистики по событиям</w:t>
      </w:r>
      <w:r w:rsidR="00BB0EC8" w:rsidRPr="001C6FF8">
        <w:rPr>
          <w:color w:val="auto"/>
          <w:shd w:val="clear" w:color="auto" w:fill="FFFFFF"/>
        </w:rPr>
        <w:t>;</w:t>
      </w:r>
    </w:p>
    <w:p w14:paraId="0C950E7F"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 xml:space="preserve">функционал конструирования </w:t>
      </w:r>
      <w:r w:rsidR="00BB0EC8" w:rsidRPr="001C6FF8">
        <w:rPr>
          <w:noProof/>
          <w:color w:val="auto"/>
        </w:rPr>
        <w:t>собственных (кастомных) статистических отчетов</w:t>
      </w:r>
      <w:r w:rsidRPr="001C6FF8">
        <w:rPr>
          <w:color w:val="auto"/>
          <w:shd w:val="clear" w:color="auto" w:fill="FFFFFF"/>
        </w:rPr>
        <w:t xml:space="preserve">: </w:t>
      </w:r>
    </w:p>
    <w:p w14:paraId="4D59E817"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настройки кастомного отчета по набору атрибутов на основании предрасчитанных срезов данных в интерактивном режиме;</w:t>
      </w:r>
    </w:p>
    <w:p w14:paraId="0D299EEA"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сохранения настроек отчета и дополнительных опций</w:t>
      </w:r>
      <w:r w:rsidR="00BB0EC8" w:rsidRPr="001C6FF8">
        <w:rPr>
          <w:color w:val="auto"/>
          <w:shd w:val="clear" w:color="auto" w:fill="FFFFFF"/>
        </w:rPr>
        <w:t>;</w:t>
      </w:r>
    </w:p>
    <w:p w14:paraId="10C22158"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управления интерфейсом:</w:t>
      </w:r>
    </w:p>
    <w:p w14:paraId="0285F880"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создания, редактирования, удаления ситуационных панелей;</w:t>
      </w:r>
    </w:p>
    <w:p w14:paraId="689AFD92"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наполнения ситуационных панелей информационными блоками;</w:t>
      </w:r>
    </w:p>
    <w:p w14:paraId="1CFEB74A"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выгрузки статистических данных:</w:t>
      </w:r>
    </w:p>
    <w:p w14:paraId="72CA55EA"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настройки выгружаемого статистического отчета;</w:t>
      </w:r>
    </w:p>
    <w:p w14:paraId="574EEF83"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 xml:space="preserve">функция выгрузки отчета с использованием </w:t>
      </w:r>
      <w:r w:rsidR="00BB0EC8" w:rsidRPr="001C6FF8">
        <w:rPr>
          <w:color w:val="auto"/>
          <w:shd w:val="clear" w:color="auto" w:fill="FFFFFF"/>
        </w:rPr>
        <w:t>не менее 2</w:t>
      </w:r>
      <w:r w:rsidRPr="001C6FF8">
        <w:rPr>
          <w:color w:val="auto"/>
          <w:shd w:val="clear" w:color="auto" w:fill="FFFFFF"/>
        </w:rPr>
        <w:t xml:space="preserve"> протоколов передачи данных.</w:t>
      </w:r>
    </w:p>
    <w:p w14:paraId="6E089314" w14:textId="77777777" w:rsidR="00310178" w:rsidRPr="001C6FF8" w:rsidRDefault="00310178" w:rsidP="00C868AC">
      <w:pPr>
        <w:widowControl w:val="0"/>
        <w:ind w:firstLine="709"/>
      </w:pPr>
      <w:r w:rsidRPr="001C6FF8">
        <w:t>В рамках данной подсистемы должна быть реализована витрина данных в оптимальном для потребителей виде.</w:t>
      </w:r>
    </w:p>
    <w:p w14:paraId="59FF493F" w14:textId="77777777" w:rsidR="00310178" w:rsidRPr="001C6FF8" w:rsidRDefault="00310178" w:rsidP="00C868AC">
      <w:pPr>
        <w:widowControl w:val="0"/>
        <w:ind w:firstLine="709"/>
        <w:rPr>
          <w:color w:val="auto"/>
        </w:rPr>
      </w:pPr>
      <w:r w:rsidRPr="001C6FF8">
        <w:rPr>
          <w:color w:val="auto"/>
        </w:rPr>
        <w:t>Подсистема должна обеспечивать графический пользовательский интерфейс для формирования отчетности. В подсистеме должна быть предоставлена возможность мониторинга показателей интернет-аналитики на основании графиков и отчетов, сформированных на базе агрегированных параметров подсистемы обработки данных.</w:t>
      </w:r>
    </w:p>
    <w:p w14:paraId="31A9CDC7" w14:textId="77777777" w:rsidR="00310178" w:rsidRPr="001C6FF8" w:rsidRDefault="00310178" w:rsidP="00C868AC">
      <w:pPr>
        <w:widowControl w:val="0"/>
        <w:ind w:firstLine="709"/>
        <w:rPr>
          <w:color w:val="auto"/>
        </w:rPr>
      </w:pPr>
      <w:r w:rsidRPr="001C6FF8">
        <w:rPr>
          <w:color w:val="auto"/>
        </w:rPr>
        <w:t>В рамках подсистемы статистики и мониторинга должна быть реализована возможность построения статистических отчетов с возможностью задания следующих параметров:</w:t>
      </w:r>
    </w:p>
    <w:p w14:paraId="5A48279A"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дата начала;</w:t>
      </w:r>
    </w:p>
    <w:p w14:paraId="1D2436C2"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дата окончания;</w:t>
      </w:r>
    </w:p>
    <w:p w14:paraId="115574F7"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агрегированные показатели;</w:t>
      </w:r>
    </w:p>
    <w:p w14:paraId="1674DBF5"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срезы данных;</w:t>
      </w:r>
    </w:p>
    <w:p w14:paraId="1C2710A3"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адрес сайта;</w:t>
      </w:r>
    </w:p>
    <w:p w14:paraId="21B5ED65"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организация (орган исполнительной власти, к которому относится интернет ресурс);</w:t>
      </w:r>
    </w:p>
    <w:p w14:paraId="5B610DA9"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категория, тематический раздел ресурса;</w:t>
      </w:r>
    </w:p>
    <w:p w14:paraId="355601A9" w14:textId="35ED9E4E" w:rsidR="00310178" w:rsidRDefault="00310178" w:rsidP="00C868AC">
      <w:pPr>
        <w:pStyle w:val="afffff5"/>
        <w:widowControl w:val="0"/>
        <w:numPr>
          <w:ilvl w:val="0"/>
          <w:numId w:val="10"/>
        </w:numPr>
        <w:ind w:left="1134" w:hanging="425"/>
        <w:rPr>
          <w:color w:val="auto"/>
        </w:rPr>
      </w:pPr>
      <w:r w:rsidRPr="001C6FF8">
        <w:rPr>
          <w:noProof/>
          <w:color w:val="auto"/>
        </w:rPr>
        <w:t>поведенческие сегменты посетителей интернет-ресурсов</w:t>
      </w:r>
      <w:r w:rsidR="007A063E" w:rsidRPr="001C6FF8">
        <w:rPr>
          <w:noProof/>
          <w:color w:val="auto"/>
        </w:rPr>
        <w:t>, рассчитанных с использованием модуля сегментирования интернет-посетителя с учетом прогнозных значений модернизируемой подсистемы обработки данных</w:t>
      </w:r>
      <w:r w:rsidRPr="001C6FF8">
        <w:rPr>
          <w:noProof/>
          <w:color w:val="auto"/>
        </w:rPr>
        <w:t>.</w:t>
      </w:r>
    </w:p>
    <w:p w14:paraId="77DEED2D" w14:textId="77777777" w:rsidR="00382B02" w:rsidRPr="001C6FF8" w:rsidRDefault="00382B02" w:rsidP="00382B02">
      <w:pPr>
        <w:pStyle w:val="afffff5"/>
        <w:widowControl w:val="0"/>
        <w:ind w:left="1134" w:firstLine="0"/>
        <w:rPr>
          <w:color w:val="auto"/>
        </w:rPr>
      </w:pPr>
    </w:p>
    <w:p w14:paraId="3F8A6E23" w14:textId="77777777" w:rsidR="0002560A" w:rsidRPr="00382B02" w:rsidRDefault="0002560A" w:rsidP="00A50A41">
      <w:pPr>
        <w:pStyle w:val="41"/>
        <w:keepNext w:val="0"/>
        <w:keepLines w:val="0"/>
        <w:numPr>
          <w:ilvl w:val="3"/>
          <w:numId w:val="50"/>
        </w:numPr>
        <w:spacing w:before="0"/>
        <w:ind w:left="0" w:firstLine="0"/>
        <w:jc w:val="both"/>
        <w:rPr>
          <w:rFonts w:cs="Times New Roman"/>
          <w:b/>
          <w:noProof/>
          <w:color w:val="auto"/>
          <w:sz w:val="24"/>
          <w:szCs w:val="24"/>
        </w:rPr>
      </w:pPr>
      <w:bookmarkStart w:id="361" w:name="_Toc515357073"/>
      <w:bookmarkStart w:id="362" w:name="_Toc515472967"/>
      <w:bookmarkStart w:id="363" w:name="_Toc515357074"/>
      <w:bookmarkStart w:id="364" w:name="_Toc515472968"/>
      <w:bookmarkStart w:id="365" w:name="_Toc523145343"/>
      <w:bookmarkEnd w:id="361"/>
      <w:bookmarkEnd w:id="362"/>
      <w:bookmarkEnd w:id="363"/>
      <w:bookmarkEnd w:id="364"/>
      <w:r w:rsidRPr="00382B02">
        <w:rPr>
          <w:rFonts w:cs="Times New Roman"/>
          <w:b/>
          <w:color w:val="auto"/>
          <w:sz w:val="24"/>
          <w:szCs w:val="24"/>
        </w:rPr>
        <w:t>Функционал «Предоставление результатов кластеризации поисковых запросов с</w:t>
      </w:r>
      <w:r w:rsidRPr="00382B02">
        <w:rPr>
          <w:rFonts w:cs="Times New Roman"/>
          <w:b/>
          <w:noProof/>
          <w:color w:val="auto"/>
          <w:sz w:val="24"/>
          <w:szCs w:val="24"/>
        </w:rPr>
        <w:t xml:space="preserve"> учетом поведения интернет-посетителя»</w:t>
      </w:r>
      <w:bookmarkEnd w:id="365"/>
    </w:p>
    <w:p w14:paraId="3CB001F7" w14:textId="6B3ACF42" w:rsidR="0002560A" w:rsidRPr="001C6FF8" w:rsidRDefault="0002560A" w:rsidP="00382B02">
      <w:pPr>
        <w:pStyle w:val="afffff5"/>
        <w:widowControl w:val="0"/>
        <w:ind w:left="1" w:firstLine="708"/>
        <w:rPr>
          <w:color w:val="auto"/>
        </w:rPr>
      </w:pPr>
      <w:r w:rsidRPr="001C6FF8">
        <w:rPr>
          <w:color w:val="auto"/>
        </w:rPr>
        <w:t xml:space="preserve">В рамках раздела предоставления результатов кластеризации поисковых запросов </w:t>
      </w:r>
      <w:r w:rsidR="00364623" w:rsidRPr="001C6FF8">
        <w:rPr>
          <w:color w:val="auto"/>
        </w:rPr>
        <w:t>должен быть реализован функционал обработки данных поисковых запросов с последующим</w:t>
      </w:r>
      <w:r w:rsidR="00A81C83" w:rsidRPr="001C6FF8">
        <w:rPr>
          <w:color w:val="auto"/>
        </w:rPr>
        <w:t xml:space="preserve"> </w:t>
      </w:r>
      <w:r w:rsidR="00364623" w:rsidRPr="001C6FF8">
        <w:rPr>
          <w:color w:val="auto"/>
        </w:rPr>
        <w:t>формированием отчетов</w:t>
      </w:r>
      <w:r w:rsidRPr="001C6FF8">
        <w:rPr>
          <w:color w:val="auto"/>
        </w:rPr>
        <w:t xml:space="preserve">, </w:t>
      </w:r>
      <w:r w:rsidR="00364623" w:rsidRPr="001C6FF8">
        <w:rPr>
          <w:color w:val="auto"/>
        </w:rPr>
        <w:t xml:space="preserve">визуализирующих </w:t>
      </w:r>
      <w:r w:rsidRPr="001C6FF8">
        <w:rPr>
          <w:color w:val="auto"/>
        </w:rPr>
        <w:t>цепочки действий интернет-посетителей до и после обращения к поисковому сервису и отправки поискового запроса. Отчеты должны предоставлять информацию как по отдельным поисковым запросам, так и по их группам, объединенным по тематикам. В рамках отчетов должна быть реализована возможность просмотра наиболее популярных цепочек действий до и после совершения целевого действия и цепочек действий в рамках сформированных поведенческих сегментов всех интернет-посетителей.</w:t>
      </w:r>
    </w:p>
    <w:p w14:paraId="474844FC" w14:textId="075877C5" w:rsidR="0002560A" w:rsidRDefault="0002560A" w:rsidP="00382B02">
      <w:pPr>
        <w:pStyle w:val="afffff5"/>
        <w:widowControl w:val="0"/>
        <w:ind w:left="1" w:firstLine="708"/>
        <w:rPr>
          <w:color w:val="auto"/>
        </w:rPr>
      </w:pPr>
      <w:r w:rsidRPr="001C6FF8">
        <w:rPr>
          <w:color w:val="auto"/>
        </w:rPr>
        <w:t>Раздел кластеризации поисковых запросов должен предоставлять необходимую информацию для реализации сценария «Построение цепочек выполнения целевого действия пользователем на интернет ресурсах» в части анализа поисковых запросов интернет-посетителей.</w:t>
      </w:r>
    </w:p>
    <w:p w14:paraId="67F775C3" w14:textId="77777777" w:rsidR="00382B02" w:rsidRPr="00382B02" w:rsidRDefault="00382B02" w:rsidP="00382B02">
      <w:pPr>
        <w:widowControl w:val="0"/>
        <w:ind w:firstLine="0"/>
        <w:rPr>
          <w:color w:val="auto"/>
        </w:rPr>
      </w:pPr>
    </w:p>
    <w:p w14:paraId="3A8B52BC" w14:textId="77777777" w:rsidR="008D4E56" w:rsidRPr="00382B02" w:rsidRDefault="008D4E56" w:rsidP="00A50A41">
      <w:pPr>
        <w:pStyle w:val="41"/>
        <w:keepNext w:val="0"/>
        <w:keepLines w:val="0"/>
        <w:numPr>
          <w:ilvl w:val="3"/>
          <w:numId w:val="50"/>
        </w:numPr>
        <w:spacing w:before="0"/>
        <w:ind w:left="0" w:firstLine="0"/>
        <w:jc w:val="both"/>
        <w:rPr>
          <w:rFonts w:cs="Times New Roman"/>
          <w:b/>
          <w:color w:val="auto"/>
          <w:sz w:val="24"/>
          <w:szCs w:val="24"/>
        </w:rPr>
      </w:pPr>
      <w:bookmarkStart w:id="366" w:name="_Toc523145344"/>
      <w:r w:rsidRPr="00382B02">
        <w:rPr>
          <w:rFonts w:cs="Times New Roman"/>
          <w:b/>
          <w:color w:val="auto"/>
          <w:sz w:val="24"/>
          <w:szCs w:val="24"/>
        </w:rPr>
        <w:t>Функционал «Предоставление результатов сегментирования интернет-посетителей»</w:t>
      </w:r>
      <w:bookmarkEnd w:id="366"/>
    </w:p>
    <w:p w14:paraId="0DF1D250" w14:textId="1A354027" w:rsidR="008D4E56" w:rsidRDefault="00F75509" w:rsidP="00382B02">
      <w:pPr>
        <w:widowControl w:val="0"/>
        <w:ind w:firstLine="709"/>
        <w:rPr>
          <w:noProof/>
          <w:color w:val="auto"/>
        </w:rPr>
      </w:pPr>
      <w:r w:rsidRPr="001C6FF8">
        <w:rPr>
          <w:noProof/>
          <w:color w:val="auto"/>
        </w:rPr>
        <w:t>Раздел</w:t>
      </w:r>
      <w:r w:rsidR="008D4E56" w:rsidRPr="001C6FF8">
        <w:rPr>
          <w:noProof/>
          <w:color w:val="auto"/>
        </w:rPr>
        <w:t xml:space="preserve">, предоставляющий информацию о поведенческих сегментах посетителей интернет-ресурсов, должен включать в себя </w:t>
      </w:r>
      <w:r w:rsidR="00364623" w:rsidRPr="001C6FF8">
        <w:rPr>
          <w:noProof/>
          <w:color w:val="auto"/>
        </w:rPr>
        <w:t>функц</w:t>
      </w:r>
      <w:r w:rsidR="00A81C83" w:rsidRPr="001C6FF8">
        <w:rPr>
          <w:noProof/>
          <w:color w:val="auto"/>
        </w:rPr>
        <w:t>и</w:t>
      </w:r>
      <w:r w:rsidR="00364623" w:rsidRPr="001C6FF8">
        <w:rPr>
          <w:noProof/>
          <w:color w:val="auto"/>
        </w:rPr>
        <w:t>онал обработки данных с последюущим формирование</w:t>
      </w:r>
      <w:r w:rsidR="00A81C83" w:rsidRPr="001C6FF8">
        <w:rPr>
          <w:noProof/>
          <w:color w:val="auto"/>
        </w:rPr>
        <w:t>м</w:t>
      </w:r>
      <w:r w:rsidR="00364623" w:rsidRPr="001C6FF8">
        <w:rPr>
          <w:noProof/>
          <w:color w:val="auto"/>
        </w:rPr>
        <w:t xml:space="preserve"> </w:t>
      </w:r>
      <w:r w:rsidR="008D4E56" w:rsidRPr="001C6FF8">
        <w:rPr>
          <w:noProof/>
          <w:color w:val="auto"/>
        </w:rPr>
        <w:t xml:space="preserve">как </w:t>
      </w:r>
      <w:r w:rsidR="00364623" w:rsidRPr="001C6FF8">
        <w:rPr>
          <w:noProof/>
          <w:color w:val="auto"/>
        </w:rPr>
        <w:t xml:space="preserve">типовых </w:t>
      </w:r>
      <w:r w:rsidR="000B4C55" w:rsidRPr="001C6FF8">
        <w:rPr>
          <w:noProof/>
          <w:color w:val="auto"/>
        </w:rPr>
        <w:t xml:space="preserve">отчетов </w:t>
      </w:r>
      <w:r w:rsidR="008D4E56" w:rsidRPr="001C6FF8">
        <w:rPr>
          <w:noProof/>
          <w:color w:val="auto"/>
        </w:rPr>
        <w:t xml:space="preserve">для всех интернет-ресурсов, так и </w:t>
      </w:r>
      <w:r w:rsidR="000B4C55" w:rsidRPr="001C6FF8">
        <w:rPr>
          <w:noProof/>
          <w:color w:val="auto"/>
        </w:rPr>
        <w:t>индивидуальных</w:t>
      </w:r>
      <w:r w:rsidR="008D4E56" w:rsidRPr="001C6FF8">
        <w:rPr>
          <w:noProof/>
          <w:color w:val="auto"/>
        </w:rPr>
        <w:t>, построенные на основании выявленных поведенческих сегментов интернет пользователей рассматриваемого ресурса.</w:t>
      </w:r>
    </w:p>
    <w:p w14:paraId="07EAC68D" w14:textId="77777777" w:rsidR="00382B02" w:rsidRPr="001C6FF8" w:rsidRDefault="00382B02" w:rsidP="001C6FF8">
      <w:pPr>
        <w:widowControl w:val="0"/>
        <w:rPr>
          <w:noProof/>
          <w:color w:val="auto"/>
        </w:rPr>
      </w:pPr>
    </w:p>
    <w:p w14:paraId="111DFCA4" w14:textId="77777777" w:rsidR="0002560A" w:rsidRPr="00382B02" w:rsidRDefault="0002560A" w:rsidP="00A50A41">
      <w:pPr>
        <w:pStyle w:val="41"/>
        <w:keepNext w:val="0"/>
        <w:keepLines w:val="0"/>
        <w:numPr>
          <w:ilvl w:val="3"/>
          <w:numId w:val="50"/>
        </w:numPr>
        <w:spacing w:before="0"/>
        <w:ind w:left="0" w:firstLine="0"/>
        <w:jc w:val="both"/>
        <w:rPr>
          <w:rFonts w:cs="Times New Roman"/>
          <w:b/>
          <w:color w:val="auto"/>
          <w:sz w:val="24"/>
          <w:szCs w:val="24"/>
        </w:rPr>
      </w:pPr>
      <w:bookmarkStart w:id="367" w:name="_Toc523145345"/>
      <w:r w:rsidRPr="00382B02">
        <w:rPr>
          <w:rFonts w:cs="Times New Roman"/>
          <w:b/>
          <w:color w:val="auto"/>
          <w:sz w:val="24"/>
          <w:szCs w:val="24"/>
        </w:rPr>
        <w:t>Функционал «Предоставление статистики по событиям, получаемым из внешних систем-источников в подсистему сбора данных»</w:t>
      </w:r>
      <w:bookmarkEnd w:id="367"/>
    </w:p>
    <w:p w14:paraId="4671CE2F" w14:textId="316D020E" w:rsidR="0002560A" w:rsidRPr="001C6FF8" w:rsidRDefault="0002560A" w:rsidP="001C6FF8">
      <w:pPr>
        <w:widowControl w:val="0"/>
        <w:ind w:firstLine="709"/>
        <w:rPr>
          <w:color w:val="auto"/>
        </w:rPr>
      </w:pPr>
      <w:r w:rsidRPr="001C6FF8">
        <w:rPr>
          <w:color w:val="auto"/>
        </w:rPr>
        <w:t xml:space="preserve">В рамках раздела предоставления статистики по событиям, получаемым из внешних систем-источников в подсистему сбора данных, </w:t>
      </w:r>
      <w:r w:rsidR="000B4C55" w:rsidRPr="001C6FF8">
        <w:rPr>
          <w:color w:val="auto"/>
        </w:rPr>
        <w:t xml:space="preserve">должен быть реализован функционал обработки данных с последующим формированием отчетов </w:t>
      </w:r>
      <w:r w:rsidRPr="001C6FF8">
        <w:rPr>
          <w:color w:val="auto"/>
        </w:rPr>
        <w:t>учета основных статистических показателей – таких, как:</w:t>
      </w:r>
    </w:p>
    <w:p w14:paraId="16FFBA2B" w14:textId="77777777" w:rsidR="0002560A" w:rsidRPr="001C6FF8" w:rsidRDefault="0002560A" w:rsidP="00382B02">
      <w:pPr>
        <w:pStyle w:val="afffff5"/>
        <w:widowControl w:val="0"/>
        <w:numPr>
          <w:ilvl w:val="0"/>
          <w:numId w:val="10"/>
        </w:numPr>
        <w:ind w:left="1134" w:hanging="425"/>
        <w:rPr>
          <w:noProof/>
          <w:color w:val="auto"/>
        </w:rPr>
      </w:pPr>
      <w:r w:rsidRPr="001C6FF8">
        <w:rPr>
          <w:noProof/>
          <w:color w:val="auto"/>
        </w:rPr>
        <w:t>распределение количества событий во временном периоде;</w:t>
      </w:r>
    </w:p>
    <w:p w14:paraId="6B95B5F8" w14:textId="77777777" w:rsidR="0002560A" w:rsidRPr="001C6FF8" w:rsidRDefault="0002560A" w:rsidP="00382B02">
      <w:pPr>
        <w:pStyle w:val="afffff5"/>
        <w:widowControl w:val="0"/>
        <w:numPr>
          <w:ilvl w:val="0"/>
          <w:numId w:val="10"/>
        </w:numPr>
        <w:ind w:left="1134" w:hanging="425"/>
        <w:rPr>
          <w:noProof/>
          <w:color w:val="auto"/>
        </w:rPr>
      </w:pPr>
      <w:r w:rsidRPr="001C6FF8">
        <w:rPr>
          <w:noProof/>
          <w:color w:val="auto"/>
        </w:rPr>
        <w:t>количество уникальных посетителей, совершивших указанное событие;</w:t>
      </w:r>
    </w:p>
    <w:p w14:paraId="6972EDB1" w14:textId="77777777" w:rsidR="0002560A" w:rsidRPr="001C6FF8" w:rsidRDefault="0002560A" w:rsidP="00382B02">
      <w:pPr>
        <w:pStyle w:val="afffff5"/>
        <w:widowControl w:val="0"/>
        <w:numPr>
          <w:ilvl w:val="0"/>
          <w:numId w:val="10"/>
        </w:numPr>
        <w:ind w:left="1134" w:hanging="425"/>
        <w:rPr>
          <w:noProof/>
          <w:color w:val="auto"/>
        </w:rPr>
      </w:pPr>
      <w:r w:rsidRPr="001C6FF8">
        <w:rPr>
          <w:noProof/>
          <w:color w:val="auto"/>
        </w:rPr>
        <w:t>среднее количество событий в день по типу события.</w:t>
      </w:r>
    </w:p>
    <w:p w14:paraId="79159037" w14:textId="3D6B718C" w:rsidR="0002560A" w:rsidRDefault="0002560A" w:rsidP="001C6FF8">
      <w:pPr>
        <w:widowControl w:val="0"/>
        <w:ind w:firstLine="709"/>
        <w:rPr>
          <w:color w:val="auto"/>
        </w:rPr>
      </w:pPr>
      <w:r w:rsidRPr="001C6FF8">
        <w:rPr>
          <w:color w:val="auto"/>
        </w:rPr>
        <w:t xml:space="preserve">Предоставляемые статистические показатели должны быть достаточными для реализации сценария «Представление статистики интернет события». Полный перечень интернет событий, по которым необходимо рассчитывать статистические показатели, и перечень статистических показателей должны быть определены </w:t>
      </w:r>
      <w:r w:rsidRPr="001C6FF8">
        <w:rPr>
          <w:color w:val="auto"/>
          <w:shd w:val="clear" w:color="auto" w:fill="FFFFFF"/>
        </w:rPr>
        <w:t>на этапе проектирования и приведены в документе «Пояснительная записка».</w:t>
      </w:r>
      <w:r w:rsidR="0098413F" w:rsidRPr="001C6FF8">
        <w:rPr>
          <w:color w:val="auto"/>
          <w:shd w:val="clear" w:color="auto" w:fill="FFFFFF"/>
        </w:rPr>
        <w:t xml:space="preserve"> </w:t>
      </w:r>
      <w:r w:rsidRPr="001C6FF8">
        <w:rPr>
          <w:color w:val="auto"/>
        </w:rPr>
        <w:t xml:space="preserve">Полный перечень требований и параметров модернизируемой подсистемы статистики и мониторинга должен быть определен </w:t>
      </w:r>
      <w:r w:rsidR="00904AD2" w:rsidRPr="001C6FF8">
        <w:rPr>
          <w:color w:val="auto"/>
        </w:rPr>
        <w:t>Подрядчиком</w:t>
      </w:r>
      <w:r w:rsidR="0098413F" w:rsidRPr="001C6FF8">
        <w:rPr>
          <w:color w:val="auto"/>
        </w:rPr>
        <w:t xml:space="preserve"> </w:t>
      </w:r>
      <w:r w:rsidRPr="001C6FF8">
        <w:rPr>
          <w:color w:val="auto"/>
        </w:rPr>
        <w:t>и согласован с Заказчиком на этапе проектирования и приведен в документе «Пояснительная записка».</w:t>
      </w:r>
    </w:p>
    <w:p w14:paraId="5DEFD782" w14:textId="77777777" w:rsidR="00382B02" w:rsidRPr="001C6FF8" w:rsidRDefault="00382B02" w:rsidP="00382B02">
      <w:pPr>
        <w:widowControl w:val="0"/>
        <w:ind w:firstLine="0"/>
        <w:rPr>
          <w:noProof/>
          <w:color w:val="auto"/>
        </w:rPr>
      </w:pPr>
    </w:p>
    <w:p w14:paraId="4B4A83EB" w14:textId="77777777" w:rsidR="00E77F9E" w:rsidRPr="00382B02" w:rsidRDefault="00E77F9E" w:rsidP="00A50A41">
      <w:pPr>
        <w:pStyle w:val="41"/>
        <w:keepNext w:val="0"/>
        <w:keepLines w:val="0"/>
        <w:numPr>
          <w:ilvl w:val="3"/>
          <w:numId w:val="50"/>
        </w:numPr>
        <w:spacing w:before="0"/>
        <w:ind w:left="0" w:firstLine="0"/>
        <w:jc w:val="both"/>
        <w:rPr>
          <w:rFonts w:cs="Times New Roman"/>
          <w:b/>
          <w:color w:val="auto"/>
          <w:sz w:val="24"/>
          <w:szCs w:val="24"/>
        </w:rPr>
      </w:pPr>
      <w:bookmarkStart w:id="368" w:name="_Toc523145346"/>
      <w:r w:rsidRPr="00382B02">
        <w:rPr>
          <w:rFonts w:cs="Times New Roman"/>
          <w:b/>
          <w:color w:val="auto"/>
          <w:sz w:val="24"/>
          <w:szCs w:val="24"/>
        </w:rPr>
        <w:t xml:space="preserve">Функционал «Конструирование </w:t>
      </w:r>
      <w:r w:rsidR="00A46957" w:rsidRPr="00382B02">
        <w:rPr>
          <w:rFonts w:cs="Times New Roman"/>
          <w:b/>
          <w:color w:val="auto"/>
          <w:sz w:val="24"/>
          <w:szCs w:val="24"/>
        </w:rPr>
        <w:t xml:space="preserve">собственных (кастомных) </w:t>
      </w:r>
      <w:r w:rsidRPr="00382B02">
        <w:rPr>
          <w:rFonts w:cs="Times New Roman"/>
          <w:b/>
          <w:color w:val="auto"/>
          <w:sz w:val="24"/>
          <w:szCs w:val="24"/>
        </w:rPr>
        <w:t>статистическ</w:t>
      </w:r>
      <w:r w:rsidR="00A46957" w:rsidRPr="00382B02">
        <w:rPr>
          <w:rFonts w:cs="Times New Roman"/>
          <w:b/>
          <w:color w:val="auto"/>
          <w:sz w:val="24"/>
          <w:szCs w:val="24"/>
        </w:rPr>
        <w:t>их</w:t>
      </w:r>
      <w:r w:rsidRPr="00382B02">
        <w:rPr>
          <w:rFonts w:cs="Times New Roman"/>
          <w:b/>
          <w:color w:val="auto"/>
          <w:sz w:val="24"/>
          <w:szCs w:val="24"/>
        </w:rPr>
        <w:t xml:space="preserve"> отчет</w:t>
      </w:r>
      <w:r w:rsidR="00A46957" w:rsidRPr="00382B02">
        <w:rPr>
          <w:rFonts w:cs="Times New Roman"/>
          <w:b/>
          <w:color w:val="auto"/>
          <w:sz w:val="24"/>
          <w:szCs w:val="24"/>
        </w:rPr>
        <w:t>ов</w:t>
      </w:r>
      <w:r w:rsidRPr="00382B02">
        <w:rPr>
          <w:rFonts w:cs="Times New Roman"/>
          <w:b/>
          <w:color w:val="auto"/>
          <w:sz w:val="24"/>
          <w:szCs w:val="24"/>
        </w:rPr>
        <w:t>»</w:t>
      </w:r>
      <w:bookmarkEnd w:id="368"/>
    </w:p>
    <w:p w14:paraId="04B3A49E" w14:textId="77777777" w:rsidR="00E77F9E" w:rsidRPr="001C6FF8" w:rsidRDefault="00E77F9E" w:rsidP="00677711">
      <w:pPr>
        <w:widowControl w:val="0"/>
        <w:ind w:firstLine="709"/>
        <w:rPr>
          <w:noProof/>
          <w:color w:val="auto"/>
        </w:rPr>
      </w:pPr>
      <w:r w:rsidRPr="001C6FF8">
        <w:rPr>
          <w:noProof/>
          <w:color w:val="auto"/>
        </w:rPr>
        <w:t>Функционал «Конструирование статистистических отчетов» позволяет пользователям системы формировать собственные (кастомные) статистические отчеты на основании данных</w:t>
      </w:r>
      <w:r w:rsidR="0025792B" w:rsidRPr="001C6FF8">
        <w:rPr>
          <w:noProof/>
          <w:color w:val="auto"/>
        </w:rPr>
        <w:t>,</w:t>
      </w:r>
      <w:r w:rsidRPr="001C6FF8">
        <w:rPr>
          <w:noProof/>
          <w:color w:val="auto"/>
        </w:rPr>
        <w:t>собранны</w:t>
      </w:r>
      <w:r w:rsidR="0025792B" w:rsidRPr="001C6FF8">
        <w:rPr>
          <w:noProof/>
          <w:color w:val="auto"/>
        </w:rPr>
        <w:t>х</w:t>
      </w:r>
      <w:r w:rsidRPr="001C6FF8">
        <w:rPr>
          <w:noProof/>
          <w:color w:val="auto"/>
        </w:rPr>
        <w:t xml:space="preserve"> системой</w:t>
      </w:r>
      <w:r w:rsidR="00DC4B1C" w:rsidRPr="001C6FF8">
        <w:rPr>
          <w:noProof/>
          <w:color w:val="auto"/>
        </w:rPr>
        <w:t>, по предоставленному набору допустимых атрибутов и готовых временных срезов</w:t>
      </w:r>
      <w:r w:rsidRPr="001C6FF8">
        <w:rPr>
          <w:noProof/>
          <w:color w:val="auto"/>
        </w:rPr>
        <w:t>.</w:t>
      </w:r>
    </w:p>
    <w:p w14:paraId="7ABEF77E" w14:textId="77777777" w:rsidR="00E77F9E" w:rsidRPr="001C6FF8" w:rsidRDefault="00E77F9E" w:rsidP="00677711">
      <w:pPr>
        <w:widowControl w:val="0"/>
        <w:ind w:firstLine="709"/>
        <w:rPr>
          <w:noProof/>
          <w:color w:val="auto"/>
        </w:rPr>
      </w:pPr>
      <w:r w:rsidRPr="001C6FF8">
        <w:rPr>
          <w:noProof/>
          <w:color w:val="auto"/>
        </w:rPr>
        <w:t>Кастомные отчеты доступны в списке кастомных отчетов только тому пользователю, который их создал.</w:t>
      </w:r>
    </w:p>
    <w:p w14:paraId="0B29A286" w14:textId="77777777" w:rsidR="00E77F9E" w:rsidRPr="001C6FF8" w:rsidRDefault="00E77F9E" w:rsidP="00677711">
      <w:pPr>
        <w:widowControl w:val="0"/>
        <w:ind w:firstLine="709"/>
        <w:rPr>
          <w:noProof/>
          <w:color w:val="auto"/>
        </w:rPr>
      </w:pPr>
      <w:r w:rsidRPr="001C6FF8">
        <w:rPr>
          <w:noProof/>
          <w:color w:val="auto"/>
        </w:rPr>
        <w:t>Администратор системы с соответс</w:t>
      </w:r>
      <w:r w:rsidR="00A30EB2" w:rsidRPr="001C6FF8">
        <w:rPr>
          <w:noProof/>
          <w:color w:val="auto"/>
        </w:rPr>
        <w:t>т</w:t>
      </w:r>
      <w:r w:rsidRPr="001C6FF8">
        <w:rPr>
          <w:noProof/>
          <w:color w:val="auto"/>
        </w:rPr>
        <w:t>вующими правами может создавать кастомные отчеты доступные всем пользователям.</w:t>
      </w:r>
    </w:p>
    <w:p w14:paraId="574CAAFF" w14:textId="77777777" w:rsidR="00E77F9E" w:rsidRPr="001C6FF8" w:rsidRDefault="00E77F9E" w:rsidP="00677711">
      <w:pPr>
        <w:widowControl w:val="0"/>
        <w:ind w:firstLine="709"/>
        <w:rPr>
          <w:noProof/>
          <w:color w:val="auto"/>
        </w:rPr>
      </w:pPr>
      <w:r w:rsidRPr="001C6FF8">
        <w:rPr>
          <w:noProof/>
          <w:color w:val="auto"/>
        </w:rPr>
        <w:t>При формировании кастомного статистического</w:t>
      </w:r>
      <w:r w:rsidR="009E7E8C" w:rsidRPr="001C6FF8">
        <w:rPr>
          <w:noProof/>
          <w:color w:val="auto"/>
        </w:rPr>
        <w:t xml:space="preserve"> отчета конструктор предлагает:</w:t>
      </w:r>
    </w:p>
    <w:p w14:paraId="3348DAF2" w14:textId="77777777" w:rsidR="00E77F9E" w:rsidRPr="001C6FF8" w:rsidRDefault="00E77F9E" w:rsidP="00677711">
      <w:pPr>
        <w:pStyle w:val="afffff5"/>
        <w:widowControl w:val="0"/>
        <w:numPr>
          <w:ilvl w:val="0"/>
          <w:numId w:val="10"/>
        </w:numPr>
        <w:ind w:left="1134" w:hanging="425"/>
        <w:rPr>
          <w:noProof/>
          <w:color w:val="auto"/>
        </w:rPr>
      </w:pPr>
      <w:r w:rsidRPr="001C6FF8">
        <w:rPr>
          <w:noProof/>
          <w:color w:val="auto"/>
        </w:rPr>
        <w:t>выбор наборов данных, доступные данному пользователю</w:t>
      </w:r>
      <w:r w:rsidR="00DC4B1C" w:rsidRPr="001C6FF8">
        <w:rPr>
          <w:noProof/>
          <w:color w:val="auto"/>
        </w:rPr>
        <w:t>, из перечня подготовленных и рассчитанных агрегатов</w:t>
      </w:r>
      <w:r w:rsidRPr="001C6FF8">
        <w:rPr>
          <w:noProof/>
          <w:color w:val="auto"/>
        </w:rPr>
        <w:t>;</w:t>
      </w:r>
    </w:p>
    <w:p w14:paraId="0D043562" w14:textId="77777777" w:rsidR="00E77F9E" w:rsidRPr="001C6FF8" w:rsidRDefault="00E77F9E" w:rsidP="00677711">
      <w:pPr>
        <w:pStyle w:val="afffff5"/>
        <w:widowControl w:val="0"/>
        <w:numPr>
          <w:ilvl w:val="0"/>
          <w:numId w:val="10"/>
        </w:numPr>
        <w:ind w:left="1134" w:hanging="425"/>
        <w:rPr>
          <w:noProof/>
          <w:color w:val="auto"/>
        </w:rPr>
      </w:pPr>
      <w:r w:rsidRPr="001C6FF8">
        <w:rPr>
          <w:noProof/>
          <w:color w:val="auto"/>
        </w:rPr>
        <w:t>выбор временного промежутка для построение отчета</w:t>
      </w:r>
      <w:r w:rsidR="00DC4B1C" w:rsidRPr="001C6FF8">
        <w:rPr>
          <w:noProof/>
          <w:color w:val="auto"/>
        </w:rPr>
        <w:t xml:space="preserve"> из перечня подготовленных и рассчитанных временных срезов</w:t>
      </w:r>
      <w:r w:rsidRPr="001C6FF8">
        <w:rPr>
          <w:noProof/>
          <w:color w:val="auto"/>
        </w:rPr>
        <w:t>;</w:t>
      </w:r>
    </w:p>
    <w:p w14:paraId="75809E4E" w14:textId="77777777" w:rsidR="00E77F9E" w:rsidRPr="001C6FF8" w:rsidRDefault="00E77F9E" w:rsidP="00677711">
      <w:pPr>
        <w:pStyle w:val="afffff5"/>
        <w:widowControl w:val="0"/>
        <w:numPr>
          <w:ilvl w:val="0"/>
          <w:numId w:val="10"/>
        </w:numPr>
        <w:ind w:left="1134" w:hanging="425"/>
        <w:rPr>
          <w:noProof/>
          <w:color w:val="auto"/>
        </w:rPr>
      </w:pPr>
      <w:r w:rsidRPr="001C6FF8">
        <w:rPr>
          <w:noProof/>
          <w:color w:val="auto"/>
        </w:rPr>
        <w:t>выбор графического представления отчета</w:t>
      </w:r>
      <w:r w:rsidR="00DC4B1C" w:rsidRPr="001C6FF8">
        <w:rPr>
          <w:noProof/>
          <w:color w:val="auto"/>
        </w:rPr>
        <w:t xml:space="preserve"> из предлагаемого перечня отчетов, доступных для выбранных данных</w:t>
      </w:r>
      <w:r w:rsidRPr="001C6FF8">
        <w:rPr>
          <w:noProof/>
          <w:color w:val="auto"/>
        </w:rPr>
        <w:t>;</w:t>
      </w:r>
    </w:p>
    <w:p w14:paraId="62460EE5" w14:textId="77777777" w:rsidR="00E77F9E" w:rsidRPr="001C6FF8" w:rsidRDefault="00E77F9E" w:rsidP="00677711">
      <w:pPr>
        <w:pStyle w:val="afffff5"/>
        <w:widowControl w:val="0"/>
        <w:numPr>
          <w:ilvl w:val="0"/>
          <w:numId w:val="10"/>
        </w:numPr>
        <w:ind w:left="1134" w:hanging="425"/>
        <w:rPr>
          <w:noProof/>
        </w:rPr>
      </w:pPr>
      <w:r w:rsidRPr="001C6FF8">
        <w:rPr>
          <w:noProof/>
        </w:rPr>
        <w:t>дополнительный набор опций: «разовое формирование отчета», «регулярное создание отчета», «формирование файла для выгрузки без формирование графического представления»;</w:t>
      </w:r>
    </w:p>
    <w:p w14:paraId="34B64B12" w14:textId="77777777" w:rsidR="00E77F9E" w:rsidRPr="001C6FF8" w:rsidRDefault="00E77F9E" w:rsidP="00677711">
      <w:pPr>
        <w:pStyle w:val="afffff5"/>
        <w:widowControl w:val="0"/>
        <w:numPr>
          <w:ilvl w:val="0"/>
          <w:numId w:val="10"/>
        </w:numPr>
        <w:ind w:left="1134" w:hanging="425"/>
        <w:rPr>
          <w:noProof/>
        </w:rPr>
      </w:pPr>
      <w:r w:rsidRPr="001C6FF8">
        <w:rPr>
          <w:noProof/>
        </w:rPr>
        <w:t>название кастомного отчета (если на задано</w:t>
      </w:r>
      <w:r w:rsidR="00A30EB2" w:rsidRPr="001C6FF8">
        <w:rPr>
          <w:noProof/>
        </w:rPr>
        <w:t>,</w:t>
      </w:r>
      <w:r w:rsidRPr="001C6FF8">
        <w:rPr>
          <w:noProof/>
        </w:rPr>
        <w:t xml:space="preserve"> формируется автоматически на основании даты/времени/имени пользователя).</w:t>
      </w:r>
    </w:p>
    <w:p w14:paraId="2CC3F181" w14:textId="77777777" w:rsidR="00E77F9E" w:rsidRPr="001C6FF8" w:rsidRDefault="00E77F9E" w:rsidP="00677711">
      <w:pPr>
        <w:widowControl w:val="0"/>
        <w:ind w:firstLine="709"/>
        <w:rPr>
          <w:noProof/>
        </w:rPr>
      </w:pPr>
      <w:r w:rsidRPr="001C6FF8">
        <w:rPr>
          <w:noProof/>
        </w:rPr>
        <w:t>При формировании кастомных отчетов возможны временные задержки в зависимости от объема данных. В случае задержек более 30 секунд должен быть предусмотрен механизм отправки оповещения пользователю о том, что его отчет готов.</w:t>
      </w:r>
    </w:p>
    <w:p w14:paraId="7414BBED" w14:textId="1340E88B" w:rsidR="000111D1" w:rsidRDefault="000111D1" w:rsidP="00677711">
      <w:pPr>
        <w:widowControl w:val="0"/>
        <w:ind w:firstLine="709"/>
        <w:rPr>
          <w:noProof/>
        </w:rPr>
      </w:pPr>
      <w:r w:rsidRPr="001C6FF8">
        <w:rPr>
          <w:noProof/>
        </w:rPr>
        <w:t>Создание кастомного отчета не предполагает создание произвольного поведенческого сегмента, отсутствующего в задаваемых фильтрах Системы.</w:t>
      </w:r>
    </w:p>
    <w:p w14:paraId="3C25E939" w14:textId="77777777" w:rsidR="00677711" w:rsidRPr="001C6FF8" w:rsidRDefault="00677711" w:rsidP="00677711">
      <w:pPr>
        <w:widowControl w:val="0"/>
        <w:ind w:firstLine="0"/>
        <w:rPr>
          <w:noProof/>
        </w:rPr>
      </w:pPr>
    </w:p>
    <w:p w14:paraId="5A7A59AC" w14:textId="77777777" w:rsidR="008D4E56" w:rsidRPr="00677711" w:rsidRDefault="00FB0E50" w:rsidP="00A50A41">
      <w:pPr>
        <w:pStyle w:val="41"/>
        <w:keepNext w:val="0"/>
        <w:keepLines w:val="0"/>
        <w:numPr>
          <w:ilvl w:val="3"/>
          <w:numId w:val="50"/>
        </w:numPr>
        <w:spacing w:before="0"/>
        <w:ind w:left="0" w:firstLine="0"/>
        <w:jc w:val="both"/>
        <w:rPr>
          <w:rFonts w:cs="Times New Roman"/>
          <w:b/>
          <w:color w:val="auto"/>
          <w:sz w:val="24"/>
          <w:szCs w:val="24"/>
        </w:rPr>
      </w:pPr>
      <w:bookmarkStart w:id="369" w:name="_Toc523145347"/>
      <w:r w:rsidRPr="00677711">
        <w:rPr>
          <w:rFonts w:cs="Times New Roman"/>
          <w:b/>
          <w:color w:val="auto"/>
          <w:sz w:val="24"/>
          <w:szCs w:val="24"/>
        </w:rPr>
        <w:t xml:space="preserve">Функционал </w:t>
      </w:r>
      <w:r w:rsidR="008D4E56" w:rsidRPr="00677711">
        <w:rPr>
          <w:rFonts w:cs="Times New Roman"/>
          <w:b/>
          <w:color w:val="auto"/>
          <w:sz w:val="24"/>
          <w:szCs w:val="24"/>
        </w:rPr>
        <w:t>модуля управления интерфейсом</w:t>
      </w:r>
      <w:bookmarkEnd w:id="369"/>
    </w:p>
    <w:p w14:paraId="22CF0EF3" w14:textId="77777777" w:rsidR="008D4E56" w:rsidRPr="001C6FF8" w:rsidRDefault="008D4E56" w:rsidP="00677711">
      <w:pPr>
        <w:widowControl w:val="0"/>
        <w:ind w:firstLine="709"/>
        <w:rPr>
          <w:color w:val="auto"/>
        </w:rPr>
      </w:pPr>
      <w:r w:rsidRPr="001C6FF8">
        <w:rPr>
          <w:color w:val="auto"/>
        </w:rPr>
        <w:t>Модуль управления интерфейсом должен поддерживать следующие функции:</w:t>
      </w:r>
    </w:p>
    <w:p w14:paraId="7C7D5697" w14:textId="77777777" w:rsidR="008D4E56" w:rsidRPr="001C6FF8" w:rsidRDefault="008D4E56" w:rsidP="00677711">
      <w:pPr>
        <w:pStyle w:val="afffff5"/>
        <w:widowControl w:val="0"/>
        <w:numPr>
          <w:ilvl w:val="0"/>
          <w:numId w:val="10"/>
        </w:numPr>
        <w:ind w:left="1134" w:hanging="425"/>
        <w:rPr>
          <w:noProof/>
        </w:rPr>
      </w:pPr>
      <w:r w:rsidRPr="001C6FF8">
        <w:rPr>
          <w:noProof/>
        </w:rPr>
        <w:t xml:space="preserve">Создание </w:t>
      </w:r>
      <w:r w:rsidR="00A6171A" w:rsidRPr="001C6FF8">
        <w:rPr>
          <w:noProof/>
        </w:rPr>
        <w:t>ситуационных панелей;</w:t>
      </w:r>
    </w:p>
    <w:p w14:paraId="6F6FE8A5" w14:textId="77777777" w:rsidR="00A6171A" w:rsidRPr="001C6FF8" w:rsidRDefault="00A6171A" w:rsidP="00677711">
      <w:pPr>
        <w:pStyle w:val="afffff5"/>
        <w:widowControl w:val="0"/>
        <w:numPr>
          <w:ilvl w:val="0"/>
          <w:numId w:val="10"/>
        </w:numPr>
        <w:ind w:left="1134" w:hanging="425"/>
        <w:rPr>
          <w:color w:val="auto"/>
        </w:rPr>
      </w:pPr>
      <w:r w:rsidRPr="001C6FF8">
        <w:rPr>
          <w:noProof/>
        </w:rPr>
        <w:t>Управление наполнением</w:t>
      </w:r>
      <w:r w:rsidRPr="001C6FF8">
        <w:rPr>
          <w:color w:val="auto"/>
        </w:rPr>
        <w:t xml:space="preserve"> ситуационной панели данными.</w:t>
      </w:r>
    </w:p>
    <w:p w14:paraId="46C1949A" w14:textId="77777777" w:rsidR="00FB0E50" w:rsidRPr="001C6FF8" w:rsidRDefault="00FB0E50" w:rsidP="00677711">
      <w:pPr>
        <w:widowControl w:val="0"/>
        <w:ind w:firstLine="709"/>
        <w:rPr>
          <w:color w:val="auto"/>
        </w:rPr>
      </w:pPr>
      <w:r w:rsidRPr="001C6FF8">
        <w:rPr>
          <w:color w:val="auto"/>
        </w:rPr>
        <w:t xml:space="preserve">«Ситуационная панель» </w:t>
      </w:r>
      <w:r w:rsidR="00A6171A" w:rsidRPr="001C6FF8">
        <w:rPr>
          <w:color w:val="auto"/>
        </w:rPr>
        <w:t xml:space="preserve">должна </w:t>
      </w:r>
      <w:r w:rsidRPr="001C6FF8">
        <w:rPr>
          <w:color w:val="auto"/>
        </w:rPr>
        <w:t>представля</w:t>
      </w:r>
      <w:r w:rsidR="00A6171A" w:rsidRPr="001C6FF8">
        <w:rPr>
          <w:color w:val="auto"/>
        </w:rPr>
        <w:t xml:space="preserve">ть </w:t>
      </w:r>
      <w:r w:rsidRPr="001C6FF8">
        <w:rPr>
          <w:color w:val="auto"/>
        </w:rPr>
        <w:t xml:space="preserve">из себя отдельный раздел </w:t>
      </w:r>
      <w:r w:rsidR="00A6171A" w:rsidRPr="001C6FF8">
        <w:rPr>
          <w:color w:val="auto"/>
        </w:rPr>
        <w:t>в подсистеме статистики и мониторинга</w:t>
      </w:r>
      <w:r w:rsidRPr="001C6FF8">
        <w:rPr>
          <w:color w:val="auto"/>
        </w:rPr>
        <w:t>, данные которого формируются выборочно из всего набора данных доступных в системе.</w:t>
      </w:r>
    </w:p>
    <w:p w14:paraId="0B6EB29D" w14:textId="77777777" w:rsidR="00FB0E50" w:rsidRPr="001C6FF8" w:rsidRDefault="00FB0E50" w:rsidP="00677711">
      <w:pPr>
        <w:widowControl w:val="0"/>
        <w:ind w:firstLine="709"/>
        <w:rPr>
          <w:color w:val="auto"/>
        </w:rPr>
      </w:pPr>
      <w:r w:rsidRPr="001C6FF8">
        <w:rPr>
          <w:color w:val="auto"/>
        </w:rPr>
        <w:t>«Ситуационная панель по умолчанию» - это первая страница СТАТС</w:t>
      </w:r>
      <w:r w:rsidR="00A6171A" w:rsidRPr="001C6FF8">
        <w:rPr>
          <w:color w:val="auto"/>
        </w:rPr>
        <w:t>,</w:t>
      </w:r>
      <w:r w:rsidRPr="001C6FF8">
        <w:rPr>
          <w:color w:val="auto"/>
        </w:rPr>
        <w:t xml:space="preserve"> доступная сразу после входа в систему и отображающая все основные статистические данные, интересные большинству пользователей.</w:t>
      </w:r>
    </w:p>
    <w:p w14:paraId="30C6DC45" w14:textId="77777777" w:rsidR="00FB0E50" w:rsidRPr="001C6FF8" w:rsidRDefault="00FB0E50" w:rsidP="00677711">
      <w:pPr>
        <w:widowControl w:val="0"/>
        <w:ind w:firstLine="709"/>
        <w:rPr>
          <w:color w:val="auto"/>
        </w:rPr>
      </w:pPr>
      <w:r w:rsidRPr="001C6FF8">
        <w:rPr>
          <w:color w:val="auto"/>
        </w:rPr>
        <w:t>Доступ к ситуационным панелям осуществляется из специального подраздела со списком всех доступных панелей.</w:t>
      </w:r>
    </w:p>
    <w:p w14:paraId="57FD157D" w14:textId="77777777" w:rsidR="00FB0E50" w:rsidRPr="001C6FF8" w:rsidRDefault="00FB0E50" w:rsidP="00677711">
      <w:pPr>
        <w:widowControl w:val="0"/>
        <w:ind w:firstLine="709"/>
        <w:rPr>
          <w:color w:val="auto"/>
        </w:rPr>
      </w:pPr>
      <w:r w:rsidRPr="001C6FF8">
        <w:rPr>
          <w:color w:val="auto"/>
        </w:rPr>
        <w:t>При реализации функции «создание ситуационных панелей» должны быть доступны следующие операции:</w:t>
      </w:r>
    </w:p>
    <w:p w14:paraId="232E2EC2" w14:textId="77777777" w:rsidR="00FB0E50" w:rsidRPr="001C6FF8" w:rsidRDefault="00FB0E50" w:rsidP="00677711">
      <w:pPr>
        <w:pStyle w:val="afffff5"/>
        <w:widowControl w:val="0"/>
        <w:numPr>
          <w:ilvl w:val="0"/>
          <w:numId w:val="10"/>
        </w:numPr>
        <w:ind w:left="1134" w:hanging="425"/>
        <w:rPr>
          <w:noProof/>
        </w:rPr>
      </w:pPr>
      <w:r w:rsidRPr="001C6FF8">
        <w:rPr>
          <w:noProof/>
        </w:rPr>
        <w:t>создание, редактирование, удаление ситуационной панели;</w:t>
      </w:r>
    </w:p>
    <w:p w14:paraId="3DC493DB" w14:textId="77777777" w:rsidR="00FB0E50" w:rsidRPr="001C6FF8" w:rsidRDefault="00FB0E50" w:rsidP="00677711">
      <w:pPr>
        <w:pStyle w:val="afffff5"/>
        <w:widowControl w:val="0"/>
        <w:numPr>
          <w:ilvl w:val="0"/>
          <w:numId w:val="10"/>
        </w:numPr>
        <w:ind w:left="1134" w:hanging="425"/>
        <w:rPr>
          <w:noProof/>
        </w:rPr>
      </w:pPr>
      <w:r w:rsidRPr="001C6FF8">
        <w:rPr>
          <w:noProof/>
        </w:rPr>
        <w:t>управление названием ситуационной панели;</w:t>
      </w:r>
    </w:p>
    <w:p w14:paraId="3969080F" w14:textId="77777777" w:rsidR="00FB0E50" w:rsidRPr="001C6FF8" w:rsidRDefault="00FB0E50" w:rsidP="00677711">
      <w:pPr>
        <w:pStyle w:val="afffff5"/>
        <w:widowControl w:val="0"/>
        <w:numPr>
          <w:ilvl w:val="0"/>
          <w:numId w:val="10"/>
        </w:numPr>
        <w:ind w:left="1134" w:hanging="425"/>
        <w:rPr>
          <w:noProof/>
        </w:rPr>
      </w:pPr>
      <w:r w:rsidRPr="001C6FF8">
        <w:rPr>
          <w:noProof/>
        </w:rPr>
        <w:t>управление порядковым номером ситуационной панели в списке.</w:t>
      </w:r>
    </w:p>
    <w:p w14:paraId="420E380C" w14:textId="77777777" w:rsidR="00FB0E50" w:rsidRPr="001C6FF8" w:rsidRDefault="00FB0E50" w:rsidP="00677711">
      <w:pPr>
        <w:widowControl w:val="0"/>
        <w:ind w:firstLine="709"/>
        <w:rPr>
          <w:color w:val="auto"/>
        </w:rPr>
      </w:pPr>
      <w:r w:rsidRPr="001C6FF8">
        <w:rPr>
          <w:color w:val="auto"/>
        </w:rPr>
        <w:t>Управление наполнением ситуационной панели должно осуществляться с помощью графического интерфейса с гибкими возможностями по формату, объему и набору данных.</w:t>
      </w:r>
    </w:p>
    <w:p w14:paraId="36890B9D" w14:textId="77777777" w:rsidR="00FB0E50" w:rsidRPr="001C6FF8" w:rsidRDefault="00FB0E50" w:rsidP="00677711">
      <w:pPr>
        <w:widowControl w:val="0"/>
        <w:ind w:firstLine="709"/>
        <w:rPr>
          <w:color w:val="auto"/>
        </w:rPr>
      </w:pPr>
      <w:r w:rsidRPr="001C6FF8">
        <w:rPr>
          <w:color w:val="auto"/>
        </w:rPr>
        <w:t>Интерфейс наполнения данными должен реализовывать следующий функционал:</w:t>
      </w:r>
    </w:p>
    <w:p w14:paraId="428F450D" w14:textId="77777777" w:rsidR="00FB0E50" w:rsidRPr="001C6FF8" w:rsidRDefault="00FB0E50" w:rsidP="00677711">
      <w:pPr>
        <w:pStyle w:val="afffff5"/>
        <w:widowControl w:val="0"/>
        <w:numPr>
          <w:ilvl w:val="0"/>
          <w:numId w:val="10"/>
        </w:numPr>
        <w:ind w:left="1134" w:hanging="425"/>
        <w:rPr>
          <w:noProof/>
        </w:rPr>
      </w:pPr>
      <w:r w:rsidRPr="001C6FF8">
        <w:rPr>
          <w:noProof/>
        </w:rPr>
        <w:t>добавление, редактирование, удаление информационного блока;</w:t>
      </w:r>
    </w:p>
    <w:p w14:paraId="0D58D459" w14:textId="77777777" w:rsidR="00FB0E50" w:rsidRPr="001C6FF8" w:rsidRDefault="00FB0E50" w:rsidP="00677711">
      <w:pPr>
        <w:pStyle w:val="afffff5"/>
        <w:widowControl w:val="0"/>
        <w:numPr>
          <w:ilvl w:val="0"/>
          <w:numId w:val="10"/>
        </w:numPr>
        <w:ind w:left="1134" w:hanging="425"/>
        <w:rPr>
          <w:noProof/>
        </w:rPr>
      </w:pPr>
      <w:r w:rsidRPr="001C6FF8">
        <w:rPr>
          <w:noProof/>
        </w:rPr>
        <w:t>выбор статистического отчета и его представления в информационном блоке;</w:t>
      </w:r>
    </w:p>
    <w:p w14:paraId="23D71EE5" w14:textId="77777777" w:rsidR="00FB0E50" w:rsidRPr="001C6FF8" w:rsidRDefault="00FB0E50" w:rsidP="00677711">
      <w:pPr>
        <w:pStyle w:val="afffff5"/>
        <w:widowControl w:val="0"/>
        <w:numPr>
          <w:ilvl w:val="0"/>
          <w:numId w:val="10"/>
        </w:numPr>
        <w:ind w:left="1134" w:hanging="425"/>
        <w:rPr>
          <w:noProof/>
        </w:rPr>
      </w:pPr>
      <w:r w:rsidRPr="001C6FF8">
        <w:rPr>
          <w:noProof/>
        </w:rPr>
        <w:t>изменение размера, положения информационного блока;</w:t>
      </w:r>
    </w:p>
    <w:p w14:paraId="0EC8F263" w14:textId="77777777" w:rsidR="00FB0E50" w:rsidRPr="001C6FF8" w:rsidRDefault="00FB0E50" w:rsidP="00677711">
      <w:pPr>
        <w:pStyle w:val="afffff5"/>
        <w:widowControl w:val="0"/>
        <w:numPr>
          <w:ilvl w:val="0"/>
          <w:numId w:val="10"/>
        </w:numPr>
        <w:ind w:left="1134" w:hanging="425"/>
        <w:rPr>
          <w:noProof/>
        </w:rPr>
      </w:pPr>
      <w:r w:rsidRPr="001C6FF8">
        <w:rPr>
          <w:noProof/>
        </w:rPr>
        <w:t>создание, редактирование заголовков и подзаголовков информационных блоков;</w:t>
      </w:r>
    </w:p>
    <w:p w14:paraId="4E078679" w14:textId="29DA4A22" w:rsidR="00FB0E50" w:rsidRDefault="00FB0E50" w:rsidP="00677711">
      <w:pPr>
        <w:pStyle w:val="afffff5"/>
        <w:widowControl w:val="0"/>
        <w:numPr>
          <w:ilvl w:val="0"/>
          <w:numId w:val="10"/>
        </w:numPr>
        <w:ind w:left="1134" w:hanging="425"/>
        <w:rPr>
          <w:noProof/>
        </w:rPr>
      </w:pPr>
      <w:r w:rsidRPr="001C6FF8">
        <w:rPr>
          <w:noProof/>
        </w:rPr>
        <w:t>управление дополнительными информационными блоками, которые могут содержать: картинку, заголовок, текст.</w:t>
      </w:r>
    </w:p>
    <w:p w14:paraId="365AC787" w14:textId="77777777" w:rsidR="00677711" w:rsidRPr="001C6FF8" w:rsidRDefault="00677711" w:rsidP="00677711">
      <w:pPr>
        <w:widowControl w:val="0"/>
        <w:ind w:firstLine="0"/>
        <w:rPr>
          <w:noProof/>
        </w:rPr>
      </w:pPr>
    </w:p>
    <w:p w14:paraId="11BEA6E1" w14:textId="77777777" w:rsidR="00DE657C" w:rsidRPr="00677711" w:rsidRDefault="00DE657C" w:rsidP="00A50A41">
      <w:pPr>
        <w:pStyle w:val="41"/>
        <w:keepNext w:val="0"/>
        <w:keepLines w:val="0"/>
        <w:numPr>
          <w:ilvl w:val="3"/>
          <w:numId w:val="50"/>
        </w:numPr>
        <w:spacing w:before="0"/>
        <w:ind w:left="0" w:firstLine="0"/>
        <w:jc w:val="both"/>
        <w:rPr>
          <w:rFonts w:cs="Times New Roman"/>
          <w:b/>
          <w:color w:val="auto"/>
          <w:sz w:val="24"/>
          <w:szCs w:val="24"/>
        </w:rPr>
      </w:pPr>
      <w:bookmarkStart w:id="370" w:name="_Toc523145348"/>
      <w:r w:rsidRPr="00677711">
        <w:rPr>
          <w:rFonts w:cs="Times New Roman"/>
          <w:b/>
          <w:color w:val="auto"/>
          <w:sz w:val="24"/>
          <w:szCs w:val="24"/>
        </w:rPr>
        <w:t>Функционал модуля выгрузки статистических данных</w:t>
      </w:r>
      <w:bookmarkEnd w:id="370"/>
    </w:p>
    <w:p w14:paraId="5A14ADD3" w14:textId="77777777" w:rsidR="00DE657C" w:rsidRPr="001C6FF8" w:rsidRDefault="00DE657C" w:rsidP="00677711">
      <w:pPr>
        <w:widowControl w:val="0"/>
        <w:ind w:firstLine="709"/>
        <w:rPr>
          <w:color w:val="auto"/>
        </w:rPr>
      </w:pPr>
      <w:r w:rsidRPr="001C6FF8">
        <w:rPr>
          <w:color w:val="auto"/>
        </w:rPr>
        <w:t>У пользователей системы должна быть возможность выгрузки любого стандартного статистического, либо собственного (кастомного) отчета для дальнейшей работы.</w:t>
      </w:r>
    </w:p>
    <w:p w14:paraId="665D584F" w14:textId="77777777" w:rsidR="00DE657C" w:rsidRPr="001C6FF8" w:rsidRDefault="00DE657C" w:rsidP="00677711">
      <w:pPr>
        <w:widowControl w:val="0"/>
        <w:ind w:firstLine="709"/>
        <w:rPr>
          <w:color w:val="auto"/>
        </w:rPr>
      </w:pPr>
      <w:r w:rsidRPr="001C6FF8">
        <w:rPr>
          <w:color w:val="auto"/>
        </w:rPr>
        <w:t>Подсистема выгрузки должна позволять:</w:t>
      </w:r>
    </w:p>
    <w:p w14:paraId="2611B4AE" w14:textId="77777777" w:rsidR="00DE657C" w:rsidRPr="001C6FF8" w:rsidRDefault="00DE657C" w:rsidP="00677711">
      <w:pPr>
        <w:pStyle w:val="afffff5"/>
        <w:widowControl w:val="0"/>
        <w:numPr>
          <w:ilvl w:val="0"/>
          <w:numId w:val="10"/>
        </w:numPr>
        <w:ind w:left="1134" w:hanging="425"/>
        <w:rPr>
          <w:noProof/>
        </w:rPr>
      </w:pPr>
      <w:r w:rsidRPr="001C6FF8">
        <w:rPr>
          <w:noProof/>
        </w:rPr>
        <w:t>при работе с отчетами выгрузить отчет именно в тех настройках, которые заданы пользователем (с тем же набором дат, за тот же промежуток времени, что и в веб-представлении);</w:t>
      </w:r>
    </w:p>
    <w:p w14:paraId="104D32DB" w14:textId="77777777" w:rsidR="00DE657C" w:rsidRPr="001C6FF8" w:rsidRDefault="00DE657C" w:rsidP="00677711">
      <w:pPr>
        <w:pStyle w:val="afffff5"/>
        <w:widowControl w:val="0"/>
        <w:numPr>
          <w:ilvl w:val="0"/>
          <w:numId w:val="10"/>
        </w:numPr>
        <w:ind w:left="1134" w:hanging="425"/>
        <w:rPr>
          <w:noProof/>
        </w:rPr>
      </w:pPr>
      <w:r w:rsidRPr="001C6FF8">
        <w:rPr>
          <w:noProof/>
        </w:rPr>
        <w:t>выбрать формат выгрузки отчета (csv, xls, pdf);</w:t>
      </w:r>
    </w:p>
    <w:p w14:paraId="7CA4C582" w14:textId="77777777" w:rsidR="00DE657C" w:rsidRPr="001C6FF8" w:rsidRDefault="00DE657C" w:rsidP="00677711">
      <w:pPr>
        <w:pStyle w:val="afffff5"/>
        <w:widowControl w:val="0"/>
        <w:numPr>
          <w:ilvl w:val="0"/>
          <w:numId w:val="10"/>
        </w:numPr>
        <w:ind w:left="1134" w:hanging="425"/>
        <w:rPr>
          <w:noProof/>
        </w:rPr>
      </w:pPr>
      <w:r w:rsidRPr="001C6FF8">
        <w:rPr>
          <w:noProof/>
        </w:rPr>
        <w:t>настроить отправку отчета на электронный адрес пользователя (адрес, указанный в системе при заведении пользователей).</w:t>
      </w:r>
    </w:p>
    <w:p w14:paraId="4796B74A" w14:textId="77777777" w:rsidR="00DE657C" w:rsidRPr="001C6FF8" w:rsidRDefault="00DE657C" w:rsidP="00677711">
      <w:pPr>
        <w:widowControl w:val="0"/>
        <w:ind w:firstLine="709"/>
        <w:rPr>
          <w:color w:val="auto"/>
        </w:rPr>
      </w:pPr>
      <w:r w:rsidRPr="001C6FF8">
        <w:rPr>
          <w:color w:val="auto"/>
        </w:rPr>
        <w:t>Помимо выгрузки отчетов должен быть реализован функционал формирования регулярных рассылок со статистическими данными:</w:t>
      </w:r>
    </w:p>
    <w:p w14:paraId="7C026B58" w14:textId="77777777" w:rsidR="00DE657C" w:rsidRPr="001C6FF8" w:rsidRDefault="00DE657C" w:rsidP="00677711">
      <w:pPr>
        <w:pStyle w:val="afffff5"/>
        <w:widowControl w:val="0"/>
        <w:numPr>
          <w:ilvl w:val="0"/>
          <w:numId w:val="10"/>
        </w:numPr>
        <w:ind w:left="1134" w:hanging="425"/>
        <w:rPr>
          <w:color w:val="auto"/>
        </w:rPr>
      </w:pPr>
      <w:r w:rsidRPr="001C6FF8">
        <w:rPr>
          <w:color w:val="auto"/>
        </w:rPr>
        <w:t>регулярность формирования рассылки (разово, ежедневно, еженедельно, ежемесячно);</w:t>
      </w:r>
    </w:p>
    <w:p w14:paraId="03DD0A88" w14:textId="0DCDDE67" w:rsidR="0002560A" w:rsidRDefault="0002560A" w:rsidP="00677711">
      <w:pPr>
        <w:pStyle w:val="afffff5"/>
        <w:widowControl w:val="0"/>
        <w:numPr>
          <w:ilvl w:val="0"/>
          <w:numId w:val="10"/>
        </w:numPr>
        <w:ind w:left="1134" w:hanging="425"/>
        <w:rPr>
          <w:color w:val="auto"/>
        </w:rPr>
      </w:pPr>
      <w:r w:rsidRPr="001C6FF8">
        <w:rPr>
          <w:color w:val="auto"/>
        </w:rPr>
        <w:t>набор стандартных и собственных (кастомных) отчетов для включения в рассылку.</w:t>
      </w:r>
    </w:p>
    <w:p w14:paraId="2DD9DF00" w14:textId="77777777" w:rsidR="00677711" w:rsidRPr="00677711" w:rsidRDefault="00677711" w:rsidP="00677711">
      <w:pPr>
        <w:widowControl w:val="0"/>
        <w:ind w:firstLine="0"/>
        <w:rPr>
          <w:color w:val="auto"/>
        </w:rPr>
      </w:pPr>
    </w:p>
    <w:p w14:paraId="51E9A4C0" w14:textId="77777777" w:rsidR="007520E2" w:rsidRPr="00677711" w:rsidRDefault="00885614" w:rsidP="00A50A41">
      <w:pPr>
        <w:pStyle w:val="31"/>
        <w:keepNext w:val="0"/>
        <w:keepLines w:val="0"/>
        <w:numPr>
          <w:ilvl w:val="2"/>
          <w:numId w:val="50"/>
        </w:numPr>
        <w:spacing w:before="0"/>
        <w:ind w:left="0" w:firstLine="0"/>
        <w:jc w:val="both"/>
        <w:rPr>
          <w:rFonts w:cs="Times New Roman"/>
          <w:b/>
          <w:color w:val="auto"/>
          <w:sz w:val="24"/>
          <w:szCs w:val="24"/>
        </w:rPr>
      </w:pPr>
      <w:bookmarkStart w:id="371" w:name="_Toc523145349"/>
      <w:bookmarkStart w:id="372" w:name="_Toc529380278"/>
      <w:r w:rsidRPr="00677711">
        <w:rPr>
          <w:rFonts w:cs="Times New Roman"/>
          <w:b/>
          <w:color w:val="auto"/>
          <w:sz w:val="24"/>
          <w:szCs w:val="24"/>
        </w:rPr>
        <w:t xml:space="preserve">Требования к </w:t>
      </w:r>
      <w:r w:rsidR="004E2978" w:rsidRPr="00677711">
        <w:rPr>
          <w:rFonts w:cs="Times New Roman"/>
          <w:b/>
          <w:color w:val="auto"/>
          <w:sz w:val="24"/>
          <w:szCs w:val="24"/>
        </w:rPr>
        <w:t xml:space="preserve">функциям </w:t>
      </w:r>
      <w:r w:rsidRPr="00677711">
        <w:rPr>
          <w:rFonts w:cs="Times New Roman"/>
          <w:b/>
          <w:color w:val="auto"/>
          <w:sz w:val="24"/>
          <w:szCs w:val="24"/>
        </w:rPr>
        <w:t>разрабатываемой подсисте</w:t>
      </w:r>
      <w:r w:rsidR="007520E2" w:rsidRPr="00677711">
        <w:rPr>
          <w:rFonts w:cs="Times New Roman"/>
          <w:b/>
          <w:color w:val="auto"/>
          <w:sz w:val="24"/>
          <w:szCs w:val="24"/>
        </w:rPr>
        <w:t>м</w:t>
      </w:r>
      <w:r w:rsidR="004E2978" w:rsidRPr="00677711">
        <w:rPr>
          <w:rFonts w:cs="Times New Roman"/>
          <w:b/>
          <w:color w:val="auto"/>
          <w:sz w:val="24"/>
          <w:szCs w:val="24"/>
        </w:rPr>
        <w:t xml:space="preserve">ы </w:t>
      </w:r>
      <w:r w:rsidR="007520E2" w:rsidRPr="00677711">
        <w:rPr>
          <w:rFonts w:cs="Times New Roman"/>
          <w:b/>
          <w:color w:val="auto"/>
          <w:sz w:val="24"/>
          <w:szCs w:val="24"/>
        </w:rPr>
        <w:t>предоставления данных</w:t>
      </w:r>
      <w:bookmarkEnd w:id="371"/>
      <w:bookmarkEnd w:id="372"/>
    </w:p>
    <w:p w14:paraId="5067E4C7" w14:textId="2982FC58" w:rsidR="007520E2" w:rsidRPr="001C6FF8" w:rsidRDefault="00E52319" w:rsidP="00677711">
      <w:pPr>
        <w:widowControl w:val="0"/>
        <w:ind w:firstLine="709"/>
        <w:rPr>
          <w:noProof/>
          <w:color w:val="auto"/>
        </w:rPr>
      </w:pPr>
      <w:r w:rsidRPr="005769A4">
        <w:t>В рам</w:t>
      </w:r>
      <w:r>
        <w:t>к</w:t>
      </w:r>
      <w:r w:rsidRPr="005769A4">
        <w:t xml:space="preserve">ах выполняемых работ </w:t>
      </w:r>
      <w:r>
        <w:t>по развитию ИС СТАТС должна быть</w:t>
      </w:r>
      <w:r w:rsidRPr="001C6FF8">
        <w:rPr>
          <w:noProof/>
          <w:color w:val="auto"/>
        </w:rPr>
        <w:t xml:space="preserve"> </w:t>
      </w:r>
      <w:r>
        <w:rPr>
          <w:noProof/>
          <w:color w:val="auto"/>
        </w:rPr>
        <w:t xml:space="preserve">разработана подсистема предоставления данных. </w:t>
      </w:r>
      <w:r w:rsidR="007520E2" w:rsidRPr="001C6FF8">
        <w:rPr>
          <w:noProof/>
          <w:color w:val="auto"/>
        </w:rPr>
        <w:t>Подсистема предоста</w:t>
      </w:r>
      <w:r w:rsidR="00B72E18" w:rsidRPr="001C6FF8">
        <w:rPr>
          <w:noProof/>
          <w:color w:val="auto"/>
        </w:rPr>
        <w:t xml:space="preserve">вления данных должна обеспечивать передачу внешним системам-потребителям агрегированной информации по </w:t>
      </w:r>
      <w:r w:rsidR="00860473" w:rsidRPr="001C6FF8">
        <w:rPr>
          <w:noProof/>
          <w:color w:val="auto"/>
        </w:rPr>
        <w:t xml:space="preserve">переходам пользователей по внутренним и внешним ссылкам информационных ресурсов, а так же профилей интернет-посетителей с использованием ключа </w:t>
      </w:r>
      <w:r w:rsidR="00860473" w:rsidRPr="001C6FF8">
        <w:rPr>
          <w:noProof/>
          <w:color w:val="auto"/>
          <w:lang w:val="en-US"/>
        </w:rPr>
        <w:t>cookie</w:t>
      </w:r>
      <w:r w:rsidR="00860473" w:rsidRPr="001C6FF8">
        <w:rPr>
          <w:noProof/>
          <w:color w:val="auto"/>
        </w:rPr>
        <w:t>.</w:t>
      </w:r>
    </w:p>
    <w:p w14:paraId="3CC08CF2" w14:textId="77777777" w:rsidR="00DE12E3" w:rsidRPr="001C6FF8" w:rsidRDefault="00DE12E3" w:rsidP="00677711">
      <w:pPr>
        <w:widowControl w:val="0"/>
        <w:ind w:firstLine="709"/>
        <w:rPr>
          <w:noProof/>
          <w:color w:val="auto"/>
        </w:rPr>
      </w:pPr>
      <w:r w:rsidRPr="001C6FF8">
        <w:rPr>
          <w:noProof/>
          <w:color w:val="auto"/>
        </w:rPr>
        <w:t xml:space="preserve">Передача должна осуществляться по </w:t>
      </w:r>
      <w:r w:rsidR="0036599A" w:rsidRPr="001C6FF8">
        <w:rPr>
          <w:noProof/>
          <w:color w:val="auto"/>
        </w:rPr>
        <w:t xml:space="preserve">стандартным сетевым </w:t>
      </w:r>
      <w:r w:rsidRPr="001C6FF8">
        <w:rPr>
          <w:noProof/>
          <w:color w:val="auto"/>
        </w:rPr>
        <w:t>протоколам</w:t>
      </w:r>
      <w:r w:rsidR="0036599A" w:rsidRPr="001C6FF8">
        <w:rPr>
          <w:noProof/>
          <w:color w:val="auto"/>
        </w:rPr>
        <w:t>.</w:t>
      </w:r>
    </w:p>
    <w:p w14:paraId="13F8FCE0" w14:textId="77777777" w:rsidR="007520E2" w:rsidRPr="001C6FF8" w:rsidRDefault="007520E2" w:rsidP="00677711">
      <w:pPr>
        <w:widowControl w:val="0"/>
        <w:ind w:firstLine="709"/>
        <w:rPr>
          <w:noProof/>
          <w:color w:val="auto"/>
        </w:rPr>
      </w:pPr>
      <w:r w:rsidRPr="001C6FF8">
        <w:rPr>
          <w:noProof/>
          <w:color w:val="auto"/>
        </w:rPr>
        <w:t>В рамках данной подсистемы должны быть разработаны:</w:t>
      </w:r>
    </w:p>
    <w:p w14:paraId="5209DEF0" w14:textId="77777777" w:rsidR="007520E2" w:rsidRPr="001C6FF8" w:rsidRDefault="00DE12E3" w:rsidP="00677711">
      <w:pPr>
        <w:pStyle w:val="afffff5"/>
        <w:widowControl w:val="0"/>
        <w:numPr>
          <w:ilvl w:val="0"/>
          <w:numId w:val="10"/>
        </w:numPr>
        <w:ind w:left="1134" w:hanging="425"/>
        <w:rPr>
          <w:color w:val="auto"/>
        </w:rPr>
      </w:pPr>
      <w:r w:rsidRPr="001C6FF8">
        <w:rPr>
          <w:color w:val="auto"/>
        </w:rPr>
        <w:t>механизмы</w:t>
      </w:r>
      <w:r w:rsidR="007520E2" w:rsidRPr="001C6FF8">
        <w:rPr>
          <w:color w:val="auto"/>
        </w:rPr>
        <w:t xml:space="preserve"> предоставления агрегированной статистики внешним системам-потребителям переходов по внешним ссылкам;</w:t>
      </w:r>
    </w:p>
    <w:p w14:paraId="5FBA748D" w14:textId="77777777" w:rsidR="007520E2" w:rsidRPr="001C6FF8" w:rsidRDefault="00DE12E3" w:rsidP="00677711">
      <w:pPr>
        <w:pStyle w:val="afffff5"/>
        <w:widowControl w:val="0"/>
        <w:numPr>
          <w:ilvl w:val="0"/>
          <w:numId w:val="10"/>
        </w:numPr>
        <w:ind w:left="1134" w:hanging="425"/>
        <w:rPr>
          <w:color w:val="auto"/>
        </w:rPr>
      </w:pPr>
      <w:r w:rsidRPr="001C6FF8">
        <w:rPr>
          <w:color w:val="auto"/>
        </w:rPr>
        <w:t>механизмы</w:t>
      </w:r>
      <w:r w:rsidR="007520E2" w:rsidRPr="001C6FF8">
        <w:rPr>
          <w:color w:val="auto"/>
        </w:rPr>
        <w:t xml:space="preserve"> предоставления агрегированной статистики внешним системам потребителям переходов по внутренним ссылкам;</w:t>
      </w:r>
    </w:p>
    <w:p w14:paraId="0F163D7C" w14:textId="77777777" w:rsidR="007520E2" w:rsidRPr="001C6FF8" w:rsidRDefault="00DE12E3" w:rsidP="00677711">
      <w:pPr>
        <w:pStyle w:val="afffff5"/>
        <w:widowControl w:val="0"/>
        <w:numPr>
          <w:ilvl w:val="0"/>
          <w:numId w:val="10"/>
        </w:numPr>
        <w:ind w:left="1134" w:hanging="425"/>
        <w:rPr>
          <w:color w:val="auto"/>
        </w:rPr>
      </w:pPr>
      <w:r w:rsidRPr="001C6FF8">
        <w:rPr>
          <w:color w:val="auto"/>
        </w:rPr>
        <w:t>механизмы</w:t>
      </w:r>
      <w:r w:rsidR="007520E2" w:rsidRPr="001C6FF8">
        <w:rPr>
          <w:color w:val="auto"/>
        </w:rPr>
        <w:t xml:space="preserve"> предоставления профилей внешним системам-потребителям по ключу cookie интернет-посетителя.</w:t>
      </w:r>
    </w:p>
    <w:p w14:paraId="63BDB00B" w14:textId="77777777" w:rsidR="00A95B2F" w:rsidRPr="001C6FF8" w:rsidRDefault="00A95B2F" w:rsidP="00677711">
      <w:pPr>
        <w:widowControl w:val="0"/>
        <w:ind w:firstLine="709"/>
        <w:rPr>
          <w:noProof/>
          <w:color w:val="auto"/>
        </w:rPr>
      </w:pPr>
      <w:r w:rsidRPr="001C6FF8">
        <w:rPr>
          <w:noProof/>
          <w:color w:val="auto"/>
        </w:rPr>
        <w:t>В рамках разрабатываемых механизмов подсистемы предоставления данных должны быть реализованы следующие функции:</w:t>
      </w:r>
    </w:p>
    <w:p w14:paraId="7F17893B" w14:textId="77777777" w:rsidR="00A95B2F" w:rsidRPr="001C6FF8" w:rsidRDefault="00A95B2F" w:rsidP="00677711">
      <w:pPr>
        <w:pStyle w:val="afffff5"/>
        <w:widowControl w:val="0"/>
        <w:numPr>
          <w:ilvl w:val="0"/>
          <w:numId w:val="23"/>
        </w:numPr>
        <w:ind w:left="1134" w:hanging="425"/>
        <w:contextualSpacing/>
      </w:pPr>
      <w:r w:rsidRPr="001C6FF8">
        <w:t>механизм предоставления агрегированной статистики внешним системам-потребителям переходов по внешним ссылкам:</w:t>
      </w:r>
    </w:p>
    <w:p w14:paraId="44F8AA93" w14:textId="77777777" w:rsidR="00A95B2F" w:rsidRPr="001C6FF8" w:rsidRDefault="00A95B2F" w:rsidP="00677711">
      <w:pPr>
        <w:pStyle w:val="afffff5"/>
        <w:widowControl w:val="0"/>
        <w:numPr>
          <w:ilvl w:val="1"/>
          <w:numId w:val="23"/>
        </w:numPr>
        <w:ind w:left="1701" w:hanging="425"/>
        <w:contextualSpacing/>
      </w:pPr>
      <w:r w:rsidRPr="001C6FF8">
        <w:t>функция трансляции не менее, чем 2 внешним системам-потребителям данных о переходах по внешним ссылкам посредством не менее 8 протоколов и форматов передачи данных;</w:t>
      </w:r>
    </w:p>
    <w:p w14:paraId="12B492E9" w14:textId="77777777" w:rsidR="00A95B2F" w:rsidRPr="001C6FF8" w:rsidRDefault="00A95B2F" w:rsidP="00677711">
      <w:pPr>
        <w:pStyle w:val="afffff5"/>
        <w:widowControl w:val="0"/>
        <w:numPr>
          <w:ilvl w:val="1"/>
          <w:numId w:val="23"/>
        </w:numPr>
        <w:ind w:left="1701" w:hanging="425"/>
        <w:contextualSpacing/>
      </w:pPr>
      <w:r w:rsidRPr="001C6FF8">
        <w:rPr>
          <w:color w:val="222222"/>
          <w:shd w:val="clear" w:color="auto" w:fill="FFFFFF"/>
        </w:rPr>
        <w:t>функция настройки регулярности передачи данных</w:t>
      </w:r>
      <w:r w:rsidR="0098413F" w:rsidRPr="001C6FF8">
        <w:rPr>
          <w:color w:val="222222"/>
          <w:shd w:val="clear" w:color="auto" w:fill="FFFFFF"/>
        </w:rPr>
        <w:t xml:space="preserve"> </w:t>
      </w:r>
      <w:r w:rsidRPr="001C6FF8">
        <w:t>внешним системам-потребителям;</w:t>
      </w:r>
    </w:p>
    <w:p w14:paraId="3474AF64" w14:textId="77777777" w:rsidR="00A95B2F" w:rsidRPr="001C6FF8" w:rsidRDefault="00A95B2F" w:rsidP="00677711">
      <w:pPr>
        <w:pStyle w:val="afffff5"/>
        <w:widowControl w:val="0"/>
        <w:numPr>
          <w:ilvl w:val="0"/>
          <w:numId w:val="23"/>
        </w:numPr>
        <w:ind w:left="1134" w:hanging="425"/>
        <w:contextualSpacing/>
      </w:pPr>
      <w:r w:rsidRPr="001C6FF8">
        <w:t>механизм предоставления агрегированной статистики внешним системам-потребителям переходов по внутренним ссылкам:</w:t>
      </w:r>
    </w:p>
    <w:p w14:paraId="7B795263" w14:textId="77777777" w:rsidR="00A95B2F" w:rsidRPr="001C6FF8" w:rsidRDefault="00A95B2F" w:rsidP="00677711">
      <w:pPr>
        <w:pStyle w:val="afffff5"/>
        <w:widowControl w:val="0"/>
        <w:numPr>
          <w:ilvl w:val="1"/>
          <w:numId w:val="23"/>
        </w:numPr>
        <w:ind w:left="1701" w:hanging="425"/>
        <w:contextualSpacing/>
      </w:pPr>
      <w:r w:rsidRPr="001C6FF8">
        <w:t>функция трансляции не менее, чем 1 внешней системе-потребителю данных о переходах по внутренним ссылкам посредством не менее 8 протоколов и форматов передачи данных;</w:t>
      </w:r>
    </w:p>
    <w:p w14:paraId="785A8F9B" w14:textId="77777777" w:rsidR="00A95B2F" w:rsidRPr="001C6FF8" w:rsidRDefault="00A95B2F" w:rsidP="00677711">
      <w:pPr>
        <w:pStyle w:val="afffff5"/>
        <w:widowControl w:val="0"/>
        <w:numPr>
          <w:ilvl w:val="1"/>
          <w:numId w:val="23"/>
        </w:numPr>
        <w:ind w:left="1701" w:hanging="425"/>
        <w:contextualSpacing/>
      </w:pPr>
      <w:r w:rsidRPr="001C6FF8">
        <w:rPr>
          <w:color w:val="222222"/>
          <w:shd w:val="clear" w:color="auto" w:fill="FFFFFF"/>
        </w:rPr>
        <w:t>функция настройки регулярности передачи данных</w:t>
      </w:r>
      <w:r w:rsidR="0098413F" w:rsidRPr="001C6FF8">
        <w:rPr>
          <w:color w:val="222222"/>
          <w:shd w:val="clear" w:color="auto" w:fill="FFFFFF"/>
        </w:rPr>
        <w:t xml:space="preserve"> </w:t>
      </w:r>
      <w:r w:rsidRPr="001C6FF8">
        <w:t>внешним системам-потребителям;</w:t>
      </w:r>
    </w:p>
    <w:p w14:paraId="45442006" w14:textId="77777777" w:rsidR="00A95B2F" w:rsidRPr="001C6FF8" w:rsidRDefault="00A95B2F" w:rsidP="00677711">
      <w:pPr>
        <w:pStyle w:val="afffff5"/>
        <w:widowControl w:val="0"/>
        <w:numPr>
          <w:ilvl w:val="0"/>
          <w:numId w:val="23"/>
        </w:numPr>
        <w:ind w:left="1134" w:hanging="425"/>
        <w:contextualSpacing/>
      </w:pPr>
      <w:r w:rsidRPr="001C6FF8">
        <w:t>механизм предоставления профилей внешним системам-потребителям по ключу cookie интернет-посетителя:</w:t>
      </w:r>
    </w:p>
    <w:p w14:paraId="618D639D" w14:textId="77777777" w:rsidR="00A95B2F" w:rsidRPr="001C6FF8" w:rsidRDefault="00A95B2F" w:rsidP="00677711">
      <w:pPr>
        <w:pStyle w:val="afffff5"/>
        <w:widowControl w:val="0"/>
        <w:numPr>
          <w:ilvl w:val="1"/>
          <w:numId w:val="23"/>
        </w:numPr>
        <w:ind w:left="1701" w:hanging="425"/>
        <w:contextualSpacing/>
      </w:pPr>
      <w:r w:rsidRPr="001C6FF8">
        <w:t>функция трансляции не менее, чем 2 внешним системам-потребителям данных о профилях</w:t>
      </w:r>
      <w:r w:rsidR="0098413F" w:rsidRPr="001C6FF8">
        <w:t xml:space="preserve"> </w:t>
      </w:r>
      <w:r w:rsidRPr="001C6FF8">
        <w:t>интернет-посетителей посредством не менее 8 протоколов и форматов передачи данных;</w:t>
      </w:r>
    </w:p>
    <w:p w14:paraId="08336B49" w14:textId="77777777" w:rsidR="00A95B2F" w:rsidRPr="001C6FF8" w:rsidRDefault="00A95B2F" w:rsidP="00677711">
      <w:pPr>
        <w:pStyle w:val="afffff5"/>
        <w:widowControl w:val="0"/>
        <w:numPr>
          <w:ilvl w:val="1"/>
          <w:numId w:val="23"/>
        </w:numPr>
        <w:ind w:left="1701" w:hanging="425"/>
        <w:contextualSpacing/>
      </w:pPr>
      <w:r w:rsidRPr="001C6FF8">
        <w:rPr>
          <w:color w:val="222222"/>
          <w:shd w:val="clear" w:color="auto" w:fill="FFFFFF"/>
        </w:rPr>
        <w:t>функция настройки регулярности передачи данных</w:t>
      </w:r>
      <w:r w:rsidR="0098413F" w:rsidRPr="001C6FF8">
        <w:rPr>
          <w:color w:val="222222"/>
          <w:shd w:val="clear" w:color="auto" w:fill="FFFFFF"/>
        </w:rPr>
        <w:t xml:space="preserve"> </w:t>
      </w:r>
      <w:r w:rsidRPr="001C6FF8">
        <w:t>внешним системам-потребителям.</w:t>
      </w:r>
    </w:p>
    <w:p w14:paraId="2F620D6F" w14:textId="405D0E5A" w:rsidR="00CD5EEE" w:rsidRDefault="00CD5EEE" w:rsidP="00677711">
      <w:pPr>
        <w:widowControl w:val="0"/>
        <w:ind w:firstLine="709"/>
        <w:rPr>
          <w:noProof/>
          <w:color w:val="auto"/>
        </w:rPr>
      </w:pPr>
      <w:r w:rsidRPr="001C6FF8">
        <w:rPr>
          <w:noProof/>
          <w:color w:val="auto"/>
        </w:rPr>
        <w:t>Подсистема должна обеспечивать передачу информации внешним системам-потребителям при нагрузке не менее 4 млн. уникальных и 20 млн. общих посещений пользователями в месяц.</w:t>
      </w:r>
    </w:p>
    <w:p w14:paraId="4CFC6245" w14:textId="77777777" w:rsidR="00677711" w:rsidRPr="001C6FF8" w:rsidRDefault="00677711" w:rsidP="00677711">
      <w:pPr>
        <w:widowControl w:val="0"/>
        <w:ind w:firstLine="0"/>
        <w:rPr>
          <w:noProof/>
          <w:color w:val="auto"/>
        </w:rPr>
      </w:pPr>
    </w:p>
    <w:p w14:paraId="5FAA177D" w14:textId="020BE01E" w:rsidR="00C56A5D" w:rsidRPr="00677711" w:rsidRDefault="00B72E18" w:rsidP="00A50A41">
      <w:pPr>
        <w:pStyle w:val="41"/>
        <w:keepNext w:val="0"/>
        <w:keepLines w:val="0"/>
        <w:numPr>
          <w:ilvl w:val="3"/>
          <w:numId w:val="50"/>
        </w:numPr>
        <w:spacing w:before="0"/>
        <w:ind w:left="0" w:firstLine="0"/>
        <w:jc w:val="both"/>
        <w:rPr>
          <w:rFonts w:cs="Times New Roman"/>
          <w:b/>
          <w:color w:val="auto"/>
          <w:sz w:val="24"/>
          <w:szCs w:val="24"/>
        </w:rPr>
      </w:pPr>
      <w:bookmarkStart w:id="373" w:name="_Toc523145350"/>
      <w:r w:rsidRPr="00677711">
        <w:rPr>
          <w:rFonts w:cs="Times New Roman"/>
          <w:b/>
          <w:color w:val="auto"/>
          <w:sz w:val="24"/>
          <w:szCs w:val="24"/>
        </w:rPr>
        <w:t xml:space="preserve">Требования к </w:t>
      </w:r>
      <w:r w:rsidR="00DE12E3" w:rsidRPr="00677711">
        <w:rPr>
          <w:rFonts w:cs="Times New Roman"/>
          <w:b/>
          <w:color w:val="auto"/>
          <w:sz w:val="24"/>
          <w:szCs w:val="24"/>
        </w:rPr>
        <w:t>функционалу механизмов</w:t>
      </w:r>
      <w:r w:rsidRPr="00677711">
        <w:rPr>
          <w:rFonts w:cs="Times New Roman"/>
          <w:b/>
          <w:color w:val="auto"/>
          <w:sz w:val="24"/>
          <w:szCs w:val="24"/>
        </w:rPr>
        <w:t xml:space="preserve"> предоставления агрегированной статистики внешним системам-потребителям переходов по внешним ссылкам</w:t>
      </w:r>
      <w:bookmarkEnd w:id="373"/>
    </w:p>
    <w:p w14:paraId="1B541125" w14:textId="6DD3EA5E" w:rsidR="00351F55" w:rsidRDefault="00DE12E3" w:rsidP="00677711">
      <w:pPr>
        <w:widowControl w:val="0"/>
        <w:ind w:firstLine="709"/>
        <w:rPr>
          <w:noProof/>
          <w:color w:val="auto"/>
        </w:rPr>
      </w:pPr>
      <w:r w:rsidRPr="001C6FF8">
        <w:rPr>
          <w:color w:val="auto"/>
        </w:rPr>
        <w:t>Механизмы</w:t>
      </w:r>
      <w:r w:rsidR="00B72E18" w:rsidRPr="001C6FF8">
        <w:rPr>
          <w:color w:val="auto"/>
        </w:rPr>
        <w:t xml:space="preserve"> предоставления агрегированной статистики внешним системам-потребителям по </w:t>
      </w:r>
      <w:r w:rsidR="00E32F54" w:rsidRPr="001C6FF8">
        <w:rPr>
          <w:color w:val="auto"/>
        </w:rPr>
        <w:t xml:space="preserve">переходам </w:t>
      </w:r>
      <w:r w:rsidR="00E051C4" w:rsidRPr="001C6FF8">
        <w:rPr>
          <w:color w:val="auto"/>
        </w:rPr>
        <w:t xml:space="preserve">пользователей </w:t>
      </w:r>
      <w:r w:rsidR="00E32F54" w:rsidRPr="001C6FF8">
        <w:rPr>
          <w:color w:val="auto"/>
        </w:rPr>
        <w:t xml:space="preserve">по </w:t>
      </w:r>
      <w:r w:rsidR="00B72E18" w:rsidRPr="001C6FF8">
        <w:rPr>
          <w:color w:val="auto"/>
        </w:rPr>
        <w:t>внешним ссылкам</w:t>
      </w:r>
      <w:r w:rsidR="0036599A" w:rsidRPr="001C6FF8">
        <w:rPr>
          <w:color w:val="auto"/>
        </w:rPr>
        <w:t xml:space="preserve"> должны</w:t>
      </w:r>
      <w:r w:rsidR="00B72E18" w:rsidRPr="001C6FF8">
        <w:rPr>
          <w:color w:val="auto"/>
        </w:rPr>
        <w:t xml:space="preserve"> обеспечивать</w:t>
      </w:r>
      <w:r w:rsidR="0036599A" w:rsidRPr="001C6FF8">
        <w:rPr>
          <w:color w:val="auto"/>
        </w:rPr>
        <w:t xml:space="preserve"> агрегацию и передачу </w:t>
      </w:r>
      <w:r w:rsidR="00E32F54" w:rsidRPr="001C6FF8">
        <w:rPr>
          <w:color w:val="auto"/>
        </w:rPr>
        <w:t xml:space="preserve">обработанных </w:t>
      </w:r>
      <w:r w:rsidR="0036599A" w:rsidRPr="001C6FF8">
        <w:rPr>
          <w:color w:val="auto"/>
        </w:rPr>
        <w:t xml:space="preserve">данных </w:t>
      </w:r>
      <w:r w:rsidR="00E051C4" w:rsidRPr="001C6FF8">
        <w:rPr>
          <w:color w:val="auto"/>
        </w:rPr>
        <w:t xml:space="preserve">в пакетном режиме, </w:t>
      </w:r>
      <w:r w:rsidR="0036599A" w:rsidRPr="001C6FF8">
        <w:rPr>
          <w:noProof/>
          <w:color w:val="auto"/>
        </w:rPr>
        <w:t xml:space="preserve">в форме </w:t>
      </w:r>
      <w:r w:rsidR="0036599A" w:rsidRPr="001C6FF8">
        <w:rPr>
          <w:noProof/>
          <w:color w:val="auto"/>
          <w:lang w:val="en-US"/>
        </w:rPr>
        <w:t>JSON</w:t>
      </w:r>
      <w:r w:rsidR="0036599A" w:rsidRPr="001C6FF8">
        <w:rPr>
          <w:noProof/>
          <w:color w:val="auto"/>
        </w:rPr>
        <w:t>-запросов/ответов</w:t>
      </w:r>
      <w:r w:rsidR="00351F55" w:rsidRPr="001C6FF8">
        <w:rPr>
          <w:noProof/>
          <w:color w:val="auto"/>
        </w:rPr>
        <w:t>.</w:t>
      </w:r>
    </w:p>
    <w:p w14:paraId="75D30FCF" w14:textId="77777777" w:rsidR="00677711" w:rsidRPr="001C6FF8" w:rsidRDefault="00677711" w:rsidP="00677711">
      <w:pPr>
        <w:widowControl w:val="0"/>
        <w:ind w:firstLine="0"/>
        <w:rPr>
          <w:noProof/>
          <w:color w:val="auto"/>
        </w:rPr>
      </w:pPr>
    </w:p>
    <w:p w14:paraId="03228027" w14:textId="77777777" w:rsidR="00B72E18" w:rsidRPr="00677711" w:rsidRDefault="00B72E18" w:rsidP="00A50A41">
      <w:pPr>
        <w:pStyle w:val="41"/>
        <w:keepNext w:val="0"/>
        <w:keepLines w:val="0"/>
        <w:numPr>
          <w:ilvl w:val="3"/>
          <w:numId w:val="50"/>
        </w:numPr>
        <w:spacing w:before="0"/>
        <w:ind w:left="0" w:firstLine="0"/>
        <w:jc w:val="both"/>
        <w:rPr>
          <w:rFonts w:cs="Times New Roman"/>
          <w:b/>
          <w:color w:val="auto"/>
          <w:sz w:val="24"/>
          <w:szCs w:val="24"/>
        </w:rPr>
      </w:pPr>
      <w:bookmarkStart w:id="374" w:name="_Toc523145351"/>
      <w:r w:rsidRPr="00677711">
        <w:rPr>
          <w:rFonts w:cs="Times New Roman"/>
          <w:b/>
          <w:color w:val="auto"/>
          <w:sz w:val="24"/>
          <w:szCs w:val="24"/>
        </w:rPr>
        <w:t xml:space="preserve">Требования к </w:t>
      </w:r>
      <w:r w:rsidR="00DE12E3" w:rsidRPr="00677711">
        <w:rPr>
          <w:rFonts w:cs="Times New Roman"/>
          <w:b/>
          <w:color w:val="auto"/>
          <w:sz w:val="24"/>
          <w:szCs w:val="24"/>
        </w:rPr>
        <w:t>функционалу механизмов</w:t>
      </w:r>
      <w:r w:rsidRPr="00677711">
        <w:rPr>
          <w:rFonts w:cs="Times New Roman"/>
          <w:b/>
          <w:color w:val="auto"/>
          <w:sz w:val="24"/>
          <w:szCs w:val="24"/>
        </w:rPr>
        <w:t xml:space="preserve"> предоставления агрегированной статистики внешним системам потребителям переходов по внутренним ссылкам</w:t>
      </w:r>
      <w:bookmarkEnd w:id="374"/>
    </w:p>
    <w:p w14:paraId="5D9B0520" w14:textId="578F5FA3" w:rsidR="00E051C4" w:rsidRDefault="00E051C4" w:rsidP="00677711">
      <w:pPr>
        <w:pStyle w:val="afffff5"/>
        <w:widowControl w:val="0"/>
        <w:ind w:left="1" w:firstLine="708"/>
        <w:rPr>
          <w:noProof/>
          <w:color w:val="auto"/>
        </w:rPr>
      </w:pPr>
      <w:r w:rsidRPr="001C6FF8">
        <w:rPr>
          <w:color w:val="auto"/>
        </w:rPr>
        <w:t xml:space="preserve">Механизмы предоставления агрегированной статистики внешним системам-потребителям по переходам пользователей по внутренним ссылкам должны обеспечивать агрегацию и передачу обработанных данных в пакетном режиме, </w:t>
      </w:r>
      <w:r w:rsidRPr="001C6FF8">
        <w:rPr>
          <w:noProof/>
          <w:color w:val="auto"/>
        </w:rPr>
        <w:t xml:space="preserve">в форме </w:t>
      </w:r>
      <w:r w:rsidRPr="001C6FF8">
        <w:rPr>
          <w:noProof/>
          <w:color w:val="auto"/>
          <w:lang w:val="en-US"/>
        </w:rPr>
        <w:t>JSON</w:t>
      </w:r>
      <w:r w:rsidRPr="001C6FF8">
        <w:rPr>
          <w:noProof/>
          <w:color w:val="auto"/>
        </w:rPr>
        <w:t>-запросов/ответов.</w:t>
      </w:r>
    </w:p>
    <w:p w14:paraId="3254C45C" w14:textId="77777777" w:rsidR="00677711" w:rsidRPr="00677711" w:rsidRDefault="00677711" w:rsidP="00677711">
      <w:pPr>
        <w:widowControl w:val="0"/>
        <w:ind w:firstLine="0"/>
        <w:rPr>
          <w:noProof/>
          <w:color w:val="auto"/>
        </w:rPr>
      </w:pPr>
    </w:p>
    <w:p w14:paraId="1F2075DF" w14:textId="77777777" w:rsidR="00D1383F" w:rsidRPr="00677711" w:rsidRDefault="00D1383F" w:rsidP="00A50A41">
      <w:pPr>
        <w:pStyle w:val="41"/>
        <w:keepNext w:val="0"/>
        <w:keepLines w:val="0"/>
        <w:numPr>
          <w:ilvl w:val="3"/>
          <w:numId w:val="50"/>
        </w:numPr>
        <w:spacing w:before="0"/>
        <w:ind w:left="0" w:firstLine="0"/>
        <w:jc w:val="both"/>
        <w:rPr>
          <w:rFonts w:cs="Times New Roman"/>
          <w:b/>
          <w:color w:val="auto"/>
          <w:sz w:val="24"/>
          <w:szCs w:val="24"/>
        </w:rPr>
      </w:pPr>
      <w:bookmarkStart w:id="375" w:name="_Toc523145352"/>
      <w:r w:rsidRPr="00677711">
        <w:rPr>
          <w:rFonts w:cs="Times New Roman"/>
          <w:b/>
          <w:color w:val="auto"/>
          <w:sz w:val="24"/>
          <w:szCs w:val="24"/>
        </w:rPr>
        <w:t xml:space="preserve">Требования к </w:t>
      </w:r>
      <w:r w:rsidR="00DE12E3" w:rsidRPr="00677711">
        <w:rPr>
          <w:rFonts w:cs="Times New Roman"/>
          <w:b/>
          <w:color w:val="auto"/>
          <w:sz w:val="24"/>
          <w:szCs w:val="24"/>
        </w:rPr>
        <w:t>функционалу механизмов</w:t>
      </w:r>
      <w:r w:rsidRPr="00677711">
        <w:rPr>
          <w:rFonts w:cs="Times New Roman"/>
          <w:b/>
          <w:color w:val="auto"/>
          <w:sz w:val="24"/>
          <w:szCs w:val="24"/>
        </w:rPr>
        <w:t xml:space="preserve"> предоставления профилей внешним системам-потребителям по ключу cookie интернет-посетителя</w:t>
      </w:r>
      <w:bookmarkEnd w:id="375"/>
    </w:p>
    <w:p w14:paraId="3B569CF1" w14:textId="179BC19B" w:rsidR="0036599A" w:rsidRDefault="00DE12E3" w:rsidP="00677711">
      <w:pPr>
        <w:widowControl w:val="0"/>
        <w:ind w:firstLine="709"/>
        <w:rPr>
          <w:noProof/>
          <w:color w:val="auto"/>
        </w:rPr>
      </w:pPr>
      <w:r w:rsidRPr="001C6FF8">
        <w:rPr>
          <w:color w:val="auto"/>
        </w:rPr>
        <w:t>Механизмы</w:t>
      </w:r>
      <w:r w:rsidR="00D1383F" w:rsidRPr="001C6FF8">
        <w:rPr>
          <w:color w:val="auto"/>
        </w:rPr>
        <w:t xml:space="preserve"> предоставления профилей</w:t>
      </w:r>
      <w:r w:rsidR="00E051C4" w:rsidRPr="001C6FF8">
        <w:rPr>
          <w:color w:val="auto"/>
        </w:rPr>
        <w:t xml:space="preserve"> пользователей </w:t>
      </w:r>
      <w:r w:rsidR="00D1383F" w:rsidRPr="001C6FF8">
        <w:rPr>
          <w:color w:val="auto"/>
        </w:rPr>
        <w:t>внешним системам-потребителям по ключу cookie интернет-посетителя</w:t>
      </w:r>
      <w:r w:rsidR="0036599A" w:rsidRPr="001C6FF8">
        <w:rPr>
          <w:color w:val="auto"/>
        </w:rPr>
        <w:t xml:space="preserve"> должны</w:t>
      </w:r>
      <w:r w:rsidR="00D1383F" w:rsidRPr="001C6FF8">
        <w:rPr>
          <w:color w:val="auto"/>
        </w:rPr>
        <w:t xml:space="preserve"> обеспечивать</w:t>
      </w:r>
      <w:r w:rsidR="0036599A" w:rsidRPr="001C6FF8">
        <w:rPr>
          <w:color w:val="auto"/>
        </w:rPr>
        <w:t xml:space="preserve"> агрегацию и передачу </w:t>
      </w:r>
      <w:r w:rsidR="00E32F54" w:rsidRPr="001C6FF8">
        <w:rPr>
          <w:color w:val="auto"/>
        </w:rPr>
        <w:t xml:space="preserve">обработанных </w:t>
      </w:r>
      <w:r w:rsidR="0036599A" w:rsidRPr="001C6FF8">
        <w:rPr>
          <w:color w:val="auto"/>
        </w:rPr>
        <w:t>данных</w:t>
      </w:r>
      <w:r w:rsidR="007F1CD8" w:rsidRPr="001C6FF8">
        <w:rPr>
          <w:color w:val="auto"/>
        </w:rPr>
        <w:t>, как</w:t>
      </w:r>
      <w:r w:rsidR="0098413F" w:rsidRPr="001C6FF8">
        <w:rPr>
          <w:color w:val="auto"/>
        </w:rPr>
        <w:t xml:space="preserve"> </w:t>
      </w:r>
      <w:r w:rsidR="00E051C4" w:rsidRPr="001C6FF8">
        <w:rPr>
          <w:color w:val="auto"/>
        </w:rPr>
        <w:t>в пакетном</w:t>
      </w:r>
      <w:r w:rsidR="007F1CD8" w:rsidRPr="001C6FF8">
        <w:rPr>
          <w:color w:val="auto"/>
        </w:rPr>
        <w:t xml:space="preserve">, так и </w:t>
      </w:r>
      <w:r w:rsidR="007F1CD8" w:rsidRPr="001C6FF8">
        <w:rPr>
          <w:color w:val="auto"/>
          <w:lang w:val="en-US"/>
        </w:rPr>
        <w:t>on</w:t>
      </w:r>
      <w:r w:rsidR="007F1CD8" w:rsidRPr="001C6FF8">
        <w:rPr>
          <w:color w:val="auto"/>
        </w:rPr>
        <w:t>-</w:t>
      </w:r>
      <w:r w:rsidR="007F1CD8" w:rsidRPr="001C6FF8">
        <w:rPr>
          <w:color w:val="auto"/>
          <w:lang w:val="en-US"/>
        </w:rPr>
        <w:t>line</w:t>
      </w:r>
      <w:r w:rsidR="00E051C4" w:rsidRPr="001C6FF8">
        <w:rPr>
          <w:color w:val="auto"/>
        </w:rPr>
        <w:t xml:space="preserve"> режиме, </w:t>
      </w:r>
      <w:r w:rsidR="0036599A" w:rsidRPr="001C6FF8">
        <w:rPr>
          <w:noProof/>
          <w:color w:val="auto"/>
        </w:rPr>
        <w:t xml:space="preserve">в форме </w:t>
      </w:r>
      <w:r w:rsidR="0036599A" w:rsidRPr="001C6FF8">
        <w:rPr>
          <w:noProof/>
          <w:color w:val="auto"/>
          <w:lang w:val="en-US"/>
        </w:rPr>
        <w:t>JSON</w:t>
      </w:r>
      <w:r w:rsidR="0036599A" w:rsidRPr="001C6FF8">
        <w:rPr>
          <w:noProof/>
          <w:color w:val="auto"/>
        </w:rPr>
        <w:t>-запросов/ответов</w:t>
      </w:r>
      <w:r w:rsidR="00E32F54" w:rsidRPr="001C6FF8">
        <w:rPr>
          <w:noProof/>
          <w:color w:val="auto"/>
        </w:rPr>
        <w:t>.</w:t>
      </w:r>
    </w:p>
    <w:p w14:paraId="4D5F17E6" w14:textId="77777777" w:rsidR="00677711" w:rsidRPr="001C6FF8" w:rsidRDefault="00677711" w:rsidP="00677711">
      <w:pPr>
        <w:widowControl w:val="0"/>
        <w:ind w:firstLine="0"/>
        <w:rPr>
          <w:noProof/>
          <w:color w:val="auto"/>
        </w:rPr>
      </w:pPr>
    </w:p>
    <w:p w14:paraId="04CF947C" w14:textId="77777777" w:rsidR="00F524E5" w:rsidRPr="00677711" w:rsidRDefault="0002450E" w:rsidP="00A50A41">
      <w:pPr>
        <w:pStyle w:val="31"/>
        <w:keepNext w:val="0"/>
        <w:keepLines w:val="0"/>
        <w:numPr>
          <w:ilvl w:val="2"/>
          <w:numId w:val="50"/>
        </w:numPr>
        <w:spacing w:before="0"/>
        <w:ind w:left="0" w:firstLine="0"/>
        <w:jc w:val="both"/>
        <w:rPr>
          <w:rFonts w:cs="Times New Roman"/>
          <w:b/>
          <w:color w:val="auto"/>
          <w:sz w:val="24"/>
          <w:szCs w:val="24"/>
        </w:rPr>
      </w:pPr>
      <w:bookmarkStart w:id="376" w:name="_Toc523145353"/>
      <w:bookmarkStart w:id="377" w:name="_Toc529380279"/>
      <w:r w:rsidRPr="00677711">
        <w:rPr>
          <w:rFonts w:cs="Times New Roman"/>
          <w:b/>
          <w:color w:val="auto"/>
          <w:sz w:val="24"/>
          <w:szCs w:val="24"/>
        </w:rPr>
        <w:t xml:space="preserve">Требования </w:t>
      </w:r>
      <w:r w:rsidR="00F82D50" w:rsidRPr="00677711">
        <w:rPr>
          <w:rFonts w:cs="Times New Roman"/>
          <w:b/>
          <w:color w:val="auto"/>
          <w:sz w:val="24"/>
          <w:szCs w:val="24"/>
        </w:rPr>
        <w:t xml:space="preserve">к </w:t>
      </w:r>
      <w:r w:rsidR="002140CE" w:rsidRPr="00677711">
        <w:rPr>
          <w:rFonts w:cs="Times New Roman"/>
          <w:b/>
          <w:color w:val="auto"/>
          <w:sz w:val="24"/>
          <w:szCs w:val="24"/>
        </w:rPr>
        <w:t>подсистеме</w:t>
      </w:r>
      <w:r w:rsidR="003B7F13" w:rsidRPr="00677711">
        <w:rPr>
          <w:rFonts w:cs="Times New Roman"/>
          <w:b/>
          <w:color w:val="auto"/>
          <w:sz w:val="24"/>
          <w:szCs w:val="24"/>
        </w:rPr>
        <w:t xml:space="preserve"> обеспечения</w:t>
      </w:r>
      <w:r w:rsidR="003505A4" w:rsidRPr="00677711">
        <w:rPr>
          <w:rFonts w:cs="Times New Roman"/>
          <w:b/>
          <w:color w:val="auto"/>
          <w:sz w:val="24"/>
          <w:szCs w:val="24"/>
        </w:rPr>
        <w:t xml:space="preserve"> информационной безопасности</w:t>
      </w:r>
      <w:bookmarkEnd w:id="376"/>
      <w:bookmarkEnd w:id="377"/>
    </w:p>
    <w:p w14:paraId="2A7FFEBD" w14:textId="10014727" w:rsidR="005B4E01" w:rsidRPr="001C6FF8" w:rsidRDefault="00E52319" w:rsidP="00677711">
      <w:pPr>
        <w:widowControl w:val="0"/>
        <w:ind w:firstLine="709"/>
        <w:rPr>
          <w:color w:val="auto"/>
        </w:rPr>
      </w:pPr>
      <w:r w:rsidRPr="005769A4">
        <w:t>В рам</w:t>
      </w:r>
      <w:r>
        <w:t>к</w:t>
      </w:r>
      <w:r w:rsidRPr="005769A4">
        <w:t xml:space="preserve">ах выполняемых работ </w:t>
      </w:r>
      <w:r>
        <w:t>по развитию ИС СТАТС должна быть</w:t>
      </w:r>
      <w:r w:rsidRPr="001C6FF8">
        <w:t xml:space="preserve"> </w:t>
      </w:r>
      <w:r>
        <w:t xml:space="preserve">реализована подсистема обеспечения информационной безопасности. </w:t>
      </w:r>
      <w:r w:rsidR="005B4E01" w:rsidRPr="001C6FF8">
        <w:t>Подсистема</w:t>
      </w:r>
      <w:r>
        <w:t xml:space="preserve"> обеспечения</w:t>
      </w:r>
      <w:r w:rsidR="005B4E01" w:rsidRPr="001C6FF8">
        <w:t xml:space="preserve"> информационной безопасности ППО ИС СТАТС является средством защиты конфиденциальной </w:t>
      </w:r>
      <w:r w:rsidR="005B4E01" w:rsidRPr="001C6FF8">
        <w:rPr>
          <w:color w:val="auto"/>
        </w:rPr>
        <w:t>информации и должна удовлетворять следующим требованиям.</w:t>
      </w:r>
    </w:p>
    <w:p w14:paraId="0B5C5A27" w14:textId="77777777" w:rsidR="00F524E5" w:rsidRPr="001C6FF8" w:rsidRDefault="00E73C50" w:rsidP="00677711">
      <w:pPr>
        <w:widowControl w:val="0"/>
        <w:ind w:firstLine="709"/>
      </w:pPr>
      <w:r w:rsidRPr="001C6FF8">
        <w:rPr>
          <w:color w:val="auto"/>
        </w:rPr>
        <w:t>В части обеспечения механизмов и</w:t>
      </w:r>
      <w:r w:rsidR="00F524E5" w:rsidRPr="001C6FF8">
        <w:rPr>
          <w:color w:val="auto"/>
        </w:rPr>
        <w:t>дентификаци</w:t>
      </w:r>
      <w:r w:rsidRPr="001C6FF8">
        <w:rPr>
          <w:color w:val="auto"/>
        </w:rPr>
        <w:t>и</w:t>
      </w:r>
      <w:r w:rsidR="00F524E5" w:rsidRPr="001C6FF8">
        <w:rPr>
          <w:color w:val="auto"/>
        </w:rPr>
        <w:t xml:space="preserve"> и аутентификаци</w:t>
      </w:r>
      <w:r w:rsidRPr="001C6FF8">
        <w:rPr>
          <w:color w:val="auto"/>
        </w:rPr>
        <w:t>и</w:t>
      </w:r>
      <w:r w:rsidR="00F524E5" w:rsidRPr="001C6FF8">
        <w:rPr>
          <w:color w:val="auto"/>
        </w:rPr>
        <w:t xml:space="preserve"> субъектов доступа и объектов доступа</w:t>
      </w:r>
      <w:r w:rsidRPr="001C6FF8">
        <w:rPr>
          <w:color w:val="auto"/>
        </w:rPr>
        <w:t xml:space="preserve"> должн</w:t>
      </w:r>
      <w:r w:rsidR="00D31130" w:rsidRPr="001C6FF8">
        <w:rPr>
          <w:color w:val="auto"/>
        </w:rPr>
        <w:t>ы</w:t>
      </w:r>
      <w:r w:rsidRPr="001C6FF8">
        <w:rPr>
          <w:color w:val="auto"/>
        </w:rPr>
        <w:t xml:space="preserve"> быть реализова</w:t>
      </w:r>
      <w:r w:rsidRPr="001C6FF8">
        <w:t>н</w:t>
      </w:r>
      <w:r w:rsidR="00D31130" w:rsidRPr="001C6FF8">
        <w:t>ы следующие требования</w:t>
      </w:r>
      <w:r w:rsidRPr="001C6FF8">
        <w:t>:</w:t>
      </w:r>
    </w:p>
    <w:p w14:paraId="70FB3433" w14:textId="77777777" w:rsidR="00F524E5" w:rsidRPr="001C6FF8" w:rsidRDefault="00D31130" w:rsidP="00677711">
      <w:pPr>
        <w:pStyle w:val="afffff5"/>
        <w:widowControl w:val="0"/>
        <w:numPr>
          <w:ilvl w:val="0"/>
          <w:numId w:val="35"/>
        </w:numPr>
        <w:ind w:left="1134" w:hanging="425"/>
      </w:pPr>
      <w:r w:rsidRPr="001C6FF8">
        <w:t>а</w:t>
      </w:r>
      <w:r w:rsidR="00F524E5" w:rsidRPr="001C6FF8">
        <w:t>утентификация пользователя должна осуществ</w:t>
      </w:r>
      <w:r w:rsidRPr="001C6FF8">
        <w:t>ляться с использованием паролей;</w:t>
      </w:r>
    </w:p>
    <w:p w14:paraId="700E84E8" w14:textId="77777777" w:rsidR="00F524E5" w:rsidRPr="001C6FF8" w:rsidRDefault="00D31130" w:rsidP="00677711">
      <w:pPr>
        <w:pStyle w:val="afffff5"/>
        <w:widowControl w:val="0"/>
        <w:numPr>
          <w:ilvl w:val="0"/>
          <w:numId w:val="35"/>
        </w:numPr>
        <w:ind w:left="1134" w:hanging="425"/>
      </w:pPr>
      <w:r w:rsidRPr="001C6FF8">
        <w:t>д</w:t>
      </w:r>
      <w:r w:rsidR="00F524E5" w:rsidRPr="001C6FF8">
        <w:t>олжно быть обеспечено блокирование идентификатора пользователя через период времени неиспользован</w:t>
      </w:r>
      <w:r w:rsidRPr="001C6FF8">
        <w:t>ия не более 90 календарных дней;</w:t>
      </w:r>
    </w:p>
    <w:p w14:paraId="780DA633" w14:textId="77777777" w:rsidR="00F524E5" w:rsidRPr="001C6FF8" w:rsidRDefault="00D31130" w:rsidP="00677711">
      <w:pPr>
        <w:pStyle w:val="afffff5"/>
        <w:widowControl w:val="0"/>
        <w:numPr>
          <w:ilvl w:val="0"/>
          <w:numId w:val="35"/>
        </w:numPr>
        <w:ind w:left="1134" w:hanging="425"/>
      </w:pPr>
      <w:r w:rsidRPr="001C6FF8">
        <w:t>д</w:t>
      </w:r>
      <w:r w:rsidR="00F524E5" w:rsidRPr="001C6FF8">
        <w:t>олжны быть установлены и реализованы следующие функции управления средствами аутентификации (аутентификационной информацией) пользователей в информационной системе:</w:t>
      </w:r>
    </w:p>
    <w:p w14:paraId="3EADDE59" w14:textId="77777777" w:rsidR="00F524E5" w:rsidRPr="001C6FF8" w:rsidRDefault="00F524E5" w:rsidP="00677711">
      <w:pPr>
        <w:pStyle w:val="afffffffffff8"/>
        <w:widowControl w:val="0"/>
        <w:numPr>
          <w:ilvl w:val="0"/>
          <w:numId w:val="36"/>
        </w:numPr>
        <w:spacing w:line="240" w:lineRule="auto"/>
        <w:ind w:left="1701" w:hanging="425"/>
        <w:rPr>
          <w:szCs w:val="24"/>
        </w:rPr>
      </w:pPr>
      <w:r w:rsidRPr="001C6FF8">
        <w:rPr>
          <w:szCs w:val="24"/>
        </w:rPr>
        <w:t>установление характеристик пароля:</w:t>
      </w:r>
    </w:p>
    <w:p w14:paraId="2F37E4DC" w14:textId="77777777" w:rsidR="00F524E5" w:rsidRPr="001C6FF8" w:rsidRDefault="00F524E5" w:rsidP="00677711">
      <w:pPr>
        <w:widowControl w:val="0"/>
        <w:ind w:left="2268" w:hanging="425"/>
      </w:pPr>
      <w:r w:rsidRPr="001C6FF8">
        <w:t>а) задание минимальной сложности пароля с определяемыми ниже требованиями к регистру, количеству символов, сочетанию букв верхнего и нижнего регистра, цифр и специальных символов;</w:t>
      </w:r>
    </w:p>
    <w:p w14:paraId="0E538E50" w14:textId="77777777" w:rsidR="00F524E5" w:rsidRPr="001C6FF8" w:rsidRDefault="00F524E5" w:rsidP="00677711">
      <w:pPr>
        <w:widowControl w:val="0"/>
        <w:ind w:left="2268" w:hanging="425"/>
      </w:pPr>
      <w:r w:rsidRPr="001C6FF8">
        <w:t>б) задание минимального количества измененных символов при создании новых паролей;</w:t>
      </w:r>
    </w:p>
    <w:p w14:paraId="368743FE" w14:textId="77777777" w:rsidR="00F524E5" w:rsidRPr="001C6FF8" w:rsidRDefault="00F524E5" w:rsidP="00677711">
      <w:pPr>
        <w:widowControl w:val="0"/>
        <w:ind w:left="2268" w:hanging="425"/>
      </w:pPr>
      <w:r w:rsidRPr="001C6FF8">
        <w:t>в) задание максимального времени действия пароля;</w:t>
      </w:r>
    </w:p>
    <w:p w14:paraId="7E483233" w14:textId="77777777" w:rsidR="00F524E5" w:rsidRPr="001C6FF8" w:rsidRDefault="00F524E5" w:rsidP="00677711">
      <w:pPr>
        <w:widowControl w:val="0"/>
        <w:ind w:left="2268" w:hanging="425"/>
      </w:pPr>
      <w:r w:rsidRPr="001C6FF8">
        <w:t>г) задание минимального времени действия пароля;</w:t>
      </w:r>
    </w:p>
    <w:p w14:paraId="32BAC0F2" w14:textId="77777777" w:rsidR="00F524E5" w:rsidRPr="001C6FF8" w:rsidRDefault="00F524E5" w:rsidP="00677711">
      <w:pPr>
        <w:widowControl w:val="0"/>
        <w:ind w:left="2268" w:hanging="425"/>
      </w:pPr>
      <w:r w:rsidRPr="001C6FF8">
        <w:t>д) запрет на использование пользователями определенного числа последних использованных паролей при создании новых паролей;</w:t>
      </w:r>
    </w:p>
    <w:p w14:paraId="4188C57A" w14:textId="77777777" w:rsidR="00F524E5" w:rsidRPr="001C6FF8" w:rsidRDefault="00F524E5" w:rsidP="00677711">
      <w:pPr>
        <w:pStyle w:val="afffffffffff8"/>
        <w:widowControl w:val="0"/>
        <w:numPr>
          <w:ilvl w:val="0"/>
          <w:numId w:val="37"/>
        </w:numPr>
        <w:spacing w:line="240" w:lineRule="auto"/>
        <w:ind w:left="1701" w:hanging="425"/>
        <w:rPr>
          <w:szCs w:val="24"/>
        </w:rPr>
      </w:pPr>
      <w:r w:rsidRPr="001C6FF8">
        <w:rPr>
          <w:szCs w:val="24"/>
        </w:rPr>
        <w:t>назначение необходимых характеристик средств аутентификации (в том числе механизма пароля);</w:t>
      </w:r>
    </w:p>
    <w:p w14:paraId="370CB0B0" w14:textId="77777777" w:rsidR="00F524E5" w:rsidRPr="001C6FF8" w:rsidRDefault="00F524E5" w:rsidP="00677711">
      <w:pPr>
        <w:pStyle w:val="afffffffffff8"/>
        <w:widowControl w:val="0"/>
        <w:numPr>
          <w:ilvl w:val="0"/>
          <w:numId w:val="37"/>
        </w:numPr>
        <w:spacing w:line="240" w:lineRule="auto"/>
        <w:ind w:left="1701" w:hanging="425"/>
        <w:rPr>
          <w:szCs w:val="24"/>
        </w:rPr>
      </w:pPr>
      <w:r w:rsidRPr="001C6FF8">
        <w:rPr>
          <w:szCs w:val="24"/>
        </w:rPr>
        <w:t>обновление аутентификационной информации (замена средств аутентификации) с установленной периодичностью;</w:t>
      </w:r>
    </w:p>
    <w:p w14:paraId="7CE321D5" w14:textId="77777777" w:rsidR="00F524E5" w:rsidRPr="001C6FF8" w:rsidRDefault="00E73C50" w:rsidP="001C6FF8">
      <w:pPr>
        <w:widowControl w:val="0"/>
        <w:ind w:firstLine="708"/>
      </w:pPr>
      <w:r w:rsidRPr="001C6FF8">
        <w:t>Х</w:t>
      </w:r>
      <w:r w:rsidR="00F524E5" w:rsidRPr="001C6FF8">
        <w:t>арактеристики</w:t>
      </w:r>
      <w:r w:rsidRPr="001C6FF8">
        <w:t xml:space="preserve"> паролей</w:t>
      </w:r>
      <w:r w:rsidR="00F524E5" w:rsidRPr="001C6FF8">
        <w:t xml:space="preserve"> должны быть следующими:</w:t>
      </w:r>
    </w:p>
    <w:p w14:paraId="3095D6AD"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длина пароля не менее шести символов, алфавит пароля не менее 60 символов</w:t>
      </w:r>
      <w:r w:rsidR="006C776F" w:rsidRPr="001C6FF8">
        <w:rPr>
          <w:szCs w:val="24"/>
        </w:rPr>
        <w:t>;</w:t>
      </w:r>
    </w:p>
    <w:p w14:paraId="7F596CB5"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 xml:space="preserve">максимальное количество неуспешных попыток аутентификации (ввода неправильного пароля) до блокировки - </w:t>
      </w:r>
      <w:r w:rsidR="006C776F" w:rsidRPr="001C6FF8">
        <w:rPr>
          <w:szCs w:val="24"/>
        </w:rPr>
        <w:t>3</w:t>
      </w:r>
      <w:r w:rsidRPr="001C6FF8">
        <w:rPr>
          <w:szCs w:val="24"/>
        </w:rPr>
        <w:t xml:space="preserve"> попыт</w:t>
      </w:r>
      <w:r w:rsidR="006C776F" w:rsidRPr="001C6FF8">
        <w:rPr>
          <w:szCs w:val="24"/>
        </w:rPr>
        <w:t>ки;</w:t>
      </w:r>
    </w:p>
    <w:p w14:paraId="24AC4EFF"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 xml:space="preserve">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w:t>
      </w:r>
      <w:r w:rsidR="006C776F" w:rsidRPr="001C6FF8">
        <w:rPr>
          <w:szCs w:val="24"/>
        </w:rPr>
        <w:t>аутентификации на время 5 минут;</w:t>
      </w:r>
    </w:p>
    <w:p w14:paraId="015F4E34"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смена паролей не более чем через 120 календарных дней</w:t>
      </w:r>
      <w:r w:rsidR="00E23F94" w:rsidRPr="001C6FF8">
        <w:rPr>
          <w:szCs w:val="24"/>
        </w:rPr>
        <w:t>;</w:t>
      </w:r>
    </w:p>
    <w:p w14:paraId="4047D1E5" w14:textId="77777777" w:rsidR="00E23F94" w:rsidRPr="001C6FF8" w:rsidRDefault="00E23F94" w:rsidP="00677711">
      <w:pPr>
        <w:pStyle w:val="afffffffffff8"/>
        <w:widowControl w:val="0"/>
        <w:numPr>
          <w:ilvl w:val="0"/>
          <w:numId w:val="25"/>
        </w:numPr>
        <w:spacing w:line="240" w:lineRule="auto"/>
        <w:ind w:left="1134" w:hanging="425"/>
        <w:rPr>
          <w:szCs w:val="24"/>
        </w:rPr>
      </w:pPr>
      <w:r w:rsidRPr="001C6FF8">
        <w:rPr>
          <w:szCs w:val="24"/>
        </w:rPr>
        <w:t>должно быть установлено ограничение на продолжительность сессии по времени с последующим переходом на страницу авторизации либо определено время простоя с последующей обязательной авторизацией пользователя.</w:t>
      </w:r>
    </w:p>
    <w:p w14:paraId="671215C0" w14:textId="77777777" w:rsidR="00F524E5" w:rsidRPr="001C6FF8" w:rsidRDefault="006C776F" w:rsidP="00677711">
      <w:pPr>
        <w:widowControl w:val="0"/>
        <w:ind w:firstLine="709"/>
      </w:pPr>
      <w:r w:rsidRPr="001C6FF8">
        <w:t>В части управления</w:t>
      </w:r>
      <w:r w:rsidR="00F524E5" w:rsidRPr="001C6FF8">
        <w:t xml:space="preserve"> доступом субъектов доступа к объектам доступа</w:t>
      </w:r>
      <w:r w:rsidRPr="001C6FF8">
        <w:t xml:space="preserve"> должно быть реализовано:</w:t>
      </w:r>
    </w:p>
    <w:p w14:paraId="3BD946F5" w14:textId="77777777" w:rsidR="00F524E5" w:rsidRPr="001C6FF8" w:rsidRDefault="00D31130" w:rsidP="00677711">
      <w:pPr>
        <w:pStyle w:val="afffff5"/>
        <w:widowControl w:val="0"/>
        <w:numPr>
          <w:ilvl w:val="0"/>
          <w:numId w:val="38"/>
        </w:numPr>
        <w:ind w:left="1134" w:hanging="425"/>
      </w:pPr>
      <w:r w:rsidRPr="001C6FF8">
        <w:t>р</w:t>
      </w:r>
      <w:r w:rsidR="00F524E5" w:rsidRPr="001C6FF8">
        <w:t>азделение полномочий (ролей) пользователей, администраторов и лиц, обеспечивающих функциони</w:t>
      </w:r>
      <w:r w:rsidR="006C776F" w:rsidRPr="001C6FF8">
        <w:t>рование информационной системы;</w:t>
      </w:r>
    </w:p>
    <w:p w14:paraId="1984078A" w14:textId="77777777" w:rsidR="00F524E5" w:rsidRPr="001C6FF8" w:rsidRDefault="00D31130" w:rsidP="00677711">
      <w:pPr>
        <w:pStyle w:val="afffff5"/>
        <w:widowControl w:val="0"/>
        <w:numPr>
          <w:ilvl w:val="0"/>
          <w:numId w:val="38"/>
        </w:numPr>
        <w:ind w:left="1134" w:hanging="425"/>
      </w:pPr>
      <w:r w:rsidRPr="001C6FF8">
        <w:t>д</w:t>
      </w:r>
      <w:r w:rsidR="00F524E5" w:rsidRPr="001C6FF8">
        <w:t xml:space="preserve">олжно быть обеспечено разделение полномочий (ролей) пользователей, администраторов и лиц, обеспечивающих функционирование информационной системы, в соответствии с их должностными обязанностями (функциями). Данное разделение должно быть описано в </w:t>
      </w:r>
      <w:r w:rsidR="006C776F" w:rsidRPr="001C6FF8">
        <w:t>виде матрицы ролей и полномочий;</w:t>
      </w:r>
    </w:p>
    <w:p w14:paraId="7921E723" w14:textId="77777777" w:rsidR="00F524E5" w:rsidRPr="001C6FF8" w:rsidRDefault="00D31130" w:rsidP="00677711">
      <w:pPr>
        <w:pStyle w:val="afffff5"/>
        <w:widowControl w:val="0"/>
        <w:numPr>
          <w:ilvl w:val="0"/>
          <w:numId w:val="38"/>
        </w:numPr>
        <w:ind w:left="1134" w:hanging="425"/>
      </w:pPr>
      <w:r w:rsidRPr="001C6FF8">
        <w:t>п</w:t>
      </w:r>
      <w:r w:rsidR="00F524E5" w:rsidRPr="001C6FF8">
        <w:t xml:space="preserve">ринцип назначения минимально необходимых прав и привилегий пользователям, администраторам и лицам, обеспечивающим функционирование информационной системы должен быть </w:t>
      </w:r>
      <w:r w:rsidRPr="001C6FF8">
        <w:t>документирован;</w:t>
      </w:r>
    </w:p>
    <w:p w14:paraId="24AD17C9" w14:textId="77777777" w:rsidR="00F524E5" w:rsidRPr="001C6FF8" w:rsidRDefault="00F524E5" w:rsidP="00677711">
      <w:pPr>
        <w:pStyle w:val="afffff5"/>
        <w:widowControl w:val="0"/>
        <w:numPr>
          <w:ilvl w:val="0"/>
          <w:numId w:val="38"/>
        </w:numPr>
        <w:ind w:left="1134" w:hanging="425"/>
      </w:pPr>
      <w:r w:rsidRPr="001C6FF8">
        <w:t>должно быть установлено ограничение количества неуспешных попыток входа в информационную систему (доступа к информационной системе) за установленный период времени.</w:t>
      </w:r>
    </w:p>
    <w:p w14:paraId="1F764D6B" w14:textId="77777777" w:rsidR="00F524E5" w:rsidRPr="001C6FF8" w:rsidRDefault="00D31130" w:rsidP="00677711">
      <w:pPr>
        <w:widowControl w:val="0"/>
        <w:ind w:firstLine="709"/>
      </w:pPr>
      <w:r w:rsidRPr="001C6FF8">
        <w:t>В части р</w:t>
      </w:r>
      <w:r w:rsidR="00F524E5" w:rsidRPr="001C6FF8">
        <w:t>егистраци</w:t>
      </w:r>
      <w:r w:rsidRPr="001C6FF8">
        <w:t>й</w:t>
      </w:r>
      <w:r w:rsidR="00F524E5" w:rsidRPr="001C6FF8">
        <w:t xml:space="preserve"> событий безопасности</w:t>
      </w:r>
      <w:r w:rsidRPr="001C6FF8">
        <w:t xml:space="preserve"> должны быть реализованы следующие требования:</w:t>
      </w:r>
    </w:p>
    <w:p w14:paraId="1884BBB8" w14:textId="77777777" w:rsidR="00F524E5" w:rsidRPr="001C6FF8" w:rsidRDefault="00D31130" w:rsidP="00677711">
      <w:pPr>
        <w:pStyle w:val="afffff5"/>
        <w:widowControl w:val="0"/>
        <w:numPr>
          <w:ilvl w:val="0"/>
          <w:numId w:val="39"/>
        </w:numPr>
        <w:ind w:left="1134" w:hanging="425"/>
      </w:pPr>
      <w:r w:rsidRPr="001C6FF8">
        <w:t>в</w:t>
      </w:r>
      <w:r w:rsidR="00F524E5" w:rsidRPr="001C6FF8">
        <w:t>се события безопасности должны быть доступны для просмотра из графического интерфейса администратора, наделе</w:t>
      </w:r>
      <w:r w:rsidRPr="001C6FF8">
        <w:t>нного необходимыми полномочиями;</w:t>
      </w:r>
    </w:p>
    <w:p w14:paraId="37223E03" w14:textId="77777777" w:rsidR="00F524E5" w:rsidRPr="001C6FF8" w:rsidRDefault="00D31130" w:rsidP="00677711">
      <w:pPr>
        <w:pStyle w:val="afffff5"/>
        <w:widowControl w:val="0"/>
        <w:numPr>
          <w:ilvl w:val="0"/>
          <w:numId w:val="39"/>
        </w:numPr>
        <w:ind w:left="1134" w:hanging="425"/>
      </w:pPr>
      <w:r w:rsidRPr="001C6FF8">
        <w:t>м</w:t>
      </w:r>
      <w:r w:rsidR="00F524E5" w:rsidRPr="001C6FF8">
        <w:t xml:space="preserve">ониторинг (просмотр и анализ) записей регистрации (аудита) должен проводиться для всех </w:t>
      </w:r>
      <w:r w:rsidRPr="001C6FF8">
        <w:t>событий, подлежащих регистрации;</w:t>
      </w:r>
    </w:p>
    <w:p w14:paraId="37B1CD76" w14:textId="77777777" w:rsidR="00F524E5" w:rsidRPr="001C6FF8" w:rsidRDefault="00D31130" w:rsidP="00677711">
      <w:pPr>
        <w:pStyle w:val="afffff5"/>
        <w:widowControl w:val="0"/>
        <w:numPr>
          <w:ilvl w:val="0"/>
          <w:numId w:val="39"/>
        </w:numPr>
        <w:ind w:left="1134" w:hanging="425"/>
      </w:pPr>
      <w:r w:rsidRPr="001C6FF8">
        <w:t>з</w:t>
      </w:r>
      <w:r w:rsidR="00F524E5" w:rsidRPr="001C6FF8">
        <w:t xml:space="preserve">ащита информации о событиях безопасности (записях регистрации (аудита)) обеспечивается применением мер защиты информации от неправомерного доступа, уничтожения или модифицирования, и в том числе включает защиту средств ведения регистрации (аудита) и настроек </w:t>
      </w:r>
      <w:r w:rsidRPr="001C6FF8">
        <w:t>механизмов регистрации событий;</w:t>
      </w:r>
    </w:p>
    <w:p w14:paraId="3B23EF93" w14:textId="77777777" w:rsidR="00F524E5" w:rsidRPr="001C6FF8" w:rsidRDefault="00D31130" w:rsidP="00677711">
      <w:pPr>
        <w:pStyle w:val="afffff5"/>
        <w:widowControl w:val="0"/>
        <w:numPr>
          <w:ilvl w:val="0"/>
          <w:numId w:val="39"/>
        </w:numPr>
        <w:ind w:left="1134" w:hanging="425"/>
      </w:pPr>
      <w:r w:rsidRPr="001C6FF8">
        <w:t>д</w:t>
      </w:r>
      <w:r w:rsidR="00F524E5" w:rsidRPr="001C6FF8">
        <w:t>оступ к записям аудита и функциям управления механизмами регистрации (аудита) должен предоставляться только администратору, наделенному необходимыми полномочиями.</w:t>
      </w:r>
    </w:p>
    <w:p w14:paraId="6CAAADB8" w14:textId="77777777" w:rsidR="00F524E5" w:rsidRPr="001C6FF8" w:rsidRDefault="00682B19" w:rsidP="00677711">
      <w:pPr>
        <w:widowControl w:val="0"/>
        <w:ind w:firstLine="709"/>
      </w:pPr>
      <w:r w:rsidRPr="001C6FF8">
        <w:t>В части контроля (</w:t>
      </w:r>
      <w:r w:rsidR="00F524E5" w:rsidRPr="001C6FF8">
        <w:t>анализ</w:t>
      </w:r>
      <w:r w:rsidRPr="001C6FF8">
        <w:t>а</w:t>
      </w:r>
      <w:r w:rsidR="00F524E5" w:rsidRPr="001C6FF8">
        <w:t>) защищенности</w:t>
      </w:r>
      <w:r w:rsidRPr="001C6FF8">
        <w:t xml:space="preserve"> должны быть реализованы следующие требования:</w:t>
      </w:r>
    </w:p>
    <w:p w14:paraId="6AD76B72"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контроль правил генерации и смены паролей пользователей;</w:t>
      </w:r>
    </w:p>
    <w:p w14:paraId="6541DB24"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контроль заведения и удаления учетных записей пользователей;</w:t>
      </w:r>
    </w:p>
    <w:p w14:paraId="2A80CF1E"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контроль реализации правил разграничения доступом;</w:t>
      </w:r>
    </w:p>
    <w:p w14:paraId="2A967FFA"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контроль реализации полномочий пользователей.</w:t>
      </w:r>
    </w:p>
    <w:p w14:paraId="6AB857A2" w14:textId="77777777" w:rsidR="00F524E5" w:rsidRPr="001C6FF8" w:rsidRDefault="00F524E5" w:rsidP="00677711">
      <w:pPr>
        <w:widowControl w:val="0"/>
        <w:ind w:firstLine="0"/>
        <w:rPr>
          <w:noProof/>
        </w:rPr>
      </w:pPr>
    </w:p>
    <w:p w14:paraId="3D06DC6F" w14:textId="77777777" w:rsidR="00B03F02" w:rsidRPr="00677711" w:rsidRDefault="00F81F56" w:rsidP="006916DA">
      <w:pPr>
        <w:pStyle w:val="21"/>
        <w:keepNext w:val="0"/>
        <w:keepLines w:val="0"/>
        <w:numPr>
          <w:ilvl w:val="1"/>
          <w:numId w:val="46"/>
        </w:numPr>
        <w:spacing w:before="0"/>
        <w:ind w:left="0" w:firstLine="0"/>
        <w:rPr>
          <w:rFonts w:cs="Times New Roman"/>
          <w:b/>
          <w:color w:val="auto"/>
          <w:sz w:val="24"/>
          <w:szCs w:val="24"/>
        </w:rPr>
      </w:pPr>
      <w:bookmarkStart w:id="378" w:name="_Toc520305145"/>
      <w:bookmarkStart w:id="379" w:name="_Toc520816374"/>
      <w:bookmarkStart w:id="380" w:name="_Toc521663345"/>
      <w:bookmarkStart w:id="381" w:name="_Toc520305146"/>
      <w:bookmarkStart w:id="382" w:name="_Toc520816375"/>
      <w:bookmarkStart w:id="383" w:name="_Toc521663346"/>
      <w:bookmarkStart w:id="384" w:name="_Toc486343781"/>
      <w:bookmarkStart w:id="385" w:name="_Toc486343782"/>
      <w:bookmarkStart w:id="386" w:name="_Toc486343797"/>
      <w:bookmarkStart w:id="387" w:name="_Toc452563933"/>
      <w:bookmarkStart w:id="388" w:name="_Toc476671741"/>
      <w:bookmarkStart w:id="389" w:name="_Toc476831233"/>
      <w:bookmarkStart w:id="390" w:name="_Toc476671742"/>
      <w:bookmarkStart w:id="391" w:name="_Toc476831234"/>
      <w:bookmarkStart w:id="392" w:name="_Toc476671743"/>
      <w:bookmarkStart w:id="393" w:name="_Toc476831235"/>
      <w:bookmarkStart w:id="394" w:name="_Toc523145354"/>
      <w:bookmarkStart w:id="395" w:name="_Toc529380280"/>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677711">
        <w:rPr>
          <w:rFonts w:cs="Times New Roman"/>
          <w:b/>
          <w:color w:val="auto"/>
          <w:sz w:val="24"/>
          <w:szCs w:val="24"/>
        </w:rPr>
        <w:t>Требования к видам обеспечения</w:t>
      </w:r>
      <w:bookmarkEnd w:id="394"/>
      <w:bookmarkEnd w:id="395"/>
    </w:p>
    <w:p w14:paraId="4B436E75" w14:textId="51B50EF2" w:rsidR="00715FB9" w:rsidRPr="00677711" w:rsidRDefault="00715FB9" w:rsidP="00A50A41">
      <w:pPr>
        <w:pStyle w:val="31"/>
        <w:keepNext w:val="0"/>
        <w:keepLines w:val="0"/>
        <w:numPr>
          <w:ilvl w:val="2"/>
          <w:numId w:val="51"/>
        </w:numPr>
        <w:spacing w:before="0"/>
        <w:jc w:val="both"/>
        <w:rPr>
          <w:rFonts w:cs="Times New Roman"/>
          <w:b/>
          <w:color w:val="auto"/>
          <w:sz w:val="24"/>
          <w:szCs w:val="24"/>
        </w:rPr>
      </w:pPr>
      <w:bookmarkStart w:id="396" w:name="_Toc523145355"/>
      <w:bookmarkStart w:id="397" w:name="_Toc529380281"/>
      <w:r w:rsidRPr="00677711">
        <w:rPr>
          <w:rFonts w:cs="Times New Roman"/>
          <w:b/>
          <w:color w:val="auto"/>
          <w:sz w:val="24"/>
          <w:szCs w:val="24"/>
        </w:rPr>
        <w:t>Требования к математическому обеспечению</w:t>
      </w:r>
      <w:bookmarkEnd w:id="396"/>
      <w:bookmarkEnd w:id="397"/>
    </w:p>
    <w:p w14:paraId="74F15A10" w14:textId="3758D26E" w:rsidR="00715FB9" w:rsidRDefault="00715FB9" w:rsidP="00677711">
      <w:pPr>
        <w:widowControl w:val="0"/>
        <w:ind w:firstLine="709"/>
        <w:rPr>
          <w:color w:val="auto"/>
        </w:rPr>
      </w:pPr>
      <w:r w:rsidRPr="001C6FF8">
        <w:rPr>
          <w:color w:val="auto"/>
        </w:rPr>
        <w:t>Разрабатываемое программное обеспечение должно реализовывать типовые алгоритмы анализа данных.</w:t>
      </w:r>
    </w:p>
    <w:p w14:paraId="658D9276" w14:textId="77777777" w:rsidR="00677711" w:rsidRPr="001C6FF8" w:rsidRDefault="00677711" w:rsidP="00677711">
      <w:pPr>
        <w:widowControl w:val="0"/>
        <w:ind w:firstLine="0"/>
        <w:rPr>
          <w:color w:val="auto"/>
        </w:rPr>
      </w:pPr>
    </w:p>
    <w:p w14:paraId="6A1916AA" w14:textId="24FABDC5" w:rsidR="00B03F02" w:rsidRPr="00677711" w:rsidRDefault="00F81F56" w:rsidP="00A50A41">
      <w:pPr>
        <w:pStyle w:val="31"/>
        <w:keepNext w:val="0"/>
        <w:keepLines w:val="0"/>
        <w:numPr>
          <w:ilvl w:val="2"/>
          <w:numId w:val="51"/>
        </w:numPr>
        <w:spacing w:before="0"/>
        <w:jc w:val="both"/>
        <w:rPr>
          <w:rFonts w:cs="Times New Roman"/>
          <w:b/>
          <w:color w:val="auto"/>
          <w:sz w:val="24"/>
          <w:szCs w:val="24"/>
        </w:rPr>
      </w:pPr>
      <w:bookmarkStart w:id="398" w:name="_Toc452563935"/>
      <w:bookmarkStart w:id="399" w:name="_Toc523145356"/>
      <w:bookmarkStart w:id="400" w:name="_Toc529380282"/>
      <w:bookmarkEnd w:id="398"/>
      <w:r w:rsidRPr="00677711">
        <w:rPr>
          <w:rFonts w:cs="Times New Roman"/>
          <w:b/>
          <w:color w:val="auto"/>
          <w:sz w:val="24"/>
          <w:szCs w:val="24"/>
        </w:rPr>
        <w:t>Требования к информационному обеспечению</w:t>
      </w:r>
      <w:bookmarkEnd w:id="399"/>
      <w:bookmarkEnd w:id="400"/>
    </w:p>
    <w:p w14:paraId="5F876587" w14:textId="76F1FDAC"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01" w:name="_Toc452563936"/>
      <w:bookmarkStart w:id="402" w:name="_Toc523145357"/>
      <w:bookmarkEnd w:id="401"/>
      <w:r w:rsidRPr="007C5025">
        <w:rPr>
          <w:rFonts w:cs="Times New Roman"/>
          <w:b/>
          <w:color w:val="auto"/>
          <w:sz w:val="24"/>
          <w:szCs w:val="24"/>
        </w:rPr>
        <w:t>Требования к составу, структуре и способам организации данных в системе</w:t>
      </w:r>
      <w:bookmarkEnd w:id="402"/>
    </w:p>
    <w:p w14:paraId="684EC9DA" w14:textId="77777777" w:rsidR="00B03F02" w:rsidRPr="001C6FF8" w:rsidRDefault="00F81F56" w:rsidP="007C5025">
      <w:pPr>
        <w:widowControl w:val="0"/>
        <w:ind w:firstLine="709"/>
        <w:rPr>
          <w:color w:val="auto"/>
        </w:rPr>
      </w:pPr>
      <w:r w:rsidRPr="001C6FF8">
        <w:rPr>
          <w:color w:val="auto"/>
        </w:rPr>
        <w:t>Информационное обеспечение представляет собой совокупность всех необходимых для функционирования системы данных и систем обеспечения. В состав информационного обеспечения входят:</w:t>
      </w:r>
    </w:p>
    <w:p w14:paraId="31A299EC" w14:textId="77777777" w:rsidR="00B03F02" w:rsidRPr="001C6FF8" w:rsidRDefault="00F81F56" w:rsidP="007C5025">
      <w:pPr>
        <w:pStyle w:val="afffff5"/>
        <w:widowControl w:val="0"/>
        <w:numPr>
          <w:ilvl w:val="0"/>
          <w:numId w:val="10"/>
        </w:numPr>
        <w:ind w:left="1134" w:hanging="425"/>
        <w:rPr>
          <w:noProof/>
        </w:rPr>
      </w:pPr>
      <w:r w:rsidRPr="001C6FF8">
        <w:rPr>
          <w:noProof/>
        </w:rPr>
        <w:t>нормативно-справочная информация;</w:t>
      </w:r>
    </w:p>
    <w:p w14:paraId="45F7B186" w14:textId="77777777" w:rsidR="00B03F02" w:rsidRPr="001C6FF8" w:rsidRDefault="00F81F56" w:rsidP="007C5025">
      <w:pPr>
        <w:pStyle w:val="afffff5"/>
        <w:widowControl w:val="0"/>
        <w:numPr>
          <w:ilvl w:val="0"/>
          <w:numId w:val="10"/>
        </w:numPr>
        <w:ind w:left="1134" w:hanging="425"/>
        <w:rPr>
          <w:noProof/>
        </w:rPr>
      </w:pPr>
      <w:r w:rsidRPr="001C6FF8">
        <w:rPr>
          <w:noProof/>
        </w:rPr>
        <w:t>информационные объекты;</w:t>
      </w:r>
    </w:p>
    <w:p w14:paraId="4A6243C3" w14:textId="77777777" w:rsidR="00B03F02" w:rsidRPr="001C6FF8" w:rsidRDefault="00F81F56" w:rsidP="007C5025">
      <w:pPr>
        <w:pStyle w:val="afffff5"/>
        <w:widowControl w:val="0"/>
        <w:numPr>
          <w:ilvl w:val="0"/>
          <w:numId w:val="10"/>
        </w:numPr>
        <w:ind w:left="1134" w:hanging="425"/>
        <w:rPr>
          <w:noProof/>
        </w:rPr>
      </w:pPr>
      <w:r w:rsidRPr="001C6FF8">
        <w:rPr>
          <w:noProof/>
        </w:rPr>
        <w:t>входные и выходные данные;</w:t>
      </w:r>
    </w:p>
    <w:p w14:paraId="36CE60C3" w14:textId="77777777" w:rsidR="00B03F02" w:rsidRPr="001C6FF8" w:rsidRDefault="00F81F56" w:rsidP="007C5025">
      <w:pPr>
        <w:pStyle w:val="afffff5"/>
        <w:widowControl w:val="0"/>
        <w:numPr>
          <w:ilvl w:val="0"/>
          <w:numId w:val="10"/>
        </w:numPr>
        <w:ind w:left="1134" w:hanging="425"/>
        <w:rPr>
          <w:noProof/>
        </w:rPr>
      </w:pPr>
      <w:r w:rsidRPr="001C6FF8">
        <w:rPr>
          <w:noProof/>
        </w:rPr>
        <w:t>структура управления базами данных.</w:t>
      </w:r>
    </w:p>
    <w:p w14:paraId="3E01C381" w14:textId="79E1A077" w:rsidR="00B03F02" w:rsidRDefault="00F81F56" w:rsidP="007C5025">
      <w:pPr>
        <w:widowControl w:val="0"/>
        <w:ind w:firstLine="709"/>
        <w:rPr>
          <w:color w:val="auto"/>
        </w:rPr>
      </w:pPr>
      <w:r w:rsidRPr="001C6FF8">
        <w:rPr>
          <w:color w:val="auto"/>
        </w:rPr>
        <w:t>Состав, структура и способы организации данных на разрабатываемые</w:t>
      </w:r>
      <w:r w:rsidR="00715FB9" w:rsidRPr="001C6FF8">
        <w:rPr>
          <w:color w:val="auto"/>
        </w:rPr>
        <w:t xml:space="preserve">/модернизированные </w:t>
      </w:r>
      <w:r w:rsidRPr="001C6FF8">
        <w:rPr>
          <w:color w:val="auto"/>
        </w:rPr>
        <w:t>подсистемы должны быть о</w:t>
      </w:r>
      <w:r w:rsidR="00C01AB5" w:rsidRPr="001C6FF8">
        <w:rPr>
          <w:color w:val="auto"/>
        </w:rPr>
        <w:t xml:space="preserve">пределены на этапе </w:t>
      </w:r>
      <w:r w:rsidRPr="001C6FF8">
        <w:rPr>
          <w:color w:val="auto"/>
        </w:rPr>
        <w:t>проектирования и приведены в документе «Пояснительная записка».</w:t>
      </w:r>
    </w:p>
    <w:p w14:paraId="5FD5F8BA" w14:textId="77777777" w:rsidR="007C5025" w:rsidRPr="001C6FF8" w:rsidRDefault="007C5025" w:rsidP="007C5025">
      <w:pPr>
        <w:widowControl w:val="0"/>
        <w:ind w:firstLine="0"/>
        <w:rPr>
          <w:color w:val="auto"/>
        </w:rPr>
      </w:pPr>
    </w:p>
    <w:p w14:paraId="64B5F3DE" w14:textId="7FC360E6"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03" w:name="_Toc452563937"/>
      <w:bookmarkStart w:id="404" w:name="_Toc523145358"/>
      <w:bookmarkEnd w:id="403"/>
      <w:r w:rsidRPr="007C5025">
        <w:rPr>
          <w:rFonts w:cs="Times New Roman"/>
          <w:b/>
          <w:color w:val="auto"/>
          <w:sz w:val="24"/>
          <w:szCs w:val="24"/>
        </w:rPr>
        <w:t xml:space="preserve">Требования к организации ввода данных в </w:t>
      </w:r>
      <w:bookmarkEnd w:id="404"/>
      <w:r w:rsidR="00305AE9">
        <w:rPr>
          <w:rFonts w:cs="Times New Roman"/>
          <w:b/>
          <w:color w:val="auto"/>
          <w:sz w:val="24"/>
          <w:szCs w:val="24"/>
        </w:rPr>
        <w:t>С</w:t>
      </w:r>
      <w:r w:rsidR="00305AE9" w:rsidRPr="007C5025">
        <w:rPr>
          <w:rFonts w:cs="Times New Roman"/>
          <w:b/>
          <w:color w:val="auto"/>
          <w:sz w:val="24"/>
          <w:szCs w:val="24"/>
        </w:rPr>
        <w:t>истему</w:t>
      </w:r>
    </w:p>
    <w:p w14:paraId="33597AD8" w14:textId="77777777" w:rsidR="003D7623" w:rsidRPr="001C6FF8" w:rsidRDefault="003D7623" w:rsidP="007C5025">
      <w:pPr>
        <w:widowControl w:val="0"/>
        <w:ind w:firstLine="709"/>
        <w:rPr>
          <w:color w:val="auto"/>
        </w:rPr>
      </w:pPr>
      <w:r w:rsidRPr="001C6FF8">
        <w:rPr>
          <w:color w:val="auto"/>
        </w:rPr>
        <w:t>Система должна обеспечивать однократный ввод данных вне зависимости от того, в каких информационных массивах или базах данных они будут храниться и какими функциональными подсистемами использоваться.</w:t>
      </w:r>
    </w:p>
    <w:p w14:paraId="0ACA793A" w14:textId="77777777" w:rsidR="003D7623" w:rsidRPr="001C6FF8" w:rsidRDefault="003D7623" w:rsidP="007C5025">
      <w:pPr>
        <w:widowControl w:val="0"/>
        <w:ind w:firstLine="709"/>
        <w:rPr>
          <w:color w:val="auto"/>
        </w:rPr>
      </w:pPr>
      <w:r w:rsidRPr="001C6FF8">
        <w:rPr>
          <w:color w:val="auto"/>
        </w:rPr>
        <w:t>Ввод данных осуществляется путем загрузки данных существующих электронных хранилищ данных, по разработанной исполнителем методике. Ввод данных осуществляется с обязательной последующей проверкой и сопоставлением введенных данных, подтверждением их корректности и отсутствия неправильных, дублетных и неполных записей. После проверки данные меняют статус на проверенные и предоставляются для использования.</w:t>
      </w:r>
    </w:p>
    <w:p w14:paraId="149967DC" w14:textId="32927F18" w:rsidR="00A807C2" w:rsidRDefault="003D7623" w:rsidP="007C5025">
      <w:pPr>
        <w:widowControl w:val="0"/>
        <w:ind w:firstLine="709"/>
        <w:rPr>
          <w:color w:val="auto"/>
        </w:rPr>
      </w:pPr>
      <w:r w:rsidRPr="001C6FF8">
        <w:rPr>
          <w:color w:val="auto"/>
        </w:rPr>
        <w:t xml:space="preserve">Начальная загрузка данных производится в соответствии с мероприятиями по вводу </w:t>
      </w:r>
      <w:r w:rsidR="00305AE9">
        <w:rPr>
          <w:color w:val="auto"/>
        </w:rPr>
        <w:t>С</w:t>
      </w:r>
      <w:r w:rsidR="00305AE9" w:rsidRPr="001C6FF8">
        <w:rPr>
          <w:color w:val="auto"/>
        </w:rPr>
        <w:t xml:space="preserve">истемы </w:t>
      </w:r>
      <w:r w:rsidRPr="001C6FF8">
        <w:rPr>
          <w:color w:val="auto"/>
        </w:rPr>
        <w:t xml:space="preserve">в эксплуатацию. В дальнейшем производится синхронизация данных имеющихся в </w:t>
      </w:r>
      <w:r w:rsidR="00305AE9">
        <w:rPr>
          <w:color w:val="auto"/>
        </w:rPr>
        <w:t>С</w:t>
      </w:r>
      <w:r w:rsidR="00305AE9" w:rsidRPr="001C6FF8">
        <w:rPr>
          <w:color w:val="auto"/>
        </w:rPr>
        <w:t xml:space="preserve">истеме </w:t>
      </w:r>
      <w:r w:rsidRPr="001C6FF8">
        <w:rPr>
          <w:color w:val="auto"/>
        </w:rPr>
        <w:t>и данных во внешних хранилищах (если выявлена такая необходимость на этапе проектирования).</w:t>
      </w:r>
    </w:p>
    <w:p w14:paraId="4D58CBC1" w14:textId="77777777" w:rsidR="007C5025" w:rsidRPr="001C6FF8" w:rsidRDefault="007C5025" w:rsidP="007C5025">
      <w:pPr>
        <w:widowControl w:val="0"/>
        <w:ind w:firstLine="0"/>
        <w:rPr>
          <w:color w:val="auto"/>
        </w:rPr>
      </w:pPr>
    </w:p>
    <w:p w14:paraId="5C3228D4" w14:textId="39228333"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05" w:name="_Toc452563938"/>
      <w:bookmarkStart w:id="406" w:name="_Toc523145359"/>
      <w:bookmarkEnd w:id="405"/>
      <w:r w:rsidRPr="007C5025">
        <w:rPr>
          <w:rFonts w:cs="Times New Roman"/>
          <w:b/>
          <w:color w:val="auto"/>
          <w:sz w:val="24"/>
          <w:szCs w:val="24"/>
        </w:rPr>
        <w:t xml:space="preserve">Требования к информационному обмену между компонентами </w:t>
      </w:r>
      <w:bookmarkEnd w:id="406"/>
      <w:r w:rsidR="00305AE9">
        <w:rPr>
          <w:rFonts w:cs="Times New Roman"/>
          <w:b/>
          <w:color w:val="auto"/>
          <w:sz w:val="24"/>
          <w:szCs w:val="24"/>
        </w:rPr>
        <w:t>С</w:t>
      </w:r>
      <w:r w:rsidR="00305AE9" w:rsidRPr="007C5025">
        <w:rPr>
          <w:rFonts w:cs="Times New Roman"/>
          <w:b/>
          <w:color w:val="auto"/>
          <w:sz w:val="24"/>
          <w:szCs w:val="24"/>
        </w:rPr>
        <w:t>истемы</w:t>
      </w:r>
    </w:p>
    <w:p w14:paraId="0B5538EA" w14:textId="77777777" w:rsidR="0070789D" w:rsidRPr="001C6FF8" w:rsidRDefault="0070789D" w:rsidP="007C5025">
      <w:pPr>
        <w:widowControl w:val="0"/>
        <w:ind w:firstLine="709"/>
        <w:rPr>
          <w:color w:val="auto"/>
        </w:rPr>
      </w:pPr>
      <w:r w:rsidRPr="001C6FF8">
        <w:rPr>
          <w:color w:val="auto"/>
        </w:rPr>
        <w:t>Информационный обмен между компонентами Системы должен осуществляться без вмешательства пользователя и без повторного ручного ввода информации.</w:t>
      </w:r>
    </w:p>
    <w:p w14:paraId="5F753210" w14:textId="03D10284" w:rsidR="00B03F02" w:rsidRDefault="0070789D" w:rsidP="007C5025">
      <w:pPr>
        <w:widowControl w:val="0"/>
        <w:ind w:firstLine="709"/>
        <w:rPr>
          <w:color w:val="auto"/>
        </w:rPr>
      </w:pPr>
      <w:r w:rsidRPr="001C6FF8">
        <w:rPr>
          <w:color w:val="auto"/>
        </w:rPr>
        <w:t>Информационный обмен между компонентами Системы и клиентскими приложениями должен осуществляться по локальной сети и по сети Интернет.</w:t>
      </w:r>
    </w:p>
    <w:p w14:paraId="045A3FC6" w14:textId="77777777" w:rsidR="007C5025" w:rsidRPr="001C6FF8" w:rsidRDefault="007C5025" w:rsidP="007C5025">
      <w:pPr>
        <w:widowControl w:val="0"/>
        <w:ind w:firstLine="709"/>
        <w:rPr>
          <w:color w:val="auto"/>
        </w:rPr>
      </w:pPr>
    </w:p>
    <w:p w14:paraId="2E0E6D79" w14:textId="77777777"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07" w:name="_Toc452563939"/>
      <w:bookmarkStart w:id="408" w:name="_Toc523145360"/>
      <w:bookmarkEnd w:id="407"/>
      <w:r w:rsidRPr="007C5025">
        <w:rPr>
          <w:rFonts w:cs="Times New Roman"/>
          <w:b/>
          <w:color w:val="auto"/>
          <w:sz w:val="24"/>
          <w:szCs w:val="24"/>
        </w:rPr>
        <w:t>Требования по использованию общегородских и других зарегистрированных классификаторов, унифицированных документов и др.</w:t>
      </w:r>
      <w:bookmarkEnd w:id="408"/>
    </w:p>
    <w:p w14:paraId="7A8A96BE" w14:textId="77777777" w:rsidR="001171CD" w:rsidRPr="001C6FF8" w:rsidRDefault="001171CD" w:rsidP="007C5025">
      <w:pPr>
        <w:widowControl w:val="0"/>
        <w:ind w:firstLine="709"/>
        <w:rPr>
          <w:color w:val="auto"/>
        </w:rPr>
      </w:pPr>
      <w:r w:rsidRPr="001C6FF8">
        <w:t xml:space="preserve">В рамках выполнения работ по развитию ИС СТАТС в случае такой потребности </w:t>
      </w:r>
      <w:r w:rsidRPr="001C6FF8">
        <w:rPr>
          <w:color w:val="auto"/>
        </w:rPr>
        <w:t>необходимо использовать общегородские справочники и классификаторы, зарегистрированные в системе «Единая система ведения и управления реестрами, регистрами, справочниками и классификаторами» (АС УР).</w:t>
      </w:r>
    </w:p>
    <w:p w14:paraId="31C5E46C" w14:textId="77777777" w:rsidR="001171CD" w:rsidRPr="001C6FF8" w:rsidRDefault="001171CD" w:rsidP="007C5025">
      <w:pPr>
        <w:widowControl w:val="0"/>
        <w:ind w:firstLine="709"/>
        <w:rPr>
          <w:color w:val="auto"/>
        </w:rPr>
      </w:pPr>
      <w:r w:rsidRPr="001C6FF8">
        <w:rPr>
          <w:color w:val="auto"/>
        </w:rPr>
        <w:t>В части межведомственного взаимодействия, при передаче данных, входящих в группу НСИ (в случае их централизованного ведения и использования), должны передаваться только коды справочных данных, но не смысловые значения справочников, что обеспечит сокращение объема данных, передаваемых по сетям связи.</w:t>
      </w:r>
    </w:p>
    <w:p w14:paraId="0FD8BE35" w14:textId="32AB5634" w:rsidR="00B03F02" w:rsidRDefault="001171CD" w:rsidP="007C5025">
      <w:pPr>
        <w:widowControl w:val="0"/>
        <w:ind w:firstLine="709"/>
        <w:rPr>
          <w:color w:val="auto"/>
        </w:rPr>
      </w:pPr>
      <w:r w:rsidRPr="001C6FF8">
        <w:rPr>
          <w:color w:val="auto"/>
        </w:rPr>
        <w:t xml:space="preserve">Состав и назначение общегородских и других зарегистрированных классификаторов, унифицированных документов, должны быть определены на этапе проектирования и приведены в </w:t>
      </w:r>
      <w:r w:rsidR="00C01AB5" w:rsidRPr="001C6FF8">
        <w:rPr>
          <w:color w:val="auto"/>
        </w:rPr>
        <w:t>документе «</w:t>
      </w:r>
      <w:r w:rsidRPr="001C6FF8">
        <w:rPr>
          <w:color w:val="auto"/>
        </w:rPr>
        <w:t>Пояснительн</w:t>
      </w:r>
      <w:r w:rsidR="00C01AB5" w:rsidRPr="001C6FF8">
        <w:rPr>
          <w:color w:val="auto"/>
        </w:rPr>
        <w:t>ая</w:t>
      </w:r>
      <w:r w:rsidRPr="001C6FF8">
        <w:rPr>
          <w:color w:val="auto"/>
        </w:rPr>
        <w:t xml:space="preserve"> записк</w:t>
      </w:r>
      <w:r w:rsidR="00C01AB5" w:rsidRPr="001C6FF8">
        <w:rPr>
          <w:color w:val="auto"/>
        </w:rPr>
        <w:t>а».</w:t>
      </w:r>
    </w:p>
    <w:p w14:paraId="7216CF3F" w14:textId="77777777" w:rsidR="007C5025" w:rsidRPr="001C6FF8" w:rsidRDefault="007C5025" w:rsidP="007C5025">
      <w:pPr>
        <w:widowControl w:val="0"/>
        <w:ind w:firstLine="709"/>
        <w:rPr>
          <w:color w:val="auto"/>
        </w:rPr>
      </w:pPr>
    </w:p>
    <w:p w14:paraId="0905A8DC" w14:textId="77777777"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09" w:name="_Toc452563940"/>
      <w:bookmarkStart w:id="410" w:name="_Toc523145361"/>
      <w:bookmarkEnd w:id="409"/>
      <w:r w:rsidRPr="007C5025">
        <w:rPr>
          <w:rFonts w:cs="Times New Roman"/>
          <w:b/>
          <w:color w:val="auto"/>
          <w:sz w:val="24"/>
          <w:szCs w:val="24"/>
        </w:rPr>
        <w:t>Назначение справочников и классификаторов и информации, хранящейся в них</w:t>
      </w:r>
      <w:bookmarkEnd w:id="410"/>
    </w:p>
    <w:p w14:paraId="392BBCD7" w14:textId="4548AC11" w:rsidR="00B03F02" w:rsidRDefault="00BF5FDC" w:rsidP="007C5025">
      <w:pPr>
        <w:widowControl w:val="0"/>
        <w:ind w:firstLine="709"/>
        <w:rPr>
          <w:color w:val="auto"/>
        </w:rPr>
      </w:pPr>
      <w:r w:rsidRPr="001C6FF8">
        <w:rPr>
          <w:color w:val="auto"/>
        </w:rPr>
        <w:t xml:space="preserve">Состав и назначение справочников, классификаторов и информации, хранящейся в них, должны быть определены на этапе проектирования и приведены в </w:t>
      </w:r>
      <w:r w:rsidR="00C01AB5" w:rsidRPr="001C6FF8">
        <w:rPr>
          <w:color w:val="auto"/>
        </w:rPr>
        <w:t>документе «</w:t>
      </w:r>
      <w:r w:rsidRPr="001C6FF8">
        <w:rPr>
          <w:color w:val="auto"/>
        </w:rPr>
        <w:t>Пояснительн</w:t>
      </w:r>
      <w:r w:rsidR="00C01AB5" w:rsidRPr="001C6FF8">
        <w:rPr>
          <w:color w:val="auto"/>
        </w:rPr>
        <w:t>ая записка»</w:t>
      </w:r>
      <w:r w:rsidRPr="001C6FF8">
        <w:rPr>
          <w:color w:val="auto"/>
        </w:rPr>
        <w:t>.</w:t>
      </w:r>
    </w:p>
    <w:p w14:paraId="0FFDE371" w14:textId="77777777" w:rsidR="007C5025" w:rsidRPr="001C6FF8" w:rsidRDefault="007C5025" w:rsidP="007C5025">
      <w:pPr>
        <w:widowControl w:val="0"/>
        <w:ind w:firstLine="0"/>
        <w:rPr>
          <w:color w:val="auto"/>
        </w:rPr>
      </w:pPr>
    </w:p>
    <w:p w14:paraId="5DF8516E" w14:textId="77777777"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11" w:name="_Toc452563941"/>
      <w:bookmarkStart w:id="412" w:name="_Toc523145362"/>
      <w:bookmarkEnd w:id="411"/>
      <w:r w:rsidRPr="007C5025">
        <w:rPr>
          <w:rFonts w:cs="Times New Roman"/>
          <w:b/>
          <w:color w:val="auto"/>
          <w:sz w:val="24"/>
          <w:szCs w:val="24"/>
        </w:rPr>
        <w:t>Объем и состав информации, получаемой из классификаторов</w:t>
      </w:r>
      <w:bookmarkEnd w:id="412"/>
    </w:p>
    <w:p w14:paraId="1A58D430" w14:textId="2812BD96" w:rsidR="00B03F02" w:rsidRDefault="00F81F56" w:rsidP="007C5025">
      <w:pPr>
        <w:widowControl w:val="0"/>
        <w:ind w:firstLine="709"/>
        <w:rPr>
          <w:color w:val="auto"/>
        </w:rPr>
      </w:pPr>
      <w:r w:rsidRPr="001C6FF8">
        <w:rPr>
          <w:color w:val="auto"/>
        </w:rPr>
        <w:t>Объем и состав информации, получаемой из классификаторов, должны быть определены на этапе проектирования.</w:t>
      </w:r>
    </w:p>
    <w:p w14:paraId="71FFE161" w14:textId="77777777" w:rsidR="007C5025" w:rsidRPr="001C6FF8" w:rsidRDefault="007C5025" w:rsidP="007C5025">
      <w:pPr>
        <w:widowControl w:val="0"/>
        <w:ind w:firstLine="0"/>
        <w:rPr>
          <w:color w:val="auto"/>
        </w:rPr>
      </w:pPr>
    </w:p>
    <w:p w14:paraId="5CD0E624" w14:textId="77777777" w:rsidR="00B03F02" w:rsidRPr="007C5025" w:rsidRDefault="00F81F56" w:rsidP="00A50A41">
      <w:pPr>
        <w:pStyle w:val="41"/>
        <w:keepNext w:val="0"/>
        <w:keepLines w:val="0"/>
        <w:numPr>
          <w:ilvl w:val="3"/>
          <w:numId w:val="51"/>
        </w:numPr>
        <w:spacing w:before="0"/>
        <w:ind w:left="0" w:firstLine="0"/>
        <w:jc w:val="both"/>
        <w:rPr>
          <w:rFonts w:cs="Times New Roman"/>
          <w:b/>
          <w:color w:val="auto"/>
          <w:sz w:val="24"/>
          <w:szCs w:val="24"/>
        </w:rPr>
      </w:pPr>
      <w:bookmarkStart w:id="413" w:name="_Toc452563942"/>
      <w:bookmarkStart w:id="414" w:name="_Toc452563943"/>
      <w:bookmarkStart w:id="415" w:name="_Toc452563944"/>
      <w:bookmarkStart w:id="416" w:name="_Toc523145363"/>
      <w:bookmarkEnd w:id="413"/>
      <w:bookmarkEnd w:id="414"/>
      <w:bookmarkEnd w:id="415"/>
      <w:r w:rsidRPr="007C5025">
        <w:rPr>
          <w:rFonts w:cs="Times New Roman"/>
          <w:b/>
          <w:color w:val="auto"/>
          <w:sz w:val="24"/>
          <w:szCs w:val="24"/>
        </w:rPr>
        <w:t>Требования к структуре процесса сбора, обработки, передачи данных в системе и представлению данных</w:t>
      </w:r>
      <w:bookmarkEnd w:id="416"/>
    </w:p>
    <w:p w14:paraId="5519CF77" w14:textId="77777777" w:rsidR="001F60EA" w:rsidRPr="001C6FF8" w:rsidRDefault="001F60EA" w:rsidP="007C5025">
      <w:pPr>
        <w:widowControl w:val="0"/>
        <w:ind w:firstLine="709"/>
        <w:rPr>
          <w:color w:val="auto"/>
        </w:rPr>
      </w:pPr>
      <w:r w:rsidRPr="001C6FF8">
        <w:rPr>
          <w:color w:val="auto"/>
        </w:rPr>
        <w:t>Состав данных должен быть достаточным для выполнения всех функций Системы и отвечать требованиям полноты, достоверности, однозначной идентификации, непротиворечивости и необходимой точности представления.</w:t>
      </w:r>
    </w:p>
    <w:p w14:paraId="5A38E0A5" w14:textId="2AE55DF0" w:rsidR="001F60EA" w:rsidRPr="001C6FF8" w:rsidRDefault="001F60EA" w:rsidP="007C5025">
      <w:pPr>
        <w:widowControl w:val="0"/>
        <w:ind w:firstLine="709"/>
        <w:rPr>
          <w:color w:val="auto"/>
        </w:rPr>
      </w:pPr>
      <w:r w:rsidRPr="001C6FF8">
        <w:rPr>
          <w:color w:val="auto"/>
        </w:rPr>
        <w:t>При взаимодействии информационных систем и ресурсов Система должна обеспечивать предоставление данных в соответствии с требованиями, описанными в Приложении 1 «Навигатор атрибутов» к Стандарту ведения данных, утвержденному распоряжением Департамента информационных технологий города Москвы от 01.11.2016 №</w:t>
      </w:r>
      <w:r w:rsidR="00305AE9">
        <w:rPr>
          <w:color w:val="auto"/>
        </w:rPr>
        <w:t> </w:t>
      </w:r>
      <w:r w:rsidRPr="001C6FF8">
        <w:rPr>
          <w:color w:val="auto"/>
        </w:rPr>
        <w:t>64-16-549/16 «Об утверждении Единых требований к стандарту ведения данных» (далее - Стандарт). Данные требования относятся к тем информационным объектам, которые описаны в Стандарте и создаются, изменяются или удаляются в системе (далее – информационные объекты).</w:t>
      </w:r>
    </w:p>
    <w:p w14:paraId="530F00AB" w14:textId="77777777" w:rsidR="001F60EA" w:rsidRPr="001C6FF8" w:rsidRDefault="001F60EA" w:rsidP="007C5025">
      <w:pPr>
        <w:widowControl w:val="0"/>
        <w:ind w:firstLine="709"/>
        <w:rPr>
          <w:color w:val="auto"/>
        </w:rPr>
      </w:pPr>
      <w:r w:rsidRPr="001C6FF8">
        <w:rPr>
          <w:color w:val="auto"/>
        </w:rPr>
        <w:t>Контроль соответствия указанных данных требованиям Стандарта в части форматов и используемой нормативно-справочной информации осуществляет Оператор данных. В случае выявления отклонений от требований и выявления проблем с качеством этих данных – отклонения должны исправляться в системе в течение 5 рабочих дней.</w:t>
      </w:r>
    </w:p>
    <w:p w14:paraId="01997B17" w14:textId="77777777" w:rsidR="001F60EA" w:rsidRPr="001C6FF8" w:rsidRDefault="001F60EA" w:rsidP="007C5025">
      <w:pPr>
        <w:widowControl w:val="0"/>
        <w:ind w:firstLine="709"/>
        <w:rPr>
          <w:color w:val="auto"/>
        </w:rPr>
      </w:pPr>
      <w:r w:rsidRPr="001C6FF8">
        <w:rPr>
          <w:color w:val="auto"/>
        </w:rPr>
        <w:t>С целью контроля соответствия обрабатываемых в системе данных Стандарту должен быть реализован механизм предоставления Оператору данных наборов атрибутов, описанных в Приложении 1 «Навигатор атрибутов» к Стандарту, без привязки к экземплярам сущностей, хранящихся и обрабатываемых в системе. Предоставление указанных данных Оператору данных должно быть обеспечено на регулярной основе, в соответствии с форматом, заданным в Стандарте, и должно предусматривать инкрементальный режим предоставления данных и режим предоставления полного набора данных по информационным объектам.</w:t>
      </w:r>
    </w:p>
    <w:p w14:paraId="7813C219" w14:textId="77777777" w:rsidR="001F60EA" w:rsidRPr="001C6FF8" w:rsidRDefault="001F60EA" w:rsidP="007C5025">
      <w:pPr>
        <w:widowControl w:val="0"/>
        <w:ind w:firstLine="709"/>
        <w:rPr>
          <w:color w:val="auto"/>
        </w:rPr>
      </w:pPr>
      <w:r w:rsidRPr="001C6FF8">
        <w:rPr>
          <w:color w:val="auto"/>
        </w:rPr>
        <w:t>Инкрементальное предоставление данных должно осуществляться не реже 1 раза в месяц.</w:t>
      </w:r>
    </w:p>
    <w:p w14:paraId="290A2163" w14:textId="77777777" w:rsidR="001F60EA" w:rsidRPr="001C6FF8" w:rsidRDefault="001F60EA" w:rsidP="007C5025">
      <w:pPr>
        <w:widowControl w:val="0"/>
        <w:ind w:firstLine="709"/>
        <w:rPr>
          <w:color w:val="auto"/>
        </w:rPr>
      </w:pPr>
      <w:r w:rsidRPr="001C6FF8">
        <w:rPr>
          <w:color w:val="auto"/>
        </w:rPr>
        <w:t>Полное предоставление данных должно осуществляться не реже 1 раза в год.</w:t>
      </w:r>
    </w:p>
    <w:p w14:paraId="04AF8BFD" w14:textId="61D11000" w:rsidR="00B03F02" w:rsidRDefault="001F60EA" w:rsidP="007C5025">
      <w:pPr>
        <w:widowControl w:val="0"/>
        <w:ind w:firstLine="709"/>
        <w:rPr>
          <w:color w:val="auto"/>
        </w:rPr>
      </w:pPr>
      <w:r w:rsidRPr="001C6FF8">
        <w:rPr>
          <w:color w:val="auto"/>
        </w:rPr>
        <w:t>В системе необходимо предусмотреть режим предоставления данных «по запросу» вне рамок вышеописанного расписания. Предоставление данных «по запросу» осуществляется не чаще 10 календарных дней.</w:t>
      </w:r>
    </w:p>
    <w:p w14:paraId="2C5FA92B" w14:textId="77777777" w:rsidR="007C5025" w:rsidRPr="001C6FF8" w:rsidRDefault="007C5025" w:rsidP="007C5025">
      <w:pPr>
        <w:widowControl w:val="0"/>
        <w:ind w:firstLine="0"/>
        <w:rPr>
          <w:color w:val="auto"/>
        </w:rPr>
      </w:pPr>
    </w:p>
    <w:p w14:paraId="0C110383" w14:textId="7C10204D" w:rsidR="00310787" w:rsidRPr="007C5025" w:rsidRDefault="00310787" w:rsidP="00A50A41">
      <w:pPr>
        <w:pStyle w:val="41"/>
        <w:keepNext w:val="0"/>
        <w:keepLines w:val="0"/>
        <w:numPr>
          <w:ilvl w:val="3"/>
          <w:numId w:val="51"/>
        </w:numPr>
        <w:spacing w:before="0"/>
        <w:ind w:left="0" w:firstLine="0"/>
        <w:jc w:val="both"/>
        <w:rPr>
          <w:rFonts w:cs="Times New Roman"/>
          <w:b/>
          <w:color w:val="auto"/>
          <w:sz w:val="24"/>
          <w:szCs w:val="24"/>
        </w:rPr>
      </w:pPr>
      <w:bookmarkStart w:id="417" w:name="_Toc522790160"/>
      <w:bookmarkStart w:id="418" w:name="_Toc523145364"/>
      <w:r w:rsidRPr="007C5025">
        <w:rPr>
          <w:rFonts w:cs="Times New Roman"/>
          <w:b/>
          <w:color w:val="auto"/>
          <w:sz w:val="24"/>
          <w:szCs w:val="24"/>
        </w:rPr>
        <w:t xml:space="preserve">Требования к защите данных от разрушений при авариях и сбоях в электропитании </w:t>
      </w:r>
      <w:bookmarkEnd w:id="417"/>
      <w:bookmarkEnd w:id="418"/>
      <w:r w:rsidR="00305AE9">
        <w:rPr>
          <w:rFonts w:cs="Times New Roman"/>
          <w:b/>
          <w:color w:val="auto"/>
          <w:sz w:val="24"/>
          <w:szCs w:val="24"/>
        </w:rPr>
        <w:t>С</w:t>
      </w:r>
      <w:r w:rsidR="00305AE9" w:rsidRPr="007C5025">
        <w:rPr>
          <w:rFonts w:cs="Times New Roman"/>
          <w:b/>
          <w:color w:val="auto"/>
          <w:sz w:val="24"/>
          <w:szCs w:val="24"/>
        </w:rPr>
        <w:t>истемы</w:t>
      </w:r>
    </w:p>
    <w:p w14:paraId="68FA54F8" w14:textId="77777777" w:rsidR="00D77C67" w:rsidRPr="001C6FF8" w:rsidRDefault="00D77C67" w:rsidP="007C5025">
      <w:pPr>
        <w:pStyle w:val="E"/>
        <w:widowControl w:val="0"/>
        <w:spacing w:before="0" w:after="0" w:line="240" w:lineRule="auto"/>
        <w:ind w:firstLine="709"/>
        <w:rPr>
          <w:rFonts w:eastAsiaTheme="minorHAnsi"/>
          <w:szCs w:val="24"/>
        </w:rPr>
      </w:pPr>
      <w:bookmarkStart w:id="419" w:name="_Toc452563945"/>
      <w:bookmarkStart w:id="420" w:name="_Toc452563946"/>
      <w:bookmarkEnd w:id="419"/>
      <w:bookmarkEnd w:id="420"/>
      <w:r w:rsidRPr="001C6FF8">
        <w:rPr>
          <w:rFonts w:eastAsiaTheme="minorHAnsi"/>
          <w:szCs w:val="24"/>
        </w:rPr>
        <w:t>В Системе должна быть обеспечена защита данных от утраты или нарушения целостности в следующих случаях:</w:t>
      </w:r>
    </w:p>
    <w:p w14:paraId="669A9CB0" w14:textId="77777777" w:rsidR="00D77C67" w:rsidRPr="001C6FF8" w:rsidRDefault="00D77C67" w:rsidP="00A50A41">
      <w:pPr>
        <w:pStyle w:val="E"/>
        <w:widowControl w:val="0"/>
        <w:numPr>
          <w:ilvl w:val="0"/>
          <w:numId w:val="44"/>
        </w:numPr>
        <w:spacing w:before="0" w:after="0" w:line="240" w:lineRule="auto"/>
        <w:ind w:left="1134" w:hanging="425"/>
        <w:rPr>
          <w:rFonts w:eastAsiaTheme="minorHAnsi"/>
          <w:szCs w:val="24"/>
        </w:rPr>
      </w:pPr>
      <w:r w:rsidRPr="001C6FF8">
        <w:rPr>
          <w:rFonts w:eastAsiaTheme="minorHAnsi"/>
          <w:szCs w:val="24"/>
        </w:rPr>
        <w:t>при сбоях в электропитании серверного оборудования;</w:t>
      </w:r>
    </w:p>
    <w:p w14:paraId="5479E9AC" w14:textId="77777777" w:rsidR="00D77C67" w:rsidRPr="001C6FF8" w:rsidRDefault="00D77C67" w:rsidP="00A50A41">
      <w:pPr>
        <w:pStyle w:val="E"/>
        <w:widowControl w:val="0"/>
        <w:numPr>
          <w:ilvl w:val="0"/>
          <w:numId w:val="44"/>
        </w:numPr>
        <w:spacing w:before="0" w:after="0" w:line="240" w:lineRule="auto"/>
        <w:ind w:left="1134" w:hanging="425"/>
        <w:rPr>
          <w:rFonts w:eastAsiaTheme="minorHAnsi"/>
          <w:szCs w:val="24"/>
        </w:rPr>
      </w:pPr>
      <w:r w:rsidRPr="001C6FF8">
        <w:rPr>
          <w:rFonts w:eastAsiaTheme="minorHAnsi"/>
          <w:szCs w:val="24"/>
        </w:rPr>
        <w:t>при авариях, приведших к невозможности восстановления данных— использованием процедур резервного копирования Системы и хранения резервных копий.</w:t>
      </w:r>
    </w:p>
    <w:p w14:paraId="64064E3D" w14:textId="39F99212" w:rsidR="00287F4C" w:rsidRDefault="00D77C67" w:rsidP="007C5025">
      <w:pPr>
        <w:pStyle w:val="E"/>
        <w:widowControl w:val="0"/>
        <w:spacing w:before="0" w:after="0" w:line="240" w:lineRule="auto"/>
        <w:ind w:firstLine="709"/>
        <w:rPr>
          <w:rFonts w:eastAsiaTheme="minorHAnsi"/>
          <w:szCs w:val="24"/>
        </w:rPr>
      </w:pPr>
      <w:r w:rsidRPr="001C6FF8">
        <w:rPr>
          <w:rFonts w:eastAsiaTheme="minorHAnsi"/>
          <w:szCs w:val="24"/>
        </w:rPr>
        <w:t>Дополнительные требования к защите данных от разрушений при авариях и сбоях в электропитании Системы не предъявляются.</w:t>
      </w:r>
    </w:p>
    <w:p w14:paraId="36658632" w14:textId="77777777" w:rsidR="007C5025" w:rsidRPr="001C6FF8" w:rsidRDefault="007C5025" w:rsidP="007C5025">
      <w:pPr>
        <w:pStyle w:val="E"/>
        <w:widowControl w:val="0"/>
        <w:spacing w:before="0" w:after="0" w:line="240" w:lineRule="auto"/>
        <w:ind w:firstLine="709"/>
        <w:rPr>
          <w:rFonts w:eastAsiaTheme="minorHAnsi"/>
          <w:szCs w:val="24"/>
        </w:rPr>
      </w:pPr>
    </w:p>
    <w:p w14:paraId="60F4636F" w14:textId="77777777" w:rsidR="00B03F02" w:rsidRPr="009804A6" w:rsidRDefault="00F81F56" w:rsidP="009804A6">
      <w:pPr>
        <w:pStyle w:val="41"/>
        <w:keepNext w:val="0"/>
        <w:keepLines w:val="0"/>
        <w:numPr>
          <w:ilvl w:val="3"/>
          <w:numId w:val="51"/>
        </w:numPr>
        <w:spacing w:before="0"/>
        <w:ind w:left="0" w:firstLine="0"/>
        <w:jc w:val="both"/>
        <w:rPr>
          <w:rFonts w:cs="Times New Roman"/>
          <w:b/>
          <w:color w:val="auto"/>
          <w:sz w:val="24"/>
          <w:szCs w:val="24"/>
        </w:rPr>
      </w:pPr>
      <w:bookmarkStart w:id="421" w:name="_Toc523145365"/>
      <w:r w:rsidRPr="009804A6">
        <w:rPr>
          <w:rFonts w:cs="Times New Roman"/>
          <w:b/>
          <w:color w:val="auto"/>
          <w:sz w:val="24"/>
          <w:szCs w:val="24"/>
        </w:rPr>
        <w:t>Требования к контролю, хранению, обновлению и восстановлению данных</w:t>
      </w:r>
      <w:bookmarkEnd w:id="421"/>
    </w:p>
    <w:p w14:paraId="1A977B09" w14:textId="77777777" w:rsidR="00B03F02" w:rsidRPr="001C6FF8" w:rsidRDefault="00F81F56" w:rsidP="007C5025">
      <w:pPr>
        <w:widowControl w:val="0"/>
        <w:ind w:firstLine="709"/>
        <w:rPr>
          <w:color w:val="auto"/>
        </w:rPr>
      </w:pPr>
      <w:r w:rsidRPr="001C6FF8">
        <w:rPr>
          <w:color w:val="auto"/>
        </w:rPr>
        <w:t>Система должна обеспечивать первичный контроль вводимых данных на соответствие формальным правилам: проверка типов, размерности, допустимости значений.</w:t>
      </w:r>
    </w:p>
    <w:p w14:paraId="4057B65A" w14:textId="460F6173" w:rsidR="00B03F02" w:rsidRDefault="00F81F56" w:rsidP="007C5025">
      <w:pPr>
        <w:widowControl w:val="0"/>
        <w:ind w:firstLine="709"/>
        <w:rPr>
          <w:color w:val="auto"/>
        </w:rPr>
      </w:pPr>
      <w:r w:rsidRPr="001C6FF8">
        <w:rPr>
          <w:color w:val="auto"/>
        </w:rPr>
        <w:t>Система должна сохранять имеющиеся данные, достаточные для полного восстановления работоспособности, в удаленном хранилище в сертифицированном центре обработки данных, находящемся на территории России.</w:t>
      </w:r>
    </w:p>
    <w:p w14:paraId="571A589C" w14:textId="77777777" w:rsidR="007C5025" w:rsidRPr="001C6FF8" w:rsidRDefault="007C5025" w:rsidP="007C5025">
      <w:pPr>
        <w:widowControl w:val="0"/>
        <w:ind w:firstLine="0"/>
        <w:rPr>
          <w:color w:val="auto"/>
        </w:rPr>
      </w:pPr>
    </w:p>
    <w:p w14:paraId="7FFB695E" w14:textId="77777777" w:rsidR="00B03F02" w:rsidRPr="007C5025" w:rsidRDefault="00F81F56" w:rsidP="00A50A41">
      <w:pPr>
        <w:pStyle w:val="41"/>
        <w:keepNext w:val="0"/>
        <w:keepLines w:val="0"/>
        <w:numPr>
          <w:ilvl w:val="3"/>
          <w:numId w:val="51"/>
        </w:numPr>
        <w:spacing w:before="0"/>
        <w:ind w:left="0" w:firstLine="0"/>
        <w:jc w:val="both"/>
        <w:rPr>
          <w:rFonts w:cs="Times New Roman"/>
          <w:b/>
          <w:color w:val="auto"/>
          <w:sz w:val="24"/>
          <w:szCs w:val="24"/>
        </w:rPr>
      </w:pPr>
      <w:bookmarkStart w:id="422" w:name="_Toc452563947"/>
      <w:bookmarkStart w:id="423" w:name="_Toc523145366"/>
      <w:r w:rsidRPr="007C5025">
        <w:rPr>
          <w:rFonts w:cs="Times New Roman"/>
          <w:b/>
          <w:color w:val="auto"/>
          <w:sz w:val="24"/>
          <w:szCs w:val="24"/>
        </w:rPr>
        <w:t>Требования к процедуре придания юридической силы документам, продуцируемым техническими средствами АС</w:t>
      </w:r>
      <w:bookmarkEnd w:id="422"/>
      <w:bookmarkEnd w:id="423"/>
    </w:p>
    <w:p w14:paraId="6B0630B5" w14:textId="781F7771" w:rsidR="00B03F02" w:rsidRDefault="00F81F56" w:rsidP="007C5025">
      <w:pPr>
        <w:widowControl w:val="0"/>
        <w:ind w:firstLine="709"/>
        <w:rPr>
          <w:color w:val="auto"/>
        </w:rPr>
      </w:pPr>
      <w:r w:rsidRPr="001C6FF8">
        <w:rPr>
          <w:color w:val="auto"/>
        </w:rPr>
        <w:t>Придание документам, продуцируемым Системой, юридической силы должно производиться в соответствии с рекомендациями ГОСТ 6.10.4-84. В случае выявления на этапе проектирования целесообразности использования ЭП для придания юридической силы документам, продуцируемым системой, в системе должны быть предусмотрены соответствующие механизмы.</w:t>
      </w:r>
    </w:p>
    <w:p w14:paraId="6A361E7D" w14:textId="77777777" w:rsidR="007C5025" w:rsidRPr="001C6FF8" w:rsidRDefault="007C5025" w:rsidP="007C5025">
      <w:pPr>
        <w:widowControl w:val="0"/>
        <w:ind w:firstLine="0"/>
        <w:rPr>
          <w:color w:val="auto"/>
        </w:rPr>
      </w:pPr>
    </w:p>
    <w:p w14:paraId="67878FCE" w14:textId="77777777" w:rsidR="00B03F02" w:rsidRPr="007C5025" w:rsidRDefault="00F81F56" w:rsidP="00A50A41">
      <w:pPr>
        <w:pStyle w:val="31"/>
        <w:keepNext w:val="0"/>
        <w:keepLines w:val="0"/>
        <w:numPr>
          <w:ilvl w:val="2"/>
          <w:numId w:val="51"/>
        </w:numPr>
        <w:spacing w:before="0"/>
        <w:jc w:val="both"/>
        <w:rPr>
          <w:rFonts w:cs="Times New Roman"/>
          <w:b/>
          <w:color w:val="auto"/>
          <w:sz w:val="24"/>
          <w:szCs w:val="24"/>
        </w:rPr>
      </w:pPr>
      <w:bookmarkStart w:id="424" w:name="_Toc452563948"/>
      <w:bookmarkStart w:id="425" w:name="_Toc523145367"/>
      <w:bookmarkStart w:id="426" w:name="_Toc529380283"/>
      <w:bookmarkEnd w:id="424"/>
      <w:r w:rsidRPr="007C5025">
        <w:rPr>
          <w:rFonts w:cs="Times New Roman"/>
          <w:b/>
          <w:color w:val="auto"/>
          <w:sz w:val="24"/>
          <w:szCs w:val="24"/>
        </w:rPr>
        <w:t>Требования к лингвистическому обеспечению</w:t>
      </w:r>
      <w:bookmarkEnd w:id="425"/>
      <w:bookmarkEnd w:id="426"/>
    </w:p>
    <w:p w14:paraId="56A4BC02" w14:textId="77777777" w:rsidR="00B03F02" w:rsidRPr="001C6FF8" w:rsidRDefault="00F81F56" w:rsidP="007C5025">
      <w:pPr>
        <w:widowControl w:val="0"/>
        <w:ind w:firstLine="709"/>
        <w:rPr>
          <w:color w:val="auto"/>
        </w:rPr>
      </w:pPr>
      <w:r w:rsidRPr="001C6FF8">
        <w:rPr>
          <w:color w:val="auto"/>
        </w:rPr>
        <w:t>Все пользовательские выходные формы, инструкции по работе, вся документация должны быть выполнены на русском языке. Исключения могут составлять системные сообщения, не подлежащие русификации.</w:t>
      </w:r>
    </w:p>
    <w:p w14:paraId="08CD8155" w14:textId="7D0F2C48" w:rsidR="00B3407C" w:rsidRDefault="00B3407C" w:rsidP="007C5025">
      <w:pPr>
        <w:widowControl w:val="0"/>
        <w:ind w:firstLine="709"/>
        <w:rPr>
          <w:color w:val="auto"/>
        </w:rPr>
      </w:pPr>
      <w:r w:rsidRPr="001C6FF8">
        <w:rPr>
          <w:color w:val="auto"/>
        </w:rPr>
        <w:t>При разработке программных решений должно быть предусмотрено использование языков программирования высокого уровня.</w:t>
      </w:r>
    </w:p>
    <w:p w14:paraId="4A22BC05" w14:textId="77777777" w:rsidR="007C5025" w:rsidRPr="001C6FF8" w:rsidRDefault="007C5025" w:rsidP="007C5025">
      <w:pPr>
        <w:widowControl w:val="0"/>
        <w:ind w:firstLine="0"/>
        <w:rPr>
          <w:color w:val="auto"/>
        </w:rPr>
      </w:pPr>
    </w:p>
    <w:p w14:paraId="4EE73CDF" w14:textId="77777777" w:rsidR="00B03F02" w:rsidRPr="007C5025" w:rsidRDefault="00F81F56" w:rsidP="00A50A41">
      <w:pPr>
        <w:pStyle w:val="31"/>
        <w:keepNext w:val="0"/>
        <w:keepLines w:val="0"/>
        <w:numPr>
          <w:ilvl w:val="2"/>
          <w:numId w:val="51"/>
        </w:numPr>
        <w:spacing w:before="0"/>
        <w:jc w:val="both"/>
        <w:rPr>
          <w:rFonts w:cs="Times New Roman"/>
          <w:b/>
          <w:color w:val="auto"/>
          <w:sz w:val="24"/>
          <w:szCs w:val="24"/>
        </w:rPr>
      </w:pPr>
      <w:bookmarkStart w:id="427" w:name="_Toc452563949"/>
      <w:bookmarkStart w:id="428" w:name="_Toc523145368"/>
      <w:bookmarkStart w:id="429" w:name="_Toc529380284"/>
      <w:bookmarkEnd w:id="427"/>
      <w:r w:rsidRPr="007C5025">
        <w:rPr>
          <w:rFonts w:cs="Times New Roman"/>
          <w:b/>
          <w:color w:val="auto"/>
          <w:sz w:val="24"/>
          <w:szCs w:val="24"/>
        </w:rPr>
        <w:t>Требования к программному обеспечению</w:t>
      </w:r>
      <w:bookmarkEnd w:id="428"/>
      <w:bookmarkEnd w:id="429"/>
    </w:p>
    <w:p w14:paraId="18170A2F" w14:textId="77777777" w:rsidR="00B03F02" w:rsidRPr="001C6FF8" w:rsidRDefault="00F81F56" w:rsidP="007C5025">
      <w:pPr>
        <w:widowControl w:val="0"/>
        <w:ind w:firstLine="709"/>
        <w:rPr>
          <w:color w:val="auto"/>
        </w:rPr>
      </w:pPr>
      <w:r w:rsidRPr="001C6FF8">
        <w:rPr>
          <w:color w:val="auto"/>
        </w:rPr>
        <w:t>Используемые при разработке языки высокого уровня должны обеспечивать решение всех задач по реализации функций Системы.</w:t>
      </w:r>
    </w:p>
    <w:p w14:paraId="46EE7861" w14:textId="77777777" w:rsidR="00A35268" w:rsidRPr="001C6FF8" w:rsidRDefault="00A35268" w:rsidP="007C5025">
      <w:pPr>
        <w:widowControl w:val="0"/>
        <w:ind w:firstLine="709"/>
      </w:pPr>
      <w:r w:rsidRPr="001C6FF8">
        <w:rPr>
          <w:color w:val="auto"/>
        </w:rPr>
        <w:t>Прикладное</w:t>
      </w:r>
      <w:r w:rsidRPr="001C6FF8">
        <w:t xml:space="preserve"> программное обеспечение должно отвечать следующим требованиям:</w:t>
      </w:r>
    </w:p>
    <w:p w14:paraId="458CE9C5" w14:textId="77777777" w:rsidR="00A35268" w:rsidRPr="001C6FF8" w:rsidRDefault="00A35268" w:rsidP="007C5025">
      <w:pPr>
        <w:pStyle w:val="afffff5"/>
        <w:widowControl w:val="0"/>
        <w:numPr>
          <w:ilvl w:val="0"/>
          <w:numId w:val="10"/>
        </w:numPr>
        <w:ind w:left="1134" w:hanging="425"/>
        <w:rPr>
          <w:noProof/>
        </w:rPr>
      </w:pPr>
      <w:r w:rsidRPr="001C6FF8">
        <w:rPr>
          <w:noProof/>
        </w:rPr>
        <w:t>работа программного обеспечения должна быть основана на использовании трехзвенной технологии «сервер БД – сервер приложений – «тонкий» клиент»;</w:t>
      </w:r>
    </w:p>
    <w:p w14:paraId="49F0FDD0" w14:textId="77777777" w:rsidR="00A35268" w:rsidRPr="001C6FF8" w:rsidRDefault="00A35268" w:rsidP="007C5025">
      <w:pPr>
        <w:pStyle w:val="afffff5"/>
        <w:widowControl w:val="0"/>
        <w:numPr>
          <w:ilvl w:val="0"/>
          <w:numId w:val="10"/>
        </w:numPr>
        <w:ind w:left="1134" w:hanging="425"/>
        <w:rPr>
          <w:noProof/>
        </w:rPr>
      </w:pPr>
      <w:r w:rsidRPr="001C6FF8">
        <w:rPr>
          <w:noProof/>
        </w:rPr>
        <w:t>клиентская часть Системы должна функционировать на мультиплатформенной основе с использованием наиболее распространённых интернет браузеров (Chrome, Safari, Opera, Firefox,YandexBrowser);</w:t>
      </w:r>
    </w:p>
    <w:p w14:paraId="3D45E6D6" w14:textId="77777777" w:rsidR="00A35268" w:rsidRPr="001C6FF8" w:rsidRDefault="00A35268" w:rsidP="007C5025">
      <w:pPr>
        <w:pStyle w:val="afffff5"/>
        <w:widowControl w:val="0"/>
        <w:numPr>
          <w:ilvl w:val="0"/>
          <w:numId w:val="10"/>
        </w:numPr>
        <w:ind w:left="1134" w:hanging="425"/>
        <w:rPr>
          <w:noProof/>
        </w:rPr>
      </w:pPr>
      <w:r w:rsidRPr="001C6FF8">
        <w:rPr>
          <w:noProof/>
        </w:rPr>
        <w:t>серверная часть должна функционировать на основе систем типа UNIX/Linux/FreeBSD;</w:t>
      </w:r>
    </w:p>
    <w:p w14:paraId="3DB56427" w14:textId="77777777" w:rsidR="00A35268" w:rsidRPr="001C6FF8" w:rsidRDefault="00A35268" w:rsidP="007C5025">
      <w:pPr>
        <w:pStyle w:val="afffff5"/>
        <w:widowControl w:val="0"/>
        <w:numPr>
          <w:ilvl w:val="0"/>
          <w:numId w:val="10"/>
        </w:numPr>
        <w:ind w:left="1134" w:hanging="425"/>
        <w:rPr>
          <w:noProof/>
        </w:rPr>
      </w:pPr>
      <w:r w:rsidRPr="001C6FF8">
        <w:rPr>
          <w:noProof/>
        </w:rPr>
        <w:t xml:space="preserve">управление базами данных Системы должно осуществляться с использованием СУБД </w:t>
      </w:r>
      <w:r w:rsidR="008D6CD8" w:rsidRPr="001C6FF8">
        <w:rPr>
          <w:noProof/>
        </w:rPr>
        <w:t>Hive, HBase, Solr</w:t>
      </w:r>
      <w:r w:rsidRPr="001C6FF8">
        <w:rPr>
          <w:noProof/>
        </w:rPr>
        <w:t xml:space="preserve"> или аналогичных по своим характеристикам СУБД.</w:t>
      </w:r>
    </w:p>
    <w:p w14:paraId="72CFFFC9" w14:textId="77777777" w:rsidR="008D6CD8" w:rsidRPr="001C6FF8" w:rsidRDefault="008D6CD8" w:rsidP="007C5025">
      <w:pPr>
        <w:widowControl w:val="0"/>
        <w:ind w:left="1134" w:hanging="425"/>
      </w:pPr>
      <w:r w:rsidRPr="001C6FF8">
        <w:t xml:space="preserve">В качестве инструментов, обеспечивающих сбор данных, должен использоваться распределённый брокер </w:t>
      </w:r>
      <w:r w:rsidRPr="001C6FF8">
        <w:rPr>
          <w:color w:val="auto"/>
        </w:rPr>
        <w:t>сообщений</w:t>
      </w:r>
      <w:r w:rsidRPr="001C6FF8">
        <w:t xml:space="preserve"> (</w:t>
      </w:r>
      <w:r w:rsidR="00941B4E" w:rsidRPr="001C6FF8">
        <w:t>например,</w:t>
      </w:r>
      <w:r w:rsidR="0098413F" w:rsidRPr="001C6FF8">
        <w:t xml:space="preserve"> </w:t>
      </w:r>
      <w:r w:rsidRPr="001C6FF8">
        <w:rPr>
          <w:lang w:val="en-US"/>
        </w:rPr>
        <w:t>Kafka</w:t>
      </w:r>
      <w:r w:rsidRPr="001C6FF8">
        <w:t>) и сервис управления потоками данных (</w:t>
      </w:r>
      <w:r w:rsidR="00941B4E" w:rsidRPr="001C6FF8">
        <w:t>например,</w:t>
      </w:r>
      <w:r w:rsidRPr="001C6FF8">
        <w:rPr>
          <w:lang w:val="en-US"/>
        </w:rPr>
        <w:t>Flume</w:t>
      </w:r>
      <w:r w:rsidRPr="001C6FF8">
        <w:t>).</w:t>
      </w:r>
    </w:p>
    <w:p w14:paraId="3094B722" w14:textId="51F2AE16" w:rsidR="00B03F02" w:rsidRPr="001C6FF8" w:rsidRDefault="00904AD2" w:rsidP="007C5025">
      <w:pPr>
        <w:widowControl w:val="0"/>
        <w:ind w:left="1134" w:hanging="425"/>
        <w:rPr>
          <w:color w:val="auto"/>
        </w:rPr>
      </w:pPr>
      <w:r w:rsidRPr="001C6FF8">
        <w:rPr>
          <w:color w:val="auto"/>
        </w:rPr>
        <w:t>Подрядчик</w:t>
      </w:r>
      <w:r w:rsidR="0098413F" w:rsidRPr="001C6FF8">
        <w:rPr>
          <w:color w:val="auto"/>
        </w:rPr>
        <w:t xml:space="preserve"> </w:t>
      </w:r>
      <w:r w:rsidR="00F81F56" w:rsidRPr="001C6FF8">
        <w:rPr>
          <w:color w:val="auto"/>
        </w:rPr>
        <w:t xml:space="preserve">при проектировании </w:t>
      </w:r>
      <w:r w:rsidR="00305AE9">
        <w:rPr>
          <w:color w:val="auto"/>
        </w:rPr>
        <w:t>С</w:t>
      </w:r>
      <w:r w:rsidR="00305AE9" w:rsidRPr="001C6FF8">
        <w:rPr>
          <w:color w:val="auto"/>
        </w:rPr>
        <w:t xml:space="preserve">истемы </w:t>
      </w:r>
      <w:r w:rsidR="00F81F56" w:rsidRPr="001C6FF8">
        <w:rPr>
          <w:color w:val="auto"/>
        </w:rPr>
        <w:t>должен использовать:</w:t>
      </w:r>
    </w:p>
    <w:p w14:paraId="54426998" w14:textId="77777777" w:rsidR="00B03F02" w:rsidRPr="001C6FF8" w:rsidRDefault="003C03CF" w:rsidP="007C5025">
      <w:pPr>
        <w:pStyle w:val="afffff5"/>
        <w:widowControl w:val="0"/>
        <w:numPr>
          <w:ilvl w:val="0"/>
          <w:numId w:val="10"/>
        </w:numPr>
        <w:ind w:left="1134" w:hanging="425"/>
        <w:rPr>
          <w:noProof/>
        </w:rPr>
      </w:pPr>
      <w:r w:rsidRPr="001C6FF8">
        <w:rPr>
          <w:noProof/>
        </w:rPr>
        <w:t>кроссплатформенные</w:t>
      </w:r>
      <w:r w:rsidR="00F81F56" w:rsidRPr="001C6FF8">
        <w:rPr>
          <w:noProof/>
        </w:rPr>
        <w:t xml:space="preserve"> языки программирования;</w:t>
      </w:r>
    </w:p>
    <w:p w14:paraId="12D9C8AF" w14:textId="77777777" w:rsidR="00B03F02" w:rsidRPr="001C6FF8" w:rsidRDefault="00F81F56" w:rsidP="007C5025">
      <w:pPr>
        <w:pStyle w:val="afffff5"/>
        <w:widowControl w:val="0"/>
        <w:numPr>
          <w:ilvl w:val="0"/>
          <w:numId w:val="10"/>
        </w:numPr>
        <w:ind w:left="1134" w:hanging="425"/>
        <w:rPr>
          <w:noProof/>
        </w:rPr>
      </w:pPr>
      <w:r w:rsidRPr="001C6FF8">
        <w:rPr>
          <w:noProof/>
        </w:rPr>
        <w:t>визуальные средства проектирования;</w:t>
      </w:r>
    </w:p>
    <w:p w14:paraId="47F49A98" w14:textId="180E805E" w:rsidR="00B03F02" w:rsidRDefault="00F81F56" w:rsidP="007C5025">
      <w:pPr>
        <w:pStyle w:val="afffff5"/>
        <w:widowControl w:val="0"/>
        <w:numPr>
          <w:ilvl w:val="0"/>
          <w:numId w:val="10"/>
        </w:numPr>
        <w:ind w:left="1134" w:hanging="425"/>
        <w:rPr>
          <w:noProof/>
        </w:rPr>
      </w:pPr>
      <w:r w:rsidRPr="001C6FF8">
        <w:rPr>
          <w:noProof/>
        </w:rPr>
        <w:t xml:space="preserve">другие языки высокого уровня по выбору </w:t>
      </w:r>
      <w:r w:rsidR="00904AD2" w:rsidRPr="001C6FF8">
        <w:rPr>
          <w:noProof/>
        </w:rPr>
        <w:t>Подрядчика.</w:t>
      </w:r>
    </w:p>
    <w:p w14:paraId="7F5F4DAB" w14:textId="77777777" w:rsidR="007C5025" w:rsidRPr="001C6FF8" w:rsidRDefault="007C5025" w:rsidP="007C5025">
      <w:pPr>
        <w:widowControl w:val="0"/>
        <w:ind w:firstLine="0"/>
        <w:rPr>
          <w:noProof/>
        </w:rPr>
      </w:pPr>
    </w:p>
    <w:p w14:paraId="0DDB9BD4" w14:textId="77777777" w:rsidR="00B03F02" w:rsidRPr="007C5025" w:rsidRDefault="00F81F56" w:rsidP="00A50A41">
      <w:pPr>
        <w:pStyle w:val="31"/>
        <w:keepNext w:val="0"/>
        <w:keepLines w:val="0"/>
        <w:numPr>
          <w:ilvl w:val="2"/>
          <w:numId w:val="51"/>
        </w:numPr>
        <w:spacing w:before="0"/>
        <w:jc w:val="both"/>
        <w:rPr>
          <w:rFonts w:cs="Times New Roman"/>
          <w:b/>
          <w:color w:val="auto"/>
          <w:sz w:val="24"/>
          <w:szCs w:val="24"/>
        </w:rPr>
      </w:pPr>
      <w:bookmarkStart w:id="430" w:name="_Toc452563950"/>
      <w:bookmarkStart w:id="431" w:name="_Toc523145369"/>
      <w:bookmarkStart w:id="432" w:name="_Toc529380285"/>
      <w:bookmarkEnd w:id="430"/>
      <w:r w:rsidRPr="007C5025">
        <w:rPr>
          <w:rFonts w:cs="Times New Roman"/>
          <w:b/>
          <w:color w:val="auto"/>
          <w:sz w:val="24"/>
          <w:szCs w:val="24"/>
        </w:rPr>
        <w:t>Требования к техническому обеспечению</w:t>
      </w:r>
      <w:bookmarkEnd w:id="431"/>
      <w:bookmarkEnd w:id="432"/>
    </w:p>
    <w:p w14:paraId="3CF5C8FE" w14:textId="03AE70FA" w:rsidR="00B03F02" w:rsidRDefault="00F81F56" w:rsidP="007C5025">
      <w:pPr>
        <w:widowControl w:val="0"/>
        <w:ind w:firstLine="709"/>
        <w:rPr>
          <w:color w:val="auto"/>
        </w:rPr>
      </w:pPr>
      <w:r w:rsidRPr="001C6FF8">
        <w:rPr>
          <w:color w:val="auto"/>
        </w:rPr>
        <w:t xml:space="preserve">Требования к техническому обеспечению </w:t>
      </w:r>
      <w:r w:rsidR="000850E3" w:rsidRPr="001C6FF8">
        <w:rPr>
          <w:color w:val="auto"/>
        </w:rPr>
        <w:t>должны быть</w:t>
      </w:r>
      <w:r w:rsidRPr="001C6FF8">
        <w:rPr>
          <w:color w:val="auto"/>
        </w:rPr>
        <w:t xml:space="preserve"> сформированы на этапе проектирования</w:t>
      </w:r>
      <w:r w:rsidR="00C01AB5" w:rsidRPr="001C6FF8">
        <w:rPr>
          <w:color w:val="auto"/>
        </w:rPr>
        <w:t xml:space="preserve"> и приведены в документе «Пояснительная записка»</w:t>
      </w:r>
      <w:r w:rsidRPr="001C6FF8">
        <w:rPr>
          <w:color w:val="auto"/>
        </w:rPr>
        <w:t>.</w:t>
      </w:r>
    </w:p>
    <w:p w14:paraId="5630DC8B" w14:textId="77777777" w:rsidR="007C5025" w:rsidRPr="001C6FF8" w:rsidRDefault="007C5025" w:rsidP="007C5025">
      <w:pPr>
        <w:widowControl w:val="0"/>
        <w:ind w:firstLine="0"/>
        <w:rPr>
          <w:color w:val="auto"/>
        </w:rPr>
      </w:pPr>
    </w:p>
    <w:p w14:paraId="3C2C7BDC" w14:textId="77777777" w:rsidR="00B03F02" w:rsidRPr="007C5025" w:rsidRDefault="00F81F56" w:rsidP="00A50A41">
      <w:pPr>
        <w:pStyle w:val="31"/>
        <w:keepNext w:val="0"/>
        <w:keepLines w:val="0"/>
        <w:numPr>
          <w:ilvl w:val="2"/>
          <w:numId w:val="51"/>
        </w:numPr>
        <w:spacing w:before="0"/>
        <w:jc w:val="both"/>
        <w:rPr>
          <w:rFonts w:cs="Times New Roman"/>
          <w:b/>
          <w:color w:val="auto"/>
          <w:sz w:val="24"/>
          <w:szCs w:val="24"/>
        </w:rPr>
      </w:pPr>
      <w:bookmarkStart w:id="433" w:name="_Toc452563951"/>
      <w:bookmarkStart w:id="434" w:name="_Toc523145370"/>
      <w:bookmarkStart w:id="435" w:name="_Toc529380286"/>
      <w:bookmarkEnd w:id="433"/>
      <w:r w:rsidRPr="007C5025">
        <w:rPr>
          <w:rFonts w:cs="Times New Roman"/>
          <w:b/>
          <w:color w:val="auto"/>
          <w:sz w:val="24"/>
          <w:szCs w:val="24"/>
        </w:rPr>
        <w:t>Требования к метрологическому обеспечению</w:t>
      </w:r>
      <w:bookmarkEnd w:id="434"/>
      <w:bookmarkEnd w:id="435"/>
    </w:p>
    <w:p w14:paraId="11987A9F" w14:textId="04238064" w:rsidR="00B03F02" w:rsidRDefault="00F81F56" w:rsidP="007C5025">
      <w:pPr>
        <w:widowControl w:val="0"/>
        <w:ind w:firstLine="709"/>
        <w:rPr>
          <w:color w:val="auto"/>
        </w:rPr>
      </w:pPr>
      <w:r w:rsidRPr="001C6FF8">
        <w:rPr>
          <w:color w:val="auto"/>
        </w:rPr>
        <w:t>Требования к метрологическому обеспечению не предъявляется.</w:t>
      </w:r>
    </w:p>
    <w:p w14:paraId="610141A3" w14:textId="77777777" w:rsidR="007C5025" w:rsidRPr="001C6FF8" w:rsidRDefault="007C5025" w:rsidP="007C5025">
      <w:pPr>
        <w:widowControl w:val="0"/>
        <w:ind w:firstLine="0"/>
        <w:rPr>
          <w:color w:val="auto"/>
        </w:rPr>
      </w:pPr>
    </w:p>
    <w:p w14:paraId="21A4D51E" w14:textId="77777777" w:rsidR="00B03F02" w:rsidRPr="007C5025" w:rsidRDefault="00F81F56" w:rsidP="00A50A41">
      <w:pPr>
        <w:pStyle w:val="31"/>
        <w:keepNext w:val="0"/>
        <w:keepLines w:val="0"/>
        <w:numPr>
          <w:ilvl w:val="2"/>
          <w:numId w:val="51"/>
        </w:numPr>
        <w:spacing w:before="0"/>
        <w:jc w:val="both"/>
        <w:rPr>
          <w:rFonts w:cs="Times New Roman"/>
          <w:b/>
          <w:color w:val="auto"/>
          <w:sz w:val="24"/>
          <w:szCs w:val="24"/>
        </w:rPr>
      </w:pPr>
      <w:bookmarkStart w:id="436" w:name="_Toc399365320"/>
      <w:bookmarkStart w:id="437" w:name="_Toc399365321"/>
      <w:bookmarkStart w:id="438" w:name="_Toc399365322"/>
      <w:bookmarkStart w:id="439" w:name="_Toc399365323"/>
      <w:bookmarkStart w:id="440" w:name="_Toc399365324"/>
      <w:bookmarkStart w:id="441" w:name="_Toc332805045"/>
      <w:bookmarkStart w:id="442" w:name="_Toc452563952"/>
      <w:bookmarkStart w:id="443" w:name="_Toc399365301"/>
      <w:bookmarkStart w:id="444" w:name="_Toc399365302"/>
      <w:bookmarkStart w:id="445" w:name="_Toc399365303"/>
      <w:bookmarkStart w:id="446" w:name="_Toc399365304"/>
      <w:bookmarkStart w:id="447" w:name="_Toc399365305"/>
      <w:bookmarkStart w:id="448" w:name="_Toc399365306"/>
      <w:bookmarkStart w:id="449" w:name="_Toc399365307"/>
      <w:bookmarkStart w:id="450" w:name="_Toc399365308"/>
      <w:bookmarkStart w:id="451" w:name="_Toc399365309"/>
      <w:bookmarkStart w:id="452" w:name="_Toc399365310"/>
      <w:bookmarkStart w:id="453" w:name="_Toc399365311"/>
      <w:bookmarkStart w:id="454" w:name="_Toc399365312"/>
      <w:bookmarkStart w:id="455" w:name="_Toc399365313"/>
      <w:bookmarkStart w:id="456" w:name="_Toc399365314"/>
      <w:bookmarkStart w:id="457" w:name="_Toc399365315"/>
      <w:bookmarkStart w:id="458" w:name="_Toc399365316"/>
      <w:bookmarkStart w:id="459" w:name="_Toc399365317"/>
      <w:bookmarkStart w:id="460" w:name="_Toc399365318"/>
      <w:bookmarkStart w:id="461" w:name="_Toc523145371"/>
      <w:bookmarkStart w:id="462" w:name="_Toc529380287"/>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7C5025">
        <w:rPr>
          <w:rFonts w:cs="Times New Roman"/>
          <w:b/>
          <w:color w:val="auto"/>
          <w:sz w:val="24"/>
          <w:szCs w:val="24"/>
        </w:rPr>
        <w:t>Требования к телекоммуникационному обеспечению системы</w:t>
      </w:r>
      <w:bookmarkEnd w:id="461"/>
      <w:bookmarkEnd w:id="462"/>
    </w:p>
    <w:p w14:paraId="4B90B1F2" w14:textId="0A0BB25B" w:rsidR="00B03F02" w:rsidRPr="007C5025" w:rsidRDefault="00F81F56" w:rsidP="00A50A41">
      <w:pPr>
        <w:pStyle w:val="41"/>
        <w:keepNext w:val="0"/>
        <w:keepLines w:val="0"/>
        <w:numPr>
          <w:ilvl w:val="3"/>
          <w:numId w:val="51"/>
        </w:numPr>
        <w:spacing w:before="0"/>
        <w:rPr>
          <w:rFonts w:cs="Times New Roman"/>
          <w:b/>
          <w:color w:val="auto"/>
          <w:sz w:val="24"/>
          <w:szCs w:val="24"/>
        </w:rPr>
      </w:pPr>
      <w:bookmarkStart w:id="463" w:name="_Toc452563953"/>
      <w:bookmarkStart w:id="464" w:name="_Toc523145372"/>
      <w:bookmarkEnd w:id="463"/>
      <w:r w:rsidRPr="007C5025">
        <w:rPr>
          <w:rFonts w:cs="Times New Roman"/>
          <w:b/>
          <w:color w:val="auto"/>
          <w:sz w:val="24"/>
          <w:szCs w:val="24"/>
        </w:rPr>
        <w:t>Необходимые линии и каналы связи</w:t>
      </w:r>
      <w:bookmarkEnd w:id="464"/>
    </w:p>
    <w:p w14:paraId="090766C9" w14:textId="45FF4C69" w:rsidR="00B03F02" w:rsidRDefault="00F81F56" w:rsidP="008C6156">
      <w:pPr>
        <w:widowControl w:val="0"/>
        <w:ind w:firstLine="709"/>
        <w:rPr>
          <w:color w:val="auto"/>
        </w:rPr>
      </w:pPr>
      <w:r w:rsidRPr="001C6FF8">
        <w:rPr>
          <w:color w:val="auto"/>
        </w:rPr>
        <w:t xml:space="preserve">Связь между компонентами Системы должна осуществляться с использованием проводных и </w:t>
      </w:r>
      <w:r w:rsidR="003C03CF" w:rsidRPr="001C6FF8">
        <w:rPr>
          <w:color w:val="auto"/>
        </w:rPr>
        <w:t>беспроводных</w:t>
      </w:r>
      <w:r w:rsidRPr="001C6FF8">
        <w:rPr>
          <w:color w:val="auto"/>
        </w:rPr>
        <w:t xml:space="preserve"> каналов связи.</w:t>
      </w:r>
    </w:p>
    <w:p w14:paraId="6E233880" w14:textId="77777777" w:rsidR="008C6156" w:rsidRPr="001C6FF8" w:rsidRDefault="008C6156" w:rsidP="008C6156">
      <w:pPr>
        <w:widowControl w:val="0"/>
        <w:ind w:firstLine="0"/>
        <w:rPr>
          <w:color w:val="auto"/>
        </w:rPr>
      </w:pPr>
    </w:p>
    <w:p w14:paraId="7BFEE6A3" w14:textId="77777777" w:rsidR="00B03F02" w:rsidRPr="008C6156" w:rsidRDefault="00F81F56" w:rsidP="00A50A41">
      <w:pPr>
        <w:pStyle w:val="41"/>
        <w:keepNext w:val="0"/>
        <w:keepLines w:val="0"/>
        <w:numPr>
          <w:ilvl w:val="3"/>
          <w:numId w:val="51"/>
        </w:numPr>
        <w:spacing w:before="0"/>
        <w:rPr>
          <w:rFonts w:cs="Times New Roman"/>
          <w:b/>
          <w:color w:val="auto"/>
          <w:sz w:val="24"/>
          <w:szCs w:val="24"/>
        </w:rPr>
      </w:pPr>
      <w:bookmarkStart w:id="465" w:name="_Toc452563954"/>
      <w:bookmarkStart w:id="466" w:name="_Toc523145373"/>
      <w:bookmarkEnd w:id="465"/>
      <w:r w:rsidRPr="008C6156">
        <w:rPr>
          <w:rFonts w:cs="Times New Roman"/>
          <w:b/>
          <w:color w:val="auto"/>
          <w:sz w:val="24"/>
          <w:szCs w:val="24"/>
        </w:rPr>
        <w:t>Среда передачи</w:t>
      </w:r>
      <w:bookmarkEnd w:id="466"/>
    </w:p>
    <w:p w14:paraId="7CE2EF33" w14:textId="5FB1E6D0" w:rsidR="00B03F02" w:rsidRDefault="00F81F56" w:rsidP="008C6156">
      <w:pPr>
        <w:widowControl w:val="0"/>
        <w:ind w:firstLine="709"/>
        <w:rPr>
          <w:color w:val="auto"/>
        </w:rPr>
      </w:pPr>
      <w:r w:rsidRPr="001C6FF8">
        <w:rPr>
          <w:color w:val="auto"/>
        </w:rPr>
        <w:t>Связь между компонентами Системы должна осуществляться с использов</w:t>
      </w:r>
      <w:r w:rsidR="003C03CF" w:rsidRPr="001C6FF8">
        <w:rPr>
          <w:color w:val="auto"/>
        </w:rPr>
        <w:t>анием локальной сети и Интернет</w:t>
      </w:r>
      <w:r w:rsidRPr="001C6FF8">
        <w:rPr>
          <w:color w:val="auto"/>
        </w:rPr>
        <w:t>.</w:t>
      </w:r>
    </w:p>
    <w:p w14:paraId="46F092A7" w14:textId="77777777" w:rsidR="008C6156" w:rsidRPr="001C6FF8" w:rsidRDefault="008C6156" w:rsidP="008C6156">
      <w:pPr>
        <w:widowControl w:val="0"/>
        <w:ind w:firstLine="0"/>
        <w:rPr>
          <w:color w:val="auto"/>
        </w:rPr>
      </w:pPr>
    </w:p>
    <w:p w14:paraId="28FF7EA0" w14:textId="77777777" w:rsidR="00B03F02" w:rsidRPr="008C6156" w:rsidRDefault="00F81F56" w:rsidP="00A50A41">
      <w:pPr>
        <w:pStyle w:val="41"/>
        <w:keepNext w:val="0"/>
        <w:keepLines w:val="0"/>
        <w:numPr>
          <w:ilvl w:val="3"/>
          <w:numId w:val="51"/>
        </w:numPr>
        <w:spacing w:before="0"/>
        <w:rPr>
          <w:rFonts w:cs="Times New Roman"/>
          <w:b/>
          <w:color w:val="auto"/>
          <w:sz w:val="24"/>
          <w:szCs w:val="24"/>
        </w:rPr>
      </w:pPr>
      <w:bookmarkStart w:id="467" w:name="_Toc452563955"/>
      <w:bookmarkStart w:id="468" w:name="_Toc523145374"/>
      <w:bookmarkEnd w:id="467"/>
      <w:r w:rsidRPr="008C6156">
        <w:rPr>
          <w:rFonts w:cs="Times New Roman"/>
          <w:b/>
          <w:color w:val="auto"/>
          <w:sz w:val="24"/>
          <w:szCs w:val="24"/>
        </w:rPr>
        <w:t>Технические параметры каналов связи</w:t>
      </w:r>
      <w:bookmarkEnd w:id="468"/>
    </w:p>
    <w:p w14:paraId="6CA986C8" w14:textId="53CCD9C5" w:rsidR="00B03F02" w:rsidRDefault="00F81F56" w:rsidP="008C6156">
      <w:pPr>
        <w:widowControl w:val="0"/>
        <w:ind w:firstLine="709"/>
        <w:rPr>
          <w:color w:val="auto"/>
        </w:rPr>
      </w:pPr>
      <w:r w:rsidRPr="001C6FF8">
        <w:rPr>
          <w:color w:val="auto"/>
        </w:rPr>
        <w:t>Специальные требования не предъявляются.</w:t>
      </w:r>
    </w:p>
    <w:p w14:paraId="74CB3A8C" w14:textId="77777777" w:rsidR="008C6156" w:rsidRPr="001C6FF8" w:rsidRDefault="008C6156" w:rsidP="008C6156">
      <w:pPr>
        <w:widowControl w:val="0"/>
        <w:ind w:firstLine="0"/>
        <w:rPr>
          <w:color w:val="auto"/>
        </w:rPr>
      </w:pPr>
    </w:p>
    <w:p w14:paraId="3EA48B83" w14:textId="77777777" w:rsidR="00B03F02" w:rsidRPr="008C6156" w:rsidRDefault="00F81F56" w:rsidP="00A50A41">
      <w:pPr>
        <w:pStyle w:val="41"/>
        <w:keepNext w:val="0"/>
        <w:keepLines w:val="0"/>
        <w:numPr>
          <w:ilvl w:val="3"/>
          <w:numId w:val="51"/>
        </w:numPr>
        <w:spacing w:before="0"/>
        <w:rPr>
          <w:rFonts w:cs="Times New Roman"/>
          <w:b/>
          <w:color w:val="auto"/>
          <w:sz w:val="24"/>
          <w:szCs w:val="24"/>
        </w:rPr>
      </w:pPr>
      <w:bookmarkStart w:id="469" w:name="_Toc452563956"/>
      <w:bookmarkStart w:id="470" w:name="_Toc523145375"/>
      <w:r w:rsidRPr="008C6156">
        <w:rPr>
          <w:rFonts w:cs="Times New Roman"/>
          <w:b/>
          <w:color w:val="auto"/>
          <w:sz w:val="24"/>
          <w:szCs w:val="24"/>
        </w:rPr>
        <w:t xml:space="preserve">Пропускная способность, интерфейсы, </w:t>
      </w:r>
      <w:bookmarkEnd w:id="469"/>
      <w:r w:rsidRPr="008C6156">
        <w:rPr>
          <w:rFonts w:cs="Times New Roman"/>
          <w:b/>
          <w:color w:val="auto"/>
          <w:sz w:val="24"/>
          <w:szCs w:val="24"/>
        </w:rPr>
        <w:t>топология и т.п.</w:t>
      </w:r>
      <w:bookmarkEnd w:id="470"/>
    </w:p>
    <w:p w14:paraId="4988E6F2" w14:textId="558B6C1A" w:rsidR="00B03F02" w:rsidRDefault="00F81F56" w:rsidP="008C6156">
      <w:pPr>
        <w:widowControl w:val="0"/>
        <w:ind w:firstLine="709"/>
        <w:rPr>
          <w:color w:val="auto"/>
        </w:rPr>
      </w:pPr>
      <w:r w:rsidRPr="001C6FF8">
        <w:rPr>
          <w:color w:val="auto"/>
        </w:rPr>
        <w:t>Пропускная способность кана</w:t>
      </w:r>
      <w:r w:rsidR="003D23F6" w:rsidRPr="001C6FF8">
        <w:rPr>
          <w:color w:val="auto"/>
        </w:rPr>
        <w:t>лов связи должна быть не ниже 10 Мбит/с для пользовательских соединений и не ниже 100 Мбит/с для рабочих</w:t>
      </w:r>
    </w:p>
    <w:p w14:paraId="60BF10A3" w14:textId="77777777" w:rsidR="008C6156" w:rsidRPr="001C6FF8" w:rsidRDefault="008C6156" w:rsidP="008C6156">
      <w:pPr>
        <w:widowControl w:val="0"/>
        <w:ind w:firstLine="0"/>
        <w:rPr>
          <w:color w:val="auto"/>
        </w:rPr>
      </w:pPr>
    </w:p>
    <w:p w14:paraId="2410C142" w14:textId="627BA336" w:rsidR="00B03F02" w:rsidRPr="008C6156" w:rsidRDefault="00F81F56" w:rsidP="00A50A41">
      <w:pPr>
        <w:pStyle w:val="41"/>
        <w:keepNext w:val="0"/>
        <w:keepLines w:val="0"/>
        <w:numPr>
          <w:ilvl w:val="3"/>
          <w:numId w:val="51"/>
        </w:numPr>
        <w:spacing w:before="0"/>
        <w:ind w:left="0" w:firstLine="0"/>
        <w:jc w:val="both"/>
        <w:rPr>
          <w:rFonts w:cs="Times New Roman"/>
          <w:b/>
          <w:color w:val="auto"/>
          <w:sz w:val="24"/>
          <w:szCs w:val="24"/>
        </w:rPr>
      </w:pPr>
      <w:bookmarkStart w:id="471" w:name="_Toc452563957"/>
      <w:bookmarkStart w:id="472" w:name="_Toc523145376"/>
      <w:r w:rsidRPr="008C6156">
        <w:rPr>
          <w:rFonts w:cs="Times New Roman"/>
          <w:b/>
          <w:color w:val="auto"/>
          <w:sz w:val="24"/>
          <w:szCs w:val="24"/>
        </w:rPr>
        <w:t xml:space="preserve">Необходимость организации новых каналов связи либо возможность использования </w:t>
      </w:r>
      <w:bookmarkEnd w:id="471"/>
      <w:r w:rsidRPr="008C6156">
        <w:rPr>
          <w:rFonts w:cs="Times New Roman"/>
          <w:b/>
          <w:color w:val="auto"/>
          <w:sz w:val="24"/>
          <w:szCs w:val="24"/>
        </w:rPr>
        <w:t>существующей телекоммуникационной инфраструктуры Правительства Москвы</w:t>
      </w:r>
      <w:bookmarkEnd w:id="472"/>
    </w:p>
    <w:p w14:paraId="31D2D7AB" w14:textId="13EE763A" w:rsidR="00B03F02" w:rsidRDefault="00F81F56" w:rsidP="008C6156">
      <w:pPr>
        <w:widowControl w:val="0"/>
        <w:ind w:firstLine="709"/>
        <w:rPr>
          <w:color w:val="auto"/>
        </w:rPr>
      </w:pPr>
      <w:r w:rsidRPr="001C6FF8">
        <w:rPr>
          <w:color w:val="auto"/>
        </w:rPr>
        <w:t>Требования к организации новых каналов не предъявляются.</w:t>
      </w:r>
    </w:p>
    <w:p w14:paraId="3E3A5D25" w14:textId="77777777" w:rsidR="008C6156" w:rsidRPr="001C6FF8" w:rsidRDefault="008C6156" w:rsidP="008C6156">
      <w:pPr>
        <w:widowControl w:val="0"/>
        <w:ind w:firstLine="0"/>
        <w:rPr>
          <w:color w:val="auto"/>
        </w:rPr>
      </w:pPr>
    </w:p>
    <w:p w14:paraId="00A89B09" w14:textId="77777777" w:rsidR="00FD394B" w:rsidRPr="008C6156" w:rsidRDefault="00FD394B" w:rsidP="00A50A41">
      <w:pPr>
        <w:pStyle w:val="41"/>
        <w:keepNext w:val="0"/>
        <w:keepLines w:val="0"/>
        <w:numPr>
          <w:ilvl w:val="3"/>
          <w:numId w:val="51"/>
        </w:numPr>
        <w:spacing w:before="0"/>
        <w:ind w:left="0" w:firstLine="0"/>
        <w:jc w:val="both"/>
        <w:rPr>
          <w:rFonts w:cs="Times New Roman"/>
          <w:b/>
          <w:color w:val="auto"/>
          <w:sz w:val="24"/>
          <w:szCs w:val="24"/>
        </w:rPr>
      </w:pPr>
      <w:bookmarkStart w:id="473" w:name="_Toc523145377"/>
      <w:r w:rsidRPr="008C6156">
        <w:rPr>
          <w:rFonts w:cs="Times New Roman"/>
          <w:b/>
          <w:color w:val="auto"/>
          <w:sz w:val="24"/>
          <w:szCs w:val="24"/>
        </w:rPr>
        <w:t>Требования к другим видам обеспечения</w:t>
      </w:r>
      <w:bookmarkEnd w:id="473"/>
    </w:p>
    <w:p w14:paraId="0A4E0FE3" w14:textId="77777777" w:rsidR="00FE6A74" w:rsidRDefault="00FD394B" w:rsidP="000D172B">
      <w:pPr>
        <w:widowControl w:val="0"/>
        <w:ind w:firstLine="709"/>
        <w:rPr>
          <w:color w:val="auto"/>
        </w:rPr>
        <w:sectPr w:rsidR="00FE6A74" w:rsidSect="00D86711">
          <w:pgSz w:w="11906" w:h="16838"/>
          <w:pgMar w:top="851" w:right="709" w:bottom="1559" w:left="1531" w:header="567" w:footer="567" w:gutter="0"/>
          <w:cols w:space="720"/>
          <w:formProt w:val="0"/>
          <w:docGrid w:linePitch="360" w:charSpace="-6145"/>
        </w:sectPr>
      </w:pPr>
      <w:r w:rsidRPr="001C6FF8">
        <w:rPr>
          <w:color w:val="auto"/>
        </w:rPr>
        <w:t>Требования к другим видам обеспечения не предъявляются.</w:t>
      </w:r>
    </w:p>
    <w:p w14:paraId="67BFC04A" w14:textId="46CA32BD" w:rsidR="00B03F02" w:rsidRPr="000D172B" w:rsidRDefault="00E674BD" w:rsidP="006B1B1E">
      <w:pPr>
        <w:pStyle w:val="1fe"/>
        <w:outlineLvl w:val="0"/>
        <w:rPr>
          <w:rStyle w:val="affffffffff3"/>
          <w:b/>
          <w:color w:val="auto"/>
          <w:u w:val="none"/>
        </w:rPr>
      </w:pPr>
      <w:bookmarkStart w:id="474" w:name="_Ref377580705"/>
      <w:bookmarkStart w:id="475" w:name="_Ref377580845"/>
      <w:bookmarkStart w:id="476" w:name="_Ref377581183"/>
      <w:bookmarkStart w:id="477" w:name="_Ref377851247"/>
      <w:bookmarkStart w:id="478" w:name="_Ref377851268"/>
      <w:bookmarkStart w:id="479" w:name="_Toc452563958"/>
      <w:bookmarkStart w:id="480" w:name="_Toc523145378"/>
      <w:bookmarkStart w:id="481" w:name="_Toc529380288"/>
      <w:bookmarkEnd w:id="474"/>
      <w:bookmarkEnd w:id="475"/>
      <w:bookmarkEnd w:id="476"/>
      <w:bookmarkEnd w:id="477"/>
      <w:bookmarkEnd w:id="478"/>
      <w:bookmarkEnd w:id="479"/>
      <w:r>
        <w:rPr>
          <w:rStyle w:val="affffffffff3"/>
          <w:b/>
          <w:color w:val="auto"/>
          <w:u w:val="none"/>
        </w:rPr>
        <w:t>5</w:t>
      </w:r>
      <w:r>
        <w:rPr>
          <w:rStyle w:val="affffffffff3"/>
          <w:b/>
          <w:color w:val="auto"/>
          <w:u w:val="none"/>
        </w:rPr>
        <w:tab/>
      </w:r>
      <w:r w:rsidR="00F81F56" w:rsidRPr="000D172B">
        <w:rPr>
          <w:rStyle w:val="affffffffff3"/>
          <w:b/>
          <w:color w:val="auto"/>
          <w:u w:val="none"/>
        </w:rPr>
        <w:t>Состав и содержание работ по созданию системы</w:t>
      </w:r>
      <w:bookmarkEnd w:id="480"/>
      <w:bookmarkEnd w:id="481"/>
    </w:p>
    <w:p w14:paraId="0B4C2FCF" w14:textId="756450B7" w:rsidR="00B03F02" w:rsidRPr="00515F6A" w:rsidRDefault="00F81F56" w:rsidP="000D172B">
      <w:pPr>
        <w:widowControl w:val="0"/>
        <w:ind w:firstLine="709"/>
        <w:rPr>
          <w:color w:val="auto"/>
        </w:rPr>
      </w:pPr>
      <w:bookmarkStart w:id="482" w:name="_Toc452563959"/>
      <w:bookmarkStart w:id="483" w:name="_Ref351330439"/>
      <w:bookmarkEnd w:id="482"/>
      <w:bookmarkEnd w:id="483"/>
      <w:r w:rsidRPr="001C6FF8">
        <w:rPr>
          <w:color w:val="auto"/>
        </w:rPr>
        <w:t>Этапы выполнения работ по раз</w:t>
      </w:r>
      <w:r w:rsidR="00E56B0B" w:rsidRPr="001C6FF8">
        <w:rPr>
          <w:color w:val="auto"/>
        </w:rPr>
        <w:t>витию</w:t>
      </w:r>
      <w:r w:rsidRPr="001C6FF8">
        <w:rPr>
          <w:color w:val="auto"/>
        </w:rPr>
        <w:t xml:space="preserve"> информационной системы</w:t>
      </w:r>
      <w:r w:rsidR="00E56B0B" w:rsidRPr="001C6FF8">
        <w:rPr>
          <w:color w:val="auto"/>
        </w:rPr>
        <w:t xml:space="preserve"> мониторинга и анализа интернет </w:t>
      </w:r>
      <w:r w:rsidR="00E56B0B" w:rsidRPr="00515F6A">
        <w:rPr>
          <w:color w:val="auto"/>
        </w:rPr>
        <w:t>активности пользователей</w:t>
      </w:r>
      <w:r w:rsidRPr="00515F6A">
        <w:rPr>
          <w:color w:val="auto"/>
        </w:rPr>
        <w:t xml:space="preserve"> </w:t>
      </w:r>
      <w:r w:rsidR="00D76B95" w:rsidRPr="00515F6A">
        <w:rPr>
          <w:color w:val="auto"/>
        </w:rPr>
        <w:t>представлены в таблице 11</w:t>
      </w:r>
      <w:r w:rsidRPr="00515F6A">
        <w:rPr>
          <w:color w:val="auto"/>
        </w:rPr>
        <w:t>.</w:t>
      </w:r>
    </w:p>
    <w:p w14:paraId="04D2BDD1" w14:textId="6343DC3C" w:rsidR="00B03F02" w:rsidRPr="000D172B" w:rsidRDefault="00F81F56" w:rsidP="006E7AF1">
      <w:pPr>
        <w:pStyle w:val="afffb"/>
      </w:pPr>
      <w:bookmarkStart w:id="484" w:name="_Ref3513304391"/>
      <w:bookmarkStart w:id="485" w:name="_Ref475992879"/>
      <w:bookmarkEnd w:id="484"/>
      <w:r w:rsidRPr="000D172B">
        <w:t xml:space="preserve">Таблица </w:t>
      </w:r>
      <w:bookmarkEnd w:id="485"/>
      <w:r w:rsidR="00D76B95" w:rsidRPr="000D172B">
        <w:t>1</w:t>
      </w:r>
      <w:r w:rsidR="00D76B95">
        <w:t>1</w:t>
      </w:r>
      <w:r w:rsidR="00D76B95" w:rsidRPr="000D172B">
        <w:t xml:space="preserve"> </w:t>
      </w:r>
      <w:r w:rsidRPr="000D172B">
        <w:t>- Этап</w:t>
      </w:r>
      <w:r w:rsidR="00E56B0B" w:rsidRPr="000D172B">
        <w:t>ы проведения работ по развитию</w:t>
      </w:r>
      <w:r w:rsidRPr="000D172B">
        <w:t xml:space="preserve"> Системы</w:t>
      </w:r>
    </w:p>
    <w:tbl>
      <w:tblPr>
        <w:tblW w:w="1431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5" w:type="dxa"/>
          <w:right w:w="85" w:type="dxa"/>
        </w:tblCellMar>
        <w:tblLook w:val="0000" w:firstRow="0" w:lastRow="0" w:firstColumn="0" w:lastColumn="0" w:noHBand="0" w:noVBand="0"/>
      </w:tblPr>
      <w:tblGrid>
        <w:gridCol w:w="851"/>
        <w:gridCol w:w="2234"/>
        <w:gridCol w:w="1701"/>
        <w:gridCol w:w="1877"/>
        <w:gridCol w:w="4394"/>
        <w:gridCol w:w="3260"/>
      </w:tblGrid>
      <w:tr w:rsidR="00FE6A74" w:rsidRPr="001C6FF8" w14:paraId="2CC5367A" w14:textId="1EC6F95C" w:rsidTr="009804A6">
        <w:trPr>
          <w:tblHeader/>
        </w:trPr>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C8B572" w14:textId="77777777" w:rsidR="00FE6A74" w:rsidRPr="001C6FF8" w:rsidRDefault="00FE6A74" w:rsidP="001C6FF8">
            <w:pPr>
              <w:widowControl w:val="0"/>
              <w:ind w:firstLine="5"/>
              <w:jc w:val="center"/>
              <w:rPr>
                <w:b/>
                <w:bCs/>
                <w:color w:val="auto"/>
              </w:rPr>
            </w:pPr>
            <w:r w:rsidRPr="001C6FF8">
              <w:rPr>
                <w:b/>
                <w:bCs/>
                <w:color w:val="auto"/>
              </w:rPr>
              <w:t>№ этапа</w:t>
            </w:r>
          </w:p>
        </w:tc>
        <w:tc>
          <w:tcPr>
            <w:tcW w:w="22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E5AAEE" w14:textId="77777777" w:rsidR="00FE6A74" w:rsidRPr="001C6FF8" w:rsidRDefault="00FE6A74" w:rsidP="001C6FF8">
            <w:pPr>
              <w:widowControl w:val="0"/>
              <w:ind w:firstLine="0"/>
              <w:jc w:val="center"/>
              <w:rPr>
                <w:b/>
                <w:bCs/>
                <w:color w:val="auto"/>
              </w:rPr>
            </w:pPr>
            <w:r w:rsidRPr="001C6FF8">
              <w:rPr>
                <w:b/>
                <w:bCs/>
                <w:color w:val="auto"/>
              </w:rPr>
              <w:t>Наименование и содержание выполняемых работ</w:t>
            </w:r>
          </w:p>
        </w:tc>
        <w:tc>
          <w:tcPr>
            <w:tcW w:w="35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B6878" w14:textId="77777777" w:rsidR="00FE6A74" w:rsidRPr="001C6FF8" w:rsidRDefault="00FE6A74" w:rsidP="001C6FF8">
            <w:pPr>
              <w:widowControl w:val="0"/>
              <w:ind w:firstLine="0"/>
              <w:jc w:val="center"/>
              <w:rPr>
                <w:b/>
                <w:bCs/>
                <w:color w:val="auto"/>
              </w:rPr>
            </w:pPr>
            <w:r w:rsidRPr="001C6FF8">
              <w:rPr>
                <w:b/>
                <w:bCs/>
                <w:color w:val="auto"/>
              </w:rPr>
              <w:t>Сроки выполнения</w:t>
            </w:r>
          </w:p>
        </w:tc>
        <w:tc>
          <w:tcPr>
            <w:tcW w:w="43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438EAD" w14:textId="77777777" w:rsidR="00FE6A74" w:rsidRPr="001C6FF8" w:rsidRDefault="00FE6A74" w:rsidP="001C6FF8">
            <w:pPr>
              <w:widowControl w:val="0"/>
              <w:ind w:hanging="30"/>
              <w:jc w:val="center"/>
              <w:rPr>
                <w:b/>
                <w:bCs/>
                <w:color w:val="auto"/>
              </w:rPr>
            </w:pPr>
            <w:r w:rsidRPr="001C6FF8">
              <w:rPr>
                <w:b/>
                <w:bCs/>
                <w:color w:val="auto"/>
              </w:rPr>
              <w:t>Отчетная документация</w:t>
            </w:r>
          </w:p>
        </w:tc>
        <w:tc>
          <w:tcPr>
            <w:tcW w:w="3260" w:type="dxa"/>
            <w:vMerge w:val="restart"/>
            <w:tcBorders>
              <w:top w:val="single" w:sz="4" w:space="0" w:color="00000A"/>
              <w:left w:val="single" w:sz="4" w:space="0" w:color="00000A"/>
              <w:right w:val="single" w:sz="4" w:space="0" w:color="00000A"/>
            </w:tcBorders>
            <w:vAlign w:val="center"/>
          </w:tcPr>
          <w:p w14:paraId="525904C7" w14:textId="3C354946" w:rsidR="00FE6A74" w:rsidRPr="001C6FF8" w:rsidRDefault="00FE6A74" w:rsidP="00FE6A74">
            <w:pPr>
              <w:widowControl w:val="0"/>
              <w:ind w:hanging="30"/>
              <w:jc w:val="center"/>
              <w:rPr>
                <w:b/>
                <w:bCs/>
                <w:color w:val="auto"/>
              </w:rPr>
            </w:pPr>
            <w:r>
              <w:rPr>
                <w:b/>
                <w:bCs/>
                <w:color w:val="auto"/>
              </w:rPr>
              <w:t>Стоимость работ, % от Цены Контракта</w:t>
            </w:r>
          </w:p>
        </w:tc>
      </w:tr>
      <w:tr w:rsidR="00FE6A74" w:rsidRPr="001C6FF8" w14:paraId="1A842689" w14:textId="3C1935A3" w:rsidTr="009804A6">
        <w:trPr>
          <w:trHeight w:val="669"/>
          <w:tblHeader/>
        </w:trPr>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C79F91" w14:textId="77777777" w:rsidR="00FE6A74" w:rsidRPr="001C6FF8" w:rsidRDefault="00FE6A74" w:rsidP="001C6FF8">
            <w:pPr>
              <w:widowControl w:val="0"/>
              <w:ind w:firstLine="181"/>
              <w:jc w:val="left"/>
              <w:rPr>
                <w:b/>
                <w:bCs/>
                <w:color w:val="auto"/>
              </w:rPr>
            </w:pPr>
          </w:p>
        </w:tc>
        <w:tc>
          <w:tcPr>
            <w:tcW w:w="22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414ED3" w14:textId="77777777" w:rsidR="00FE6A74" w:rsidRPr="001C6FF8" w:rsidRDefault="00FE6A74" w:rsidP="001C6FF8">
            <w:pPr>
              <w:widowControl w:val="0"/>
              <w:ind w:firstLine="0"/>
              <w:jc w:val="left"/>
              <w:rPr>
                <w:b/>
                <w:bCs/>
                <w:color w:val="auto"/>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79C3A0" w14:textId="77777777" w:rsidR="00FE6A74" w:rsidRPr="001C6FF8" w:rsidRDefault="00FE6A74" w:rsidP="00862E72">
            <w:pPr>
              <w:widowControl w:val="0"/>
              <w:ind w:firstLine="0"/>
              <w:jc w:val="center"/>
              <w:rPr>
                <w:b/>
                <w:bCs/>
                <w:color w:val="auto"/>
              </w:rPr>
            </w:pPr>
            <w:r w:rsidRPr="001C6FF8">
              <w:rPr>
                <w:b/>
                <w:bCs/>
                <w:color w:val="auto"/>
              </w:rPr>
              <w:t>Начало</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52BC32" w14:textId="5B3C3260" w:rsidR="00FE6A74" w:rsidRPr="001C6FF8" w:rsidRDefault="00195722" w:rsidP="00862E72">
            <w:pPr>
              <w:widowControl w:val="0"/>
              <w:ind w:firstLine="0"/>
              <w:jc w:val="center"/>
              <w:rPr>
                <w:b/>
                <w:bCs/>
                <w:color w:val="auto"/>
              </w:rPr>
            </w:pPr>
            <w:r>
              <w:rPr>
                <w:b/>
                <w:bCs/>
                <w:color w:val="auto"/>
              </w:rPr>
              <w:t>Окончание</w:t>
            </w:r>
          </w:p>
        </w:tc>
        <w:tc>
          <w:tcPr>
            <w:tcW w:w="439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0AB9BC" w14:textId="77777777" w:rsidR="00FE6A74" w:rsidRPr="001C6FF8" w:rsidRDefault="00FE6A74" w:rsidP="001C6FF8">
            <w:pPr>
              <w:widowControl w:val="0"/>
              <w:ind w:hanging="30"/>
              <w:jc w:val="left"/>
              <w:rPr>
                <w:b/>
                <w:bCs/>
                <w:color w:val="auto"/>
              </w:rPr>
            </w:pPr>
          </w:p>
        </w:tc>
        <w:tc>
          <w:tcPr>
            <w:tcW w:w="3260" w:type="dxa"/>
            <w:vMerge/>
            <w:tcBorders>
              <w:left w:val="single" w:sz="4" w:space="0" w:color="00000A"/>
              <w:bottom w:val="single" w:sz="4" w:space="0" w:color="00000A"/>
              <w:right w:val="single" w:sz="4" w:space="0" w:color="00000A"/>
            </w:tcBorders>
          </w:tcPr>
          <w:p w14:paraId="2E2B84E9" w14:textId="1B202B99" w:rsidR="00FE6A74" w:rsidRPr="001C6FF8" w:rsidRDefault="00FE6A74" w:rsidP="005122C4">
            <w:pPr>
              <w:widowControl w:val="0"/>
              <w:ind w:hanging="30"/>
              <w:jc w:val="center"/>
              <w:rPr>
                <w:b/>
                <w:bCs/>
                <w:color w:val="auto"/>
              </w:rPr>
            </w:pPr>
          </w:p>
        </w:tc>
      </w:tr>
      <w:tr w:rsidR="00491627" w:rsidRPr="001C6FF8" w14:paraId="18ADD431" w14:textId="56969830"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702F3" w14:textId="77777777" w:rsidR="00491627" w:rsidRPr="001C6FF8" w:rsidRDefault="00491627" w:rsidP="001C6FF8">
            <w:pPr>
              <w:widowControl w:val="0"/>
              <w:ind w:firstLine="181"/>
              <w:jc w:val="left"/>
              <w:rPr>
                <w:b/>
                <w:bCs/>
                <w:color w:val="auto"/>
              </w:rPr>
            </w:pPr>
            <w:r w:rsidRPr="001C6FF8">
              <w:rPr>
                <w:b/>
                <w:bCs/>
                <w:color w:val="auto"/>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9126D" w14:textId="77777777" w:rsidR="00491627" w:rsidRPr="001C6FF8" w:rsidRDefault="00491627" w:rsidP="001C6FF8">
            <w:pPr>
              <w:widowControl w:val="0"/>
              <w:ind w:firstLine="0"/>
              <w:jc w:val="left"/>
              <w:rPr>
                <w:b/>
                <w:bCs/>
                <w:color w:val="auto"/>
              </w:rPr>
            </w:pPr>
            <w:r w:rsidRPr="001C6FF8">
              <w:rPr>
                <w:b/>
                <w:bCs/>
                <w:color w:val="auto"/>
              </w:rPr>
              <w:t>Этап 1. Проектирование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D49385" w14:textId="035B0498" w:rsidR="00491627" w:rsidRPr="001C6FF8" w:rsidRDefault="00491627" w:rsidP="0017382D">
            <w:pPr>
              <w:widowControl w:val="0"/>
              <w:ind w:firstLine="0"/>
              <w:jc w:val="left"/>
              <w:rPr>
                <w:b/>
                <w:bCs/>
                <w:color w:val="auto"/>
              </w:rPr>
            </w:pPr>
            <w:r w:rsidRPr="001C6FF8">
              <w:rPr>
                <w:b/>
              </w:rPr>
              <w:t>С даты</w:t>
            </w:r>
            <w:r w:rsidR="0017382D">
              <w:rPr>
                <w:b/>
              </w:rPr>
              <w:t xml:space="preserve"> </w:t>
            </w:r>
            <w:r w:rsidR="0017382D" w:rsidRPr="006E7AF1">
              <w:rPr>
                <w:b/>
              </w:rPr>
              <w:t>заключения</w:t>
            </w:r>
            <w:r w:rsidR="0017382D">
              <w:rPr>
                <w:b/>
              </w:rPr>
              <w:t xml:space="preserve"> Контракта</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C50CD" w14:textId="77777777" w:rsidR="00491627" w:rsidRPr="001C6FF8" w:rsidRDefault="00491627" w:rsidP="001C6FF8">
            <w:pPr>
              <w:widowControl w:val="0"/>
              <w:ind w:firstLine="0"/>
              <w:jc w:val="left"/>
              <w:rPr>
                <w:b/>
                <w:bCs/>
                <w:color w:val="auto"/>
              </w:rPr>
            </w:pPr>
            <w:r w:rsidRPr="001C6FF8">
              <w:rPr>
                <w:b/>
              </w:rPr>
              <w:t>60 календарных дней со дня начала Этапа 1</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48923" w14:textId="77777777" w:rsidR="00491627" w:rsidRPr="001C6FF8" w:rsidRDefault="00491627" w:rsidP="001C6FF8">
            <w:pPr>
              <w:widowControl w:val="0"/>
              <w:ind w:hanging="30"/>
              <w:jc w:val="left"/>
              <w:rPr>
                <w:b/>
                <w:bCs/>
                <w:color w:val="auto"/>
              </w:rPr>
            </w:pPr>
          </w:p>
        </w:tc>
        <w:tc>
          <w:tcPr>
            <w:tcW w:w="3260" w:type="dxa"/>
            <w:tcBorders>
              <w:top w:val="single" w:sz="4" w:space="0" w:color="00000A"/>
              <w:left w:val="single" w:sz="4" w:space="0" w:color="00000A"/>
              <w:bottom w:val="single" w:sz="4" w:space="0" w:color="00000A"/>
              <w:right w:val="single" w:sz="4" w:space="0" w:color="00000A"/>
            </w:tcBorders>
          </w:tcPr>
          <w:p w14:paraId="6A595675" w14:textId="4793A46A" w:rsidR="00491627" w:rsidRPr="00FE6A74" w:rsidRDefault="00FE6A74" w:rsidP="009804A6">
            <w:pPr>
              <w:widowControl w:val="0"/>
              <w:ind w:hanging="30"/>
              <w:jc w:val="center"/>
              <w:rPr>
                <w:bCs/>
                <w:color w:val="auto"/>
              </w:rPr>
            </w:pPr>
            <w:r w:rsidRPr="00FE6A74">
              <w:rPr>
                <w:bCs/>
                <w:color w:val="auto"/>
              </w:rPr>
              <w:t>17</w:t>
            </w:r>
            <w:r>
              <w:rPr>
                <w:bCs/>
                <w:color w:val="auto"/>
              </w:rPr>
              <w:t>,00</w:t>
            </w:r>
            <w:r w:rsidRPr="00FE6A74">
              <w:rPr>
                <w:bCs/>
                <w:color w:val="auto"/>
              </w:rPr>
              <w:t>%</w:t>
            </w:r>
          </w:p>
        </w:tc>
      </w:tr>
      <w:tr w:rsidR="00FE6A74" w:rsidRPr="001C6FF8" w14:paraId="0DAB6C6F" w14:textId="0056AB5D"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B2126C" w14:textId="77777777" w:rsidR="00FE6A74" w:rsidRPr="001C6FF8" w:rsidRDefault="00FE6A74" w:rsidP="001C6FF8">
            <w:pPr>
              <w:widowControl w:val="0"/>
              <w:ind w:firstLine="181"/>
              <w:jc w:val="left"/>
              <w:rPr>
                <w:bCs/>
                <w:color w:val="auto"/>
              </w:rPr>
            </w:pPr>
            <w:r w:rsidRPr="001C6FF8">
              <w:rPr>
                <w:bCs/>
                <w:color w:val="auto"/>
              </w:rPr>
              <w:t>1.1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9A308" w14:textId="77777777" w:rsidR="00FE6A74" w:rsidRPr="001C6FF8" w:rsidRDefault="00FE6A74" w:rsidP="001C6FF8">
            <w:pPr>
              <w:widowControl w:val="0"/>
              <w:ind w:firstLine="0"/>
              <w:jc w:val="left"/>
              <w:rPr>
                <w:bCs/>
                <w:color w:val="auto"/>
              </w:rPr>
            </w:pPr>
            <w:r w:rsidRPr="001C6FF8">
              <w:rPr>
                <w:bCs/>
                <w:color w:val="auto"/>
              </w:rPr>
              <w:t>Техническое проектирование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05607" w14:textId="77777777" w:rsidR="00FE6A74" w:rsidRPr="001C6FF8" w:rsidRDefault="00FE6A74"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12881" w14:textId="77777777" w:rsidR="00FE6A74" w:rsidRPr="001C6FF8" w:rsidRDefault="00FE6A74" w:rsidP="001C6FF8">
            <w:pPr>
              <w:widowControl w:val="0"/>
              <w:ind w:firstLine="0"/>
              <w:jc w:val="left"/>
              <w:rPr>
                <w:bCs/>
                <w:color w:val="auto"/>
              </w:rPr>
            </w:pPr>
          </w:p>
        </w:tc>
        <w:tc>
          <w:tcPr>
            <w:tcW w:w="4394" w:type="dxa"/>
            <w:vMerge w:val="restart"/>
            <w:tcBorders>
              <w:top w:val="single" w:sz="4" w:space="0" w:color="00000A"/>
              <w:left w:val="single" w:sz="4" w:space="0" w:color="00000A"/>
              <w:right w:val="single" w:sz="4" w:space="0" w:color="00000A"/>
            </w:tcBorders>
            <w:shd w:val="clear" w:color="auto" w:fill="auto"/>
            <w:tcMar>
              <w:left w:w="103" w:type="dxa"/>
            </w:tcMar>
          </w:tcPr>
          <w:p w14:paraId="2F9BAE29" w14:textId="77777777" w:rsidR="00FE6A74" w:rsidRPr="00862E72" w:rsidRDefault="00FE6A74" w:rsidP="00862E72">
            <w:pPr>
              <w:pStyle w:val="afffff5"/>
              <w:widowControl w:val="0"/>
              <w:numPr>
                <w:ilvl w:val="0"/>
                <w:numId w:val="53"/>
              </w:numPr>
              <w:ind w:left="0" w:firstLine="0"/>
              <w:jc w:val="left"/>
              <w:rPr>
                <w:bCs/>
                <w:color w:val="auto"/>
              </w:rPr>
            </w:pPr>
            <w:r w:rsidRPr="00862E72">
              <w:rPr>
                <w:bCs/>
                <w:color w:val="auto"/>
              </w:rPr>
              <w:t>Описание архитектуры Системы</w:t>
            </w:r>
          </w:p>
          <w:p w14:paraId="027537CF" w14:textId="77777777" w:rsidR="00FE6A74" w:rsidRPr="00862E72" w:rsidRDefault="00FE6A74" w:rsidP="00862E72">
            <w:pPr>
              <w:pStyle w:val="afffff5"/>
              <w:widowControl w:val="0"/>
              <w:numPr>
                <w:ilvl w:val="0"/>
                <w:numId w:val="53"/>
              </w:numPr>
              <w:ind w:left="0" w:firstLine="0"/>
              <w:jc w:val="left"/>
              <w:rPr>
                <w:bCs/>
                <w:color w:val="auto"/>
              </w:rPr>
            </w:pPr>
            <w:r w:rsidRPr="00862E72">
              <w:rPr>
                <w:bCs/>
                <w:color w:val="auto"/>
              </w:rPr>
              <w:t>Пояснительная записка</w:t>
            </w:r>
          </w:p>
          <w:p w14:paraId="65EABCAA" w14:textId="77777777" w:rsidR="00FE6A74" w:rsidRPr="00862E72" w:rsidRDefault="00FE6A74" w:rsidP="00862E72">
            <w:pPr>
              <w:pStyle w:val="afffff5"/>
              <w:widowControl w:val="0"/>
              <w:numPr>
                <w:ilvl w:val="0"/>
                <w:numId w:val="53"/>
              </w:numPr>
              <w:ind w:left="0" w:firstLine="0"/>
              <w:jc w:val="left"/>
              <w:rPr>
                <w:bCs/>
                <w:color w:val="auto"/>
              </w:rPr>
            </w:pPr>
            <w:r w:rsidRPr="00862E72">
              <w:rPr>
                <w:bCs/>
                <w:color w:val="auto"/>
              </w:rPr>
              <w:t>Аналитическое обоснование необходимости создания системы защиты информации ИС</w:t>
            </w:r>
          </w:p>
          <w:p w14:paraId="7954B600" w14:textId="77777777" w:rsidR="00FE6A74" w:rsidRPr="00D62872" w:rsidRDefault="00FE6A74" w:rsidP="00862E72">
            <w:pPr>
              <w:pStyle w:val="afffff5"/>
              <w:widowControl w:val="0"/>
              <w:numPr>
                <w:ilvl w:val="0"/>
                <w:numId w:val="53"/>
              </w:numPr>
              <w:ind w:left="0" w:firstLine="0"/>
              <w:jc w:val="left"/>
              <w:rPr>
                <w:bCs/>
                <w:color w:val="auto"/>
              </w:rPr>
            </w:pPr>
            <w:r w:rsidRPr="00862E72">
              <w:rPr>
                <w:bCs/>
                <w:color w:val="auto"/>
              </w:rPr>
              <w:t xml:space="preserve">Проект акта классификации ИС по требованиям безопасности </w:t>
            </w:r>
            <w:r w:rsidRPr="00D62872">
              <w:rPr>
                <w:bCs/>
                <w:color w:val="auto"/>
              </w:rPr>
              <w:t>информации</w:t>
            </w:r>
          </w:p>
          <w:p w14:paraId="41D71297" w14:textId="77777777" w:rsidR="00FE6A74" w:rsidRPr="005122C4" w:rsidRDefault="00FE6A74" w:rsidP="00862E72">
            <w:pPr>
              <w:pStyle w:val="afffff5"/>
              <w:widowControl w:val="0"/>
              <w:numPr>
                <w:ilvl w:val="0"/>
                <w:numId w:val="53"/>
              </w:numPr>
              <w:ind w:left="0" w:firstLine="0"/>
              <w:jc w:val="left"/>
              <w:rPr>
                <w:bCs/>
                <w:color w:val="auto"/>
              </w:rPr>
            </w:pPr>
            <w:r w:rsidRPr="005122C4">
              <w:rPr>
                <w:bCs/>
                <w:color w:val="auto"/>
              </w:rPr>
              <w:t>Частное техническое задание на создание системы защиты информации</w:t>
            </w:r>
          </w:p>
          <w:p w14:paraId="72F0F69B" w14:textId="77777777" w:rsidR="00FE6A74" w:rsidRPr="00862E72" w:rsidRDefault="00FE6A74" w:rsidP="00862E72">
            <w:pPr>
              <w:pStyle w:val="afffff5"/>
              <w:widowControl w:val="0"/>
              <w:numPr>
                <w:ilvl w:val="0"/>
                <w:numId w:val="53"/>
              </w:numPr>
              <w:ind w:left="0" w:firstLine="0"/>
              <w:jc w:val="left"/>
              <w:rPr>
                <w:bCs/>
                <w:color w:val="auto"/>
              </w:rPr>
            </w:pPr>
            <w:r w:rsidRPr="00D62872">
              <w:rPr>
                <w:bCs/>
                <w:color w:val="auto"/>
              </w:rPr>
              <w:t xml:space="preserve">Проект модели </w:t>
            </w:r>
            <w:r w:rsidRPr="00862E72">
              <w:rPr>
                <w:bCs/>
                <w:color w:val="auto"/>
              </w:rPr>
              <w:t>угроз информационной безопасности</w:t>
            </w:r>
          </w:p>
          <w:p w14:paraId="21318AA7" w14:textId="77777777" w:rsidR="00FE6A74" w:rsidRPr="00862E72" w:rsidRDefault="00FE6A74" w:rsidP="00862E72">
            <w:pPr>
              <w:pStyle w:val="afffff5"/>
              <w:widowControl w:val="0"/>
              <w:numPr>
                <w:ilvl w:val="0"/>
                <w:numId w:val="53"/>
              </w:numPr>
              <w:ind w:left="0" w:firstLine="0"/>
              <w:jc w:val="left"/>
              <w:rPr>
                <w:bCs/>
                <w:color w:val="auto"/>
              </w:rPr>
            </w:pPr>
            <w:r w:rsidRPr="00862E72">
              <w:rPr>
                <w:bCs/>
                <w:color w:val="auto"/>
              </w:rPr>
              <w:t>Акт определения области проведения аттестации ИС</w:t>
            </w:r>
          </w:p>
          <w:p w14:paraId="04A0E357" w14:textId="37923E46" w:rsidR="00FE6A74" w:rsidRDefault="00FE6A74" w:rsidP="00862E72">
            <w:pPr>
              <w:pStyle w:val="afffff5"/>
              <w:widowControl w:val="0"/>
              <w:numPr>
                <w:ilvl w:val="0"/>
                <w:numId w:val="53"/>
              </w:numPr>
              <w:ind w:left="0" w:firstLine="0"/>
              <w:jc w:val="left"/>
              <w:rPr>
                <w:bCs/>
                <w:color w:val="auto"/>
              </w:rPr>
            </w:pPr>
            <w:r w:rsidRPr="00862E72">
              <w:rPr>
                <w:bCs/>
                <w:color w:val="auto"/>
              </w:rPr>
              <w:t xml:space="preserve">Акт сдачи-приемки </w:t>
            </w:r>
            <w:r>
              <w:rPr>
                <w:bCs/>
                <w:color w:val="auto"/>
              </w:rPr>
              <w:t xml:space="preserve">выполненных </w:t>
            </w:r>
            <w:r w:rsidRPr="00862E72">
              <w:rPr>
                <w:bCs/>
                <w:color w:val="auto"/>
              </w:rPr>
              <w:t>работ по этапу</w:t>
            </w:r>
          </w:p>
          <w:p w14:paraId="4589297B" w14:textId="5E965E52" w:rsidR="00FE6A74" w:rsidRPr="00862E72" w:rsidRDefault="00FE6A74" w:rsidP="00862E72">
            <w:pPr>
              <w:pStyle w:val="afffff5"/>
              <w:widowControl w:val="0"/>
              <w:numPr>
                <w:ilvl w:val="0"/>
                <w:numId w:val="53"/>
              </w:numPr>
              <w:ind w:left="0" w:firstLine="0"/>
              <w:jc w:val="left"/>
              <w:rPr>
                <w:bCs/>
                <w:color w:val="auto"/>
              </w:rPr>
            </w:pPr>
            <w:r>
              <w:rPr>
                <w:bCs/>
                <w:color w:val="auto"/>
              </w:rPr>
              <w:t>Акт приема передачи отчетной документации</w:t>
            </w:r>
          </w:p>
          <w:p w14:paraId="2B3E3CB3" w14:textId="77777777" w:rsidR="00FE6A74" w:rsidRPr="00862E72" w:rsidRDefault="00FE6A74" w:rsidP="00862E72">
            <w:pPr>
              <w:pStyle w:val="afffff5"/>
              <w:widowControl w:val="0"/>
              <w:numPr>
                <w:ilvl w:val="0"/>
                <w:numId w:val="53"/>
              </w:numPr>
              <w:ind w:left="0" w:firstLine="0"/>
              <w:jc w:val="left"/>
              <w:rPr>
                <w:bCs/>
                <w:color w:val="auto"/>
              </w:rPr>
            </w:pPr>
            <w:r w:rsidRPr="00862E72">
              <w:rPr>
                <w:bCs/>
                <w:color w:val="auto"/>
              </w:rPr>
              <w:t>Ведомость машинных носителей информации</w:t>
            </w:r>
          </w:p>
        </w:tc>
        <w:tc>
          <w:tcPr>
            <w:tcW w:w="3260" w:type="dxa"/>
            <w:vMerge w:val="restart"/>
            <w:tcBorders>
              <w:top w:val="single" w:sz="4" w:space="0" w:color="00000A"/>
              <w:left w:val="single" w:sz="4" w:space="0" w:color="00000A"/>
              <w:right w:val="single" w:sz="4" w:space="0" w:color="00000A"/>
            </w:tcBorders>
          </w:tcPr>
          <w:p w14:paraId="17F8AEA2" w14:textId="77777777" w:rsidR="00FE6A74" w:rsidRPr="00862E72" w:rsidRDefault="00FE6A74" w:rsidP="009804A6">
            <w:pPr>
              <w:pStyle w:val="afffff5"/>
              <w:widowControl w:val="0"/>
              <w:ind w:left="0" w:firstLine="0"/>
              <w:jc w:val="left"/>
              <w:rPr>
                <w:bCs/>
                <w:color w:val="auto"/>
              </w:rPr>
            </w:pPr>
          </w:p>
        </w:tc>
      </w:tr>
      <w:tr w:rsidR="00FE6A74" w:rsidRPr="001C6FF8" w14:paraId="37AA7C28" w14:textId="3A5037E6"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6B83CB" w14:textId="77777777" w:rsidR="00FE6A74" w:rsidRPr="001C6FF8" w:rsidRDefault="00FE6A74" w:rsidP="001C6FF8">
            <w:pPr>
              <w:widowControl w:val="0"/>
              <w:ind w:firstLine="181"/>
              <w:jc w:val="left"/>
              <w:rPr>
                <w:bCs/>
                <w:color w:val="auto"/>
              </w:rPr>
            </w:pPr>
            <w:r w:rsidRPr="001C6FF8">
              <w:rPr>
                <w:bCs/>
                <w:color w:val="auto"/>
              </w:rPr>
              <w:t>1.2</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ABAF54" w14:textId="77777777" w:rsidR="00FE6A74" w:rsidRPr="001C6FF8" w:rsidRDefault="00FE6A74" w:rsidP="001C6FF8">
            <w:pPr>
              <w:widowControl w:val="0"/>
              <w:ind w:firstLine="0"/>
              <w:jc w:val="left"/>
              <w:rPr>
                <w:bCs/>
                <w:color w:val="auto"/>
              </w:rPr>
            </w:pPr>
            <w:r w:rsidRPr="001C6FF8">
              <w:t>Формирование требований к защите информации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720646" w14:textId="77777777" w:rsidR="00FE6A74" w:rsidRPr="001C6FF8" w:rsidRDefault="00FE6A74"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67A6B0" w14:textId="77777777" w:rsidR="00FE6A74" w:rsidRPr="001C6FF8" w:rsidRDefault="00FE6A74" w:rsidP="001C6FF8">
            <w:pPr>
              <w:widowControl w:val="0"/>
              <w:ind w:firstLine="0"/>
              <w:jc w:val="left"/>
              <w:rPr>
                <w:bCs/>
                <w:color w:val="auto"/>
              </w:rPr>
            </w:pPr>
          </w:p>
        </w:tc>
        <w:tc>
          <w:tcPr>
            <w:tcW w:w="4394" w:type="dxa"/>
            <w:vMerge/>
            <w:tcBorders>
              <w:left w:val="single" w:sz="4" w:space="0" w:color="00000A"/>
              <w:bottom w:val="single" w:sz="4" w:space="0" w:color="00000A"/>
              <w:right w:val="single" w:sz="4" w:space="0" w:color="00000A"/>
            </w:tcBorders>
            <w:shd w:val="clear" w:color="auto" w:fill="auto"/>
            <w:tcMar>
              <w:left w:w="103" w:type="dxa"/>
            </w:tcMar>
          </w:tcPr>
          <w:p w14:paraId="04728023" w14:textId="77777777" w:rsidR="00FE6A74" w:rsidRPr="001C6FF8" w:rsidRDefault="00FE6A74" w:rsidP="001C6FF8">
            <w:pPr>
              <w:widowControl w:val="0"/>
              <w:ind w:left="-30" w:firstLine="0"/>
              <w:jc w:val="left"/>
              <w:rPr>
                <w:bCs/>
                <w:color w:val="auto"/>
              </w:rPr>
            </w:pPr>
          </w:p>
        </w:tc>
        <w:tc>
          <w:tcPr>
            <w:tcW w:w="3260" w:type="dxa"/>
            <w:vMerge/>
            <w:tcBorders>
              <w:left w:val="single" w:sz="4" w:space="0" w:color="00000A"/>
              <w:bottom w:val="single" w:sz="4" w:space="0" w:color="00000A"/>
              <w:right w:val="single" w:sz="4" w:space="0" w:color="00000A"/>
            </w:tcBorders>
          </w:tcPr>
          <w:p w14:paraId="327D397F" w14:textId="77777777" w:rsidR="00FE6A74" w:rsidRPr="001C6FF8" w:rsidRDefault="00FE6A74" w:rsidP="001C6FF8">
            <w:pPr>
              <w:widowControl w:val="0"/>
              <w:ind w:left="-30" w:firstLine="0"/>
              <w:jc w:val="left"/>
              <w:rPr>
                <w:bCs/>
                <w:color w:val="auto"/>
              </w:rPr>
            </w:pPr>
          </w:p>
        </w:tc>
      </w:tr>
      <w:tr w:rsidR="00491627" w:rsidRPr="001C6FF8" w14:paraId="697CD392" w14:textId="09137902"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69E246" w14:textId="77777777" w:rsidR="00491627" w:rsidRPr="001C6FF8" w:rsidRDefault="00491627" w:rsidP="001C6FF8">
            <w:pPr>
              <w:widowControl w:val="0"/>
              <w:ind w:firstLine="181"/>
              <w:jc w:val="left"/>
              <w:rPr>
                <w:bCs/>
                <w:color w:val="auto"/>
              </w:rPr>
            </w:pPr>
            <w:r w:rsidRPr="001C6FF8">
              <w:rPr>
                <w:b/>
                <w:bCs/>
                <w:color w:val="auto"/>
              </w:rPr>
              <w:t>2.</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1A65CE" w14:textId="77777777" w:rsidR="00491627" w:rsidRPr="001C6FF8" w:rsidRDefault="00491627" w:rsidP="001C6FF8">
            <w:pPr>
              <w:widowControl w:val="0"/>
              <w:ind w:firstLine="0"/>
              <w:jc w:val="left"/>
              <w:rPr>
                <w:bCs/>
                <w:color w:val="auto"/>
              </w:rPr>
            </w:pPr>
            <w:r w:rsidRPr="001C6FF8">
              <w:rPr>
                <w:b/>
                <w:bCs/>
                <w:color w:val="auto"/>
              </w:rPr>
              <w:t>Этап 2. Разработка ПО Системы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06987" w14:textId="77777777" w:rsidR="00491627" w:rsidRPr="001C6FF8" w:rsidRDefault="00491627" w:rsidP="001C6FF8">
            <w:pPr>
              <w:widowControl w:val="0"/>
              <w:ind w:firstLine="0"/>
              <w:jc w:val="left"/>
              <w:rPr>
                <w:b/>
                <w:bCs/>
                <w:color w:val="auto"/>
              </w:rPr>
            </w:pPr>
            <w:r w:rsidRPr="001C6FF8">
              <w:rPr>
                <w:b/>
              </w:rPr>
              <w:t>Следующий календарный день со дня окончания Этапа 1</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9D23C8" w14:textId="77777777" w:rsidR="00491627" w:rsidRPr="001C6FF8" w:rsidRDefault="00491627" w:rsidP="001C6FF8">
            <w:pPr>
              <w:widowControl w:val="0"/>
              <w:ind w:firstLine="0"/>
              <w:jc w:val="left"/>
              <w:rPr>
                <w:b/>
                <w:bCs/>
                <w:color w:val="auto"/>
              </w:rPr>
            </w:pPr>
            <w:r w:rsidRPr="001C6FF8">
              <w:rPr>
                <w:b/>
              </w:rPr>
              <w:t>200 календарных дней со дня начала Этапа 2</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726AED" w14:textId="77777777" w:rsidR="00491627" w:rsidRPr="001C6FF8" w:rsidRDefault="00491627" w:rsidP="001C6FF8">
            <w:pPr>
              <w:widowControl w:val="0"/>
              <w:ind w:hanging="30"/>
              <w:jc w:val="left"/>
              <w:rPr>
                <w:bCs/>
                <w:color w:val="auto"/>
              </w:rPr>
            </w:pPr>
          </w:p>
        </w:tc>
        <w:tc>
          <w:tcPr>
            <w:tcW w:w="3260" w:type="dxa"/>
            <w:tcBorders>
              <w:top w:val="single" w:sz="4" w:space="0" w:color="00000A"/>
              <w:left w:val="single" w:sz="4" w:space="0" w:color="00000A"/>
              <w:bottom w:val="single" w:sz="4" w:space="0" w:color="00000A"/>
              <w:right w:val="single" w:sz="4" w:space="0" w:color="00000A"/>
            </w:tcBorders>
          </w:tcPr>
          <w:p w14:paraId="4B15FA39" w14:textId="78F8B069" w:rsidR="00491627" w:rsidRPr="001C6FF8" w:rsidRDefault="00FE6A74" w:rsidP="00D00BAB">
            <w:pPr>
              <w:widowControl w:val="0"/>
              <w:ind w:hanging="30"/>
              <w:jc w:val="center"/>
              <w:rPr>
                <w:bCs/>
                <w:color w:val="auto"/>
              </w:rPr>
            </w:pPr>
            <w:r>
              <w:rPr>
                <w:bCs/>
                <w:color w:val="auto"/>
              </w:rPr>
              <w:t>59,70%</w:t>
            </w:r>
          </w:p>
        </w:tc>
      </w:tr>
      <w:tr w:rsidR="00491627" w:rsidRPr="001C6FF8" w14:paraId="3A31B17F" w14:textId="252D34E6" w:rsidTr="009804A6">
        <w:trPr>
          <w:trHeight w:val="337"/>
        </w:trPr>
        <w:tc>
          <w:tcPr>
            <w:tcW w:w="851" w:type="dxa"/>
            <w:tcBorders>
              <w:top w:val="single" w:sz="4" w:space="0" w:color="00000A"/>
              <w:left w:val="single" w:sz="4" w:space="0" w:color="00000A"/>
              <w:right w:val="single" w:sz="4" w:space="0" w:color="00000A"/>
            </w:tcBorders>
            <w:shd w:val="clear" w:color="auto" w:fill="auto"/>
            <w:tcMar>
              <w:left w:w="103" w:type="dxa"/>
            </w:tcMar>
          </w:tcPr>
          <w:p w14:paraId="74CD8132" w14:textId="77777777" w:rsidR="00491627" w:rsidRPr="001C6FF8" w:rsidRDefault="00491627" w:rsidP="001C6FF8">
            <w:pPr>
              <w:widowControl w:val="0"/>
              <w:ind w:firstLine="181"/>
              <w:jc w:val="left"/>
              <w:rPr>
                <w:bCs/>
                <w:color w:val="auto"/>
              </w:rPr>
            </w:pPr>
            <w:r w:rsidRPr="001C6FF8">
              <w:rPr>
                <w:bCs/>
                <w:color w:val="auto"/>
              </w:rPr>
              <w:t>2.1</w:t>
            </w:r>
          </w:p>
        </w:tc>
        <w:tc>
          <w:tcPr>
            <w:tcW w:w="2234" w:type="dxa"/>
            <w:tcBorders>
              <w:top w:val="single" w:sz="4" w:space="0" w:color="00000A"/>
              <w:left w:val="single" w:sz="4" w:space="0" w:color="00000A"/>
              <w:right w:val="single" w:sz="4" w:space="0" w:color="00000A"/>
            </w:tcBorders>
            <w:shd w:val="clear" w:color="auto" w:fill="auto"/>
            <w:tcMar>
              <w:left w:w="103" w:type="dxa"/>
            </w:tcMar>
          </w:tcPr>
          <w:p w14:paraId="0AE2505B" w14:textId="77777777" w:rsidR="00491627" w:rsidRPr="001C6FF8" w:rsidRDefault="00491627" w:rsidP="001C6FF8">
            <w:pPr>
              <w:widowControl w:val="0"/>
              <w:ind w:firstLine="0"/>
              <w:jc w:val="left"/>
              <w:rPr>
                <w:color w:val="auto"/>
              </w:rPr>
            </w:pPr>
            <w:r w:rsidRPr="001C6FF8">
              <w:rPr>
                <w:bCs/>
                <w:color w:val="auto"/>
              </w:rPr>
              <w:t>Рабочее проектирование / развитие системы в составе:</w:t>
            </w:r>
          </w:p>
          <w:p w14:paraId="273169D5" w14:textId="77777777" w:rsidR="00491627" w:rsidRPr="001C6FF8" w:rsidRDefault="00491627" w:rsidP="001C6FF8">
            <w:pPr>
              <w:pStyle w:val="afffff5"/>
              <w:widowControl w:val="0"/>
              <w:numPr>
                <w:ilvl w:val="0"/>
                <w:numId w:val="11"/>
              </w:numPr>
              <w:tabs>
                <w:tab w:val="left" w:pos="283"/>
              </w:tabs>
              <w:ind w:left="129" w:hanging="129"/>
              <w:jc w:val="left"/>
              <w:rPr>
                <w:color w:val="auto"/>
              </w:rPr>
            </w:pPr>
            <w:r w:rsidRPr="001C6FF8">
              <w:rPr>
                <w:color w:val="auto"/>
              </w:rPr>
              <w:t>модернизируемая подсистема сбора данных;</w:t>
            </w:r>
          </w:p>
          <w:p w14:paraId="2DB5E1C1" w14:textId="77777777" w:rsidR="00491627" w:rsidRPr="001C6FF8" w:rsidRDefault="00491627" w:rsidP="001C6FF8">
            <w:pPr>
              <w:pStyle w:val="afffff5"/>
              <w:widowControl w:val="0"/>
              <w:numPr>
                <w:ilvl w:val="0"/>
                <w:numId w:val="11"/>
              </w:numPr>
              <w:ind w:left="129" w:hanging="129"/>
              <w:jc w:val="left"/>
              <w:rPr>
                <w:color w:val="auto"/>
              </w:rPr>
            </w:pPr>
            <w:r w:rsidRPr="001C6FF8">
              <w:rPr>
                <w:bCs/>
                <w:color w:val="auto"/>
              </w:rPr>
              <w:t>модернизируемая подсистема обработки данных;</w:t>
            </w:r>
          </w:p>
          <w:p w14:paraId="35A266A1" w14:textId="77777777" w:rsidR="00491627" w:rsidRPr="001C6FF8" w:rsidRDefault="00491627" w:rsidP="001C6FF8">
            <w:pPr>
              <w:pStyle w:val="afffff5"/>
              <w:widowControl w:val="0"/>
              <w:numPr>
                <w:ilvl w:val="0"/>
                <w:numId w:val="11"/>
              </w:numPr>
              <w:ind w:left="129" w:hanging="129"/>
              <w:jc w:val="left"/>
              <w:rPr>
                <w:color w:val="auto"/>
              </w:rPr>
            </w:pPr>
            <w:r w:rsidRPr="001C6FF8">
              <w:rPr>
                <w:bCs/>
                <w:color w:val="auto"/>
              </w:rPr>
              <w:t>модернизируемая подсистема хранения данных;</w:t>
            </w:r>
          </w:p>
          <w:p w14:paraId="32480D33" w14:textId="77777777" w:rsidR="00491627" w:rsidRPr="001C6FF8" w:rsidRDefault="00491627" w:rsidP="001C6FF8">
            <w:pPr>
              <w:pStyle w:val="afffff5"/>
              <w:widowControl w:val="0"/>
              <w:numPr>
                <w:ilvl w:val="0"/>
                <w:numId w:val="11"/>
              </w:numPr>
              <w:ind w:left="129" w:hanging="129"/>
              <w:jc w:val="left"/>
              <w:rPr>
                <w:color w:val="auto"/>
              </w:rPr>
            </w:pPr>
            <w:r w:rsidRPr="001C6FF8">
              <w:rPr>
                <w:bCs/>
                <w:color w:val="auto"/>
              </w:rPr>
              <w:t>модернизируемая подсистема статистики и мониторинга;</w:t>
            </w:r>
          </w:p>
          <w:p w14:paraId="112F27C9" w14:textId="77777777" w:rsidR="00491627" w:rsidRPr="001C6FF8" w:rsidRDefault="00491627" w:rsidP="001C6FF8">
            <w:pPr>
              <w:pStyle w:val="afffff5"/>
              <w:widowControl w:val="0"/>
              <w:numPr>
                <w:ilvl w:val="0"/>
                <w:numId w:val="11"/>
              </w:numPr>
              <w:ind w:left="129" w:hanging="129"/>
              <w:jc w:val="left"/>
            </w:pPr>
            <w:r w:rsidRPr="001C6FF8">
              <w:rPr>
                <w:bCs/>
                <w:color w:val="auto"/>
              </w:rPr>
              <w:t>разрабатываемая подсистема предоставления данных;</w:t>
            </w:r>
          </w:p>
          <w:p w14:paraId="5915FDB8" w14:textId="77777777" w:rsidR="00491627" w:rsidRPr="001C6FF8" w:rsidRDefault="00491627" w:rsidP="001C6FF8">
            <w:pPr>
              <w:pStyle w:val="afffff5"/>
              <w:widowControl w:val="0"/>
              <w:numPr>
                <w:ilvl w:val="0"/>
                <w:numId w:val="11"/>
              </w:numPr>
              <w:ind w:left="129" w:hanging="129"/>
              <w:jc w:val="left"/>
            </w:pPr>
            <w:r w:rsidRPr="001C6FF8">
              <w:rPr>
                <w:bCs/>
                <w:color w:val="auto"/>
              </w:rPr>
              <w:t>разрабатываемая подсистема обеспечения информационной безопасности.</w:t>
            </w:r>
          </w:p>
        </w:tc>
        <w:tc>
          <w:tcPr>
            <w:tcW w:w="1701" w:type="dxa"/>
            <w:tcBorders>
              <w:top w:val="single" w:sz="4" w:space="0" w:color="00000A"/>
              <w:left w:val="single" w:sz="4" w:space="0" w:color="00000A"/>
              <w:right w:val="single" w:sz="4" w:space="0" w:color="00000A"/>
            </w:tcBorders>
            <w:shd w:val="clear" w:color="auto" w:fill="auto"/>
            <w:tcMar>
              <w:left w:w="103" w:type="dxa"/>
            </w:tcMar>
          </w:tcPr>
          <w:p w14:paraId="3BB3626C" w14:textId="77777777" w:rsidR="00491627" w:rsidRPr="001C6FF8" w:rsidRDefault="00491627" w:rsidP="001C6FF8">
            <w:pPr>
              <w:widowControl w:val="0"/>
              <w:ind w:left="1" w:firstLine="0"/>
              <w:jc w:val="left"/>
              <w:outlineLvl w:val="5"/>
              <w:rPr>
                <w:bCs/>
                <w:color w:val="auto"/>
              </w:rPr>
            </w:pPr>
          </w:p>
        </w:tc>
        <w:tc>
          <w:tcPr>
            <w:tcW w:w="1877" w:type="dxa"/>
            <w:tcBorders>
              <w:top w:val="single" w:sz="4" w:space="0" w:color="00000A"/>
              <w:left w:val="single" w:sz="4" w:space="0" w:color="00000A"/>
              <w:right w:val="single" w:sz="4" w:space="0" w:color="00000A"/>
            </w:tcBorders>
            <w:shd w:val="clear" w:color="auto" w:fill="auto"/>
            <w:tcMar>
              <w:left w:w="103" w:type="dxa"/>
            </w:tcMar>
          </w:tcPr>
          <w:p w14:paraId="6BD39642" w14:textId="77777777" w:rsidR="00491627" w:rsidRPr="001C6FF8" w:rsidRDefault="00491627" w:rsidP="001C6FF8">
            <w:pPr>
              <w:widowControl w:val="0"/>
              <w:ind w:firstLine="0"/>
              <w:jc w:val="left"/>
              <w:rPr>
                <w:bCs/>
                <w:color w:val="auto"/>
              </w:rPr>
            </w:pPr>
          </w:p>
        </w:tc>
        <w:tc>
          <w:tcPr>
            <w:tcW w:w="4394" w:type="dxa"/>
            <w:tcBorders>
              <w:top w:val="single" w:sz="4" w:space="0" w:color="00000A"/>
              <w:left w:val="single" w:sz="4" w:space="0" w:color="00000A"/>
              <w:right w:val="single" w:sz="4" w:space="0" w:color="00000A"/>
            </w:tcBorders>
            <w:shd w:val="clear" w:color="auto" w:fill="auto"/>
            <w:tcMar>
              <w:left w:w="103" w:type="dxa"/>
            </w:tcMar>
          </w:tcPr>
          <w:p w14:paraId="2F3857B1"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Программное обеспечение Системы</w:t>
            </w:r>
          </w:p>
          <w:p w14:paraId="1F88E291"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Программа и методика предварительных испытаний (с приложением Проекта протокола предварительных испытаний и Проекта акта приемки в опытную эксплуатацию)</w:t>
            </w:r>
          </w:p>
          <w:p w14:paraId="6168902B"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Руководство администратора</w:t>
            </w:r>
          </w:p>
          <w:p w14:paraId="036FA402"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Руководство пользователя</w:t>
            </w:r>
          </w:p>
          <w:p w14:paraId="6CF380CB"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План-программа подготовки персонала (с приложением формы Отчета о подготовке персонала)</w:t>
            </w:r>
          </w:p>
          <w:p w14:paraId="54A0E20F"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Описание программного обеспечения</w:t>
            </w:r>
          </w:p>
          <w:p w14:paraId="3B0D2C19"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Описание комплекса технических средств</w:t>
            </w:r>
          </w:p>
          <w:p w14:paraId="03617BF9" w14:textId="08B7A8F7" w:rsidR="00491627" w:rsidRDefault="00491627" w:rsidP="00862E72">
            <w:pPr>
              <w:pStyle w:val="afffff5"/>
              <w:widowControl w:val="0"/>
              <w:numPr>
                <w:ilvl w:val="0"/>
                <w:numId w:val="54"/>
              </w:numPr>
              <w:ind w:left="0" w:firstLine="0"/>
              <w:jc w:val="left"/>
              <w:rPr>
                <w:bCs/>
                <w:color w:val="auto"/>
              </w:rPr>
            </w:pPr>
            <w:r w:rsidRPr="00862E72">
              <w:rPr>
                <w:bCs/>
                <w:color w:val="auto"/>
              </w:rPr>
              <w:t>Регламент технического обслуживания системы</w:t>
            </w:r>
          </w:p>
          <w:p w14:paraId="08D9B073" w14:textId="369610E7" w:rsidR="00491627" w:rsidRPr="00862E72" w:rsidRDefault="00491627" w:rsidP="00862E72">
            <w:pPr>
              <w:pStyle w:val="afffff5"/>
              <w:widowControl w:val="0"/>
              <w:numPr>
                <w:ilvl w:val="0"/>
                <w:numId w:val="54"/>
              </w:numPr>
              <w:ind w:left="0" w:firstLine="0"/>
              <w:jc w:val="left"/>
              <w:rPr>
                <w:bCs/>
                <w:color w:val="auto"/>
              </w:rPr>
            </w:pPr>
            <w:r>
              <w:rPr>
                <w:bCs/>
                <w:color w:val="auto"/>
              </w:rPr>
              <w:t>Акт выполнения пуско-наладочных работ</w:t>
            </w:r>
          </w:p>
          <w:p w14:paraId="4DDDBE79"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Ведомость машинных носителей информации</w:t>
            </w:r>
          </w:p>
          <w:p w14:paraId="58602A82" w14:textId="77777777" w:rsidR="00491627" w:rsidRDefault="00491627" w:rsidP="00D76B95">
            <w:pPr>
              <w:pStyle w:val="afffff5"/>
              <w:widowControl w:val="0"/>
              <w:numPr>
                <w:ilvl w:val="0"/>
                <w:numId w:val="54"/>
              </w:numPr>
              <w:ind w:left="0" w:firstLine="0"/>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4EE0F894" w14:textId="5F24E534" w:rsidR="00491627" w:rsidRPr="00862E72" w:rsidRDefault="00491627" w:rsidP="00862E72">
            <w:pPr>
              <w:pStyle w:val="afffff5"/>
              <w:widowControl w:val="0"/>
              <w:numPr>
                <w:ilvl w:val="0"/>
                <w:numId w:val="54"/>
              </w:numPr>
              <w:ind w:left="0" w:firstLine="0"/>
              <w:jc w:val="left"/>
              <w:rPr>
                <w:bCs/>
                <w:color w:val="auto"/>
              </w:rPr>
            </w:pPr>
            <w:r>
              <w:rPr>
                <w:bCs/>
                <w:color w:val="auto"/>
              </w:rPr>
              <w:t>Акт приема-передачи отчетной документации</w:t>
            </w:r>
          </w:p>
          <w:p w14:paraId="27AD30B1" w14:textId="2579DAC0" w:rsidR="00491627" w:rsidRPr="00862E72" w:rsidRDefault="00491627" w:rsidP="00862E72">
            <w:pPr>
              <w:pStyle w:val="afffff5"/>
              <w:widowControl w:val="0"/>
              <w:ind w:left="0" w:firstLine="0"/>
              <w:jc w:val="left"/>
              <w:rPr>
                <w:bCs/>
                <w:color w:val="auto"/>
              </w:rPr>
            </w:pPr>
          </w:p>
        </w:tc>
        <w:tc>
          <w:tcPr>
            <w:tcW w:w="3260" w:type="dxa"/>
            <w:tcBorders>
              <w:top w:val="single" w:sz="4" w:space="0" w:color="00000A"/>
              <w:left w:val="single" w:sz="4" w:space="0" w:color="00000A"/>
              <w:right w:val="single" w:sz="4" w:space="0" w:color="00000A"/>
            </w:tcBorders>
          </w:tcPr>
          <w:p w14:paraId="52532D60" w14:textId="77777777" w:rsidR="00491627" w:rsidRPr="00862E72" w:rsidRDefault="00491627" w:rsidP="00D00BAB">
            <w:pPr>
              <w:pStyle w:val="afffff5"/>
              <w:widowControl w:val="0"/>
              <w:ind w:left="0" w:firstLine="0"/>
              <w:jc w:val="left"/>
              <w:rPr>
                <w:bCs/>
                <w:color w:val="auto"/>
              </w:rPr>
            </w:pPr>
          </w:p>
        </w:tc>
      </w:tr>
      <w:tr w:rsidR="00491627" w:rsidRPr="001C6FF8" w14:paraId="025A9C98" w14:textId="5C00A333"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31BA6" w14:textId="77777777" w:rsidR="00491627" w:rsidRPr="001C6FF8" w:rsidRDefault="00491627" w:rsidP="001C6FF8">
            <w:pPr>
              <w:widowControl w:val="0"/>
              <w:ind w:firstLine="181"/>
              <w:jc w:val="left"/>
              <w:rPr>
                <w:b/>
                <w:bCs/>
                <w:color w:val="auto"/>
              </w:rPr>
            </w:pPr>
            <w:r w:rsidRPr="001C6FF8">
              <w:rPr>
                <w:b/>
                <w:bCs/>
                <w:color w:val="auto"/>
              </w:rPr>
              <w:t>3.</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F85FDC" w14:textId="77777777" w:rsidR="00491627" w:rsidRPr="001C6FF8" w:rsidRDefault="00491627" w:rsidP="001C6FF8">
            <w:pPr>
              <w:widowControl w:val="0"/>
              <w:ind w:firstLine="0"/>
              <w:jc w:val="left"/>
              <w:rPr>
                <w:b/>
                <w:bCs/>
                <w:color w:val="auto"/>
              </w:rPr>
            </w:pPr>
            <w:r w:rsidRPr="001C6FF8">
              <w:rPr>
                <w:b/>
                <w:bCs/>
                <w:color w:val="auto"/>
              </w:rPr>
              <w:t>Этап 3. Проведение испытаний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2495F" w14:textId="77777777" w:rsidR="00491627" w:rsidRPr="001C6FF8" w:rsidRDefault="00491627" w:rsidP="001C6FF8">
            <w:pPr>
              <w:widowControl w:val="0"/>
              <w:ind w:firstLine="0"/>
              <w:jc w:val="left"/>
              <w:rPr>
                <w:b/>
                <w:bCs/>
                <w:color w:val="auto"/>
              </w:rPr>
            </w:pPr>
            <w:r w:rsidRPr="001C6FF8">
              <w:rPr>
                <w:b/>
              </w:rPr>
              <w:t>Следующий календарный день со дня окончания Этапа 2</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45A22C" w14:textId="77777777" w:rsidR="00491627" w:rsidRPr="001C6FF8" w:rsidRDefault="00491627" w:rsidP="001C6FF8">
            <w:pPr>
              <w:widowControl w:val="0"/>
              <w:ind w:firstLine="0"/>
              <w:jc w:val="left"/>
              <w:rPr>
                <w:b/>
                <w:bCs/>
                <w:color w:val="auto"/>
              </w:rPr>
            </w:pPr>
            <w:r w:rsidRPr="001C6FF8">
              <w:rPr>
                <w:b/>
              </w:rPr>
              <w:t>40 календарных дней со дня начала Этапа 3</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B3199" w14:textId="77777777" w:rsidR="00491627" w:rsidRPr="001C6FF8" w:rsidRDefault="00491627" w:rsidP="001C6FF8">
            <w:pPr>
              <w:widowControl w:val="0"/>
              <w:ind w:hanging="30"/>
              <w:jc w:val="left"/>
              <w:rPr>
                <w:b/>
                <w:bCs/>
                <w:color w:val="auto"/>
              </w:rPr>
            </w:pPr>
          </w:p>
        </w:tc>
        <w:tc>
          <w:tcPr>
            <w:tcW w:w="3260" w:type="dxa"/>
            <w:tcBorders>
              <w:top w:val="single" w:sz="4" w:space="0" w:color="00000A"/>
              <w:left w:val="single" w:sz="4" w:space="0" w:color="00000A"/>
              <w:bottom w:val="single" w:sz="4" w:space="0" w:color="00000A"/>
              <w:right w:val="single" w:sz="4" w:space="0" w:color="00000A"/>
            </w:tcBorders>
          </w:tcPr>
          <w:p w14:paraId="1F81C7E0" w14:textId="68168A97" w:rsidR="00491627" w:rsidRPr="00D00BAB" w:rsidRDefault="00FE6A74" w:rsidP="00D00BAB">
            <w:pPr>
              <w:widowControl w:val="0"/>
              <w:ind w:hanging="30"/>
              <w:jc w:val="center"/>
              <w:rPr>
                <w:bCs/>
                <w:color w:val="auto"/>
              </w:rPr>
            </w:pPr>
            <w:r w:rsidRPr="00D00BAB">
              <w:rPr>
                <w:bCs/>
                <w:color w:val="auto"/>
              </w:rPr>
              <w:t>10,00%</w:t>
            </w:r>
          </w:p>
        </w:tc>
      </w:tr>
      <w:tr w:rsidR="00491627" w:rsidRPr="001C6FF8" w14:paraId="394B6088" w14:textId="50DDA8E0"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616CF" w14:textId="77777777" w:rsidR="00491627" w:rsidRPr="001C6FF8" w:rsidRDefault="00491627" w:rsidP="001C6FF8">
            <w:pPr>
              <w:widowControl w:val="0"/>
              <w:ind w:firstLine="181"/>
              <w:jc w:val="left"/>
              <w:rPr>
                <w:bCs/>
                <w:color w:val="auto"/>
              </w:rPr>
            </w:pPr>
            <w:r w:rsidRPr="001C6FF8">
              <w:rPr>
                <w:bCs/>
                <w:color w:val="auto"/>
              </w:rPr>
              <w:t>3.1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5E7C1" w14:textId="77777777" w:rsidR="00491627" w:rsidRPr="001C6FF8" w:rsidRDefault="00491627" w:rsidP="001C6FF8">
            <w:pPr>
              <w:widowControl w:val="0"/>
              <w:ind w:firstLine="0"/>
              <w:jc w:val="left"/>
              <w:rPr>
                <w:bCs/>
                <w:color w:val="auto"/>
              </w:rPr>
            </w:pPr>
            <w:r w:rsidRPr="001C6FF8">
              <w:rPr>
                <w:bCs/>
                <w:color w:val="auto"/>
              </w:rPr>
              <w:t>Проведение предварительных испытаний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68BED0" w14:textId="77777777" w:rsidR="00491627" w:rsidRPr="001C6FF8" w:rsidRDefault="00491627"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6D1A63" w14:textId="77777777" w:rsidR="00491627" w:rsidRPr="001C6FF8" w:rsidRDefault="00491627" w:rsidP="001C6FF8">
            <w:pPr>
              <w:widowControl w:val="0"/>
              <w:ind w:firstLine="0"/>
              <w:jc w:val="left"/>
              <w:rPr>
                <w:bCs/>
                <w:color w:val="auto"/>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A264C" w14:textId="11820DB5" w:rsidR="00491627" w:rsidRPr="00862E72" w:rsidRDefault="00491627" w:rsidP="00862E72">
            <w:pPr>
              <w:pStyle w:val="afffff5"/>
              <w:widowControl w:val="0"/>
              <w:numPr>
                <w:ilvl w:val="0"/>
                <w:numId w:val="55"/>
              </w:numPr>
              <w:ind w:left="0" w:firstLine="0"/>
              <w:jc w:val="left"/>
              <w:rPr>
                <w:bCs/>
                <w:color w:val="auto"/>
              </w:rPr>
            </w:pPr>
            <w:r w:rsidRPr="00862E72">
              <w:rPr>
                <w:bCs/>
                <w:color w:val="auto"/>
              </w:rPr>
              <w:t>Протокол предварительных испытаний</w:t>
            </w:r>
          </w:p>
          <w:p w14:paraId="07BC25C1" w14:textId="77777777" w:rsidR="00491627" w:rsidRPr="00862E72" w:rsidRDefault="00491627" w:rsidP="00862E72">
            <w:pPr>
              <w:pStyle w:val="afffff5"/>
              <w:widowControl w:val="0"/>
              <w:numPr>
                <w:ilvl w:val="0"/>
                <w:numId w:val="55"/>
              </w:numPr>
              <w:ind w:left="0" w:firstLine="0"/>
              <w:jc w:val="left"/>
              <w:rPr>
                <w:bCs/>
                <w:color w:val="auto"/>
              </w:rPr>
            </w:pPr>
            <w:r w:rsidRPr="00862E72">
              <w:rPr>
                <w:bCs/>
                <w:color w:val="auto"/>
              </w:rPr>
              <w:t>Акт приемки в опытную эксплуатацию</w:t>
            </w:r>
          </w:p>
          <w:p w14:paraId="5800FF34" w14:textId="77777777" w:rsidR="00491627" w:rsidRPr="00862E72" w:rsidRDefault="00491627" w:rsidP="00862E72">
            <w:pPr>
              <w:pStyle w:val="afffff5"/>
              <w:widowControl w:val="0"/>
              <w:numPr>
                <w:ilvl w:val="0"/>
                <w:numId w:val="55"/>
              </w:numPr>
              <w:ind w:left="0" w:firstLine="0"/>
              <w:jc w:val="left"/>
              <w:rPr>
                <w:bCs/>
                <w:color w:val="auto"/>
              </w:rPr>
            </w:pPr>
            <w:r w:rsidRPr="00862E72">
              <w:rPr>
                <w:bCs/>
                <w:color w:val="auto"/>
              </w:rPr>
              <w:t>Программа и методика опытной эксплуатации (с приложением формы Отчета о проведении опытной эксплуатации и формы Журнала опытной эксплуатации)</w:t>
            </w:r>
          </w:p>
        </w:tc>
        <w:tc>
          <w:tcPr>
            <w:tcW w:w="3260" w:type="dxa"/>
            <w:tcBorders>
              <w:top w:val="single" w:sz="4" w:space="0" w:color="00000A"/>
              <w:left w:val="single" w:sz="4" w:space="0" w:color="00000A"/>
              <w:bottom w:val="single" w:sz="4" w:space="0" w:color="00000A"/>
              <w:right w:val="single" w:sz="4" w:space="0" w:color="00000A"/>
            </w:tcBorders>
          </w:tcPr>
          <w:p w14:paraId="62A484AC" w14:textId="77777777" w:rsidR="00491627" w:rsidRPr="00862E72" w:rsidRDefault="00491627" w:rsidP="00D00BAB">
            <w:pPr>
              <w:pStyle w:val="afffff5"/>
              <w:widowControl w:val="0"/>
              <w:ind w:left="0" w:firstLine="0"/>
              <w:jc w:val="left"/>
              <w:rPr>
                <w:bCs/>
                <w:color w:val="auto"/>
              </w:rPr>
            </w:pPr>
          </w:p>
        </w:tc>
      </w:tr>
      <w:tr w:rsidR="00491627" w:rsidRPr="001C6FF8" w14:paraId="5A762C5F" w14:textId="5C829885"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C317CD" w14:textId="77777777" w:rsidR="00491627" w:rsidRPr="001C6FF8" w:rsidRDefault="00491627" w:rsidP="001C6FF8">
            <w:pPr>
              <w:widowControl w:val="0"/>
              <w:ind w:firstLine="181"/>
              <w:jc w:val="left"/>
              <w:rPr>
                <w:bCs/>
                <w:color w:val="auto"/>
              </w:rPr>
            </w:pPr>
            <w:r w:rsidRPr="001C6FF8">
              <w:rPr>
                <w:bCs/>
                <w:color w:val="auto"/>
              </w:rPr>
              <w:t>3.2</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4D782" w14:textId="77777777" w:rsidR="00491627" w:rsidRPr="001C6FF8" w:rsidRDefault="00491627" w:rsidP="001C6FF8">
            <w:pPr>
              <w:widowControl w:val="0"/>
              <w:ind w:firstLine="0"/>
              <w:jc w:val="left"/>
              <w:rPr>
                <w:bCs/>
                <w:color w:val="auto"/>
              </w:rPr>
            </w:pPr>
            <w:r w:rsidRPr="001C6FF8">
              <w:t>Подготовка персонала Системы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7C6D5E" w14:textId="77777777" w:rsidR="00491627" w:rsidRPr="001C6FF8" w:rsidRDefault="00491627"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C9281" w14:textId="77777777" w:rsidR="00491627" w:rsidRPr="001C6FF8" w:rsidRDefault="00491627" w:rsidP="001C6FF8">
            <w:pPr>
              <w:widowControl w:val="0"/>
              <w:ind w:firstLine="0"/>
              <w:jc w:val="left"/>
              <w:rPr>
                <w:bCs/>
                <w:color w:val="auto"/>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D3350"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t>Отчет о подготовке персонала Системы с приложением Протокола подготовки персонала Системы</w:t>
            </w:r>
          </w:p>
        </w:tc>
        <w:tc>
          <w:tcPr>
            <w:tcW w:w="3260" w:type="dxa"/>
            <w:tcBorders>
              <w:top w:val="single" w:sz="4" w:space="0" w:color="00000A"/>
              <w:left w:val="single" w:sz="4" w:space="0" w:color="00000A"/>
              <w:bottom w:val="single" w:sz="4" w:space="0" w:color="00000A"/>
              <w:right w:val="single" w:sz="4" w:space="0" w:color="00000A"/>
            </w:tcBorders>
          </w:tcPr>
          <w:p w14:paraId="1921FE96" w14:textId="77777777" w:rsidR="00491627" w:rsidRPr="00862E72" w:rsidRDefault="00491627" w:rsidP="00D00BAB">
            <w:pPr>
              <w:pStyle w:val="afffff5"/>
              <w:widowControl w:val="0"/>
              <w:ind w:left="0" w:firstLine="0"/>
              <w:jc w:val="left"/>
              <w:rPr>
                <w:bCs/>
                <w:color w:val="auto"/>
              </w:rPr>
            </w:pPr>
          </w:p>
        </w:tc>
      </w:tr>
      <w:tr w:rsidR="00491627" w:rsidRPr="001C6FF8" w14:paraId="2D22D26C" w14:textId="483072EB" w:rsidTr="009804A6">
        <w:trPr>
          <w:trHeight w:val="33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912E14" w14:textId="77777777" w:rsidR="00491627" w:rsidRPr="001C6FF8" w:rsidRDefault="00491627" w:rsidP="001C6FF8">
            <w:pPr>
              <w:widowControl w:val="0"/>
              <w:ind w:firstLine="181"/>
              <w:jc w:val="left"/>
              <w:rPr>
                <w:bCs/>
                <w:color w:val="auto"/>
              </w:rPr>
            </w:pPr>
            <w:r w:rsidRPr="001C6FF8">
              <w:rPr>
                <w:bCs/>
                <w:color w:val="auto"/>
              </w:rPr>
              <w:t>3.3</w:t>
            </w:r>
          </w:p>
          <w:p w14:paraId="16A16885" w14:textId="77777777" w:rsidR="00491627" w:rsidRPr="001C6FF8" w:rsidRDefault="00491627" w:rsidP="001C6FF8">
            <w:pPr>
              <w:widowControl w:val="0"/>
              <w:ind w:firstLine="181"/>
              <w:jc w:val="left"/>
              <w:rPr>
                <w:bCs/>
                <w:color w:val="auto"/>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37316" w14:textId="77777777" w:rsidR="00491627" w:rsidRPr="001C6FF8" w:rsidRDefault="00491627" w:rsidP="001C6FF8">
            <w:pPr>
              <w:widowControl w:val="0"/>
              <w:ind w:firstLine="0"/>
              <w:jc w:val="left"/>
              <w:rPr>
                <w:bCs/>
                <w:color w:val="auto"/>
              </w:rPr>
            </w:pPr>
            <w:r w:rsidRPr="001C6FF8">
              <w:rPr>
                <w:bCs/>
                <w:color w:val="auto"/>
              </w:rPr>
              <w:t>Проведение опытной эксплуатации</w:t>
            </w:r>
          </w:p>
          <w:p w14:paraId="55D2E962" w14:textId="77777777" w:rsidR="00491627" w:rsidRPr="001C6FF8" w:rsidRDefault="00491627" w:rsidP="001C6FF8">
            <w:pPr>
              <w:widowControl w:val="0"/>
              <w:ind w:firstLine="0"/>
              <w:jc w:val="left"/>
              <w:rPr>
                <w:bCs/>
                <w:color w:val="auto"/>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03F01" w14:textId="77777777" w:rsidR="00491627" w:rsidRPr="001C6FF8" w:rsidRDefault="00491627"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8DBA23" w14:textId="77777777" w:rsidR="00491627" w:rsidRPr="001C6FF8" w:rsidRDefault="00491627" w:rsidP="001C6FF8">
            <w:pPr>
              <w:widowControl w:val="0"/>
              <w:ind w:hanging="28"/>
              <w:jc w:val="left"/>
              <w:rPr>
                <w:bCs/>
                <w:color w:val="auto"/>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2ADA6E"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t>Отчет о проведении опытной эксплуатации с приложением Журнала опытной эксплуатации</w:t>
            </w:r>
          </w:p>
          <w:p w14:paraId="5B0AA8C4"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t>Актуализированное описание архитектуры системы</w:t>
            </w:r>
          </w:p>
          <w:p w14:paraId="42F95C3E"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t>Акт о завершении опытной эксплуатации и допуске системы к приемочным испытаниям</w:t>
            </w:r>
          </w:p>
          <w:p w14:paraId="735485B8"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t>Программа и методика приемочных испытаний</w:t>
            </w:r>
          </w:p>
          <w:p w14:paraId="0C9AE3D3"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t>Проект протокола проведения приемочных испытаний</w:t>
            </w:r>
          </w:p>
        </w:tc>
        <w:tc>
          <w:tcPr>
            <w:tcW w:w="3260" w:type="dxa"/>
            <w:tcBorders>
              <w:top w:val="single" w:sz="4" w:space="0" w:color="00000A"/>
              <w:left w:val="single" w:sz="4" w:space="0" w:color="00000A"/>
              <w:bottom w:val="single" w:sz="4" w:space="0" w:color="00000A"/>
              <w:right w:val="single" w:sz="4" w:space="0" w:color="00000A"/>
            </w:tcBorders>
          </w:tcPr>
          <w:p w14:paraId="05B58494" w14:textId="77777777" w:rsidR="00491627" w:rsidRPr="00862E72" w:rsidRDefault="00491627" w:rsidP="00D00BAB">
            <w:pPr>
              <w:pStyle w:val="afffff5"/>
              <w:widowControl w:val="0"/>
              <w:ind w:left="0" w:firstLine="0"/>
              <w:jc w:val="left"/>
              <w:rPr>
                <w:bCs/>
                <w:color w:val="auto"/>
              </w:rPr>
            </w:pPr>
          </w:p>
        </w:tc>
      </w:tr>
      <w:tr w:rsidR="00491627" w:rsidRPr="001C6FF8" w14:paraId="67349B2A" w14:textId="1FABE820"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EF38A0" w14:textId="77777777" w:rsidR="00491627" w:rsidRPr="001C6FF8" w:rsidRDefault="00491627" w:rsidP="001C6FF8">
            <w:pPr>
              <w:widowControl w:val="0"/>
              <w:ind w:firstLine="181"/>
              <w:jc w:val="left"/>
              <w:rPr>
                <w:bCs/>
                <w:color w:val="auto"/>
              </w:rPr>
            </w:pPr>
            <w:r w:rsidRPr="001C6FF8">
              <w:rPr>
                <w:bCs/>
                <w:color w:val="auto"/>
              </w:rPr>
              <w:t>3.4</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C1F3B" w14:textId="77777777" w:rsidR="00491627" w:rsidRPr="001C6FF8" w:rsidRDefault="00491627" w:rsidP="001C6FF8">
            <w:pPr>
              <w:widowControl w:val="0"/>
              <w:ind w:firstLine="0"/>
              <w:jc w:val="left"/>
              <w:rPr>
                <w:bCs/>
                <w:color w:val="auto"/>
              </w:rPr>
            </w:pPr>
            <w:r w:rsidRPr="001C6FF8">
              <w:rPr>
                <w:bCs/>
                <w:color w:val="auto"/>
              </w:rPr>
              <w:t>Проведение приемочных испытаний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26CA63" w14:textId="77777777" w:rsidR="00491627" w:rsidRPr="001C6FF8" w:rsidRDefault="00491627"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2F1B64" w14:textId="77777777" w:rsidR="00491627" w:rsidRPr="001C6FF8" w:rsidRDefault="00491627" w:rsidP="001C6FF8">
            <w:pPr>
              <w:widowControl w:val="0"/>
              <w:ind w:firstLine="0"/>
              <w:jc w:val="left"/>
              <w:rPr>
                <w:bCs/>
                <w:color w:val="auto"/>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ACCF4" w14:textId="77777777" w:rsidR="00491627" w:rsidRPr="00862E72" w:rsidRDefault="00491627" w:rsidP="00862E72">
            <w:pPr>
              <w:pStyle w:val="afffff5"/>
              <w:widowControl w:val="0"/>
              <w:numPr>
                <w:ilvl w:val="0"/>
                <w:numId w:val="57"/>
              </w:numPr>
              <w:ind w:left="79" w:firstLine="0"/>
              <w:jc w:val="left"/>
              <w:rPr>
                <w:bCs/>
                <w:color w:val="auto"/>
              </w:rPr>
            </w:pPr>
            <w:r w:rsidRPr="00862E72">
              <w:rPr>
                <w:bCs/>
                <w:color w:val="auto"/>
              </w:rPr>
              <w:t>Актуализированное программное обеспечение Системы</w:t>
            </w:r>
          </w:p>
          <w:p w14:paraId="3FD58FC5" w14:textId="77777777" w:rsidR="00491627" w:rsidRPr="00862E72" w:rsidRDefault="00491627" w:rsidP="00862E72">
            <w:pPr>
              <w:pStyle w:val="afffff5"/>
              <w:widowControl w:val="0"/>
              <w:numPr>
                <w:ilvl w:val="0"/>
                <w:numId w:val="57"/>
              </w:numPr>
              <w:ind w:left="79" w:firstLine="0"/>
              <w:jc w:val="left"/>
              <w:rPr>
                <w:bCs/>
                <w:color w:val="auto"/>
              </w:rPr>
            </w:pPr>
            <w:r w:rsidRPr="00862E72">
              <w:rPr>
                <w:bCs/>
                <w:color w:val="auto"/>
              </w:rPr>
              <w:t>Протокол проведения приемочных испытаний</w:t>
            </w:r>
          </w:p>
          <w:p w14:paraId="7EF95E51" w14:textId="77777777" w:rsidR="00491627" w:rsidRPr="00862E72" w:rsidRDefault="00491627" w:rsidP="00862E72">
            <w:pPr>
              <w:pStyle w:val="afffff5"/>
              <w:widowControl w:val="0"/>
              <w:numPr>
                <w:ilvl w:val="0"/>
                <w:numId w:val="57"/>
              </w:numPr>
              <w:ind w:left="79" w:firstLine="0"/>
              <w:jc w:val="left"/>
              <w:rPr>
                <w:bCs/>
                <w:color w:val="auto"/>
              </w:rPr>
            </w:pPr>
            <w:r w:rsidRPr="00862E72">
              <w:rPr>
                <w:bCs/>
                <w:color w:val="auto"/>
              </w:rPr>
              <w:t>Акт о готовности системы к промышленной эксплуатации</w:t>
            </w:r>
          </w:p>
          <w:p w14:paraId="4CD738D9" w14:textId="77777777" w:rsidR="00491627" w:rsidRDefault="00491627" w:rsidP="00AF620E">
            <w:pPr>
              <w:pStyle w:val="afffff5"/>
              <w:widowControl w:val="0"/>
              <w:numPr>
                <w:ilvl w:val="0"/>
                <w:numId w:val="57"/>
              </w:numPr>
              <w:ind w:left="79" w:firstLine="0"/>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1AC0CD39" w14:textId="0AA27DD7" w:rsidR="00491627" w:rsidRPr="00862E72" w:rsidRDefault="00491627" w:rsidP="00862E72">
            <w:pPr>
              <w:pStyle w:val="afffff5"/>
              <w:widowControl w:val="0"/>
              <w:numPr>
                <w:ilvl w:val="0"/>
                <w:numId w:val="57"/>
              </w:numPr>
              <w:ind w:left="79" w:firstLine="0"/>
              <w:jc w:val="left"/>
              <w:rPr>
                <w:bCs/>
                <w:color w:val="auto"/>
              </w:rPr>
            </w:pPr>
            <w:r>
              <w:rPr>
                <w:bCs/>
                <w:color w:val="auto"/>
              </w:rPr>
              <w:t>Акт приема-передачи отчетной документации</w:t>
            </w:r>
          </w:p>
          <w:p w14:paraId="718DC7BD" w14:textId="77777777" w:rsidR="00491627" w:rsidRPr="00862E72" w:rsidRDefault="00491627" w:rsidP="00862E72">
            <w:pPr>
              <w:pStyle w:val="afffff5"/>
              <w:widowControl w:val="0"/>
              <w:numPr>
                <w:ilvl w:val="0"/>
                <w:numId w:val="57"/>
              </w:numPr>
              <w:ind w:left="79" w:firstLine="0"/>
              <w:jc w:val="left"/>
              <w:rPr>
                <w:bCs/>
                <w:color w:val="auto"/>
              </w:rPr>
            </w:pPr>
            <w:r w:rsidRPr="00862E72">
              <w:rPr>
                <w:bCs/>
                <w:color w:val="auto"/>
              </w:rPr>
              <w:t>Ведомость машинных носителей информации</w:t>
            </w:r>
          </w:p>
        </w:tc>
        <w:tc>
          <w:tcPr>
            <w:tcW w:w="3260" w:type="dxa"/>
            <w:tcBorders>
              <w:top w:val="single" w:sz="4" w:space="0" w:color="00000A"/>
              <w:left w:val="single" w:sz="4" w:space="0" w:color="00000A"/>
              <w:bottom w:val="single" w:sz="4" w:space="0" w:color="00000A"/>
              <w:right w:val="single" w:sz="4" w:space="0" w:color="00000A"/>
            </w:tcBorders>
          </w:tcPr>
          <w:p w14:paraId="20F4DC9B" w14:textId="77777777" w:rsidR="00491627" w:rsidRPr="00862E72" w:rsidRDefault="00491627" w:rsidP="00D00BAB">
            <w:pPr>
              <w:pStyle w:val="afffff5"/>
              <w:widowControl w:val="0"/>
              <w:ind w:left="79" w:firstLine="0"/>
              <w:jc w:val="left"/>
              <w:rPr>
                <w:bCs/>
                <w:color w:val="auto"/>
              </w:rPr>
            </w:pPr>
          </w:p>
        </w:tc>
      </w:tr>
      <w:tr w:rsidR="00491627" w:rsidRPr="001C6FF8" w14:paraId="38DBE9D1" w14:textId="6CBFFD00"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17DAF" w14:textId="77777777" w:rsidR="00491627" w:rsidRPr="001C6FF8" w:rsidRDefault="00491627" w:rsidP="001C6FF8">
            <w:pPr>
              <w:widowControl w:val="0"/>
              <w:ind w:firstLine="181"/>
              <w:jc w:val="left"/>
              <w:rPr>
                <w:b/>
                <w:bCs/>
                <w:color w:val="auto"/>
              </w:rPr>
            </w:pPr>
            <w:r w:rsidRPr="001C6FF8">
              <w:rPr>
                <w:b/>
                <w:bCs/>
                <w:color w:val="auto"/>
              </w:rPr>
              <w:t>4</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FA433" w14:textId="77777777" w:rsidR="00491627" w:rsidRPr="001C6FF8" w:rsidRDefault="00491627" w:rsidP="001C6FF8">
            <w:pPr>
              <w:widowControl w:val="0"/>
              <w:ind w:firstLine="0"/>
              <w:jc w:val="left"/>
              <w:rPr>
                <w:b/>
              </w:rPr>
            </w:pPr>
            <w:r w:rsidRPr="001C6FF8">
              <w:rPr>
                <w:b/>
              </w:rPr>
              <w:t>Этап 4. Создание системы защиты информации ИС СТАТС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B1B81" w14:textId="77777777" w:rsidR="00491627" w:rsidRPr="001C6FF8" w:rsidRDefault="00491627" w:rsidP="001C6FF8">
            <w:pPr>
              <w:widowControl w:val="0"/>
              <w:ind w:firstLine="0"/>
              <w:jc w:val="left"/>
              <w:rPr>
                <w:b/>
              </w:rPr>
            </w:pPr>
            <w:r w:rsidRPr="001C6FF8">
              <w:rPr>
                <w:b/>
              </w:rPr>
              <w:t>Следующий календарный день со дня окончания Этапа 2</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B220C" w14:textId="77777777" w:rsidR="00491627" w:rsidRPr="001C6FF8" w:rsidRDefault="00491627" w:rsidP="001C6FF8">
            <w:pPr>
              <w:widowControl w:val="0"/>
              <w:ind w:firstLine="0"/>
              <w:jc w:val="left"/>
              <w:rPr>
                <w:b/>
              </w:rPr>
            </w:pPr>
            <w:r w:rsidRPr="001C6FF8">
              <w:rPr>
                <w:b/>
              </w:rPr>
              <w:t>30 календарных дней со дня начала Этапа 4</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5D557"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Технический проект СЗИ ИС в составе:</w:t>
            </w:r>
          </w:p>
          <w:p w14:paraId="1986402D" w14:textId="51CC885E" w:rsidR="00491627" w:rsidRDefault="00491627" w:rsidP="00862E72">
            <w:pPr>
              <w:pStyle w:val="afffff5"/>
              <w:widowControl w:val="0"/>
              <w:numPr>
                <w:ilvl w:val="0"/>
                <w:numId w:val="58"/>
              </w:numPr>
              <w:ind w:left="0" w:hanging="63"/>
              <w:jc w:val="left"/>
              <w:rPr>
                <w:bCs/>
                <w:color w:val="auto"/>
              </w:rPr>
            </w:pPr>
            <w:r w:rsidRPr="00862E72">
              <w:rPr>
                <w:bCs/>
                <w:color w:val="auto"/>
              </w:rPr>
              <w:t>Пояснительная записка к техническому проекту СЗИ;</w:t>
            </w:r>
          </w:p>
          <w:p w14:paraId="2E9867E0" w14:textId="323D183C" w:rsidR="00491627" w:rsidRPr="00862E72" w:rsidRDefault="00491627" w:rsidP="00862E72">
            <w:pPr>
              <w:pStyle w:val="afffff5"/>
              <w:widowControl w:val="0"/>
              <w:numPr>
                <w:ilvl w:val="0"/>
                <w:numId w:val="58"/>
              </w:numPr>
              <w:ind w:left="0" w:hanging="63"/>
              <w:jc w:val="left"/>
              <w:rPr>
                <w:bCs/>
                <w:color w:val="auto"/>
              </w:rPr>
            </w:pPr>
            <w:r>
              <w:rPr>
                <w:bCs/>
                <w:color w:val="auto"/>
              </w:rPr>
              <w:t>Ведомость технического проекта</w:t>
            </w:r>
          </w:p>
          <w:p w14:paraId="4E58C275"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Описание технологического процесса обработки информации;</w:t>
            </w:r>
          </w:p>
          <w:p w14:paraId="3E28E09D"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Схема размещения комплекса технических средств системы защиты информации;</w:t>
            </w:r>
          </w:p>
          <w:p w14:paraId="413DC645"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Схема структурная комплекса технических средств;</w:t>
            </w:r>
          </w:p>
          <w:p w14:paraId="79EC19BB"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Схема функциональной структуры;</w:t>
            </w:r>
          </w:p>
          <w:p w14:paraId="71A424E0"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Описание настроек средств защиты информации;</w:t>
            </w:r>
          </w:p>
          <w:p w14:paraId="41278EA6" w14:textId="16C2671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Ведомость покупных изделий системы защиты информации;</w:t>
            </w:r>
          </w:p>
          <w:p w14:paraId="25985817"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Руководство администратора</w:t>
            </w:r>
          </w:p>
          <w:p w14:paraId="3E2ED138" w14:textId="77777777" w:rsidR="00491627" w:rsidRDefault="00491627" w:rsidP="00AF620E">
            <w:pPr>
              <w:pStyle w:val="afffff5"/>
              <w:widowControl w:val="0"/>
              <w:numPr>
                <w:ilvl w:val="0"/>
                <w:numId w:val="58"/>
              </w:numPr>
              <w:ind w:left="0" w:hanging="63"/>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64F85BBB" w14:textId="16F621DC" w:rsidR="00491627" w:rsidRDefault="00491627" w:rsidP="00862E72">
            <w:pPr>
              <w:pStyle w:val="afffff5"/>
              <w:widowControl w:val="0"/>
              <w:numPr>
                <w:ilvl w:val="0"/>
                <w:numId w:val="58"/>
              </w:numPr>
              <w:ind w:left="0" w:hanging="63"/>
              <w:jc w:val="left"/>
              <w:rPr>
                <w:bCs/>
                <w:color w:val="auto"/>
              </w:rPr>
            </w:pPr>
            <w:r>
              <w:rPr>
                <w:bCs/>
                <w:color w:val="auto"/>
              </w:rPr>
              <w:t>Акт приема-передачи отчетной документации</w:t>
            </w:r>
          </w:p>
          <w:p w14:paraId="7B59A355" w14:textId="49385130" w:rsidR="00491627" w:rsidRPr="00862E72" w:rsidRDefault="00491627" w:rsidP="00862E72">
            <w:pPr>
              <w:pStyle w:val="afffff5"/>
              <w:widowControl w:val="0"/>
              <w:numPr>
                <w:ilvl w:val="0"/>
                <w:numId w:val="58"/>
              </w:numPr>
              <w:ind w:left="0" w:hanging="63"/>
              <w:jc w:val="left"/>
              <w:rPr>
                <w:bCs/>
                <w:color w:val="auto"/>
              </w:rPr>
            </w:pPr>
            <w:r w:rsidRPr="00666178">
              <w:rPr>
                <w:bCs/>
                <w:color w:val="auto"/>
              </w:rPr>
              <w:t>Ведомость машинных носителей информации</w:t>
            </w:r>
          </w:p>
        </w:tc>
        <w:tc>
          <w:tcPr>
            <w:tcW w:w="3260" w:type="dxa"/>
            <w:tcBorders>
              <w:top w:val="single" w:sz="4" w:space="0" w:color="00000A"/>
              <w:left w:val="single" w:sz="4" w:space="0" w:color="00000A"/>
              <w:bottom w:val="single" w:sz="4" w:space="0" w:color="00000A"/>
              <w:right w:val="single" w:sz="4" w:space="0" w:color="00000A"/>
            </w:tcBorders>
          </w:tcPr>
          <w:p w14:paraId="1C59C8E9" w14:textId="6F5BDC18" w:rsidR="00491627" w:rsidRPr="00862E72" w:rsidRDefault="00FE6A74" w:rsidP="00D00BAB">
            <w:pPr>
              <w:pStyle w:val="afffff5"/>
              <w:widowControl w:val="0"/>
              <w:ind w:left="0" w:firstLine="0"/>
              <w:jc w:val="center"/>
              <w:rPr>
                <w:bCs/>
                <w:color w:val="auto"/>
              </w:rPr>
            </w:pPr>
            <w:r>
              <w:rPr>
                <w:bCs/>
                <w:color w:val="auto"/>
              </w:rPr>
              <w:t>7,30%</w:t>
            </w:r>
          </w:p>
        </w:tc>
      </w:tr>
      <w:tr w:rsidR="00491627" w:rsidRPr="001C6FF8" w14:paraId="42A10C73" w14:textId="3B7D594D"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5CD2B" w14:textId="77777777" w:rsidR="00491627" w:rsidRPr="001C6FF8" w:rsidRDefault="00491627" w:rsidP="001C6FF8">
            <w:pPr>
              <w:widowControl w:val="0"/>
              <w:ind w:firstLine="181"/>
              <w:jc w:val="left"/>
              <w:rPr>
                <w:b/>
                <w:bCs/>
                <w:color w:val="auto"/>
              </w:rPr>
            </w:pPr>
            <w:r w:rsidRPr="001C6FF8">
              <w:rPr>
                <w:b/>
                <w:bCs/>
                <w:color w:val="auto"/>
              </w:rPr>
              <w:t>5.</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CC715" w14:textId="77777777" w:rsidR="00491627" w:rsidRPr="001C6FF8" w:rsidRDefault="00491627" w:rsidP="001C6FF8">
            <w:pPr>
              <w:widowControl w:val="0"/>
              <w:ind w:firstLine="0"/>
              <w:jc w:val="left"/>
              <w:rPr>
                <w:b/>
                <w:bCs/>
                <w:color w:val="auto"/>
              </w:rPr>
            </w:pPr>
            <w:r w:rsidRPr="001C6FF8">
              <w:rPr>
                <w:b/>
                <w:bCs/>
                <w:color w:val="auto"/>
              </w:rPr>
              <w:t xml:space="preserve">Этап 5. </w:t>
            </w:r>
            <w:r w:rsidRPr="001C6FF8">
              <w:rPr>
                <w:b/>
              </w:rPr>
              <w:t>Разработка организационно-распорядительной документации на СЗИ ИС СТАТС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2E5004" w14:textId="77777777" w:rsidR="00491627" w:rsidRPr="001C6FF8" w:rsidRDefault="00491627" w:rsidP="001C6FF8">
            <w:pPr>
              <w:widowControl w:val="0"/>
              <w:ind w:firstLine="0"/>
              <w:jc w:val="left"/>
              <w:rPr>
                <w:b/>
                <w:bCs/>
                <w:color w:val="auto"/>
              </w:rPr>
            </w:pPr>
            <w:r w:rsidRPr="001C6FF8">
              <w:rPr>
                <w:b/>
                <w:bCs/>
                <w:color w:val="auto"/>
              </w:rPr>
              <w:t xml:space="preserve">10-й календарный день </w:t>
            </w:r>
            <w:r w:rsidRPr="001C6FF8">
              <w:rPr>
                <w:b/>
              </w:rPr>
              <w:t>со дня начала Этапа 4</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C065B3" w14:textId="77777777" w:rsidR="00491627" w:rsidRPr="001C6FF8" w:rsidRDefault="00491627" w:rsidP="001C6FF8">
            <w:pPr>
              <w:widowControl w:val="0"/>
              <w:ind w:firstLine="0"/>
              <w:jc w:val="left"/>
              <w:rPr>
                <w:b/>
                <w:bCs/>
                <w:color w:val="auto"/>
              </w:rPr>
            </w:pPr>
            <w:r w:rsidRPr="001C6FF8">
              <w:rPr>
                <w:b/>
              </w:rPr>
              <w:t>30 календарных дней со дня начала Этапа 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A3901" w14:textId="77777777" w:rsidR="00491627" w:rsidRPr="00862E72" w:rsidRDefault="00491627" w:rsidP="00862E72">
            <w:pPr>
              <w:pStyle w:val="afffff5"/>
              <w:widowControl w:val="0"/>
              <w:numPr>
                <w:ilvl w:val="0"/>
                <w:numId w:val="59"/>
              </w:numPr>
              <w:ind w:left="79" w:firstLine="0"/>
              <w:jc w:val="left"/>
              <w:rPr>
                <w:bCs/>
                <w:color w:val="auto"/>
              </w:rPr>
            </w:pPr>
            <w:r w:rsidRPr="00862E72">
              <w:rPr>
                <w:bCs/>
                <w:color w:val="auto"/>
              </w:rPr>
              <w:t>Проект Регламента управления (администрирования) СЗИ</w:t>
            </w:r>
          </w:p>
          <w:p w14:paraId="2D399EF3" w14:textId="77777777" w:rsidR="00491627" w:rsidRPr="00862E72" w:rsidRDefault="00491627" w:rsidP="00862E72">
            <w:pPr>
              <w:pStyle w:val="afffff5"/>
              <w:widowControl w:val="0"/>
              <w:numPr>
                <w:ilvl w:val="0"/>
                <w:numId w:val="59"/>
              </w:numPr>
              <w:ind w:left="79" w:firstLine="0"/>
              <w:jc w:val="left"/>
              <w:rPr>
                <w:bCs/>
                <w:color w:val="auto"/>
              </w:rPr>
            </w:pPr>
            <w:r w:rsidRPr="00862E72">
              <w:rPr>
                <w:bCs/>
                <w:color w:val="auto"/>
              </w:rPr>
              <w:t>Проект Регламента выявления инцидентов и реагирования на них</w:t>
            </w:r>
          </w:p>
          <w:p w14:paraId="1693A3FA" w14:textId="77777777" w:rsidR="00491627" w:rsidRPr="00862E72" w:rsidRDefault="00491627" w:rsidP="00862E72">
            <w:pPr>
              <w:pStyle w:val="afffff5"/>
              <w:widowControl w:val="0"/>
              <w:numPr>
                <w:ilvl w:val="0"/>
                <w:numId w:val="59"/>
              </w:numPr>
              <w:ind w:left="79" w:firstLine="0"/>
              <w:jc w:val="left"/>
              <w:rPr>
                <w:bCs/>
                <w:color w:val="auto"/>
              </w:rPr>
            </w:pPr>
            <w:r w:rsidRPr="00862E72">
              <w:rPr>
                <w:bCs/>
                <w:color w:val="auto"/>
              </w:rPr>
              <w:t>Проект Регламента управления конфигурацией ИС и ее СЗИ</w:t>
            </w:r>
          </w:p>
          <w:p w14:paraId="39065D2D" w14:textId="77777777" w:rsidR="00491627" w:rsidRPr="00862E72" w:rsidRDefault="00491627" w:rsidP="00862E72">
            <w:pPr>
              <w:pStyle w:val="afffff5"/>
              <w:widowControl w:val="0"/>
              <w:numPr>
                <w:ilvl w:val="0"/>
                <w:numId w:val="59"/>
              </w:numPr>
              <w:ind w:left="79" w:firstLine="0"/>
              <w:jc w:val="left"/>
              <w:rPr>
                <w:bCs/>
                <w:color w:val="auto"/>
              </w:rPr>
            </w:pPr>
            <w:r w:rsidRPr="00862E72">
              <w:rPr>
                <w:bCs/>
                <w:color w:val="auto"/>
              </w:rPr>
              <w:t>Проект Регламента обеспечения защиты информации при выводе ИС из эксплуатации или после принятия решения об окончании обработки информации</w:t>
            </w:r>
          </w:p>
          <w:p w14:paraId="7258950E" w14:textId="77777777" w:rsidR="00491627" w:rsidRDefault="00491627" w:rsidP="00AF620E">
            <w:pPr>
              <w:pStyle w:val="afffff5"/>
              <w:widowControl w:val="0"/>
              <w:numPr>
                <w:ilvl w:val="0"/>
                <w:numId w:val="59"/>
              </w:numPr>
              <w:ind w:left="79" w:firstLine="0"/>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31881054" w14:textId="4BE730D8" w:rsidR="00491627" w:rsidRDefault="00491627" w:rsidP="00862E72">
            <w:pPr>
              <w:pStyle w:val="afffff5"/>
              <w:widowControl w:val="0"/>
              <w:numPr>
                <w:ilvl w:val="0"/>
                <w:numId w:val="59"/>
              </w:numPr>
              <w:ind w:left="79" w:firstLine="0"/>
              <w:jc w:val="left"/>
              <w:rPr>
                <w:bCs/>
                <w:color w:val="auto"/>
              </w:rPr>
            </w:pPr>
            <w:r>
              <w:rPr>
                <w:bCs/>
                <w:color w:val="auto"/>
              </w:rPr>
              <w:t>Акт приема-передачи отчетной документации</w:t>
            </w:r>
          </w:p>
          <w:p w14:paraId="7B8F46EE" w14:textId="56C3D325" w:rsidR="00491627" w:rsidRPr="00862E72" w:rsidRDefault="00491627" w:rsidP="00862E72">
            <w:pPr>
              <w:pStyle w:val="afffff5"/>
              <w:widowControl w:val="0"/>
              <w:numPr>
                <w:ilvl w:val="0"/>
                <w:numId w:val="59"/>
              </w:numPr>
              <w:ind w:left="79" w:firstLine="0"/>
              <w:jc w:val="left"/>
              <w:rPr>
                <w:bCs/>
                <w:color w:val="auto"/>
              </w:rPr>
            </w:pPr>
            <w:r w:rsidRPr="00862E72">
              <w:rPr>
                <w:bCs/>
                <w:color w:val="auto"/>
              </w:rPr>
              <w:t>Ведомость машинных носителей информации.</w:t>
            </w:r>
          </w:p>
        </w:tc>
        <w:tc>
          <w:tcPr>
            <w:tcW w:w="3260" w:type="dxa"/>
            <w:tcBorders>
              <w:top w:val="single" w:sz="4" w:space="0" w:color="00000A"/>
              <w:left w:val="single" w:sz="4" w:space="0" w:color="00000A"/>
              <w:bottom w:val="single" w:sz="4" w:space="0" w:color="00000A"/>
              <w:right w:val="single" w:sz="4" w:space="0" w:color="00000A"/>
            </w:tcBorders>
          </w:tcPr>
          <w:p w14:paraId="52D7C3D3" w14:textId="58FB1B1C" w:rsidR="00491627" w:rsidRPr="00862E72" w:rsidRDefault="00FE6A74" w:rsidP="00D00BAB">
            <w:pPr>
              <w:pStyle w:val="afffff5"/>
              <w:widowControl w:val="0"/>
              <w:ind w:left="79" w:firstLine="0"/>
              <w:jc w:val="center"/>
              <w:rPr>
                <w:bCs/>
                <w:color w:val="auto"/>
              </w:rPr>
            </w:pPr>
            <w:r>
              <w:rPr>
                <w:bCs/>
                <w:color w:val="auto"/>
              </w:rPr>
              <w:t>1,00%</w:t>
            </w:r>
          </w:p>
        </w:tc>
      </w:tr>
      <w:tr w:rsidR="00491627" w:rsidRPr="001C6FF8" w14:paraId="142CBE99" w14:textId="3A806239"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677883" w14:textId="77777777" w:rsidR="00491627" w:rsidRPr="001C6FF8" w:rsidRDefault="00491627" w:rsidP="001C6FF8">
            <w:pPr>
              <w:widowControl w:val="0"/>
              <w:ind w:firstLine="181"/>
              <w:jc w:val="left"/>
              <w:rPr>
                <w:b/>
                <w:bCs/>
                <w:color w:val="auto"/>
              </w:rPr>
            </w:pPr>
            <w:r w:rsidRPr="001C6FF8">
              <w:rPr>
                <w:b/>
                <w:bCs/>
                <w:color w:val="auto"/>
              </w:rPr>
              <w:t>6</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7002D" w14:textId="77777777" w:rsidR="00491627" w:rsidRPr="001C6FF8" w:rsidRDefault="00491627" w:rsidP="001C6FF8">
            <w:pPr>
              <w:widowControl w:val="0"/>
              <w:ind w:firstLine="0"/>
              <w:jc w:val="left"/>
              <w:rPr>
                <w:b/>
                <w:bCs/>
                <w:color w:val="auto"/>
              </w:rPr>
            </w:pPr>
            <w:r w:rsidRPr="001C6FF8">
              <w:rPr>
                <w:b/>
                <w:bCs/>
                <w:color w:val="auto"/>
              </w:rPr>
              <w:t>Этап 6. Подготовка к сертификации и сертификация ППО ИС СТАТС по требованиям безопасности информации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E75DF" w14:textId="77777777" w:rsidR="00491627" w:rsidRPr="001C6FF8" w:rsidRDefault="00491627" w:rsidP="001C6FF8">
            <w:pPr>
              <w:widowControl w:val="0"/>
              <w:ind w:firstLine="0"/>
              <w:jc w:val="left"/>
              <w:rPr>
                <w:b/>
                <w:bCs/>
                <w:color w:val="auto"/>
              </w:rPr>
            </w:pPr>
            <w:r w:rsidRPr="001C6FF8">
              <w:rPr>
                <w:b/>
              </w:rPr>
              <w:t>Следующий календарный день со дня окончания Этапа 3</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9CB656" w14:textId="77777777" w:rsidR="00491627" w:rsidRPr="001C6FF8" w:rsidRDefault="00491627" w:rsidP="001C6FF8">
            <w:pPr>
              <w:widowControl w:val="0"/>
              <w:ind w:firstLine="0"/>
              <w:jc w:val="left"/>
              <w:rPr>
                <w:b/>
                <w:bCs/>
                <w:color w:val="auto"/>
              </w:rPr>
            </w:pPr>
            <w:r w:rsidRPr="001C6FF8">
              <w:rPr>
                <w:b/>
              </w:rPr>
              <w:t>270 календарных дней со дня начала Этапа 6</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C08A4" w14:textId="77777777" w:rsidR="00491627" w:rsidRPr="00862E72" w:rsidRDefault="00491627" w:rsidP="00862E72">
            <w:pPr>
              <w:pStyle w:val="afffff5"/>
              <w:widowControl w:val="0"/>
              <w:numPr>
                <w:ilvl w:val="0"/>
                <w:numId w:val="60"/>
              </w:numPr>
              <w:ind w:left="0" w:firstLine="0"/>
              <w:jc w:val="left"/>
              <w:rPr>
                <w:bCs/>
                <w:color w:val="auto"/>
              </w:rPr>
            </w:pPr>
            <w:r w:rsidRPr="00862E72">
              <w:rPr>
                <w:bCs/>
                <w:color w:val="auto"/>
              </w:rPr>
              <w:t>Копия сертификата соответствия в системе сертификации средств защиты информации ФСТЭК России</w:t>
            </w:r>
          </w:p>
          <w:p w14:paraId="7BB437BE" w14:textId="77777777" w:rsidR="00491627" w:rsidRPr="00862E72" w:rsidRDefault="00491627" w:rsidP="00862E72">
            <w:pPr>
              <w:pStyle w:val="afffff5"/>
              <w:widowControl w:val="0"/>
              <w:numPr>
                <w:ilvl w:val="0"/>
                <w:numId w:val="60"/>
              </w:numPr>
              <w:ind w:left="0" w:firstLine="0"/>
              <w:jc w:val="left"/>
              <w:rPr>
                <w:bCs/>
                <w:color w:val="auto"/>
              </w:rPr>
            </w:pPr>
            <w:r w:rsidRPr="00862E72">
              <w:rPr>
                <w:bCs/>
                <w:color w:val="auto"/>
              </w:rPr>
              <w:t>Технические условия</w:t>
            </w:r>
          </w:p>
          <w:p w14:paraId="4BCB6EC1" w14:textId="77777777" w:rsidR="00491627" w:rsidRPr="00862E72" w:rsidRDefault="00491627" w:rsidP="00862E72">
            <w:pPr>
              <w:pStyle w:val="afffff5"/>
              <w:widowControl w:val="0"/>
              <w:numPr>
                <w:ilvl w:val="0"/>
                <w:numId w:val="60"/>
              </w:numPr>
              <w:ind w:left="0" w:firstLine="0"/>
              <w:jc w:val="left"/>
              <w:rPr>
                <w:bCs/>
                <w:color w:val="auto"/>
              </w:rPr>
            </w:pPr>
            <w:r w:rsidRPr="00862E72">
              <w:rPr>
                <w:bCs/>
                <w:color w:val="auto"/>
              </w:rPr>
              <w:t>Руководство администратора по комплексу средств защиты</w:t>
            </w:r>
          </w:p>
          <w:p w14:paraId="40CEBFE5" w14:textId="47408B92" w:rsidR="00491627" w:rsidRDefault="00491627" w:rsidP="00AF620E">
            <w:pPr>
              <w:pStyle w:val="afffff5"/>
              <w:widowControl w:val="0"/>
              <w:numPr>
                <w:ilvl w:val="0"/>
                <w:numId w:val="60"/>
              </w:numPr>
              <w:ind w:left="0" w:firstLine="0"/>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7E356F0D" w14:textId="15B2DA55" w:rsidR="00491627" w:rsidRDefault="00491627" w:rsidP="00862E72">
            <w:pPr>
              <w:pStyle w:val="afffff5"/>
              <w:widowControl w:val="0"/>
              <w:numPr>
                <w:ilvl w:val="0"/>
                <w:numId w:val="60"/>
              </w:numPr>
              <w:ind w:left="0" w:firstLine="0"/>
              <w:jc w:val="left"/>
              <w:rPr>
                <w:bCs/>
                <w:color w:val="auto"/>
              </w:rPr>
            </w:pPr>
            <w:r>
              <w:rPr>
                <w:bCs/>
                <w:color w:val="auto"/>
              </w:rPr>
              <w:t xml:space="preserve"> Акт приема-передачи отчетной документации</w:t>
            </w:r>
            <w:r w:rsidRPr="00AF620E" w:rsidDel="00AF620E">
              <w:rPr>
                <w:bCs/>
                <w:color w:val="auto"/>
              </w:rPr>
              <w:t xml:space="preserve"> </w:t>
            </w:r>
          </w:p>
          <w:p w14:paraId="338BC5B7" w14:textId="56D32B6A" w:rsidR="00491627" w:rsidRPr="00862E72" w:rsidRDefault="00491627" w:rsidP="00862E72">
            <w:pPr>
              <w:pStyle w:val="afffff5"/>
              <w:widowControl w:val="0"/>
              <w:numPr>
                <w:ilvl w:val="0"/>
                <w:numId w:val="60"/>
              </w:numPr>
              <w:ind w:left="0" w:firstLine="0"/>
              <w:jc w:val="left"/>
              <w:rPr>
                <w:bCs/>
                <w:color w:val="auto"/>
              </w:rPr>
            </w:pPr>
            <w:r w:rsidRPr="00862E72">
              <w:rPr>
                <w:bCs/>
                <w:color w:val="auto"/>
              </w:rPr>
              <w:t>Ведомость машинных носителей информации</w:t>
            </w:r>
          </w:p>
        </w:tc>
        <w:tc>
          <w:tcPr>
            <w:tcW w:w="3260" w:type="dxa"/>
            <w:tcBorders>
              <w:top w:val="single" w:sz="4" w:space="0" w:color="00000A"/>
              <w:left w:val="single" w:sz="4" w:space="0" w:color="00000A"/>
              <w:bottom w:val="single" w:sz="4" w:space="0" w:color="00000A"/>
              <w:right w:val="single" w:sz="4" w:space="0" w:color="00000A"/>
            </w:tcBorders>
          </w:tcPr>
          <w:p w14:paraId="6A45061D" w14:textId="7B838282" w:rsidR="00491627" w:rsidRPr="00862E72" w:rsidRDefault="00FE6A74" w:rsidP="00D00BAB">
            <w:pPr>
              <w:pStyle w:val="afffff5"/>
              <w:widowControl w:val="0"/>
              <w:ind w:left="0" w:firstLine="0"/>
              <w:jc w:val="center"/>
              <w:rPr>
                <w:bCs/>
                <w:color w:val="auto"/>
              </w:rPr>
            </w:pPr>
            <w:r>
              <w:rPr>
                <w:bCs/>
                <w:color w:val="auto"/>
              </w:rPr>
              <w:t>2,30%</w:t>
            </w:r>
          </w:p>
        </w:tc>
      </w:tr>
      <w:tr w:rsidR="00491627" w:rsidRPr="001C6FF8" w14:paraId="1484ABD6" w14:textId="75086577"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8A124" w14:textId="77777777" w:rsidR="00491627" w:rsidRPr="001C6FF8" w:rsidRDefault="00491627" w:rsidP="001C6FF8">
            <w:pPr>
              <w:widowControl w:val="0"/>
              <w:ind w:firstLine="181"/>
              <w:jc w:val="left"/>
              <w:rPr>
                <w:b/>
                <w:bCs/>
                <w:color w:val="auto"/>
              </w:rPr>
            </w:pPr>
            <w:r w:rsidRPr="001C6FF8">
              <w:rPr>
                <w:b/>
                <w:bCs/>
                <w:color w:val="auto"/>
              </w:rPr>
              <w:t>7.</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6AA656" w14:textId="77777777" w:rsidR="00491627" w:rsidRPr="001C6FF8" w:rsidRDefault="00491627" w:rsidP="001C6FF8">
            <w:pPr>
              <w:widowControl w:val="0"/>
              <w:ind w:firstLine="0"/>
              <w:jc w:val="left"/>
              <w:rPr>
                <w:b/>
                <w:bCs/>
                <w:color w:val="auto"/>
              </w:rPr>
            </w:pPr>
            <w:r w:rsidRPr="001C6FF8">
              <w:rPr>
                <w:b/>
                <w:bCs/>
                <w:color w:val="auto"/>
              </w:rPr>
              <w:t>Этап 7. Аттестация ИС СТАТС по требованиям безопасности информации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7C1D4A" w14:textId="77777777" w:rsidR="00491627" w:rsidRPr="001C6FF8" w:rsidRDefault="00491627" w:rsidP="001C6FF8">
            <w:pPr>
              <w:widowControl w:val="0"/>
              <w:ind w:firstLine="0"/>
              <w:jc w:val="left"/>
              <w:rPr>
                <w:b/>
                <w:bCs/>
                <w:color w:val="auto"/>
              </w:rPr>
            </w:pPr>
            <w:r w:rsidRPr="001C6FF8">
              <w:rPr>
                <w:b/>
              </w:rPr>
              <w:t>Следующий календарный день со дня окончания Этапа 6</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7C76E0" w14:textId="77777777" w:rsidR="00491627" w:rsidRPr="001C6FF8" w:rsidRDefault="00491627" w:rsidP="001C6FF8">
            <w:pPr>
              <w:widowControl w:val="0"/>
              <w:ind w:firstLine="0"/>
              <w:jc w:val="left"/>
              <w:rPr>
                <w:b/>
                <w:bCs/>
                <w:color w:val="auto"/>
              </w:rPr>
            </w:pPr>
            <w:r w:rsidRPr="001C6FF8">
              <w:rPr>
                <w:b/>
              </w:rPr>
              <w:t>50 календарных дней со дня начала Этапа 7</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944CB"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Программа и методика аттестационных испытаний</w:t>
            </w:r>
          </w:p>
          <w:p w14:paraId="2000FC49"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Протокол аттестационных испытаний</w:t>
            </w:r>
          </w:p>
          <w:p w14:paraId="60DB3C82"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Протокол анализа уязвимостей информационной системы.</w:t>
            </w:r>
          </w:p>
          <w:p w14:paraId="55AD25B6"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Заключение по результатам аттестационных испытаний</w:t>
            </w:r>
          </w:p>
          <w:p w14:paraId="6E8C92D4"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Аттестат соответствия требованиям безопасности.</w:t>
            </w:r>
          </w:p>
          <w:p w14:paraId="30517E74" w14:textId="77777777" w:rsidR="00491627" w:rsidRDefault="00491627" w:rsidP="00AF620E">
            <w:pPr>
              <w:pStyle w:val="afffff5"/>
              <w:widowControl w:val="0"/>
              <w:numPr>
                <w:ilvl w:val="0"/>
                <w:numId w:val="61"/>
              </w:numPr>
              <w:ind w:left="0" w:firstLine="0"/>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1DE29595" w14:textId="07DC105B" w:rsidR="00491627" w:rsidRPr="00862E72" w:rsidRDefault="00491627" w:rsidP="00862E72">
            <w:pPr>
              <w:pStyle w:val="afffff5"/>
              <w:widowControl w:val="0"/>
              <w:numPr>
                <w:ilvl w:val="0"/>
                <w:numId w:val="61"/>
              </w:numPr>
              <w:ind w:left="0" w:firstLine="0"/>
              <w:jc w:val="left"/>
              <w:rPr>
                <w:bCs/>
                <w:color w:val="auto"/>
              </w:rPr>
            </w:pPr>
            <w:r>
              <w:rPr>
                <w:bCs/>
                <w:color w:val="auto"/>
              </w:rPr>
              <w:t>Акт приема-передачи отчетной документации</w:t>
            </w:r>
          </w:p>
          <w:p w14:paraId="18912D54"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Ведомость машинных носителей информации</w:t>
            </w:r>
          </w:p>
        </w:tc>
        <w:tc>
          <w:tcPr>
            <w:tcW w:w="3260" w:type="dxa"/>
            <w:tcBorders>
              <w:top w:val="single" w:sz="4" w:space="0" w:color="00000A"/>
              <w:left w:val="single" w:sz="4" w:space="0" w:color="00000A"/>
              <w:bottom w:val="single" w:sz="4" w:space="0" w:color="00000A"/>
              <w:right w:val="single" w:sz="4" w:space="0" w:color="00000A"/>
            </w:tcBorders>
          </w:tcPr>
          <w:p w14:paraId="5E298BC0" w14:textId="0085885C" w:rsidR="00491627" w:rsidRPr="00862E72" w:rsidRDefault="00FE6A74" w:rsidP="00D00BAB">
            <w:pPr>
              <w:pStyle w:val="afffff5"/>
              <w:widowControl w:val="0"/>
              <w:spacing w:line="360" w:lineRule="auto"/>
              <w:ind w:left="0" w:firstLine="0"/>
              <w:jc w:val="center"/>
              <w:rPr>
                <w:bCs/>
                <w:color w:val="auto"/>
              </w:rPr>
            </w:pPr>
            <w:r>
              <w:rPr>
                <w:bCs/>
                <w:color w:val="auto"/>
              </w:rPr>
              <w:t>2,70%</w:t>
            </w:r>
          </w:p>
        </w:tc>
      </w:tr>
    </w:tbl>
    <w:p w14:paraId="2EFF6D9B" w14:textId="4F632465" w:rsidR="008358E6" w:rsidRDefault="008358E6" w:rsidP="00386E9B">
      <w:pPr>
        <w:pStyle w:val="1fe"/>
        <w:outlineLvl w:val="0"/>
        <w:rPr>
          <w:rStyle w:val="affffffffff3"/>
          <w:b/>
          <w:color w:val="auto"/>
          <w:u w:val="none"/>
        </w:rPr>
        <w:sectPr w:rsidR="008358E6" w:rsidSect="0017382D">
          <w:pgSz w:w="16838" w:h="11906" w:orient="landscape"/>
          <w:pgMar w:top="1531" w:right="851" w:bottom="709" w:left="1559" w:header="567" w:footer="567" w:gutter="0"/>
          <w:cols w:space="720"/>
          <w:formProt w:val="0"/>
          <w:docGrid w:linePitch="360" w:charSpace="-6145"/>
        </w:sectPr>
      </w:pPr>
      <w:bookmarkStart w:id="486" w:name="_Ref377851273"/>
      <w:bookmarkStart w:id="487" w:name="_Toc452563960"/>
      <w:bookmarkStart w:id="488" w:name="_Toc523145380"/>
      <w:bookmarkEnd w:id="486"/>
      <w:bookmarkEnd w:id="487"/>
    </w:p>
    <w:p w14:paraId="40C0ECAF" w14:textId="14BAAB23" w:rsidR="00B03F02" w:rsidRPr="000D172B" w:rsidRDefault="008358E6" w:rsidP="00386E9B">
      <w:pPr>
        <w:pStyle w:val="1fe"/>
        <w:outlineLvl w:val="0"/>
        <w:rPr>
          <w:rStyle w:val="affffffffff3"/>
          <w:b/>
          <w:color w:val="auto"/>
          <w:u w:val="none"/>
        </w:rPr>
      </w:pPr>
      <w:bookmarkStart w:id="489" w:name="_Toc529380289"/>
      <w:r>
        <w:rPr>
          <w:rStyle w:val="affffffffff3"/>
          <w:b/>
          <w:color w:val="auto"/>
          <w:u w:val="none"/>
        </w:rPr>
        <w:t>6</w:t>
      </w:r>
      <w:r>
        <w:rPr>
          <w:rStyle w:val="affffffffff3"/>
          <w:b/>
          <w:color w:val="auto"/>
          <w:u w:val="none"/>
        </w:rPr>
        <w:tab/>
      </w:r>
      <w:r w:rsidR="00F81F56" w:rsidRPr="000D172B">
        <w:rPr>
          <w:rStyle w:val="affffffffff3"/>
          <w:b/>
          <w:color w:val="auto"/>
          <w:u w:val="none"/>
        </w:rPr>
        <w:t>Порядок контроля и приемки системы</w:t>
      </w:r>
      <w:bookmarkEnd w:id="488"/>
      <w:bookmarkEnd w:id="489"/>
    </w:p>
    <w:p w14:paraId="4444DB67" w14:textId="16B0C24A" w:rsidR="00B03F02" w:rsidRPr="000D172B" w:rsidRDefault="00E674BD" w:rsidP="00E674BD">
      <w:pPr>
        <w:pStyle w:val="21"/>
        <w:keepNext w:val="0"/>
        <w:keepLines w:val="0"/>
        <w:numPr>
          <w:ilvl w:val="0"/>
          <w:numId w:val="0"/>
        </w:numPr>
        <w:spacing w:before="0"/>
        <w:jc w:val="both"/>
        <w:rPr>
          <w:rFonts w:cs="Times New Roman"/>
          <w:b/>
          <w:color w:val="auto"/>
          <w:sz w:val="24"/>
          <w:szCs w:val="24"/>
        </w:rPr>
      </w:pPr>
      <w:bookmarkStart w:id="490" w:name="_Toc332805049"/>
      <w:bookmarkStart w:id="491" w:name="_Ref378859287"/>
      <w:bookmarkStart w:id="492" w:name="_Toc452563961"/>
      <w:bookmarkStart w:id="493" w:name="_Toc523145381"/>
      <w:bookmarkStart w:id="494" w:name="_Toc529380290"/>
      <w:bookmarkEnd w:id="490"/>
      <w:bookmarkEnd w:id="491"/>
      <w:bookmarkEnd w:id="492"/>
      <w:r>
        <w:rPr>
          <w:rFonts w:cs="Times New Roman"/>
          <w:b/>
          <w:color w:val="auto"/>
          <w:sz w:val="24"/>
          <w:szCs w:val="24"/>
        </w:rPr>
        <w:t>6.1</w:t>
      </w:r>
      <w:r>
        <w:rPr>
          <w:rFonts w:cs="Times New Roman"/>
          <w:b/>
          <w:color w:val="auto"/>
          <w:sz w:val="24"/>
          <w:szCs w:val="24"/>
        </w:rPr>
        <w:tab/>
      </w:r>
      <w:r w:rsidR="00F81F56" w:rsidRPr="000D172B">
        <w:rPr>
          <w:rFonts w:cs="Times New Roman"/>
          <w:b/>
          <w:color w:val="auto"/>
          <w:sz w:val="24"/>
          <w:szCs w:val="24"/>
        </w:rPr>
        <w:t>Виды, состав, объем и методы испытаний системы и ее составных частей</w:t>
      </w:r>
      <w:bookmarkEnd w:id="493"/>
      <w:bookmarkEnd w:id="494"/>
    </w:p>
    <w:p w14:paraId="20A1D27D" w14:textId="77777777" w:rsidR="00B03F02" w:rsidRPr="001C6FF8" w:rsidRDefault="00F81F56" w:rsidP="000D172B">
      <w:pPr>
        <w:widowControl w:val="0"/>
        <w:ind w:firstLine="709"/>
        <w:rPr>
          <w:color w:val="auto"/>
        </w:rPr>
      </w:pPr>
      <w:r w:rsidRPr="001C6FF8">
        <w:rPr>
          <w:color w:val="auto"/>
        </w:rPr>
        <w:t>Должны быть проведены следующие виды испытаний:</w:t>
      </w:r>
    </w:p>
    <w:p w14:paraId="7B14D79A" w14:textId="77777777" w:rsidR="00B03F02" w:rsidRPr="001C6FF8" w:rsidRDefault="00F81F56" w:rsidP="000D172B">
      <w:pPr>
        <w:pStyle w:val="afffff5"/>
        <w:widowControl w:val="0"/>
        <w:numPr>
          <w:ilvl w:val="0"/>
          <w:numId w:val="10"/>
        </w:numPr>
        <w:ind w:left="1134" w:hanging="425"/>
        <w:rPr>
          <w:noProof/>
        </w:rPr>
      </w:pPr>
      <w:r w:rsidRPr="001C6FF8">
        <w:rPr>
          <w:noProof/>
        </w:rPr>
        <w:t>предварительные испытания;</w:t>
      </w:r>
    </w:p>
    <w:p w14:paraId="69A0391C" w14:textId="77777777" w:rsidR="00B03F02" w:rsidRPr="001C6FF8" w:rsidRDefault="00F81F56" w:rsidP="000D172B">
      <w:pPr>
        <w:pStyle w:val="afffff5"/>
        <w:widowControl w:val="0"/>
        <w:numPr>
          <w:ilvl w:val="0"/>
          <w:numId w:val="10"/>
        </w:numPr>
        <w:ind w:left="1134" w:hanging="425"/>
        <w:rPr>
          <w:noProof/>
        </w:rPr>
      </w:pPr>
      <w:r w:rsidRPr="001C6FF8">
        <w:rPr>
          <w:noProof/>
        </w:rPr>
        <w:t>опытная эксплуатация;</w:t>
      </w:r>
    </w:p>
    <w:p w14:paraId="42BBE547" w14:textId="77777777" w:rsidR="00B03F02" w:rsidRPr="001C6FF8" w:rsidRDefault="00F81F56" w:rsidP="000D172B">
      <w:pPr>
        <w:pStyle w:val="afffff5"/>
        <w:widowControl w:val="0"/>
        <w:numPr>
          <w:ilvl w:val="0"/>
          <w:numId w:val="10"/>
        </w:numPr>
        <w:ind w:left="1134" w:hanging="425"/>
        <w:rPr>
          <w:noProof/>
        </w:rPr>
      </w:pPr>
      <w:r w:rsidRPr="001C6FF8">
        <w:rPr>
          <w:noProof/>
        </w:rPr>
        <w:t>приемочные испытания.</w:t>
      </w:r>
    </w:p>
    <w:p w14:paraId="661B824F" w14:textId="68E6388D" w:rsidR="00B03F02" w:rsidRPr="001C6FF8" w:rsidRDefault="00F81F56" w:rsidP="000D172B">
      <w:pPr>
        <w:widowControl w:val="0"/>
        <w:ind w:firstLine="709"/>
        <w:rPr>
          <w:color w:val="auto"/>
        </w:rPr>
      </w:pPr>
      <w:r w:rsidRPr="001C6FF8">
        <w:rPr>
          <w:color w:val="auto"/>
        </w:rPr>
        <w:t>Отдельные виды испытаний – предварительные испытания</w:t>
      </w:r>
      <w:r w:rsidR="0028080A" w:rsidRPr="001C6FF8">
        <w:rPr>
          <w:color w:val="auto"/>
        </w:rPr>
        <w:t xml:space="preserve">, </w:t>
      </w:r>
      <w:r w:rsidRPr="001C6FF8">
        <w:rPr>
          <w:color w:val="auto"/>
        </w:rPr>
        <w:t>опытная эксплуатация</w:t>
      </w:r>
      <w:r w:rsidR="0028080A" w:rsidRPr="001C6FF8">
        <w:rPr>
          <w:color w:val="auto"/>
        </w:rPr>
        <w:t>, приемочные испытания</w:t>
      </w:r>
      <w:r w:rsidRPr="001C6FF8">
        <w:rPr>
          <w:color w:val="auto"/>
        </w:rPr>
        <w:t xml:space="preserve"> – проводятся в сроки, установленные Календарным планом.</w:t>
      </w:r>
    </w:p>
    <w:p w14:paraId="4862FACC" w14:textId="11A3F5DC" w:rsidR="00B03F02" w:rsidRDefault="00F81F56" w:rsidP="000D172B">
      <w:pPr>
        <w:widowControl w:val="0"/>
        <w:ind w:firstLine="709"/>
        <w:rPr>
          <w:color w:val="auto"/>
        </w:rPr>
      </w:pPr>
      <w:r w:rsidRPr="001C6FF8">
        <w:rPr>
          <w:color w:val="auto"/>
        </w:rPr>
        <w:t>Объем и методы предварительных и приемочных испытаний определяются соответствующей «Программой и методикой испытаний».</w:t>
      </w:r>
    </w:p>
    <w:p w14:paraId="5A1BAFEB" w14:textId="77777777" w:rsidR="000D172B" w:rsidRPr="001C6FF8" w:rsidRDefault="000D172B" w:rsidP="000D172B">
      <w:pPr>
        <w:widowControl w:val="0"/>
        <w:ind w:firstLine="0"/>
        <w:rPr>
          <w:color w:val="auto"/>
        </w:rPr>
      </w:pPr>
    </w:p>
    <w:p w14:paraId="183C45BE" w14:textId="59ED6D02" w:rsidR="00B03F02" w:rsidRPr="000D172B" w:rsidRDefault="00F81F56" w:rsidP="00E674BD">
      <w:pPr>
        <w:pStyle w:val="21"/>
        <w:keepNext w:val="0"/>
        <w:keepLines w:val="0"/>
        <w:numPr>
          <w:ilvl w:val="1"/>
          <w:numId w:val="66"/>
        </w:numPr>
        <w:spacing w:before="0"/>
        <w:ind w:left="0" w:firstLine="0"/>
        <w:jc w:val="both"/>
        <w:rPr>
          <w:rFonts w:cs="Times New Roman"/>
          <w:b/>
          <w:color w:val="auto"/>
          <w:sz w:val="24"/>
          <w:szCs w:val="24"/>
        </w:rPr>
      </w:pPr>
      <w:bookmarkStart w:id="495" w:name="_Toc332805051"/>
      <w:bookmarkStart w:id="496" w:name="_Toc452563962"/>
      <w:bookmarkStart w:id="497" w:name="_Toc399365345"/>
      <w:bookmarkStart w:id="498" w:name="_Toc399365346"/>
      <w:bookmarkStart w:id="499" w:name="_Toc399365347"/>
      <w:bookmarkStart w:id="500" w:name="_Toc399365348"/>
      <w:bookmarkStart w:id="501" w:name="_Toc399365349"/>
      <w:bookmarkStart w:id="502" w:name="_Toc399365350"/>
      <w:bookmarkStart w:id="503" w:name="_Toc523145382"/>
      <w:bookmarkStart w:id="504" w:name="_Toc529380291"/>
      <w:bookmarkEnd w:id="495"/>
      <w:bookmarkEnd w:id="496"/>
      <w:bookmarkEnd w:id="497"/>
      <w:bookmarkEnd w:id="498"/>
      <w:bookmarkEnd w:id="499"/>
      <w:bookmarkEnd w:id="500"/>
      <w:bookmarkEnd w:id="501"/>
      <w:bookmarkEnd w:id="502"/>
      <w:r w:rsidRPr="000D172B">
        <w:rPr>
          <w:rFonts w:cs="Times New Roman"/>
          <w:b/>
          <w:color w:val="auto"/>
          <w:sz w:val="24"/>
          <w:szCs w:val="24"/>
        </w:rPr>
        <w:t xml:space="preserve">Сведения о гарантийном обслуживании </w:t>
      </w:r>
      <w:bookmarkEnd w:id="503"/>
      <w:r w:rsidR="00AF620E">
        <w:rPr>
          <w:rFonts w:cs="Times New Roman"/>
          <w:b/>
          <w:color w:val="auto"/>
          <w:sz w:val="24"/>
          <w:szCs w:val="24"/>
        </w:rPr>
        <w:t>С</w:t>
      </w:r>
      <w:r w:rsidR="00AF620E" w:rsidRPr="000D172B">
        <w:rPr>
          <w:rFonts w:cs="Times New Roman"/>
          <w:b/>
          <w:color w:val="auto"/>
          <w:sz w:val="24"/>
          <w:szCs w:val="24"/>
        </w:rPr>
        <w:t>истемы</w:t>
      </w:r>
      <w:bookmarkEnd w:id="504"/>
    </w:p>
    <w:p w14:paraId="7DE2DA2A" w14:textId="77777777" w:rsidR="0017382D" w:rsidRDefault="00E90337" w:rsidP="000D172B">
      <w:pPr>
        <w:widowControl w:val="0"/>
        <w:ind w:firstLine="709"/>
        <w:rPr>
          <w:color w:val="auto"/>
        </w:rPr>
      </w:pPr>
      <w:r w:rsidRPr="00E90337">
        <w:rPr>
          <w:color w:val="auto"/>
        </w:rPr>
        <w:t>Гарантийный срок на выполняемые по настоящему Контракту работы составляет 12</w:t>
      </w:r>
      <w:r>
        <w:rPr>
          <w:color w:val="auto"/>
        </w:rPr>
        <w:t> </w:t>
      </w:r>
      <w:r w:rsidRPr="00E90337">
        <w:rPr>
          <w:color w:val="auto"/>
        </w:rPr>
        <w:t xml:space="preserve">(двенадцать) месяцев с даты подписания сторонами Акта </w:t>
      </w:r>
      <w:r>
        <w:rPr>
          <w:color w:val="auto"/>
        </w:rPr>
        <w:t>об исполнении обязательств</w:t>
      </w:r>
      <w:r w:rsidRPr="00E90337">
        <w:rPr>
          <w:color w:val="auto"/>
        </w:rPr>
        <w:t>.</w:t>
      </w:r>
    </w:p>
    <w:p w14:paraId="1AC59C4C" w14:textId="64F3F3F5" w:rsidR="00B03F02" w:rsidRPr="001C6FF8" w:rsidRDefault="00904AD2" w:rsidP="000D172B">
      <w:pPr>
        <w:widowControl w:val="0"/>
        <w:ind w:firstLine="709"/>
        <w:rPr>
          <w:color w:val="auto"/>
        </w:rPr>
      </w:pPr>
      <w:r w:rsidRPr="001C6FF8">
        <w:rPr>
          <w:color w:val="auto"/>
        </w:rPr>
        <w:t>Подрядчик</w:t>
      </w:r>
      <w:r w:rsidR="0098413F" w:rsidRPr="001C6FF8">
        <w:rPr>
          <w:color w:val="auto"/>
        </w:rPr>
        <w:t xml:space="preserve"> </w:t>
      </w:r>
      <w:r w:rsidR="00F81F56" w:rsidRPr="001C6FF8">
        <w:rPr>
          <w:color w:val="auto"/>
        </w:rPr>
        <w:t xml:space="preserve">должен гарантировать, что разработанное программное обеспечение Системы будет функционировать в соответствии со своим назначением не менее </w:t>
      </w:r>
      <w:r w:rsidR="00AF620E">
        <w:rPr>
          <w:color w:val="auto"/>
        </w:rPr>
        <w:t>1 (</w:t>
      </w:r>
      <w:r w:rsidR="00F81F56" w:rsidRPr="001C6FF8">
        <w:rPr>
          <w:color w:val="auto"/>
        </w:rPr>
        <w:t>одного</w:t>
      </w:r>
      <w:r w:rsidR="00AF620E">
        <w:rPr>
          <w:color w:val="auto"/>
        </w:rPr>
        <w:t>)</w:t>
      </w:r>
      <w:r w:rsidR="00F81F56" w:rsidRPr="001C6FF8">
        <w:rPr>
          <w:color w:val="auto"/>
        </w:rPr>
        <w:t xml:space="preserve"> года. При этом возможны незначительные отклонения его технических и потребительских характеристик, а также отдельные ошибки, не создающие препятствий для получения положительных результатов от эксплуатации </w:t>
      </w:r>
      <w:r w:rsidR="00E510AB" w:rsidRPr="001C6FF8">
        <w:rPr>
          <w:color w:val="auto"/>
        </w:rPr>
        <w:t>С</w:t>
      </w:r>
      <w:r w:rsidR="00F81F56" w:rsidRPr="001C6FF8">
        <w:rPr>
          <w:color w:val="auto"/>
        </w:rPr>
        <w:t>истемы.</w:t>
      </w:r>
    </w:p>
    <w:p w14:paraId="2A09DE70" w14:textId="77777777" w:rsidR="00B03F02" w:rsidRPr="001C6FF8" w:rsidRDefault="00904AD2" w:rsidP="000D172B">
      <w:pPr>
        <w:widowControl w:val="0"/>
        <w:ind w:firstLine="709"/>
        <w:rPr>
          <w:color w:val="auto"/>
        </w:rPr>
      </w:pPr>
      <w:r w:rsidRPr="001C6FF8">
        <w:rPr>
          <w:color w:val="auto"/>
        </w:rPr>
        <w:t>Подрядчик</w:t>
      </w:r>
      <w:r w:rsidR="0098413F" w:rsidRPr="001C6FF8">
        <w:rPr>
          <w:color w:val="auto"/>
        </w:rPr>
        <w:t xml:space="preserve"> </w:t>
      </w:r>
      <w:r w:rsidR="00F81F56" w:rsidRPr="001C6FF8">
        <w:rPr>
          <w:color w:val="auto"/>
        </w:rPr>
        <w:t>не гарантирует отсутствие недостатков или сбоев в процессе работы, возникающих по причине несоответствия оборудования или установленного на рабочем месте программного обеспечения конечного пользователя требованиям, предъявляемым к характеристикам клиентских мест (см. пункт «Требования к программному обеспечению»).</w:t>
      </w:r>
    </w:p>
    <w:p w14:paraId="57A72575" w14:textId="77777777" w:rsidR="00B03F02" w:rsidRPr="001C6FF8" w:rsidRDefault="00904AD2" w:rsidP="000D172B">
      <w:pPr>
        <w:widowControl w:val="0"/>
        <w:ind w:firstLine="709"/>
        <w:rPr>
          <w:color w:val="auto"/>
        </w:rPr>
      </w:pPr>
      <w:r w:rsidRPr="001C6FF8">
        <w:rPr>
          <w:color w:val="auto"/>
        </w:rPr>
        <w:t>Подрядчик</w:t>
      </w:r>
      <w:r w:rsidR="0098413F" w:rsidRPr="001C6FF8">
        <w:rPr>
          <w:color w:val="auto"/>
        </w:rPr>
        <w:t xml:space="preserve"> </w:t>
      </w:r>
      <w:r w:rsidR="00F81F56" w:rsidRPr="001C6FF8">
        <w:rPr>
          <w:color w:val="auto"/>
        </w:rPr>
        <w:t>обязуется обеспечить консультирование специалистов эксплуатирующей организации в течение всего периода гарантийного обслуживания.</w:t>
      </w:r>
    </w:p>
    <w:p w14:paraId="4254F13D" w14:textId="5AA5CFD1" w:rsidR="00C556B1" w:rsidRDefault="00C556B1" w:rsidP="000D172B">
      <w:pPr>
        <w:widowControl w:val="0"/>
        <w:ind w:firstLine="709"/>
        <w:rPr>
          <w:color w:val="auto"/>
        </w:rPr>
      </w:pPr>
      <w:r w:rsidRPr="001C6FF8">
        <w:rPr>
          <w:color w:val="auto"/>
        </w:rPr>
        <w:t>Подрядчик гарантирует обеспечение соответствия сертифицированного ППО Системы требованиям по безопасности информации, а также устранение недостатков и дефектов сертифицированного ППО, в том числе устранение уязвимостей и недекларированных возможностей сертифицированного ППО, информирование Заказчика об обновлении сертифицированного ППО, доведение до Заказчика обновлений сертифицированного ППО, а также изменений в эксплуатационную документацию (далее – техническая поддержка сертифицированного ППО). Обеспечение данной технической поддержки сертифицированного ППО должно гарантироваться на протяжении всего срока действия сертификата соответствия на ППО.</w:t>
      </w:r>
    </w:p>
    <w:p w14:paraId="26226968" w14:textId="77777777" w:rsidR="000D172B" w:rsidRPr="001C6FF8" w:rsidRDefault="000D172B" w:rsidP="000D172B">
      <w:pPr>
        <w:widowControl w:val="0"/>
        <w:ind w:firstLine="0"/>
        <w:rPr>
          <w:color w:val="auto"/>
        </w:rPr>
      </w:pPr>
    </w:p>
    <w:p w14:paraId="4FB7950A" w14:textId="77777777" w:rsidR="00B03F02" w:rsidRPr="000D172B" w:rsidRDefault="00F81F56" w:rsidP="00E674BD">
      <w:pPr>
        <w:pStyle w:val="21"/>
        <w:keepNext w:val="0"/>
        <w:keepLines w:val="0"/>
        <w:numPr>
          <w:ilvl w:val="1"/>
          <w:numId w:val="66"/>
        </w:numPr>
        <w:spacing w:before="0"/>
        <w:ind w:left="0" w:firstLine="0"/>
        <w:jc w:val="both"/>
        <w:rPr>
          <w:rFonts w:cs="Times New Roman"/>
          <w:b/>
          <w:color w:val="auto"/>
          <w:sz w:val="24"/>
          <w:szCs w:val="24"/>
        </w:rPr>
      </w:pPr>
      <w:bookmarkStart w:id="505" w:name="_Toc452563963"/>
      <w:bookmarkStart w:id="506" w:name="_Toc332805052"/>
      <w:bookmarkStart w:id="507" w:name="_Toc523145383"/>
      <w:bookmarkStart w:id="508" w:name="_Toc529380292"/>
      <w:r w:rsidRPr="000D172B">
        <w:rPr>
          <w:rFonts w:cs="Times New Roman"/>
          <w:b/>
          <w:color w:val="auto"/>
          <w:sz w:val="24"/>
          <w:szCs w:val="24"/>
        </w:rPr>
        <w:t xml:space="preserve">Порядок выполнения доработок и устранения допущенных </w:t>
      </w:r>
      <w:r w:rsidR="00904AD2" w:rsidRPr="000D172B">
        <w:rPr>
          <w:rFonts w:cs="Times New Roman"/>
          <w:b/>
          <w:color w:val="auto"/>
          <w:sz w:val="24"/>
          <w:szCs w:val="24"/>
        </w:rPr>
        <w:t>Подрядчиком</w:t>
      </w:r>
      <w:r w:rsidR="0098413F" w:rsidRPr="000D172B">
        <w:rPr>
          <w:rFonts w:cs="Times New Roman"/>
          <w:b/>
          <w:color w:val="auto"/>
          <w:sz w:val="24"/>
          <w:szCs w:val="24"/>
        </w:rPr>
        <w:t xml:space="preserve"> </w:t>
      </w:r>
      <w:r w:rsidRPr="000D172B">
        <w:rPr>
          <w:rFonts w:cs="Times New Roman"/>
          <w:b/>
          <w:color w:val="auto"/>
          <w:sz w:val="24"/>
          <w:szCs w:val="24"/>
        </w:rPr>
        <w:t xml:space="preserve">ошибок, которые выявлены в процессе испытаний и </w:t>
      </w:r>
      <w:bookmarkEnd w:id="505"/>
      <w:bookmarkEnd w:id="506"/>
      <w:r w:rsidRPr="000D172B">
        <w:rPr>
          <w:rFonts w:cs="Times New Roman"/>
          <w:b/>
          <w:color w:val="auto"/>
          <w:sz w:val="24"/>
          <w:szCs w:val="24"/>
        </w:rPr>
        <w:t>в период гарантийного обслуживания</w:t>
      </w:r>
      <w:bookmarkEnd w:id="507"/>
      <w:bookmarkEnd w:id="508"/>
    </w:p>
    <w:p w14:paraId="50DD7F57" w14:textId="77777777" w:rsidR="00B03F02" w:rsidRPr="001C6FF8" w:rsidRDefault="00F81F56" w:rsidP="000D172B">
      <w:pPr>
        <w:widowControl w:val="0"/>
        <w:ind w:firstLine="709"/>
        <w:rPr>
          <w:color w:val="auto"/>
        </w:rPr>
      </w:pPr>
      <w:r w:rsidRPr="001C6FF8">
        <w:rPr>
          <w:color w:val="auto"/>
        </w:rPr>
        <w:t xml:space="preserve">Недостатки и ошибки в реализации Системы, выявленные в ходе проведения испытаний, должны быть устранены </w:t>
      </w:r>
      <w:r w:rsidR="00B46EC5" w:rsidRPr="001C6FF8">
        <w:rPr>
          <w:color w:val="auto"/>
        </w:rPr>
        <w:t>Подрядчиком</w:t>
      </w:r>
      <w:r w:rsidR="0098413F" w:rsidRPr="001C6FF8">
        <w:rPr>
          <w:color w:val="auto"/>
        </w:rPr>
        <w:t xml:space="preserve"> </w:t>
      </w:r>
      <w:r w:rsidRPr="001C6FF8">
        <w:rPr>
          <w:color w:val="auto"/>
        </w:rPr>
        <w:t>в рамках выполнения работ по Государственному контракту. Порядок устранения замечаний и реализации рекомендаций комиссии должен быть определен в документах «Программа и методика испытаний» и «Программа и методика опытной эксплуатации (с приложением формы Отчета о проведении опытной эксплуатации и формы Журнала опытной эксплуатации)». Сроки устранения замечаний и рекомендаций, данных приемочной комиссией в ходе испытаний, опр</w:t>
      </w:r>
      <w:r w:rsidR="00955FC9" w:rsidRPr="001C6FF8">
        <w:rPr>
          <w:color w:val="auto"/>
        </w:rPr>
        <w:t>еделяются в «Акте о готовности С</w:t>
      </w:r>
      <w:r w:rsidRPr="001C6FF8">
        <w:rPr>
          <w:color w:val="auto"/>
        </w:rPr>
        <w:t>истемы к промышленной эксплуатации».</w:t>
      </w:r>
    </w:p>
    <w:p w14:paraId="5C6B1D39" w14:textId="77777777" w:rsidR="00B03F02" w:rsidRPr="001C6FF8" w:rsidRDefault="00F81F56" w:rsidP="000D172B">
      <w:pPr>
        <w:widowControl w:val="0"/>
        <w:ind w:firstLine="709"/>
        <w:rPr>
          <w:color w:val="auto"/>
        </w:rPr>
      </w:pPr>
      <w:r w:rsidRPr="001C6FF8">
        <w:rPr>
          <w:color w:val="auto"/>
        </w:rPr>
        <w:t xml:space="preserve">Недостатки и ошибки в реализации Системы, выявленные в период гарантийного обслуживания, устраняются </w:t>
      </w:r>
      <w:r w:rsidR="00904AD2" w:rsidRPr="001C6FF8">
        <w:rPr>
          <w:color w:val="auto"/>
        </w:rPr>
        <w:t>Подрядчиком</w:t>
      </w:r>
      <w:r w:rsidR="0098413F" w:rsidRPr="001C6FF8">
        <w:rPr>
          <w:color w:val="auto"/>
        </w:rPr>
        <w:t xml:space="preserve"> </w:t>
      </w:r>
      <w:r w:rsidRPr="001C6FF8">
        <w:rPr>
          <w:color w:val="auto"/>
        </w:rPr>
        <w:t>в рамках очередного обновления Системы или в рамках внеочередного экстренного обновления в случае, если обнаруженные ошибки препятствуют или ограничивают эксплуатацию Системы в штатном режиме.</w:t>
      </w:r>
    </w:p>
    <w:p w14:paraId="144CEDC6" w14:textId="17614650" w:rsidR="00B03F02" w:rsidRDefault="00904AD2" w:rsidP="000D172B">
      <w:pPr>
        <w:widowControl w:val="0"/>
        <w:ind w:firstLine="709"/>
        <w:rPr>
          <w:color w:val="auto"/>
        </w:rPr>
      </w:pPr>
      <w:r w:rsidRPr="001C6FF8">
        <w:rPr>
          <w:color w:val="auto"/>
        </w:rPr>
        <w:t>Подрядчиком</w:t>
      </w:r>
      <w:r w:rsidR="0098413F" w:rsidRPr="001C6FF8">
        <w:rPr>
          <w:color w:val="auto"/>
        </w:rPr>
        <w:t xml:space="preserve"> </w:t>
      </w:r>
      <w:r w:rsidR="00F81F56" w:rsidRPr="001C6FF8">
        <w:rPr>
          <w:color w:val="auto"/>
        </w:rPr>
        <w:t>должны быть внесены соответствующие актуализирующие исправления в техническую и рабочую документацию, связанные с устранением замечаний к работе Системы, и предъявлены Заказчику на приемо-сдаточные испытания или до завершения срока гарантийного обслуживания для замечаний опытной эксплуатации или гарантийного обслуживания соответственно.</w:t>
      </w:r>
    </w:p>
    <w:p w14:paraId="09D337B8" w14:textId="77777777" w:rsidR="000D172B" w:rsidRPr="001C6FF8" w:rsidRDefault="000D172B" w:rsidP="000D172B">
      <w:pPr>
        <w:widowControl w:val="0"/>
        <w:ind w:firstLine="0"/>
        <w:rPr>
          <w:color w:val="auto"/>
        </w:rPr>
      </w:pPr>
    </w:p>
    <w:p w14:paraId="664A8524" w14:textId="77777777" w:rsidR="00B03F02" w:rsidRPr="000D172B" w:rsidRDefault="00F81F56" w:rsidP="00E674BD">
      <w:pPr>
        <w:pStyle w:val="21"/>
        <w:keepNext w:val="0"/>
        <w:keepLines w:val="0"/>
        <w:numPr>
          <w:ilvl w:val="1"/>
          <w:numId w:val="66"/>
        </w:numPr>
        <w:spacing w:before="0"/>
        <w:ind w:left="0" w:firstLine="0"/>
        <w:jc w:val="both"/>
        <w:rPr>
          <w:rFonts w:cs="Times New Roman"/>
          <w:b/>
          <w:color w:val="auto"/>
          <w:sz w:val="24"/>
          <w:szCs w:val="24"/>
        </w:rPr>
      </w:pPr>
      <w:bookmarkStart w:id="509" w:name="_Toc332805053"/>
      <w:bookmarkStart w:id="510" w:name="_Toc452563964"/>
      <w:bookmarkStart w:id="511" w:name="_Toc523145384"/>
      <w:bookmarkStart w:id="512" w:name="_Toc529380293"/>
      <w:bookmarkEnd w:id="509"/>
      <w:bookmarkEnd w:id="510"/>
      <w:r w:rsidRPr="000D172B">
        <w:rPr>
          <w:rFonts w:cs="Times New Roman"/>
          <w:b/>
          <w:color w:val="auto"/>
          <w:sz w:val="24"/>
          <w:szCs w:val="24"/>
        </w:rPr>
        <w:t>Статус приемочной комиссии</w:t>
      </w:r>
      <w:bookmarkEnd w:id="511"/>
      <w:bookmarkEnd w:id="512"/>
    </w:p>
    <w:p w14:paraId="53E2A978" w14:textId="05D62795" w:rsidR="00B03F02" w:rsidRDefault="00F81F56" w:rsidP="000D172B">
      <w:pPr>
        <w:widowControl w:val="0"/>
        <w:ind w:firstLine="709"/>
        <w:rPr>
          <w:color w:val="auto"/>
        </w:rPr>
      </w:pPr>
      <w:r w:rsidRPr="001C6FF8">
        <w:rPr>
          <w:color w:val="auto"/>
        </w:rPr>
        <w:t>Статус прие</w:t>
      </w:r>
      <w:r w:rsidR="00023EAC" w:rsidRPr="001C6FF8">
        <w:rPr>
          <w:color w:val="auto"/>
        </w:rPr>
        <w:t xml:space="preserve">мочной комиссии: </w:t>
      </w:r>
      <w:r w:rsidR="00FC7B29">
        <w:rPr>
          <w:color w:val="auto"/>
        </w:rPr>
        <w:t>меж</w:t>
      </w:r>
      <w:r w:rsidRPr="001C6FF8">
        <w:rPr>
          <w:color w:val="auto"/>
        </w:rPr>
        <w:t>ведомственная.</w:t>
      </w:r>
    </w:p>
    <w:p w14:paraId="6A5841A7" w14:textId="77777777" w:rsidR="000D172B" w:rsidRPr="001C6FF8" w:rsidRDefault="000D172B" w:rsidP="000D172B">
      <w:pPr>
        <w:widowControl w:val="0"/>
        <w:ind w:firstLine="0"/>
        <w:rPr>
          <w:color w:val="auto"/>
        </w:rPr>
      </w:pPr>
    </w:p>
    <w:p w14:paraId="398C2FF2" w14:textId="3CB401BF" w:rsidR="00B03F02" w:rsidRPr="00A50A41" w:rsidRDefault="00F81F56" w:rsidP="00E674BD">
      <w:pPr>
        <w:pStyle w:val="21"/>
        <w:keepNext w:val="0"/>
        <w:keepLines w:val="0"/>
        <w:numPr>
          <w:ilvl w:val="1"/>
          <w:numId w:val="66"/>
        </w:numPr>
        <w:spacing w:before="0"/>
        <w:ind w:left="0" w:firstLine="0"/>
        <w:jc w:val="both"/>
        <w:rPr>
          <w:rFonts w:cs="Times New Roman"/>
          <w:b/>
          <w:color w:val="auto"/>
          <w:sz w:val="24"/>
          <w:szCs w:val="24"/>
        </w:rPr>
      </w:pPr>
      <w:bookmarkStart w:id="513" w:name="_Toc332805054"/>
      <w:bookmarkStart w:id="514" w:name="_Toc452563965"/>
      <w:bookmarkStart w:id="515" w:name="_Toc523145385"/>
      <w:bookmarkStart w:id="516" w:name="_Toc529380294"/>
      <w:bookmarkEnd w:id="513"/>
      <w:bookmarkEnd w:id="514"/>
      <w:r w:rsidRPr="00A50A41">
        <w:rPr>
          <w:rFonts w:cs="Times New Roman"/>
          <w:b/>
          <w:color w:val="auto"/>
          <w:sz w:val="24"/>
          <w:szCs w:val="24"/>
        </w:rPr>
        <w:t xml:space="preserve">Сведения об обслуживании </w:t>
      </w:r>
      <w:bookmarkEnd w:id="515"/>
      <w:r w:rsidR="00AF620E">
        <w:rPr>
          <w:rFonts w:cs="Times New Roman"/>
          <w:b/>
          <w:color w:val="auto"/>
          <w:sz w:val="24"/>
          <w:szCs w:val="24"/>
        </w:rPr>
        <w:t>С</w:t>
      </w:r>
      <w:r w:rsidR="00AF620E" w:rsidRPr="00A50A41">
        <w:rPr>
          <w:rFonts w:cs="Times New Roman"/>
          <w:b/>
          <w:color w:val="auto"/>
          <w:sz w:val="24"/>
          <w:szCs w:val="24"/>
        </w:rPr>
        <w:t>истемы</w:t>
      </w:r>
      <w:bookmarkEnd w:id="516"/>
    </w:p>
    <w:p w14:paraId="5218181A" w14:textId="77777777" w:rsidR="00B03F02" w:rsidRPr="001C6FF8" w:rsidRDefault="00F81F56" w:rsidP="00A50A41">
      <w:pPr>
        <w:widowControl w:val="0"/>
        <w:ind w:firstLine="709"/>
        <w:rPr>
          <w:color w:val="auto"/>
        </w:rPr>
      </w:pPr>
      <w:r w:rsidRPr="001C6FF8">
        <w:rPr>
          <w:color w:val="auto"/>
        </w:rPr>
        <w:t>Эксплуатация Системы производится в соответствии с Положением об эксплуатации автоматизированных информационных систем и ресурсов города Москвы</w:t>
      </w:r>
      <w:r w:rsidRPr="001C6FF8">
        <w:rPr>
          <w:rStyle w:val="affc"/>
          <w:color w:val="auto"/>
        </w:rPr>
        <w:footnoteReference w:id="1"/>
      </w:r>
      <w:r w:rsidRPr="001C6FF8">
        <w:rPr>
          <w:color w:val="auto"/>
        </w:rPr>
        <w:t>.</w:t>
      </w:r>
    </w:p>
    <w:p w14:paraId="01617856" w14:textId="77777777" w:rsidR="00B03F02" w:rsidRPr="001C6FF8" w:rsidRDefault="00F81F56" w:rsidP="00A50A41">
      <w:pPr>
        <w:widowControl w:val="0"/>
        <w:ind w:firstLine="709"/>
        <w:rPr>
          <w:color w:val="auto"/>
        </w:rPr>
      </w:pPr>
      <w:r w:rsidRPr="001C6FF8">
        <w:rPr>
          <w:color w:val="auto"/>
        </w:rPr>
        <w:t>Состав работ по эксплуатации Системы, а также их периодичность и требования к составу и квалификации обслуживающего персонала, определяются в эксплуатационной документации на Систему. При этом требования к эксплуатации компьютерного оборудования, системного и прикладного программного обеспечения, входящего в состав Системы, указываемые в эксплуатационной документации, должны соответствовать требованиям к эксплуатации соответствующего оборудования и программного обеспечения, изложенным в документации, поставляемой вместе с данным оборудованием и программным обеспечением при его приобретении.</w:t>
      </w:r>
    </w:p>
    <w:p w14:paraId="13523B62" w14:textId="55E12898" w:rsidR="00B03F02" w:rsidRDefault="00F81F56" w:rsidP="00A50A41">
      <w:pPr>
        <w:widowControl w:val="0"/>
        <w:ind w:firstLine="709"/>
        <w:rPr>
          <w:color w:val="auto"/>
        </w:rPr>
      </w:pPr>
      <w:r w:rsidRPr="001C6FF8">
        <w:rPr>
          <w:color w:val="auto"/>
        </w:rPr>
        <w:t>Системное и прикладное сопровождение, техническое сопровождение аппаратного обеспечения, системное сопровождение средств защиты информации, организация подготовки персонала</w:t>
      </w:r>
      <w:r w:rsidR="006D742F" w:rsidRPr="001C6FF8">
        <w:rPr>
          <w:color w:val="auto"/>
        </w:rPr>
        <w:t xml:space="preserve"> системы</w:t>
      </w:r>
      <w:r w:rsidRPr="001C6FF8">
        <w:rPr>
          <w:color w:val="auto"/>
        </w:rPr>
        <w:t xml:space="preserve"> и другие ра</w:t>
      </w:r>
      <w:r w:rsidR="00955FC9" w:rsidRPr="001C6FF8">
        <w:rPr>
          <w:color w:val="auto"/>
        </w:rPr>
        <w:t>боты производятся на основании Г</w:t>
      </w:r>
      <w:r w:rsidRPr="001C6FF8">
        <w:rPr>
          <w:color w:val="auto"/>
        </w:rPr>
        <w:t>осударственных контрактов на выполнение соответствующих работ.</w:t>
      </w:r>
    </w:p>
    <w:p w14:paraId="1FAD1647" w14:textId="77777777" w:rsidR="00386E9B" w:rsidRDefault="00386E9B" w:rsidP="00A50A41">
      <w:pPr>
        <w:widowControl w:val="0"/>
        <w:ind w:firstLine="0"/>
        <w:rPr>
          <w:color w:val="auto"/>
        </w:rPr>
        <w:sectPr w:rsidR="00386E9B" w:rsidSect="008358E6">
          <w:pgSz w:w="11906" w:h="16838"/>
          <w:pgMar w:top="851" w:right="709" w:bottom="1559" w:left="1531" w:header="567" w:footer="567" w:gutter="0"/>
          <w:cols w:space="720"/>
          <w:formProt w:val="0"/>
          <w:docGrid w:linePitch="360" w:charSpace="-6145"/>
        </w:sectPr>
      </w:pPr>
    </w:p>
    <w:p w14:paraId="54BCE4A9" w14:textId="1E4A2A53" w:rsidR="00B03F02" w:rsidRPr="00A50A41" w:rsidRDefault="00386E9B" w:rsidP="00386E9B">
      <w:pPr>
        <w:pStyle w:val="1fe"/>
        <w:outlineLvl w:val="0"/>
        <w:rPr>
          <w:rStyle w:val="affffffffff3"/>
          <w:b/>
          <w:color w:val="auto"/>
          <w:u w:val="none"/>
        </w:rPr>
      </w:pPr>
      <w:bookmarkStart w:id="517" w:name="_Toc452563966"/>
      <w:bookmarkStart w:id="518" w:name="_Toc523145386"/>
      <w:bookmarkStart w:id="519" w:name="_Toc529380295"/>
      <w:bookmarkEnd w:id="517"/>
      <w:r>
        <w:rPr>
          <w:rStyle w:val="affffffffff3"/>
          <w:b/>
          <w:color w:val="auto"/>
          <w:u w:val="none"/>
        </w:rPr>
        <w:t>7</w:t>
      </w:r>
      <w:r>
        <w:rPr>
          <w:rStyle w:val="affffffffff3"/>
          <w:b/>
          <w:color w:val="auto"/>
          <w:u w:val="none"/>
        </w:rPr>
        <w:tab/>
      </w:r>
      <w:r w:rsidR="00F81F56" w:rsidRPr="00A50A41">
        <w:rPr>
          <w:rStyle w:val="affffffffff3"/>
          <w:b/>
          <w:color w:val="auto"/>
          <w:u w:val="none"/>
        </w:rPr>
        <w:t xml:space="preserve">Требования к составу и содержанию работ по подготовке объекта автоматизации к вводу </w:t>
      </w:r>
      <w:r w:rsidR="00AF620E">
        <w:rPr>
          <w:rStyle w:val="affffffffff3"/>
          <w:b/>
          <w:color w:val="auto"/>
          <w:u w:val="none"/>
        </w:rPr>
        <w:t>С</w:t>
      </w:r>
      <w:r w:rsidR="00AF620E" w:rsidRPr="00A50A41">
        <w:rPr>
          <w:rStyle w:val="affffffffff3"/>
          <w:b/>
          <w:color w:val="auto"/>
          <w:u w:val="none"/>
        </w:rPr>
        <w:t xml:space="preserve">истемы </w:t>
      </w:r>
      <w:r w:rsidR="00F81F56" w:rsidRPr="00A50A41">
        <w:rPr>
          <w:rStyle w:val="affffffffff3"/>
          <w:b/>
          <w:color w:val="auto"/>
          <w:u w:val="none"/>
        </w:rPr>
        <w:t>в действие</w:t>
      </w:r>
      <w:bookmarkEnd w:id="518"/>
      <w:bookmarkEnd w:id="519"/>
    </w:p>
    <w:p w14:paraId="6D9D065D" w14:textId="1A6B1CF4" w:rsidR="00B03F02" w:rsidRPr="00A50A41" w:rsidRDefault="00F81F56" w:rsidP="00386E9B">
      <w:pPr>
        <w:pStyle w:val="21"/>
        <w:keepNext w:val="0"/>
        <w:keepLines w:val="0"/>
        <w:numPr>
          <w:ilvl w:val="1"/>
          <w:numId w:val="67"/>
        </w:numPr>
        <w:spacing w:before="0"/>
        <w:ind w:left="0" w:firstLine="0"/>
        <w:jc w:val="both"/>
        <w:rPr>
          <w:rFonts w:cs="Times New Roman"/>
          <w:b/>
          <w:color w:val="auto"/>
          <w:sz w:val="24"/>
          <w:szCs w:val="24"/>
        </w:rPr>
      </w:pPr>
      <w:bookmarkStart w:id="520" w:name="_Toc452563967"/>
      <w:bookmarkStart w:id="521" w:name="_Toc523145387"/>
      <w:bookmarkStart w:id="522" w:name="_Toc529380296"/>
      <w:bookmarkEnd w:id="520"/>
      <w:r w:rsidRPr="00A50A41">
        <w:rPr>
          <w:rFonts w:cs="Times New Roman"/>
          <w:b/>
          <w:color w:val="auto"/>
          <w:sz w:val="24"/>
          <w:szCs w:val="24"/>
        </w:rPr>
        <w:t>Развертывание и конфигурирование</w:t>
      </w:r>
      <w:bookmarkEnd w:id="521"/>
      <w:bookmarkEnd w:id="522"/>
    </w:p>
    <w:p w14:paraId="3C0A1393" w14:textId="77777777" w:rsidR="00B03F02" w:rsidRPr="001C6FF8" w:rsidRDefault="00F81F56" w:rsidP="00A50A41">
      <w:pPr>
        <w:widowControl w:val="0"/>
        <w:ind w:firstLine="709"/>
        <w:rPr>
          <w:color w:val="auto"/>
        </w:rPr>
      </w:pPr>
      <w:r w:rsidRPr="001C6FF8">
        <w:rPr>
          <w:color w:val="auto"/>
        </w:rPr>
        <w:t xml:space="preserve">Система должна быть обновлена </w:t>
      </w:r>
      <w:r w:rsidR="00904AD2" w:rsidRPr="001C6FF8">
        <w:rPr>
          <w:color w:val="auto"/>
        </w:rPr>
        <w:t>Подрядчиком</w:t>
      </w:r>
      <w:r w:rsidRPr="001C6FF8">
        <w:rPr>
          <w:color w:val="auto"/>
        </w:rPr>
        <w:t>. Должен быть установлен передаваемый на машинных носителях дистрибутив и предварительная конфигурация.</w:t>
      </w:r>
    </w:p>
    <w:p w14:paraId="699DB68E" w14:textId="77777777" w:rsidR="00B03F02" w:rsidRPr="001C6FF8" w:rsidRDefault="00F81F56" w:rsidP="00A50A41">
      <w:pPr>
        <w:widowControl w:val="0"/>
        <w:ind w:firstLine="709"/>
        <w:rPr>
          <w:color w:val="auto"/>
        </w:rPr>
      </w:pPr>
      <w:r w:rsidRPr="001C6FF8">
        <w:rPr>
          <w:color w:val="auto"/>
        </w:rPr>
        <w:t xml:space="preserve">Дальнейшее конфигурирование должно быть выполнено </w:t>
      </w:r>
      <w:r w:rsidR="00B46EC5" w:rsidRPr="001C6FF8">
        <w:rPr>
          <w:color w:val="auto"/>
        </w:rPr>
        <w:t>Подрядчиком</w:t>
      </w:r>
      <w:r w:rsidR="0098413F" w:rsidRPr="001C6FF8">
        <w:rPr>
          <w:color w:val="auto"/>
        </w:rPr>
        <w:t xml:space="preserve"> </w:t>
      </w:r>
      <w:r w:rsidRPr="001C6FF8">
        <w:rPr>
          <w:color w:val="auto"/>
        </w:rPr>
        <w:t xml:space="preserve">(сервисным оператором) в соответствии </w:t>
      </w:r>
      <w:r w:rsidR="00924D75" w:rsidRPr="001C6FF8">
        <w:rPr>
          <w:color w:val="auto"/>
        </w:rPr>
        <w:t>с документом «Руководство администратора»</w:t>
      </w:r>
      <w:r w:rsidRPr="001C6FF8">
        <w:rPr>
          <w:color w:val="auto"/>
        </w:rPr>
        <w:t>.</w:t>
      </w:r>
    </w:p>
    <w:p w14:paraId="627162B7" w14:textId="32A377B7" w:rsidR="00B03F02" w:rsidRDefault="00F81F56" w:rsidP="00A50A41">
      <w:pPr>
        <w:widowControl w:val="0"/>
        <w:ind w:firstLine="709"/>
        <w:rPr>
          <w:color w:val="auto"/>
        </w:rPr>
      </w:pPr>
      <w:r w:rsidRPr="001C6FF8">
        <w:rPr>
          <w:color w:val="auto"/>
        </w:rPr>
        <w:t xml:space="preserve">В случае необходимости </w:t>
      </w:r>
      <w:r w:rsidR="00B46EC5" w:rsidRPr="001C6FF8">
        <w:rPr>
          <w:color w:val="auto"/>
        </w:rPr>
        <w:t>Подрядчиком</w:t>
      </w:r>
      <w:r w:rsidR="0098413F" w:rsidRPr="001C6FF8">
        <w:rPr>
          <w:color w:val="auto"/>
        </w:rPr>
        <w:t xml:space="preserve"> </w:t>
      </w:r>
      <w:r w:rsidRPr="001C6FF8">
        <w:rPr>
          <w:color w:val="auto"/>
        </w:rPr>
        <w:t>должны быть установлены обновления, выпущенные по итогам испытаний, если эти обновления не включены в состав Дистрибутива</w:t>
      </w:r>
      <w:r w:rsidR="00924D75" w:rsidRPr="001C6FF8">
        <w:rPr>
          <w:color w:val="auto"/>
        </w:rPr>
        <w:t xml:space="preserve"> программного обеспечения Системы</w:t>
      </w:r>
      <w:r w:rsidRPr="001C6FF8">
        <w:rPr>
          <w:color w:val="auto"/>
        </w:rPr>
        <w:t>.</w:t>
      </w:r>
    </w:p>
    <w:p w14:paraId="443469F1" w14:textId="77777777" w:rsidR="00A50A41" w:rsidRPr="001C6FF8" w:rsidRDefault="00A50A41" w:rsidP="00A50A41">
      <w:pPr>
        <w:widowControl w:val="0"/>
        <w:ind w:firstLine="0"/>
        <w:rPr>
          <w:color w:val="auto"/>
        </w:rPr>
      </w:pPr>
    </w:p>
    <w:p w14:paraId="32E4ED5C" w14:textId="77777777" w:rsidR="00B03F02" w:rsidRPr="00A50A41" w:rsidRDefault="00F81F56" w:rsidP="00386E9B">
      <w:pPr>
        <w:pStyle w:val="21"/>
        <w:keepNext w:val="0"/>
        <w:keepLines w:val="0"/>
        <w:numPr>
          <w:ilvl w:val="1"/>
          <w:numId w:val="67"/>
        </w:numPr>
        <w:spacing w:before="0"/>
        <w:ind w:left="0" w:firstLine="0"/>
        <w:jc w:val="both"/>
        <w:rPr>
          <w:rFonts w:cs="Times New Roman"/>
          <w:b/>
          <w:color w:val="auto"/>
          <w:sz w:val="24"/>
          <w:szCs w:val="24"/>
        </w:rPr>
      </w:pPr>
      <w:bookmarkStart w:id="523" w:name="_Toc332805056"/>
      <w:bookmarkStart w:id="524" w:name="_Toc452563968"/>
      <w:bookmarkStart w:id="525" w:name="_Toc523145388"/>
      <w:bookmarkStart w:id="526" w:name="_Toc529380297"/>
      <w:r w:rsidRPr="00A50A41">
        <w:rPr>
          <w:rFonts w:cs="Times New Roman"/>
          <w:b/>
          <w:color w:val="auto"/>
          <w:sz w:val="24"/>
          <w:szCs w:val="24"/>
        </w:rPr>
        <w:t xml:space="preserve">Приведение поступающей в систему информации к виду, пригодному для обработки с </w:t>
      </w:r>
      <w:bookmarkEnd w:id="523"/>
      <w:bookmarkEnd w:id="524"/>
      <w:r w:rsidRPr="00A50A41">
        <w:rPr>
          <w:rFonts w:cs="Times New Roman"/>
          <w:b/>
          <w:color w:val="auto"/>
          <w:sz w:val="24"/>
          <w:szCs w:val="24"/>
        </w:rPr>
        <w:t>помощью ЭВМ</w:t>
      </w:r>
      <w:bookmarkEnd w:id="525"/>
      <w:bookmarkEnd w:id="526"/>
    </w:p>
    <w:p w14:paraId="1372A4F6" w14:textId="77777777" w:rsidR="00B03F02" w:rsidRPr="001C6FF8" w:rsidRDefault="00F81F56" w:rsidP="00A50A41">
      <w:pPr>
        <w:widowControl w:val="0"/>
        <w:ind w:firstLine="709"/>
        <w:rPr>
          <w:color w:val="auto"/>
        </w:rPr>
      </w:pPr>
      <w:r w:rsidRPr="001C6FF8">
        <w:rPr>
          <w:color w:val="auto"/>
        </w:rPr>
        <w:t>Для приведения поступающей в Систему информации к виду, пригодному для обработки с помощью ЭВМ, должны быть проведены системно-аналитические мероприятия по формализации, категоризации, описанию атрибутивного состава документов и форм аналитического и статистического учета.</w:t>
      </w:r>
    </w:p>
    <w:p w14:paraId="302F303C" w14:textId="77777777" w:rsidR="00B03F02" w:rsidRPr="001C6FF8" w:rsidRDefault="00F81F56" w:rsidP="00A50A41">
      <w:pPr>
        <w:widowControl w:val="0"/>
        <w:ind w:firstLine="709"/>
        <w:rPr>
          <w:color w:val="auto"/>
        </w:rPr>
      </w:pPr>
      <w:r w:rsidRPr="001C6FF8">
        <w:rPr>
          <w:color w:val="auto"/>
        </w:rPr>
        <w:t>Должны быть описаны и утверждены вновь вводимые справочники и классификаторы.</w:t>
      </w:r>
    </w:p>
    <w:p w14:paraId="1D5A307C" w14:textId="77777777" w:rsidR="007A07E2" w:rsidRPr="001C6FF8" w:rsidRDefault="007A07E2" w:rsidP="00A50A41">
      <w:pPr>
        <w:widowControl w:val="0"/>
        <w:ind w:firstLine="709"/>
      </w:pPr>
      <w:r w:rsidRPr="001C6FF8">
        <w:t xml:space="preserve">В случае необходимости </w:t>
      </w:r>
      <w:r w:rsidR="00904AD2" w:rsidRPr="001C6FF8">
        <w:t>Подрядчик</w:t>
      </w:r>
      <w:r w:rsidR="0098413F" w:rsidRPr="001C6FF8">
        <w:t xml:space="preserve"> </w:t>
      </w:r>
      <w:r w:rsidRPr="001C6FF8">
        <w:t>должен обеспечить ручной ввод исходных данных в систему в случае отсутствия этих данных в электронном виде на машинных носителях.</w:t>
      </w:r>
    </w:p>
    <w:p w14:paraId="2802D1DA" w14:textId="77777777" w:rsidR="007A07E2" w:rsidRPr="001C6FF8" w:rsidRDefault="007A07E2" w:rsidP="001C6FF8">
      <w:pPr>
        <w:widowControl w:val="0"/>
        <w:rPr>
          <w:color w:val="auto"/>
        </w:rPr>
      </w:pPr>
    </w:p>
    <w:p w14:paraId="0F3952A5" w14:textId="77777777" w:rsidR="00B03F02" w:rsidRPr="00A50A41" w:rsidRDefault="00F81F56" w:rsidP="00386E9B">
      <w:pPr>
        <w:pStyle w:val="21"/>
        <w:keepNext w:val="0"/>
        <w:keepLines w:val="0"/>
        <w:numPr>
          <w:ilvl w:val="1"/>
          <w:numId w:val="67"/>
        </w:numPr>
        <w:spacing w:before="0"/>
        <w:ind w:left="0" w:firstLine="0"/>
        <w:jc w:val="both"/>
        <w:rPr>
          <w:rFonts w:cs="Times New Roman"/>
          <w:b/>
          <w:color w:val="auto"/>
          <w:sz w:val="24"/>
          <w:szCs w:val="24"/>
        </w:rPr>
      </w:pPr>
      <w:bookmarkStart w:id="527" w:name="_Toc332805057"/>
      <w:bookmarkStart w:id="528" w:name="_Toc452563969"/>
      <w:bookmarkStart w:id="529" w:name="_Toc523145389"/>
      <w:bookmarkStart w:id="530" w:name="_Toc529380298"/>
      <w:bookmarkEnd w:id="527"/>
      <w:bookmarkEnd w:id="528"/>
      <w:r w:rsidRPr="00A50A41">
        <w:rPr>
          <w:rFonts w:cs="Times New Roman"/>
          <w:b/>
          <w:color w:val="auto"/>
          <w:sz w:val="24"/>
          <w:szCs w:val="24"/>
        </w:rPr>
        <w:t>Изменения, которые необходимо осуществить в объекте автоматизации</w:t>
      </w:r>
      <w:bookmarkEnd w:id="529"/>
      <w:bookmarkEnd w:id="530"/>
    </w:p>
    <w:p w14:paraId="25242B22" w14:textId="4A751F73" w:rsidR="00B03F02" w:rsidRPr="00A50A41" w:rsidRDefault="00F81F56" w:rsidP="00A50A41">
      <w:pPr>
        <w:pStyle w:val="31"/>
        <w:keepNext w:val="0"/>
        <w:keepLines w:val="0"/>
        <w:numPr>
          <w:ilvl w:val="2"/>
          <w:numId w:val="52"/>
        </w:numPr>
        <w:spacing w:before="0"/>
        <w:ind w:left="0" w:firstLine="0"/>
        <w:jc w:val="both"/>
        <w:rPr>
          <w:rFonts w:cs="Times New Roman"/>
          <w:b/>
          <w:color w:val="auto"/>
          <w:spacing w:val="-2"/>
          <w:sz w:val="24"/>
          <w:szCs w:val="24"/>
        </w:rPr>
      </w:pPr>
      <w:bookmarkStart w:id="531" w:name="_Toc332805058"/>
      <w:bookmarkStart w:id="532" w:name="_Toc452563970"/>
      <w:bookmarkStart w:id="533" w:name="_Toc523145390"/>
      <w:bookmarkStart w:id="534" w:name="_Toc529380299"/>
      <w:r w:rsidRPr="00A50A41">
        <w:rPr>
          <w:rFonts w:cs="Times New Roman"/>
          <w:b/>
          <w:color w:val="auto"/>
          <w:sz w:val="24"/>
          <w:szCs w:val="24"/>
        </w:rPr>
        <w:t>Создание условий функционирования объекта автоматизации, при которых гарантиру</w:t>
      </w:r>
      <w:bookmarkEnd w:id="531"/>
      <w:bookmarkEnd w:id="532"/>
      <w:r w:rsidRPr="00A50A41">
        <w:rPr>
          <w:rFonts w:cs="Times New Roman"/>
          <w:b/>
          <w:color w:val="auto"/>
          <w:spacing w:val="-2"/>
          <w:sz w:val="24"/>
          <w:szCs w:val="24"/>
        </w:rPr>
        <w:t>ется соответствие создаваемой системы требованиям</w:t>
      </w:r>
      <w:bookmarkEnd w:id="533"/>
      <w:bookmarkEnd w:id="534"/>
    </w:p>
    <w:p w14:paraId="77976AC0" w14:textId="191E06F9" w:rsidR="00B03F02" w:rsidRDefault="00904AD2" w:rsidP="00A50A41">
      <w:pPr>
        <w:widowControl w:val="0"/>
        <w:ind w:firstLine="709"/>
        <w:rPr>
          <w:color w:val="auto"/>
        </w:rPr>
      </w:pPr>
      <w:r w:rsidRPr="001C6FF8">
        <w:rPr>
          <w:color w:val="auto"/>
        </w:rPr>
        <w:t>Подрядчик</w:t>
      </w:r>
      <w:r w:rsidR="0098413F" w:rsidRPr="001C6FF8">
        <w:rPr>
          <w:color w:val="auto"/>
        </w:rPr>
        <w:t xml:space="preserve"> </w:t>
      </w:r>
      <w:r w:rsidR="00F81F56" w:rsidRPr="001C6FF8">
        <w:rPr>
          <w:color w:val="auto"/>
        </w:rPr>
        <w:t>должен сформировать описание системы в установленном формате и предоставить заявки на выделение ресурсов.</w:t>
      </w:r>
    </w:p>
    <w:p w14:paraId="2FFE2BCA" w14:textId="77777777" w:rsidR="00A50A41" w:rsidRPr="001C6FF8" w:rsidRDefault="00A50A41" w:rsidP="00A50A41">
      <w:pPr>
        <w:widowControl w:val="0"/>
        <w:ind w:firstLine="0"/>
        <w:rPr>
          <w:color w:val="auto"/>
        </w:rPr>
      </w:pPr>
    </w:p>
    <w:p w14:paraId="06E738D2" w14:textId="77777777" w:rsidR="00B03F02" w:rsidRPr="00A50A41" w:rsidRDefault="00F81F56" w:rsidP="00A50A41">
      <w:pPr>
        <w:pStyle w:val="31"/>
        <w:keepNext w:val="0"/>
        <w:keepLines w:val="0"/>
        <w:numPr>
          <w:ilvl w:val="2"/>
          <w:numId w:val="52"/>
        </w:numPr>
        <w:spacing w:before="0"/>
        <w:ind w:left="0" w:firstLine="0"/>
        <w:jc w:val="both"/>
        <w:rPr>
          <w:rFonts w:cs="Times New Roman"/>
          <w:b/>
          <w:color w:val="auto"/>
          <w:sz w:val="24"/>
          <w:szCs w:val="24"/>
        </w:rPr>
      </w:pPr>
      <w:bookmarkStart w:id="535" w:name="_Toc332805059"/>
      <w:bookmarkStart w:id="536" w:name="_Toc452563971"/>
      <w:bookmarkStart w:id="537" w:name="_Toc523145391"/>
      <w:bookmarkStart w:id="538" w:name="_Toc529380300"/>
      <w:bookmarkEnd w:id="535"/>
      <w:bookmarkEnd w:id="536"/>
      <w:r w:rsidRPr="00A50A41">
        <w:rPr>
          <w:rFonts w:cs="Times New Roman"/>
          <w:b/>
          <w:color w:val="auto"/>
          <w:sz w:val="24"/>
          <w:szCs w:val="24"/>
        </w:rPr>
        <w:t>Создание необходимых для функционирования системы подразделений и служб</w:t>
      </w:r>
      <w:bookmarkEnd w:id="537"/>
      <w:bookmarkEnd w:id="538"/>
    </w:p>
    <w:p w14:paraId="6F7B8782" w14:textId="32D868E7" w:rsidR="00B03F02" w:rsidRDefault="00F81F56" w:rsidP="00A50A41">
      <w:pPr>
        <w:widowControl w:val="0"/>
        <w:ind w:firstLine="709"/>
        <w:rPr>
          <w:color w:val="auto"/>
        </w:rPr>
      </w:pPr>
      <w:r w:rsidRPr="001C6FF8">
        <w:rPr>
          <w:color w:val="auto"/>
        </w:rPr>
        <w:t>Дополнительный перечень мероприятий, который необходимо осуществить в объекте автоматизации выявляется и уточняется на стадии «</w:t>
      </w:r>
      <w:r w:rsidR="00424AF6" w:rsidRPr="001C6FF8">
        <w:rPr>
          <w:color w:val="auto"/>
        </w:rPr>
        <w:t>Рабочее проектирование</w:t>
      </w:r>
      <w:r w:rsidRPr="001C6FF8">
        <w:rPr>
          <w:color w:val="auto"/>
        </w:rPr>
        <w:t>».</w:t>
      </w:r>
    </w:p>
    <w:p w14:paraId="333D38DD" w14:textId="77777777" w:rsidR="00A50A41" w:rsidRPr="001C6FF8" w:rsidRDefault="00A50A41" w:rsidP="00A50A41">
      <w:pPr>
        <w:widowControl w:val="0"/>
        <w:ind w:firstLine="0"/>
        <w:rPr>
          <w:color w:val="auto"/>
        </w:rPr>
      </w:pPr>
    </w:p>
    <w:p w14:paraId="710A8168" w14:textId="77777777" w:rsidR="00CB2B6F" w:rsidRPr="00A50A41" w:rsidRDefault="00626C55" w:rsidP="00A50A41">
      <w:pPr>
        <w:pStyle w:val="31"/>
        <w:keepNext w:val="0"/>
        <w:keepLines w:val="0"/>
        <w:numPr>
          <w:ilvl w:val="2"/>
          <w:numId w:val="52"/>
        </w:numPr>
        <w:spacing w:before="0"/>
        <w:ind w:left="0" w:firstLine="0"/>
        <w:jc w:val="both"/>
        <w:rPr>
          <w:rFonts w:cs="Times New Roman"/>
          <w:b/>
          <w:color w:val="auto"/>
          <w:sz w:val="24"/>
          <w:szCs w:val="24"/>
        </w:rPr>
      </w:pPr>
      <w:bookmarkStart w:id="539" w:name="_Toc523145392"/>
      <w:bookmarkStart w:id="540" w:name="_Toc529380301"/>
      <w:r w:rsidRPr="00A50A41">
        <w:rPr>
          <w:rFonts w:cs="Times New Roman"/>
          <w:b/>
          <w:color w:val="auto"/>
          <w:sz w:val="24"/>
          <w:szCs w:val="24"/>
        </w:rPr>
        <w:t>Сроки и порядок комплектования штатов и обучения персонала</w:t>
      </w:r>
      <w:r w:rsidR="006D742F" w:rsidRPr="00A50A41">
        <w:rPr>
          <w:rFonts w:cs="Times New Roman"/>
          <w:b/>
          <w:color w:val="auto"/>
          <w:sz w:val="24"/>
          <w:szCs w:val="24"/>
        </w:rPr>
        <w:t xml:space="preserve"> системы</w:t>
      </w:r>
      <w:bookmarkEnd w:id="539"/>
      <w:bookmarkEnd w:id="540"/>
    </w:p>
    <w:p w14:paraId="3B13644C" w14:textId="77777777" w:rsidR="00CB2B6F" w:rsidRPr="001C6FF8" w:rsidRDefault="00CB2B6F" w:rsidP="00A50A41">
      <w:pPr>
        <w:widowControl w:val="0"/>
        <w:ind w:firstLine="709"/>
      </w:pPr>
      <w:r w:rsidRPr="001C6FF8">
        <w:t xml:space="preserve">Комплектование штатов и подразделений, необходимых для функционирования Системы, а также подготовка </w:t>
      </w:r>
      <w:r w:rsidR="001411B3" w:rsidRPr="001C6FF8">
        <w:t>обслуживающего персонала и пользователей Системы</w:t>
      </w:r>
      <w:r w:rsidR="00F6087D" w:rsidRPr="001C6FF8">
        <w:t xml:space="preserve"> должны</w:t>
      </w:r>
      <w:r w:rsidRPr="001C6FF8">
        <w:t xml:space="preserve"> быть завершены до начала промышленной эксплуатации Системы.</w:t>
      </w:r>
    </w:p>
    <w:p w14:paraId="34A4ADF1" w14:textId="77777777" w:rsidR="00386E9B" w:rsidRDefault="00CB2B6F" w:rsidP="00A50A41">
      <w:pPr>
        <w:widowControl w:val="0"/>
        <w:ind w:firstLine="709"/>
        <w:sectPr w:rsidR="00386E9B" w:rsidSect="00195722">
          <w:pgSz w:w="11906" w:h="16838"/>
          <w:pgMar w:top="851" w:right="709" w:bottom="1559" w:left="1531" w:header="567" w:footer="567" w:gutter="0"/>
          <w:cols w:space="720"/>
          <w:formProt w:val="0"/>
          <w:docGrid w:linePitch="360" w:charSpace="-6145"/>
        </w:sectPr>
      </w:pPr>
      <w:r w:rsidRPr="001C6FF8">
        <w:t xml:space="preserve">Подготовка </w:t>
      </w:r>
      <w:r w:rsidR="003F198F" w:rsidRPr="001C6FF8">
        <w:t>обслуживающего персонала и пользователей Системы</w:t>
      </w:r>
      <w:r w:rsidRPr="001C6FF8">
        <w:t xml:space="preserve"> должна проводиться </w:t>
      </w:r>
      <w:r w:rsidR="00904AD2" w:rsidRPr="001C6FF8">
        <w:t>Подрядчиком</w:t>
      </w:r>
      <w:r w:rsidR="0098413F" w:rsidRPr="001C6FF8">
        <w:t xml:space="preserve"> </w:t>
      </w:r>
      <w:r w:rsidRPr="001C6FF8">
        <w:t>в соответствии с документом «План-программа подготовки персонала</w:t>
      </w:r>
      <w:r w:rsidR="00736E26" w:rsidRPr="001C6FF8">
        <w:t xml:space="preserve"> </w:t>
      </w:r>
      <w:r w:rsidR="00424AF6" w:rsidRPr="001C6FF8">
        <w:t>С</w:t>
      </w:r>
      <w:r w:rsidR="006D742F" w:rsidRPr="001C6FF8">
        <w:t>истемы</w:t>
      </w:r>
      <w:r w:rsidRPr="001C6FF8">
        <w:t>».</w:t>
      </w:r>
      <w:r w:rsidR="0098413F" w:rsidRPr="001C6FF8">
        <w:t xml:space="preserve"> </w:t>
      </w:r>
      <w:r w:rsidRPr="001C6FF8">
        <w:t>По завершении подготовки должен быть оформлен отчет о подготовке персонала</w:t>
      </w:r>
      <w:r w:rsidR="00424AF6" w:rsidRPr="001C6FF8">
        <w:t xml:space="preserve"> С</w:t>
      </w:r>
      <w:r w:rsidR="006D742F" w:rsidRPr="001C6FF8">
        <w:t>истемы</w:t>
      </w:r>
      <w:r w:rsidRPr="001C6FF8">
        <w:t>.</w:t>
      </w:r>
    </w:p>
    <w:p w14:paraId="5C1BAE08" w14:textId="521638D5" w:rsidR="00B03F02" w:rsidRPr="00A50A41" w:rsidRDefault="00F81F56" w:rsidP="00654BA5">
      <w:pPr>
        <w:pStyle w:val="1fe"/>
        <w:numPr>
          <w:ilvl w:val="0"/>
          <w:numId w:val="52"/>
        </w:numPr>
        <w:ind w:left="0" w:firstLine="229"/>
        <w:outlineLvl w:val="0"/>
        <w:rPr>
          <w:rStyle w:val="affffffffff3"/>
          <w:b/>
          <w:color w:val="auto"/>
          <w:u w:val="none"/>
        </w:rPr>
      </w:pPr>
      <w:bookmarkStart w:id="541" w:name="_Ref377851283"/>
      <w:bookmarkStart w:id="542" w:name="_Toc452563973"/>
      <w:bookmarkStart w:id="543" w:name="_Toc476926916"/>
      <w:bookmarkStart w:id="544" w:name="_Toc476926917"/>
      <w:bookmarkStart w:id="545" w:name="_Toc476926918"/>
      <w:bookmarkStart w:id="546" w:name="_Toc476926919"/>
      <w:bookmarkStart w:id="547" w:name="_Toc476926920"/>
      <w:bookmarkStart w:id="548" w:name="_Toc523145393"/>
      <w:bookmarkStart w:id="549" w:name="_Toc529380302"/>
      <w:bookmarkEnd w:id="541"/>
      <w:bookmarkEnd w:id="542"/>
      <w:bookmarkEnd w:id="543"/>
      <w:bookmarkEnd w:id="544"/>
      <w:bookmarkEnd w:id="545"/>
      <w:bookmarkEnd w:id="546"/>
      <w:bookmarkEnd w:id="547"/>
      <w:r w:rsidRPr="00A50A41">
        <w:rPr>
          <w:rStyle w:val="affffffffff3"/>
          <w:b/>
          <w:color w:val="auto"/>
          <w:u w:val="none"/>
        </w:rPr>
        <w:t>Требования к документированию</w:t>
      </w:r>
      <w:bookmarkEnd w:id="548"/>
      <w:bookmarkEnd w:id="549"/>
    </w:p>
    <w:p w14:paraId="2CF05CD2" w14:textId="527903BE" w:rsidR="0041003C" w:rsidRPr="001C6FF8" w:rsidRDefault="0041003C" w:rsidP="00A50A41">
      <w:pPr>
        <w:widowControl w:val="0"/>
        <w:ind w:firstLine="709"/>
        <w:rPr>
          <w:lang w:eastAsia="en-US"/>
        </w:rPr>
      </w:pPr>
      <w:r w:rsidRPr="001C6FF8">
        <w:rPr>
          <w:lang w:eastAsia="en-US"/>
        </w:rPr>
        <w:t>Техническая и эксплуатационная документация на Систему (далее – документы на Систему) должна быть разработана в составе, указанном в разделе 5</w:t>
      </w:r>
      <w:r w:rsidR="00AF620E">
        <w:rPr>
          <w:lang w:eastAsia="en-US"/>
        </w:rPr>
        <w:t xml:space="preserve"> ТЗ</w:t>
      </w:r>
      <w:r w:rsidRPr="001C6FF8">
        <w:rPr>
          <w:lang w:eastAsia="en-US"/>
        </w:rPr>
        <w:t>, и должна удовлетворять требованиям комплекса стандартов и руководящих документов на автоматизированные системы:</w:t>
      </w:r>
    </w:p>
    <w:p w14:paraId="1C25BE0E" w14:textId="77777777" w:rsidR="0041003C" w:rsidRPr="001C6FF8" w:rsidRDefault="0041003C" w:rsidP="00A50A41">
      <w:pPr>
        <w:pStyle w:val="afffff5"/>
        <w:widowControl w:val="0"/>
        <w:numPr>
          <w:ilvl w:val="1"/>
          <w:numId w:val="15"/>
        </w:numPr>
        <w:ind w:left="1134" w:hanging="425"/>
        <w:contextualSpacing/>
        <w:rPr>
          <w:bCs/>
        </w:rPr>
      </w:pPr>
      <w:r w:rsidRPr="001C6FF8">
        <w:rPr>
          <w:bCs/>
        </w:rPr>
        <w:t>ГОСТ 34.003-90 – в части терминологии;</w:t>
      </w:r>
    </w:p>
    <w:p w14:paraId="6EF8E9C9" w14:textId="77777777" w:rsidR="0041003C" w:rsidRPr="001C6FF8" w:rsidRDefault="0041003C" w:rsidP="00A50A41">
      <w:pPr>
        <w:pStyle w:val="afffff5"/>
        <w:widowControl w:val="0"/>
        <w:numPr>
          <w:ilvl w:val="1"/>
          <w:numId w:val="15"/>
        </w:numPr>
        <w:ind w:left="1134" w:hanging="425"/>
        <w:contextualSpacing/>
        <w:rPr>
          <w:bCs/>
        </w:rPr>
      </w:pPr>
      <w:r w:rsidRPr="001C6FF8">
        <w:rPr>
          <w:bCs/>
        </w:rPr>
        <w:t>ГОСТ 34.201-89, ГОСТ 19.101-77-82, 19.103-77 – в части наименования и обозначения документов;</w:t>
      </w:r>
    </w:p>
    <w:p w14:paraId="5E2DC7E4" w14:textId="77777777" w:rsidR="0041003C" w:rsidRPr="001C6FF8" w:rsidRDefault="0041003C" w:rsidP="00A50A41">
      <w:pPr>
        <w:pStyle w:val="afffff5"/>
        <w:widowControl w:val="0"/>
        <w:numPr>
          <w:ilvl w:val="1"/>
          <w:numId w:val="15"/>
        </w:numPr>
        <w:ind w:left="1134" w:hanging="425"/>
        <w:contextualSpacing/>
        <w:rPr>
          <w:bCs/>
        </w:rPr>
      </w:pPr>
      <w:r w:rsidRPr="001C6FF8">
        <w:rPr>
          <w:bCs/>
        </w:rPr>
        <w:t>ГОСТ 34.601-90 – в части определения стадий и этапов работ;</w:t>
      </w:r>
    </w:p>
    <w:p w14:paraId="1D5A6A0B" w14:textId="77777777" w:rsidR="0041003C" w:rsidRPr="001C6FF8" w:rsidRDefault="0041003C" w:rsidP="00A50A41">
      <w:pPr>
        <w:pStyle w:val="afffff5"/>
        <w:widowControl w:val="0"/>
        <w:numPr>
          <w:ilvl w:val="1"/>
          <w:numId w:val="15"/>
        </w:numPr>
        <w:ind w:left="1134" w:hanging="425"/>
        <w:contextualSpacing/>
        <w:rPr>
          <w:bCs/>
        </w:rPr>
      </w:pPr>
      <w:r w:rsidRPr="001C6FF8">
        <w:rPr>
          <w:bCs/>
        </w:rPr>
        <w:t>ГОСТ 34.602-89 – в части состава, содержания и правил оформления документов «Техническое задание»;</w:t>
      </w:r>
    </w:p>
    <w:p w14:paraId="30A2F746" w14:textId="77777777" w:rsidR="0041003C" w:rsidRPr="001C6FF8" w:rsidRDefault="0041003C" w:rsidP="00A50A41">
      <w:pPr>
        <w:pStyle w:val="afffff5"/>
        <w:widowControl w:val="0"/>
        <w:numPr>
          <w:ilvl w:val="1"/>
          <w:numId w:val="15"/>
        </w:numPr>
        <w:ind w:left="1134" w:hanging="425"/>
        <w:contextualSpacing/>
        <w:rPr>
          <w:bCs/>
        </w:rPr>
      </w:pPr>
      <w:r w:rsidRPr="001C6FF8">
        <w:rPr>
          <w:bCs/>
        </w:rPr>
        <w:t>ГОСТ 34.603-92 – в части определения видов испытаний;</w:t>
      </w:r>
    </w:p>
    <w:p w14:paraId="76F4F2A5" w14:textId="77777777" w:rsidR="0041003C" w:rsidRPr="001C6FF8" w:rsidRDefault="0041003C" w:rsidP="00A50A41">
      <w:pPr>
        <w:pStyle w:val="afffff5"/>
        <w:widowControl w:val="0"/>
        <w:numPr>
          <w:ilvl w:val="1"/>
          <w:numId w:val="15"/>
        </w:numPr>
        <w:ind w:left="1134" w:hanging="425"/>
        <w:contextualSpacing/>
        <w:rPr>
          <w:bCs/>
        </w:rPr>
      </w:pPr>
      <w:r w:rsidRPr="001C6FF8">
        <w:rPr>
          <w:bCs/>
        </w:rPr>
        <w:t>РД 50-34.698-90 – в части структуры и содержания документов.</w:t>
      </w:r>
    </w:p>
    <w:p w14:paraId="2E0DA951" w14:textId="77777777" w:rsidR="0041003C" w:rsidRPr="001C6FF8" w:rsidRDefault="0041003C" w:rsidP="00A50A41">
      <w:pPr>
        <w:widowControl w:val="0"/>
        <w:ind w:firstLine="709"/>
        <w:rPr>
          <w:lang w:eastAsia="en-US"/>
        </w:rPr>
      </w:pPr>
      <w:r w:rsidRPr="001C6FF8">
        <w:rPr>
          <w:lang w:eastAsia="en-US"/>
        </w:rPr>
        <w:t>Документы на Систему должны оформляться в соответствии с требованиями ГОСТ 2.105-95 на листах формата А4 по ГОСТ 2.301-68 без рамки, основной надписи и дополнительных граф к ней. Допускается для размещения рисунков и таблиц использование листов формата А3 с подшивкой по короткой стороне листа. Документы объемом более 25 листов должны содержать информационную часть, состоящую из аннотации и содержания.</w:t>
      </w:r>
    </w:p>
    <w:p w14:paraId="5D254830" w14:textId="77777777" w:rsidR="0041003C" w:rsidRPr="001C6FF8" w:rsidRDefault="0041003C" w:rsidP="00A50A41">
      <w:pPr>
        <w:widowControl w:val="0"/>
        <w:ind w:firstLine="709"/>
        <w:rPr>
          <w:lang w:eastAsia="en-US"/>
        </w:rPr>
      </w:pPr>
      <w:r w:rsidRPr="001C6FF8">
        <w:rPr>
          <w:lang w:eastAsia="en-US"/>
        </w:rPr>
        <w:t>Комплект эксплуатационной документации на Систему должен содержать сведения, достаточные для эксплуатации Системы в соответствии с Положением об эксплуатации автоматизированных информационных систем и ресурсов города Москвы</w:t>
      </w:r>
      <w:r w:rsidRPr="001C6FF8">
        <w:rPr>
          <w:vertAlign w:val="superscript"/>
          <w:lang w:eastAsia="en-US"/>
        </w:rPr>
        <w:footnoteReference w:id="2"/>
      </w:r>
      <w:r w:rsidRPr="001C6FF8">
        <w:rPr>
          <w:lang w:eastAsia="en-US"/>
        </w:rPr>
        <w:t>, а также:</w:t>
      </w:r>
    </w:p>
    <w:p w14:paraId="0FD2218C" w14:textId="77777777" w:rsidR="00AF620E" w:rsidRPr="00A2546A" w:rsidRDefault="00AF620E" w:rsidP="00AF620E">
      <w:pPr>
        <w:pStyle w:val="-"/>
        <w:widowControl w:val="0"/>
        <w:numPr>
          <w:ilvl w:val="0"/>
          <w:numId w:val="15"/>
        </w:numPr>
        <w:spacing w:line="240" w:lineRule="auto"/>
        <w:ind w:left="1134" w:hanging="425"/>
      </w:pPr>
      <w:r w:rsidRPr="00A2546A">
        <w:t xml:space="preserve">в части ПО Системы должен содержать исчерпывающее описание ПО в соответствии с </w:t>
      </w:r>
      <w:r>
        <w:t>классом стандартов ГОСТ 19</w:t>
      </w:r>
      <w:r w:rsidRPr="00A2546A">
        <w:t>, обеспечивающее его установку, настройку, эксплуатацию и сопровождение;</w:t>
      </w:r>
    </w:p>
    <w:p w14:paraId="0B5DC0C5" w14:textId="77777777" w:rsidR="00AF620E" w:rsidRPr="00A2546A" w:rsidRDefault="00AF620E" w:rsidP="00AF620E">
      <w:pPr>
        <w:pStyle w:val="-"/>
        <w:widowControl w:val="0"/>
        <w:numPr>
          <w:ilvl w:val="0"/>
          <w:numId w:val="15"/>
        </w:numPr>
        <w:spacing w:line="240" w:lineRule="auto"/>
        <w:ind w:left="1134" w:hanging="425"/>
      </w:pPr>
      <w:r w:rsidRPr="00A2546A">
        <w:t xml:space="preserve">в части комплекса технических средств (КТС) Системы должен содержать исчерпывающее описание КТС </w:t>
      </w:r>
      <w:r>
        <w:t xml:space="preserve">в соответствии с классом стандартов </w:t>
      </w:r>
      <w:r w:rsidRPr="00A2546A">
        <w:t>ГОСТ 34, обеспечивающее развертывание ПО Системы, а также сопровождение КТС ИС.</w:t>
      </w:r>
    </w:p>
    <w:p w14:paraId="0EFC4072" w14:textId="5C834F5D" w:rsidR="0041003C" w:rsidRPr="001C6FF8" w:rsidRDefault="0041003C" w:rsidP="00A50A41">
      <w:pPr>
        <w:widowControl w:val="0"/>
        <w:ind w:firstLine="709"/>
        <w:rPr>
          <w:lang w:eastAsia="en-US"/>
        </w:rPr>
      </w:pPr>
      <w:r w:rsidRPr="001C6FF8">
        <w:rPr>
          <w:lang w:eastAsia="en-US"/>
        </w:rPr>
        <w:t xml:space="preserve">Формальное полное соответствие документов на Систему требованиям РД 50-34.698-90 и </w:t>
      </w:r>
      <w:r w:rsidR="001D3121">
        <w:rPr>
          <w:lang w:eastAsia="en-US"/>
        </w:rPr>
        <w:t xml:space="preserve">классам стандартов </w:t>
      </w:r>
      <w:r w:rsidRPr="001C6FF8">
        <w:rPr>
          <w:lang w:eastAsia="en-US"/>
        </w:rPr>
        <w:t xml:space="preserve">ГОСТ по составу и структуре разделов не требуется. При этом должно быть достигнуто адекватное описание всех видов обеспечения АС, достаточное для подготовки персонала, развертывания, эксплуатации и сопровождения АС по всем позициям, определяемым РД 50-34.698-90 и </w:t>
      </w:r>
      <w:r w:rsidR="001D3121">
        <w:rPr>
          <w:lang w:eastAsia="en-US"/>
        </w:rPr>
        <w:t xml:space="preserve">классами стандартов </w:t>
      </w:r>
      <w:r w:rsidRPr="001C6FF8">
        <w:rPr>
          <w:lang w:eastAsia="en-US"/>
        </w:rPr>
        <w:t>ГОСТ 19 для отдельных документов.</w:t>
      </w:r>
    </w:p>
    <w:p w14:paraId="7E40FFAC" w14:textId="77777777" w:rsidR="0041003C" w:rsidRPr="001C6FF8" w:rsidRDefault="0041003C" w:rsidP="00A50A41">
      <w:pPr>
        <w:widowControl w:val="0"/>
        <w:ind w:firstLine="709"/>
        <w:rPr>
          <w:lang w:eastAsia="en-US"/>
        </w:rPr>
      </w:pPr>
      <w:r w:rsidRPr="001C6FF8">
        <w:rPr>
          <w:lang w:eastAsia="en-US"/>
        </w:rPr>
        <w:t>Документам на Систему должны в обязательном порядке присваиваться уникальные децимальные номера в соответствии с порядком, установленном в ГОСТ 34.201-89.</w:t>
      </w:r>
    </w:p>
    <w:p w14:paraId="1E9D5469" w14:textId="617833CA" w:rsidR="0041003C" w:rsidRPr="001C6FF8" w:rsidRDefault="0041003C" w:rsidP="00A50A41">
      <w:pPr>
        <w:widowControl w:val="0"/>
        <w:ind w:firstLine="709"/>
        <w:rPr>
          <w:lang w:eastAsia="en-US"/>
        </w:rPr>
      </w:pPr>
      <w:r w:rsidRPr="001C6FF8">
        <w:rPr>
          <w:lang w:eastAsia="en-US"/>
        </w:rPr>
        <w:t xml:space="preserve">Дополнительные требования к составу, структуре и содержанию документов (кроме приведенных выше и отличные от содержащихся в указанных в данном разделе ГОСТ) должны быть подготовлены </w:t>
      </w:r>
      <w:r w:rsidR="00601CAC" w:rsidRPr="001C6FF8">
        <w:rPr>
          <w:lang w:eastAsia="en-US"/>
        </w:rPr>
        <w:t>З</w:t>
      </w:r>
      <w:r w:rsidRPr="001C6FF8">
        <w:rPr>
          <w:lang w:eastAsia="en-US"/>
        </w:rPr>
        <w:t xml:space="preserve">аказчиком и переданы </w:t>
      </w:r>
      <w:r w:rsidR="005E217B" w:rsidRPr="001C6FF8">
        <w:rPr>
          <w:lang w:eastAsia="en-US"/>
        </w:rPr>
        <w:t>Подрядчику</w:t>
      </w:r>
      <w:r w:rsidR="0098413F" w:rsidRPr="001C6FF8">
        <w:rPr>
          <w:lang w:eastAsia="en-US"/>
        </w:rPr>
        <w:t xml:space="preserve"> </w:t>
      </w:r>
      <w:r w:rsidRPr="001C6FF8">
        <w:rPr>
          <w:lang w:eastAsia="en-US"/>
        </w:rPr>
        <w:t>на этапе проектирования (раздел 5</w:t>
      </w:r>
      <w:r w:rsidR="001D3121">
        <w:rPr>
          <w:lang w:eastAsia="en-US"/>
        </w:rPr>
        <w:t xml:space="preserve"> ТЗ</w:t>
      </w:r>
      <w:r w:rsidRPr="001C6FF8">
        <w:rPr>
          <w:lang w:eastAsia="en-US"/>
        </w:rPr>
        <w:t>). Дополнительные требования оформляются протоколом или дополнением к данному ТЗ. Дополнение или указанный протокол являются неотъемлемой частью ТЗ и должны быть утверждены в установленном порядке.</w:t>
      </w:r>
    </w:p>
    <w:p w14:paraId="45E9D45D" w14:textId="77777777" w:rsidR="00654BA5" w:rsidRDefault="00654BA5" w:rsidP="001C6FF8">
      <w:pPr>
        <w:widowControl w:val="0"/>
        <w:rPr>
          <w:color w:val="auto"/>
        </w:rPr>
        <w:sectPr w:rsidR="00654BA5" w:rsidSect="00195722">
          <w:pgSz w:w="11906" w:h="16838"/>
          <w:pgMar w:top="851" w:right="709" w:bottom="1559" w:left="1531" w:header="567" w:footer="567" w:gutter="0"/>
          <w:cols w:space="720"/>
          <w:formProt w:val="0"/>
          <w:docGrid w:linePitch="360" w:charSpace="-6145"/>
        </w:sectPr>
      </w:pPr>
    </w:p>
    <w:p w14:paraId="0AA8DEFD" w14:textId="77777777" w:rsidR="00B03F02" w:rsidRPr="00A50A41" w:rsidRDefault="00F81F56" w:rsidP="00654BA5">
      <w:pPr>
        <w:pStyle w:val="1fe"/>
        <w:numPr>
          <w:ilvl w:val="0"/>
          <w:numId w:val="52"/>
        </w:numPr>
        <w:ind w:left="0" w:firstLine="0"/>
        <w:outlineLvl w:val="0"/>
        <w:rPr>
          <w:rStyle w:val="affffffffff3"/>
          <w:b/>
          <w:color w:val="auto"/>
          <w:u w:val="none"/>
        </w:rPr>
      </w:pPr>
      <w:bookmarkStart w:id="550" w:name="_Toc452563974"/>
      <w:bookmarkStart w:id="551" w:name="_Toc523145394"/>
      <w:bookmarkStart w:id="552" w:name="_Toc529380303"/>
      <w:bookmarkEnd w:id="550"/>
      <w:r w:rsidRPr="00A50A41">
        <w:rPr>
          <w:rStyle w:val="affffffffff3"/>
          <w:b/>
          <w:color w:val="auto"/>
          <w:u w:val="none"/>
        </w:rPr>
        <w:t>Источники раз</w:t>
      </w:r>
      <w:r w:rsidR="00CB42EC" w:rsidRPr="00A50A41">
        <w:rPr>
          <w:rStyle w:val="affffffffff3"/>
          <w:b/>
          <w:color w:val="auto"/>
          <w:u w:val="none"/>
        </w:rPr>
        <w:t>вития Системы</w:t>
      </w:r>
      <w:bookmarkEnd w:id="551"/>
      <w:bookmarkEnd w:id="552"/>
    </w:p>
    <w:p w14:paraId="0B7F3C59" w14:textId="6907740A" w:rsidR="00B03F02" w:rsidRDefault="00F81F56" w:rsidP="00A50A41">
      <w:pPr>
        <w:widowControl w:val="0"/>
        <w:ind w:firstLine="709"/>
        <w:rPr>
          <w:color w:val="auto"/>
        </w:rPr>
      </w:pPr>
      <w:r w:rsidRPr="001C6FF8">
        <w:rPr>
          <w:color w:val="auto"/>
        </w:rPr>
        <w:t>В настоящем документе использованы следующие нормативные документы:</w:t>
      </w:r>
    </w:p>
    <w:p w14:paraId="5DFB9812" w14:textId="77777777" w:rsidR="00A50A41" w:rsidRPr="001C6FF8" w:rsidRDefault="00A50A41" w:rsidP="00A50A41">
      <w:pPr>
        <w:widowControl w:val="0"/>
        <w:ind w:firstLine="709"/>
        <w:rPr>
          <w:color w:val="auto"/>
        </w:rPr>
      </w:pPr>
    </w:p>
    <w:p w14:paraId="2B3ACACB" w14:textId="3E9AF6DF" w:rsidR="00B03F02" w:rsidRPr="00A50A41" w:rsidRDefault="00F81F56" w:rsidP="00654BA5">
      <w:pPr>
        <w:pStyle w:val="21"/>
        <w:keepNext w:val="0"/>
        <w:keepLines w:val="0"/>
        <w:numPr>
          <w:ilvl w:val="1"/>
          <w:numId w:val="68"/>
        </w:numPr>
        <w:spacing w:before="0"/>
        <w:ind w:left="0" w:firstLine="0"/>
        <w:jc w:val="both"/>
        <w:rPr>
          <w:rFonts w:cs="Times New Roman"/>
          <w:b/>
          <w:color w:val="auto"/>
          <w:sz w:val="24"/>
          <w:szCs w:val="24"/>
        </w:rPr>
      </w:pPr>
      <w:bookmarkStart w:id="553" w:name="_Toc452563975"/>
      <w:bookmarkStart w:id="554" w:name="_Toc523145395"/>
      <w:bookmarkStart w:id="555" w:name="_Toc529380304"/>
      <w:bookmarkEnd w:id="553"/>
      <w:r w:rsidRPr="00A50A41">
        <w:rPr>
          <w:rFonts w:cs="Times New Roman"/>
          <w:b/>
          <w:color w:val="auto"/>
          <w:sz w:val="24"/>
          <w:szCs w:val="24"/>
        </w:rPr>
        <w:t>Нормативно-правовые акты</w:t>
      </w:r>
      <w:bookmarkEnd w:id="554"/>
      <w:bookmarkEnd w:id="555"/>
    </w:p>
    <w:p w14:paraId="0982AAE3" w14:textId="34888085" w:rsidR="00B03F02" w:rsidRPr="001C6FF8" w:rsidRDefault="00F81F56" w:rsidP="00A50A41">
      <w:pPr>
        <w:pStyle w:val="afffff5"/>
        <w:widowControl w:val="0"/>
        <w:numPr>
          <w:ilvl w:val="0"/>
          <w:numId w:val="10"/>
        </w:numPr>
        <w:ind w:left="1134" w:hanging="425"/>
        <w:rPr>
          <w:noProof/>
        </w:rPr>
      </w:pPr>
      <w:r w:rsidRPr="001C6FF8">
        <w:rPr>
          <w:noProof/>
        </w:rPr>
        <w:t>Федеральный закон от 27.07.2010 № 210-ФЗ «Об организации предоставления государ</w:t>
      </w:r>
      <w:r w:rsidR="00555208" w:rsidRPr="001C6FF8">
        <w:rPr>
          <w:noProof/>
        </w:rPr>
        <w:t>ственных и муниципальных услуг»;</w:t>
      </w:r>
    </w:p>
    <w:p w14:paraId="74E27179" w14:textId="12B7DFF8" w:rsidR="00B03F02" w:rsidRPr="001C6FF8" w:rsidRDefault="00F81F56" w:rsidP="00A50A41">
      <w:pPr>
        <w:pStyle w:val="afffff5"/>
        <w:widowControl w:val="0"/>
        <w:numPr>
          <w:ilvl w:val="0"/>
          <w:numId w:val="10"/>
        </w:numPr>
        <w:ind w:left="1134" w:hanging="425"/>
        <w:rPr>
          <w:noProof/>
        </w:rPr>
      </w:pPr>
      <w:r w:rsidRPr="001C6FF8">
        <w:rPr>
          <w:noProof/>
        </w:rPr>
        <w:t xml:space="preserve">Федеральный закон от 27.07.2006 №149-ФЗ </w:t>
      </w:r>
      <w:r w:rsidR="005818AB">
        <w:rPr>
          <w:noProof/>
        </w:rPr>
        <w:t>«</w:t>
      </w:r>
      <w:r w:rsidRPr="001C6FF8">
        <w:rPr>
          <w:noProof/>
        </w:rPr>
        <w:t>Об информации, информационных тех</w:t>
      </w:r>
      <w:r w:rsidR="00555208" w:rsidRPr="001C6FF8">
        <w:rPr>
          <w:noProof/>
        </w:rPr>
        <w:t>нологиях и о защите информации</w:t>
      </w:r>
      <w:r w:rsidR="005818AB">
        <w:rPr>
          <w:noProof/>
        </w:rPr>
        <w:t>»</w:t>
      </w:r>
      <w:r w:rsidR="00555208" w:rsidRPr="001C6FF8">
        <w:rPr>
          <w:noProof/>
        </w:rPr>
        <w:t>;</w:t>
      </w:r>
    </w:p>
    <w:p w14:paraId="2E2812D6" w14:textId="64F36652" w:rsidR="00B03F02" w:rsidRPr="001C6FF8" w:rsidRDefault="00F81F56" w:rsidP="00A50A41">
      <w:pPr>
        <w:pStyle w:val="afffff5"/>
        <w:widowControl w:val="0"/>
        <w:numPr>
          <w:ilvl w:val="0"/>
          <w:numId w:val="10"/>
        </w:numPr>
        <w:ind w:left="1134" w:hanging="425"/>
        <w:rPr>
          <w:noProof/>
        </w:rPr>
      </w:pPr>
      <w:r w:rsidRPr="001C6FF8">
        <w:rPr>
          <w:noProof/>
        </w:rPr>
        <w:t>Федеральный закон от 27.07.2006 № 152-ФЗ «О персональных данных»</w:t>
      </w:r>
      <w:r w:rsidR="005818AB">
        <w:rPr>
          <w:noProof/>
        </w:rPr>
        <w:t>;</w:t>
      </w:r>
    </w:p>
    <w:p w14:paraId="52677A87" w14:textId="2FE94589" w:rsidR="00B03F02" w:rsidRPr="001C6FF8" w:rsidRDefault="00F81F56" w:rsidP="00A50A41">
      <w:pPr>
        <w:pStyle w:val="afffff5"/>
        <w:widowControl w:val="0"/>
        <w:numPr>
          <w:ilvl w:val="0"/>
          <w:numId w:val="10"/>
        </w:numPr>
        <w:ind w:left="1134" w:hanging="425"/>
        <w:rPr>
          <w:noProof/>
        </w:rPr>
      </w:pPr>
      <w:r w:rsidRPr="001C6FF8">
        <w:rPr>
          <w:noProof/>
        </w:rPr>
        <w:t>Федеральный закон от 21.07.2005 № 94-ФЗ «О размещении заказов на поставки товаров, выполнение работ, оказание услуг для государственных и муниципальных нужд</w:t>
      </w:r>
      <w:r w:rsidR="00555208" w:rsidRPr="001C6FF8">
        <w:rPr>
          <w:noProof/>
        </w:rPr>
        <w:t>;</w:t>
      </w:r>
    </w:p>
    <w:p w14:paraId="66D45E43" w14:textId="62F71569" w:rsidR="00B03F02" w:rsidRPr="001C6FF8" w:rsidRDefault="005818AB" w:rsidP="00A50A41">
      <w:pPr>
        <w:pStyle w:val="afffff5"/>
        <w:widowControl w:val="0"/>
        <w:numPr>
          <w:ilvl w:val="0"/>
          <w:numId w:val="10"/>
        </w:numPr>
        <w:ind w:left="1134" w:hanging="425"/>
        <w:rPr>
          <w:noProof/>
        </w:rPr>
      </w:pPr>
      <w:r w:rsidRPr="00443D7F">
        <w:rPr>
          <w:bCs/>
          <w:color w:val="auto"/>
        </w:rPr>
        <w:t xml:space="preserve">Государственная программа города Москвы «Информационный город», утвержденная Постановлением Правительства Москвы от 9 августа 2011 г. </w:t>
      </w:r>
      <w:r w:rsidR="008358E6">
        <w:rPr>
          <w:bCs/>
          <w:color w:val="auto"/>
        </w:rPr>
        <w:br/>
      </w:r>
      <w:r w:rsidRPr="00443D7F">
        <w:rPr>
          <w:bCs/>
          <w:color w:val="auto"/>
        </w:rPr>
        <w:t>№ 349-ПП</w:t>
      </w:r>
      <w:r>
        <w:rPr>
          <w:bCs/>
          <w:color w:val="auto"/>
        </w:rPr>
        <w:t>;</w:t>
      </w:r>
    </w:p>
    <w:p w14:paraId="7C312CA4" w14:textId="55277DDA" w:rsidR="00B03F02" w:rsidRPr="001C6FF8" w:rsidRDefault="00F81F56" w:rsidP="00A50A41">
      <w:pPr>
        <w:pStyle w:val="afffff5"/>
        <w:widowControl w:val="0"/>
        <w:numPr>
          <w:ilvl w:val="0"/>
          <w:numId w:val="10"/>
        </w:numPr>
        <w:ind w:left="1134" w:hanging="425"/>
        <w:rPr>
          <w:noProof/>
        </w:rPr>
      </w:pPr>
      <w:r w:rsidRPr="001C6FF8">
        <w:rPr>
          <w:noProof/>
        </w:rPr>
        <w:t>Постановление Правительства Москвы от 21</w:t>
      </w:r>
      <w:r w:rsidR="001D3121">
        <w:rPr>
          <w:noProof/>
        </w:rPr>
        <w:t>.12.</w:t>
      </w:r>
      <w:r w:rsidRPr="001C6FF8">
        <w:rPr>
          <w:noProof/>
        </w:rPr>
        <w:t>2011 № 604-ПП «Об утверждении положения об инфраструктуре, обеспечивающей информационно-технологическое взаимодействие органов исполнительной власти города Москвы и организаций при предоставлении государственных услуг и исполнении государст</w:t>
      </w:r>
      <w:r w:rsidR="00555208" w:rsidRPr="001C6FF8">
        <w:rPr>
          <w:noProof/>
        </w:rPr>
        <w:t>венных функций в городе Москве»;</w:t>
      </w:r>
    </w:p>
    <w:p w14:paraId="058A9CE6" w14:textId="0520A41B" w:rsidR="001518F3" w:rsidRPr="001C6FF8" w:rsidRDefault="005E0A2B" w:rsidP="00A50A41">
      <w:pPr>
        <w:pStyle w:val="afffff5"/>
        <w:widowControl w:val="0"/>
        <w:numPr>
          <w:ilvl w:val="0"/>
          <w:numId w:val="10"/>
        </w:numPr>
        <w:ind w:left="1134" w:hanging="425"/>
        <w:rPr>
          <w:noProof/>
        </w:rPr>
      </w:pPr>
      <w:r w:rsidRPr="001C6FF8">
        <w:rPr>
          <w:noProof/>
        </w:rPr>
        <w:t xml:space="preserve">Распоряжение Департамента информационных технологий города Москвы от </w:t>
      </w:r>
      <w:r w:rsidR="001D3121">
        <w:rPr>
          <w:noProof/>
        </w:rPr>
        <w:t>0</w:t>
      </w:r>
      <w:r w:rsidRPr="001C6FF8">
        <w:rPr>
          <w:noProof/>
        </w:rPr>
        <w:t>1</w:t>
      </w:r>
      <w:r w:rsidR="001D3121">
        <w:rPr>
          <w:noProof/>
        </w:rPr>
        <w:t>.11.</w:t>
      </w:r>
      <w:r w:rsidRPr="001C6FF8">
        <w:rPr>
          <w:noProof/>
        </w:rPr>
        <w:t>2016 № 64-16-549/16 «Об утверждении Единых требова</w:t>
      </w:r>
      <w:r w:rsidR="00555208" w:rsidRPr="001C6FF8">
        <w:rPr>
          <w:noProof/>
        </w:rPr>
        <w:t>ний к стандарту ведения данных»;</w:t>
      </w:r>
    </w:p>
    <w:p w14:paraId="31B1C6D9" w14:textId="686CC6FE" w:rsidR="009E2F68" w:rsidRDefault="009E2F68" w:rsidP="00A50A41">
      <w:pPr>
        <w:pStyle w:val="afffff5"/>
        <w:widowControl w:val="0"/>
        <w:numPr>
          <w:ilvl w:val="0"/>
          <w:numId w:val="10"/>
        </w:numPr>
        <w:ind w:left="1134" w:hanging="425"/>
        <w:rPr>
          <w:noProof/>
        </w:rPr>
      </w:pPr>
      <w:r w:rsidRPr="001C6FF8">
        <w:rPr>
          <w:noProof/>
        </w:rPr>
        <w:t>Постановление Правительства Москвы от 15</w:t>
      </w:r>
      <w:r w:rsidR="001D3121">
        <w:rPr>
          <w:noProof/>
        </w:rPr>
        <w:t>.12.</w:t>
      </w:r>
      <w:r w:rsidRPr="001C6FF8">
        <w:rPr>
          <w:noProof/>
        </w:rPr>
        <w:t>2015 № 871-ПП «О развитии единого интернет-пространства Правительства Москвы».</w:t>
      </w:r>
    </w:p>
    <w:p w14:paraId="6998B0DD" w14:textId="77777777" w:rsidR="00A50A41" w:rsidRPr="001C6FF8" w:rsidRDefault="00A50A41" w:rsidP="00A50A41">
      <w:pPr>
        <w:widowControl w:val="0"/>
        <w:ind w:firstLine="0"/>
        <w:rPr>
          <w:noProof/>
        </w:rPr>
      </w:pPr>
    </w:p>
    <w:p w14:paraId="0C263B84" w14:textId="77777777" w:rsidR="00B03F02" w:rsidRPr="00A50A41" w:rsidRDefault="00F81F56" w:rsidP="00654BA5">
      <w:pPr>
        <w:pStyle w:val="21"/>
        <w:keepNext w:val="0"/>
        <w:keepLines w:val="0"/>
        <w:numPr>
          <w:ilvl w:val="1"/>
          <w:numId w:val="68"/>
        </w:numPr>
        <w:spacing w:before="0"/>
        <w:ind w:left="0" w:firstLine="0"/>
        <w:jc w:val="both"/>
        <w:rPr>
          <w:rFonts w:cs="Times New Roman"/>
          <w:b/>
          <w:color w:val="auto"/>
          <w:sz w:val="24"/>
          <w:szCs w:val="24"/>
        </w:rPr>
      </w:pPr>
      <w:bookmarkStart w:id="556" w:name="_Toc452563976"/>
      <w:bookmarkStart w:id="557" w:name="_Toc523145396"/>
      <w:bookmarkStart w:id="558" w:name="_Toc529380305"/>
      <w:bookmarkEnd w:id="556"/>
      <w:r w:rsidRPr="00A50A41">
        <w:rPr>
          <w:rFonts w:cs="Times New Roman"/>
          <w:b/>
          <w:color w:val="auto"/>
          <w:sz w:val="24"/>
          <w:szCs w:val="24"/>
        </w:rPr>
        <w:t>Нормативно-технические документы</w:t>
      </w:r>
      <w:bookmarkEnd w:id="557"/>
      <w:bookmarkEnd w:id="558"/>
    </w:p>
    <w:p w14:paraId="31C5F1C6" w14:textId="77777777" w:rsidR="00B03F02" w:rsidRPr="001C6FF8" w:rsidRDefault="00F81F56" w:rsidP="00A50A41">
      <w:pPr>
        <w:pStyle w:val="afffff5"/>
        <w:widowControl w:val="0"/>
        <w:numPr>
          <w:ilvl w:val="0"/>
          <w:numId w:val="10"/>
        </w:numPr>
        <w:ind w:left="1134" w:hanging="425"/>
        <w:rPr>
          <w:noProof/>
        </w:rPr>
      </w:pPr>
      <w:r w:rsidRPr="001C6FF8">
        <w:rPr>
          <w:noProof/>
        </w:rPr>
        <w:t>Информационная технология. Комплекс стандартов на автоматизированные сис</w:t>
      </w:r>
      <w:r w:rsidR="00555208" w:rsidRPr="001C6FF8">
        <w:rPr>
          <w:noProof/>
        </w:rPr>
        <w:t>темы (класс стандартов ГОСТ 34);</w:t>
      </w:r>
    </w:p>
    <w:p w14:paraId="11D902F6" w14:textId="77777777" w:rsidR="00B03F02" w:rsidRPr="001C6FF8" w:rsidRDefault="00F81F56" w:rsidP="00A50A41">
      <w:pPr>
        <w:pStyle w:val="afffff5"/>
        <w:widowControl w:val="0"/>
        <w:numPr>
          <w:ilvl w:val="0"/>
          <w:numId w:val="10"/>
        </w:numPr>
        <w:ind w:left="1134" w:hanging="425"/>
        <w:rPr>
          <w:noProof/>
        </w:rPr>
      </w:pPr>
      <w:r w:rsidRPr="001C6FF8">
        <w:rPr>
          <w:noProof/>
        </w:rPr>
        <w:t>РД 50-34.698-90. Методические указания. Информационная технология. Автоматизированные системы. Тре</w:t>
      </w:r>
      <w:r w:rsidR="00555208" w:rsidRPr="001C6FF8">
        <w:rPr>
          <w:noProof/>
        </w:rPr>
        <w:t>бования к содержанию документов;</w:t>
      </w:r>
    </w:p>
    <w:p w14:paraId="4D535C87" w14:textId="77777777" w:rsidR="00B03F02" w:rsidRPr="001C6FF8" w:rsidRDefault="00F81F56" w:rsidP="00A50A41">
      <w:pPr>
        <w:pStyle w:val="afffff5"/>
        <w:widowControl w:val="0"/>
        <w:numPr>
          <w:ilvl w:val="0"/>
          <w:numId w:val="10"/>
        </w:numPr>
        <w:ind w:left="1134" w:hanging="425"/>
        <w:rPr>
          <w:noProof/>
        </w:rPr>
      </w:pPr>
      <w:r w:rsidRPr="001C6FF8">
        <w:rPr>
          <w:noProof/>
        </w:rPr>
        <w:t>ГОСТ 21552-84 «Средства вычислительной техники. Общие технические требования, приемка, методы испытаний, маркировка, упаковка, транспортировка, хранение»</w:t>
      </w:r>
      <w:r w:rsidR="00555208" w:rsidRPr="001C6FF8">
        <w:rPr>
          <w:noProof/>
        </w:rPr>
        <w:t>;</w:t>
      </w:r>
    </w:p>
    <w:p w14:paraId="1211739F" w14:textId="77777777" w:rsidR="00B03F02" w:rsidRPr="001C6FF8" w:rsidRDefault="00F81F56" w:rsidP="00A50A41">
      <w:pPr>
        <w:pStyle w:val="afffff5"/>
        <w:widowControl w:val="0"/>
        <w:numPr>
          <w:ilvl w:val="0"/>
          <w:numId w:val="10"/>
        </w:numPr>
        <w:ind w:left="1134" w:hanging="425"/>
        <w:rPr>
          <w:noProof/>
        </w:rPr>
      </w:pPr>
      <w:r w:rsidRPr="001C6FF8">
        <w:rPr>
          <w:noProof/>
        </w:rPr>
        <w:t>ГОСТ 28806-90. Качество программных</w:t>
      </w:r>
      <w:r w:rsidR="00555208" w:rsidRPr="001C6FF8">
        <w:rPr>
          <w:noProof/>
        </w:rPr>
        <w:t xml:space="preserve"> средств. Термины и определения;</w:t>
      </w:r>
    </w:p>
    <w:p w14:paraId="428D66AA" w14:textId="77777777" w:rsidR="00B03F02" w:rsidRPr="001C6FF8" w:rsidRDefault="00F81F56" w:rsidP="00A50A41">
      <w:pPr>
        <w:pStyle w:val="afffff5"/>
        <w:widowControl w:val="0"/>
        <w:numPr>
          <w:ilvl w:val="0"/>
          <w:numId w:val="10"/>
        </w:numPr>
        <w:ind w:left="1134" w:hanging="425"/>
        <w:rPr>
          <w:noProof/>
        </w:rPr>
      </w:pPr>
      <w:r w:rsidRPr="001C6FF8">
        <w:rPr>
          <w:noProof/>
        </w:rPr>
        <w:t>ГОСТ 16504-81. Система государственных испытаний продукции. Испытания и контроль качества п</w:t>
      </w:r>
      <w:r w:rsidR="00555208" w:rsidRPr="001C6FF8">
        <w:rPr>
          <w:noProof/>
        </w:rPr>
        <w:t>родукции. Термины и определения;</w:t>
      </w:r>
    </w:p>
    <w:p w14:paraId="45A861AC"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ТО 12182-2002. Информационная технология. Кл</w:t>
      </w:r>
      <w:r w:rsidR="00555208" w:rsidRPr="001C6FF8">
        <w:rPr>
          <w:noProof/>
        </w:rPr>
        <w:t>ассификация программных средств;</w:t>
      </w:r>
    </w:p>
    <w:p w14:paraId="67B7DC1F"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12207:1999. Процессы жизне</w:t>
      </w:r>
      <w:r w:rsidR="00555208" w:rsidRPr="001C6FF8">
        <w:rPr>
          <w:noProof/>
        </w:rPr>
        <w:t>нного цикла программных средств;</w:t>
      </w:r>
    </w:p>
    <w:p w14:paraId="13848CE5" w14:textId="77777777" w:rsidR="00B03F02" w:rsidRPr="001C6FF8" w:rsidRDefault="00F81F56" w:rsidP="00A50A41">
      <w:pPr>
        <w:pStyle w:val="afffff5"/>
        <w:widowControl w:val="0"/>
        <w:numPr>
          <w:ilvl w:val="0"/>
          <w:numId w:val="10"/>
        </w:numPr>
        <w:ind w:left="1134" w:hanging="425"/>
        <w:rPr>
          <w:noProof/>
        </w:rPr>
      </w:pPr>
      <w:r w:rsidRPr="001C6FF8">
        <w:rPr>
          <w:noProof/>
        </w:rPr>
        <w:t xml:space="preserve">ГОСТ Р ИСО/МЭК ТО 15271-2002. Информационная технология. Руководство по </w:t>
      </w:r>
      <w:r w:rsidR="00555208" w:rsidRPr="001C6FF8">
        <w:rPr>
          <w:noProof/>
        </w:rPr>
        <w:t>применению ГОСТ Р ИСО/МЭК 12207;</w:t>
      </w:r>
    </w:p>
    <w:p w14:paraId="5F1DFBCA"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9126:93. Информационная технология. Оценка программной продукции. Характеристики качества</w:t>
      </w:r>
      <w:r w:rsidR="00555208" w:rsidRPr="001C6FF8">
        <w:rPr>
          <w:noProof/>
        </w:rPr>
        <w:t xml:space="preserve"> и руководства по их применению;</w:t>
      </w:r>
    </w:p>
    <w:p w14:paraId="1C5162FB"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15026:1998. Информационная технология. Уровни целостнос</w:t>
      </w:r>
      <w:r w:rsidR="00555208" w:rsidRPr="001C6FF8">
        <w:rPr>
          <w:noProof/>
        </w:rPr>
        <w:t>ти систем и программных средств;</w:t>
      </w:r>
    </w:p>
    <w:p w14:paraId="794EEE8D"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14764:2002. Информаци</w:t>
      </w:r>
      <w:r w:rsidR="0041003C" w:rsidRPr="001C6FF8">
        <w:rPr>
          <w:noProof/>
        </w:rPr>
        <w:t>онная технология. Сопровождение;</w:t>
      </w:r>
    </w:p>
    <w:p w14:paraId="6422A057"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ТО 9294:93. Информационная технология. Руководство по управлению документированием программного обеспечени</w:t>
      </w:r>
      <w:r w:rsidR="0041003C" w:rsidRPr="001C6FF8">
        <w:rPr>
          <w:noProof/>
        </w:rPr>
        <w:t>я;</w:t>
      </w:r>
    </w:p>
    <w:p w14:paraId="1F6E1308"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15910-2002. Информационная технология. Процесс создания документации пол</w:t>
      </w:r>
      <w:r w:rsidR="0041003C" w:rsidRPr="001C6FF8">
        <w:rPr>
          <w:noProof/>
        </w:rPr>
        <w:t>ьзователя программного средства;</w:t>
      </w:r>
    </w:p>
    <w:p w14:paraId="5CDCE32F" w14:textId="77777777" w:rsidR="00B03F02" w:rsidRPr="001C6FF8" w:rsidRDefault="00F81F56" w:rsidP="00A50A41">
      <w:pPr>
        <w:pStyle w:val="afffff5"/>
        <w:widowControl w:val="0"/>
        <w:numPr>
          <w:ilvl w:val="0"/>
          <w:numId w:val="10"/>
        </w:numPr>
        <w:ind w:left="1134" w:hanging="425"/>
        <w:rPr>
          <w:noProof/>
        </w:rPr>
      </w:pPr>
      <w:r w:rsidRPr="001C6FF8">
        <w:rPr>
          <w:noProof/>
        </w:rPr>
        <w:t>ISO 14756: 1999. ИТ. Измерение и оценивание производительности программных средств ком</w:t>
      </w:r>
      <w:r w:rsidR="0041003C" w:rsidRPr="001C6FF8">
        <w:rPr>
          <w:noProof/>
        </w:rPr>
        <w:t>пьютерных вычислительных систем;</w:t>
      </w:r>
    </w:p>
    <w:p w14:paraId="210474A4" w14:textId="77777777" w:rsidR="00B03F02" w:rsidRPr="001C6FF8" w:rsidRDefault="00F81F56" w:rsidP="00A50A41">
      <w:pPr>
        <w:pStyle w:val="afffff5"/>
        <w:widowControl w:val="0"/>
        <w:numPr>
          <w:ilvl w:val="0"/>
          <w:numId w:val="10"/>
        </w:numPr>
        <w:ind w:left="1134" w:hanging="425"/>
        <w:rPr>
          <w:noProof/>
        </w:rPr>
      </w:pPr>
      <w:r w:rsidRPr="001C6FF8">
        <w:rPr>
          <w:noProof/>
        </w:rPr>
        <w:t>ГОСТ 2.051-2006. Единая система конструкторской документации. Электро</w:t>
      </w:r>
      <w:r w:rsidR="0041003C" w:rsidRPr="001C6FF8">
        <w:rPr>
          <w:noProof/>
        </w:rPr>
        <w:t>нные документы. Общие положения;</w:t>
      </w:r>
    </w:p>
    <w:p w14:paraId="42FB8701" w14:textId="77777777" w:rsidR="00B03F02" w:rsidRPr="001C6FF8" w:rsidRDefault="00F81F56" w:rsidP="00A50A41">
      <w:pPr>
        <w:pStyle w:val="afffff5"/>
        <w:widowControl w:val="0"/>
        <w:numPr>
          <w:ilvl w:val="0"/>
          <w:numId w:val="10"/>
        </w:numPr>
        <w:ind w:left="1134" w:hanging="425"/>
        <w:rPr>
          <w:noProof/>
        </w:rPr>
      </w:pPr>
      <w:r w:rsidRPr="001C6FF8">
        <w:rPr>
          <w:noProof/>
        </w:rPr>
        <w:t>ГОСТ 2.105-95 Единая система конструкторской документации. Общие тр</w:t>
      </w:r>
      <w:r w:rsidR="0041003C" w:rsidRPr="001C6FF8">
        <w:rPr>
          <w:noProof/>
        </w:rPr>
        <w:t>ебования к текстовым документам;</w:t>
      </w:r>
    </w:p>
    <w:p w14:paraId="4676F985" w14:textId="77777777" w:rsidR="00B03F02" w:rsidRPr="001C6FF8" w:rsidRDefault="00F81F56" w:rsidP="00A50A41">
      <w:pPr>
        <w:pStyle w:val="afffff5"/>
        <w:widowControl w:val="0"/>
        <w:numPr>
          <w:ilvl w:val="0"/>
          <w:numId w:val="10"/>
        </w:numPr>
        <w:ind w:left="1134" w:hanging="425"/>
        <w:rPr>
          <w:noProof/>
        </w:rPr>
      </w:pPr>
      <w:r w:rsidRPr="001C6FF8">
        <w:rPr>
          <w:noProof/>
        </w:rPr>
        <w:t>ГОСТ 2.301-68. Единая система констр</w:t>
      </w:r>
      <w:r w:rsidR="0041003C" w:rsidRPr="001C6FF8">
        <w:rPr>
          <w:noProof/>
        </w:rPr>
        <w:t>укторской документации. Форматы;</w:t>
      </w:r>
    </w:p>
    <w:p w14:paraId="5D4F3A15" w14:textId="77777777" w:rsidR="00B03F02" w:rsidRPr="001C6FF8" w:rsidRDefault="00F81F56" w:rsidP="00A50A41">
      <w:pPr>
        <w:pStyle w:val="afffff5"/>
        <w:widowControl w:val="0"/>
        <w:numPr>
          <w:ilvl w:val="0"/>
          <w:numId w:val="10"/>
        </w:numPr>
        <w:ind w:left="1134" w:hanging="425"/>
        <w:rPr>
          <w:noProof/>
        </w:rPr>
      </w:pPr>
      <w:r w:rsidRPr="001C6FF8">
        <w:rPr>
          <w:noProof/>
        </w:rPr>
        <w:t>ГОСТ 6.10.4-84. Унифицированные системы документации. Придание юридической силы документам на машинном носителе и машинограмме, создаваемым средствами вычислитель</w:t>
      </w:r>
      <w:r w:rsidR="0041003C" w:rsidRPr="001C6FF8">
        <w:rPr>
          <w:noProof/>
        </w:rPr>
        <w:t>ной техники. Основные положения;</w:t>
      </w:r>
    </w:p>
    <w:p w14:paraId="43741E81" w14:textId="77777777" w:rsidR="00B03F02" w:rsidRPr="001C6FF8" w:rsidRDefault="00F81F56" w:rsidP="00A50A41">
      <w:pPr>
        <w:pStyle w:val="afffff5"/>
        <w:widowControl w:val="0"/>
        <w:numPr>
          <w:ilvl w:val="0"/>
          <w:numId w:val="10"/>
        </w:numPr>
        <w:ind w:left="1134" w:hanging="425"/>
        <w:rPr>
          <w:noProof/>
        </w:rPr>
      </w:pPr>
      <w:r w:rsidRPr="001C6FF8">
        <w:rPr>
          <w:noProof/>
        </w:rPr>
        <w:t xml:space="preserve">ГОСТ 19.004-80-82. Единая система программной документации. </w:t>
      </w:r>
      <w:r w:rsidR="0041003C" w:rsidRPr="001C6FF8">
        <w:rPr>
          <w:noProof/>
        </w:rPr>
        <w:t>Термины и определения;</w:t>
      </w:r>
    </w:p>
    <w:p w14:paraId="58C323C3" w14:textId="77777777" w:rsidR="00B03F02" w:rsidRPr="001C6FF8" w:rsidRDefault="00F81F56" w:rsidP="00A50A41">
      <w:pPr>
        <w:pStyle w:val="afffff5"/>
        <w:widowControl w:val="0"/>
        <w:numPr>
          <w:ilvl w:val="0"/>
          <w:numId w:val="10"/>
        </w:numPr>
        <w:ind w:left="1134" w:hanging="425"/>
        <w:rPr>
          <w:noProof/>
        </w:rPr>
      </w:pPr>
      <w:r w:rsidRPr="001C6FF8">
        <w:rPr>
          <w:noProof/>
        </w:rPr>
        <w:t>ГОСТ 19.101-77. Единая система программной документации. Виды пр</w:t>
      </w:r>
      <w:r w:rsidR="0041003C" w:rsidRPr="001C6FF8">
        <w:rPr>
          <w:noProof/>
        </w:rPr>
        <w:t>ограмм и программных документов;</w:t>
      </w:r>
    </w:p>
    <w:p w14:paraId="513FD511" w14:textId="77777777" w:rsidR="00B03F02" w:rsidRPr="001C6FF8" w:rsidRDefault="00F81F56" w:rsidP="00A50A41">
      <w:pPr>
        <w:pStyle w:val="afffff5"/>
        <w:widowControl w:val="0"/>
        <w:numPr>
          <w:ilvl w:val="0"/>
          <w:numId w:val="10"/>
        </w:numPr>
        <w:ind w:left="1134" w:hanging="425"/>
        <w:rPr>
          <w:noProof/>
        </w:rPr>
      </w:pPr>
      <w:r w:rsidRPr="001C6FF8">
        <w:rPr>
          <w:noProof/>
        </w:rPr>
        <w:t xml:space="preserve">ГОСТ 19.102-77. Единая система программной </w:t>
      </w:r>
      <w:r w:rsidR="0041003C" w:rsidRPr="001C6FF8">
        <w:rPr>
          <w:noProof/>
        </w:rPr>
        <w:t>документации. Стадии разработки;</w:t>
      </w:r>
    </w:p>
    <w:p w14:paraId="18DDD63A" w14:textId="77777777" w:rsidR="00B03F02" w:rsidRPr="001C6FF8" w:rsidRDefault="00F81F56" w:rsidP="00A50A41">
      <w:pPr>
        <w:pStyle w:val="afffff5"/>
        <w:widowControl w:val="0"/>
        <w:numPr>
          <w:ilvl w:val="0"/>
          <w:numId w:val="10"/>
        </w:numPr>
        <w:ind w:left="1134" w:hanging="425"/>
        <w:rPr>
          <w:noProof/>
        </w:rPr>
      </w:pPr>
      <w:r w:rsidRPr="001C6FF8">
        <w:rPr>
          <w:noProof/>
        </w:rPr>
        <w:t>ГОСТ 19.201-78-82. Единая система программной документации. Техническое задание. Требо</w:t>
      </w:r>
      <w:r w:rsidR="0041003C" w:rsidRPr="001C6FF8">
        <w:rPr>
          <w:noProof/>
        </w:rPr>
        <w:t>вания к содержанию и оформлению;</w:t>
      </w:r>
    </w:p>
    <w:p w14:paraId="11703BE0" w14:textId="77777777" w:rsidR="00B03F02" w:rsidRPr="001C6FF8" w:rsidRDefault="00F81F56" w:rsidP="00A50A41">
      <w:pPr>
        <w:pStyle w:val="afffff5"/>
        <w:widowControl w:val="0"/>
        <w:numPr>
          <w:ilvl w:val="0"/>
          <w:numId w:val="10"/>
        </w:numPr>
        <w:ind w:left="1134" w:hanging="425"/>
        <w:rPr>
          <w:noProof/>
        </w:rPr>
      </w:pPr>
      <w:r w:rsidRPr="001C6FF8">
        <w:rPr>
          <w:noProof/>
        </w:rPr>
        <w:t>ГОСТ 27.001-95. Система стандартов "Надежность</w:t>
      </w:r>
      <w:r w:rsidR="0041003C" w:rsidRPr="001C6FF8">
        <w:rPr>
          <w:noProof/>
        </w:rPr>
        <w:t xml:space="preserve"> в технике". Основные положения;</w:t>
      </w:r>
    </w:p>
    <w:p w14:paraId="19B5BAD2" w14:textId="77777777" w:rsidR="00B03F02" w:rsidRPr="001C6FF8" w:rsidRDefault="00F81F56" w:rsidP="00A50A41">
      <w:pPr>
        <w:pStyle w:val="afffff5"/>
        <w:widowControl w:val="0"/>
        <w:numPr>
          <w:ilvl w:val="0"/>
          <w:numId w:val="10"/>
        </w:numPr>
        <w:ind w:left="1134" w:hanging="425"/>
        <w:rPr>
          <w:noProof/>
        </w:rPr>
      </w:pPr>
      <w:r w:rsidRPr="001C6FF8">
        <w:rPr>
          <w:noProof/>
        </w:rPr>
        <w:t>ГОСТ 34.003-90. Информационная технология. Комплекс стандартов на автоматизированные</w:t>
      </w:r>
      <w:r w:rsidR="0041003C" w:rsidRPr="001C6FF8">
        <w:rPr>
          <w:noProof/>
        </w:rPr>
        <w:t xml:space="preserve"> системы. Термины и определения;</w:t>
      </w:r>
    </w:p>
    <w:p w14:paraId="6BCCD7D6" w14:textId="77777777" w:rsidR="00B03F02" w:rsidRPr="001C6FF8" w:rsidRDefault="00F81F56" w:rsidP="00A50A41">
      <w:pPr>
        <w:pStyle w:val="afffff5"/>
        <w:widowControl w:val="0"/>
        <w:numPr>
          <w:ilvl w:val="0"/>
          <w:numId w:val="10"/>
        </w:numPr>
        <w:ind w:left="1134" w:hanging="425"/>
        <w:rPr>
          <w:noProof/>
        </w:rPr>
      </w:pPr>
      <w:r w:rsidRPr="001C6FF8">
        <w:rPr>
          <w:noProof/>
        </w:rPr>
        <w:t>ГОСТ 34.201-89. Виды, комплектность и обозначения документов при соз</w:t>
      </w:r>
      <w:r w:rsidR="0041003C" w:rsidRPr="001C6FF8">
        <w:rPr>
          <w:noProof/>
        </w:rPr>
        <w:t>дании автоматизированных систем;</w:t>
      </w:r>
    </w:p>
    <w:p w14:paraId="2C812CDF" w14:textId="77777777" w:rsidR="00B03F02" w:rsidRPr="001C6FF8" w:rsidRDefault="00F81F56" w:rsidP="00A50A41">
      <w:pPr>
        <w:pStyle w:val="afffff5"/>
        <w:widowControl w:val="0"/>
        <w:numPr>
          <w:ilvl w:val="0"/>
          <w:numId w:val="10"/>
        </w:numPr>
        <w:ind w:left="1134" w:hanging="425"/>
        <w:rPr>
          <w:noProof/>
        </w:rPr>
      </w:pPr>
      <w:r w:rsidRPr="001C6FF8">
        <w:rPr>
          <w:noProof/>
        </w:rPr>
        <w:t>ГОСТ 34.601-90. Автоматизиро</w:t>
      </w:r>
      <w:r w:rsidR="0041003C" w:rsidRPr="001C6FF8">
        <w:rPr>
          <w:noProof/>
        </w:rPr>
        <w:t>ванные системы. Стадии создания;</w:t>
      </w:r>
    </w:p>
    <w:p w14:paraId="72A331DD" w14:textId="77777777" w:rsidR="00B03F02" w:rsidRPr="001C6FF8" w:rsidRDefault="00F81F56" w:rsidP="00A50A41">
      <w:pPr>
        <w:pStyle w:val="afffff5"/>
        <w:widowControl w:val="0"/>
        <w:numPr>
          <w:ilvl w:val="0"/>
          <w:numId w:val="10"/>
        </w:numPr>
        <w:ind w:left="1134" w:hanging="425"/>
        <w:rPr>
          <w:noProof/>
        </w:rPr>
      </w:pPr>
      <w:r w:rsidRPr="001C6FF8">
        <w:rPr>
          <w:noProof/>
        </w:rPr>
        <w:t>ГОСТ 34.603-92. Информационная технология. Виды испы</w:t>
      </w:r>
      <w:r w:rsidR="0041003C" w:rsidRPr="001C6FF8">
        <w:rPr>
          <w:noProof/>
        </w:rPr>
        <w:t>таний автоматизированных систем;</w:t>
      </w:r>
    </w:p>
    <w:p w14:paraId="79BCD6BB" w14:textId="77777777" w:rsidR="00B03F02" w:rsidRPr="001C6FF8" w:rsidRDefault="00F81F56" w:rsidP="00A50A41">
      <w:pPr>
        <w:pStyle w:val="afffff5"/>
        <w:widowControl w:val="0"/>
        <w:numPr>
          <w:ilvl w:val="0"/>
          <w:numId w:val="10"/>
        </w:numPr>
        <w:ind w:left="1134" w:hanging="425"/>
        <w:rPr>
          <w:noProof/>
        </w:rPr>
      </w:pPr>
      <w:r w:rsidRPr="001C6FF8">
        <w:rPr>
          <w:noProof/>
        </w:rPr>
        <w:t>СанПиН 2.2.24.548-96. Физические факторы производственной среды. Гигиенические требования к микрокли</w:t>
      </w:r>
      <w:r w:rsidR="0041003C" w:rsidRPr="001C6FF8">
        <w:rPr>
          <w:noProof/>
        </w:rPr>
        <w:t>мату производственных помещений;</w:t>
      </w:r>
    </w:p>
    <w:p w14:paraId="5C86B00E" w14:textId="77777777" w:rsidR="00B03F02" w:rsidRPr="001C6FF8" w:rsidRDefault="00F81F56" w:rsidP="00A50A41">
      <w:pPr>
        <w:pStyle w:val="afffff5"/>
        <w:widowControl w:val="0"/>
        <w:numPr>
          <w:ilvl w:val="0"/>
          <w:numId w:val="10"/>
        </w:numPr>
        <w:ind w:left="1134" w:hanging="425"/>
        <w:rPr>
          <w:noProof/>
        </w:rPr>
      </w:pPr>
      <w:r w:rsidRPr="001C6FF8">
        <w:rPr>
          <w:noProof/>
        </w:rPr>
        <w:t>СанПиН 2.2.2/2.4.1340-03. Гигиенические требования к персональным электронно-вычислительным машинам и организации работы.</w:t>
      </w:r>
    </w:p>
    <w:sectPr w:rsidR="00B03F02" w:rsidRPr="001C6FF8" w:rsidSect="00A81761">
      <w:pgSz w:w="11906" w:h="16838"/>
      <w:pgMar w:top="851" w:right="709" w:bottom="1559" w:left="1531" w:header="567" w:footer="567"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7CACD" w16cid:durableId="1F8D9C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6C7A6" w14:textId="77777777" w:rsidR="00BE7568" w:rsidRDefault="00BE7568" w:rsidP="00B03F02">
      <w:r>
        <w:separator/>
      </w:r>
    </w:p>
  </w:endnote>
  <w:endnote w:type="continuationSeparator" w:id="0">
    <w:p w14:paraId="00F560ED" w14:textId="77777777" w:rsidR="00BE7568" w:rsidRDefault="00BE7568" w:rsidP="00B0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altName w:val="Calibri"/>
    <w:panose1 w:val="05010000000000000000"/>
    <w:charset w:val="00"/>
    <w:family w:val="auto"/>
    <w:pitch w:val="variable"/>
    <w:sig w:usb0="800000AF" w:usb1="1001ECEA" w:usb2="00000000" w:usb3="00000000" w:csb0="00000001" w:csb1="00000000"/>
  </w:font>
  <w:font w:name="DejaVu Sans">
    <w:altName w:val="Calibri"/>
    <w:panose1 w:val="020B0603030804020204"/>
    <w:charset w:val="01"/>
    <w:family w:val="swiss"/>
    <w:pitch w:val="variable"/>
    <w:sig w:usb0="E7002EFF" w:usb1="D200FDFF" w:usb2="0A24602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F0B3" w14:textId="77777777" w:rsidR="00BE7568" w:rsidRDefault="00BE7568">
    <w:pPr>
      <w:pStyle w:val="1e"/>
      <w:ind w:left="708"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9051"/>
      <w:docPartObj>
        <w:docPartGallery w:val="Page Numbers (Bottom of Page)"/>
        <w:docPartUnique/>
      </w:docPartObj>
    </w:sdtPr>
    <w:sdtContent>
      <w:p w14:paraId="768DA8C1" w14:textId="78AFE192" w:rsidR="00BE7568" w:rsidRDefault="00BE7568" w:rsidP="001C6FF8">
        <w:pPr>
          <w:pStyle w:val="affffffffff1"/>
          <w:jc w:val="right"/>
        </w:pPr>
        <w:r>
          <w:fldChar w:fldCharType="begin"/>
        </w:r>
        <w:r>
          <w:instrText>PAGE   \* MERGEFORMAT</w:instrText>
        </w:r>
        <w:r>
          <w:fldChar w:fldCharType="separate"/>
        </w:r>
        <w:r w:rsidR="003C2C1A">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6585" w14:textId="77777777" w:rsidR="00BE7568" w:rsidRDefault="00BE7568"/>
  </w:footnote>
  <w:footnote w:type="continuationSeparator" w:id="0">
    <w:p w14:paraId="16295349" w14:textId="77777777" w:rsidR="00BE7568" w:rsidRDefault="00BE7568">
      <w:r>
        <w:continuationSeparator/>
      </w:r>
    </w:p>
  </w:footnote>
  <w:footnote w:id="1">
    <w:p w14:paraId="5CFA8FA8" w14:textId="301ADE55" w:rsidR="00BE7568" w:rsidRDefault="00BE7568" w:rsidP="00A50A41">
      <w:pPr>
        <w:pStyle w:val="affff"/>
        <w:ind w:left="0"/>
      </w:pPr>
      <w:r>
        <w:rPr>
          <w:rStyle w:val="ae"/>
        </w:rPr>
        <w:footnoteRef/>
      </w:r>
      <w:r>
        <w:rPr>
          <w:rStyle w:val="ae"/>
        </w:rPr>
        <w:tab/>
      </w:r>
      <w:r>
        <w:rPr>
          <w:szCs w:val="24"/>
        </w:rPr>
        <w:t>Приложение к постановлению Правительства Москвы от 07.02.2012 № 26-ПП «Об утверждении Положения об эксплуатации автоматизированных информационных систем и ресурсов города Москвы».</w:t>
      </w:r>
    </w:p>
  </w:footnote>
  <w:footnote w:id="2">
    <w:p w14:paraId="1365FD9F" w14:textId="11D0377A" w:rsidR="00BE7568" w:rsidRPr="00A50A41" w:rsidRDefault="00BE7568" w:rsidP="00A50A41">
      <w:pPr>
        <w:pStyle w:val="affff"/>
        <w:ind w:left="0"/>
      </w:pPr>
      <w:r w:rsidRPr="00A50A41">
        <w:rPr>
          <w:rStyle w:val="ae"/>
        </w:rPr>
        <w:footnoteRef/>
      </w:r>
      <w:r w:rsidRPr="00A50A41">
        <w:t>Приложение к постановлению Правительства Москвы от 07.02.2012 № 26-ПП «Об утверждении Положения об эксплуатации автоматизированных информационных систем и ресурсов города Москвы»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E86C" w14:textId="77777777" w:rsidR="00BE7568" w:rsidRDefault="00BE7568">
    <w:pPr>
      <w:pStyle w:val="1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7BCEC58"/>
    <w:name w:val="5"/>
    <w:lvl w:ilvl="0">
      <w:start w:val="1"/>
      <w:numFmt w:val="bullet"/>
      <w:lvlText w:val=""/>
      <w:lvlJc w:val="left"/>
      <w:pPr>
        <w:tabs>
          <w:tab w:val="num" w:pos="3649"/>
        </w:tabs>
        <w:ind w:left="2835" w:firstLine="454"/>
      </w:pPr>
      <w:rPr>
        <w:rFonts w:ascii="Symbol" w:hAnsi="Symbol" w:hint="default"/>
        <w:color w:val="auto"/>
      </w:rPr>
    </w:lvl>
  </w:abstractNum>
  <w:abstractNum w:abstractNumId="1" w15:restartNumberingAfterBreak="0">
    <w:nsid w:val="022E3F1A"/>
    <w:multiLevelType w:val="multilevel"/>
    <w:tmpl w:val="04D6D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DC6A2A"/>
    <w:multiLevelType w:val="multilevel"/>
    <w:tmpl w:val="8BDA9B1C"/>
    <w:lvl w:ilvl="0">
      <w:start w:val="1"/>
      <w:numFmt w:val="decimal"/>
      <w:suff w:val="space"/>
      <w:lvlText w:val="%1"/>
      <w:lvlJc w:val="left"/>
      <w:pPr>
        <w:ind w:left="3" w:hanging="1"/>
      </w:pPr>
      <w:rPr>
        <w:rFonts w:ascii="Times New Roman" w:eastAsia="Times New Roman" w:hAnsi="Times New Roman" w:cs="Times New Roman"/>
      </w:rPr>
    </w:lvl>
    <w:lvl w:ilvl="1">
      <w:start w:val="1"/>
      <w:numFmt w:val="decimal"/>
      <w:lvlText w:val="%1.%2"/>
      <w:lvlJc w:val="left"/>
      <w:pPr>
        <w:tabs>
          <w:tab w:val="num" w:pos="853"/>
        </w:tabs>
        <w:ind w:left="853" w:hanging="360"/>
      </w:pPr>
      <w:rPr>
        <w:rFonts w:cs="Times New Roman"/>
      </w:rPr>
    </w:lvl>
    <w:lvl w:ilvl="2">
      <w:start w:val="1"/>
      <w:numFmt w:val="decimal"/>
      <w:lvlText w:val="%1.%2.%3 "/>
      <w:lvlJc w:val="left"/>
      <w:pPr>
        <w:tabs>
          <w:tab w:val="num" w:pos="3"/>
        </w:tabs>
        <w:ind w:left="853" w:hanging="360"/>
      </w:pPr>
      <w:rPr>
        <w:rFonts w:cs="Times New Roman"/>
      </w:rPr>
    </w:lvl>
    <w:lvl w:ilvl="3">
      <w:start w:val="1"/>
      <w:numFmt w:val="decimal"/>
      <w:lvlText w:val="%1.%2.%3.%4 "/>
      <w:lvlJc w:val="left"/>
      <w:pPr>
        <w:tabs>
          <w:tab w:val="num" w:pos="-1372"/>
        </w:tabs>
        <w:ind w:left="2" w:firstLine="851"/>
      </w:pPr>
      <w:rPr>
        <w:rFonts w:cs="Times New Roman"/>
      </w:rPr>
    </w:lvl>
    <w:lvl w:ilvl="4">
      <w:start w:val="1"/>
      <w:numFmt w:val="decimal"/>
      <w:lvlText w:val="%1.%2.%3.%4.%5 "/>
      <w:lvlJc w:val="left"/>
      <w:pPr>
        <w:tabs>
          <w:tab w:val="num" w:pos="591"/>
        </w:tabs>
        <w:ind w:left="3" w:firstLine="850"/>
      </w:pPr>
      <w:rPr>
        <w:rFonts w:cs="Times New Roman"/>
      </w:rPr>
    </w:lvl>
    <w:lvl w:ilvl="5">
      <w:start w:val="1"/>
      <w:numFmt w:val="decimal"/>
      <w:lvlText w:val="%1.%2.%3.%4.%5.%6 "/>
      <w:lvlJc w:val="left"/>
      <w:pPr>
        <w:tabs>
          <w:tab w:val="num" w:pos="951"/>
        </w:tabs>
        <w:ind w:left="3" w:hanging="1"/>
      </w:pPr>
      <w:rPr>
        <w:rFonts w:cs="Times New Roman"/>
      </w:rPr>
    </w:lvl>
    <w:lvl w:ilvl="6">
      <w:start w:val="1"/>
      <w:numFmt w:val="decimal"/>
      <w:lvlText w:val="%1.%2.%3.%4.%5.%6.%7"/>
      <w:lvlJc w:val="left"/>
      <w:pPr>
        <w:tabs>
          <w:tab w:val="num" w:pos="2162"/>
        </w:tabs>
        <w:ind w:left="854" w:hanging="852"/>
      </w:pPr>
      <w:rPr>
        <w:rFonts w:cs="Times New Roman"/>
      </w:rPr>
    </w:lvl>
    <w:lvl w:ilvl="7">
      <w:start w:val="1"/>
      <w:numFmt w:val="decimal"/>
      <w:lvlText w:val="%1.%2.%3.%4.%5.%6.%7.%8"/>
      <w:lvlJc w:val="left"/>
      <w:pPr>
        <w:tabs>
          <w:tab w:val="num" w:pos="1311"/>
        </w:tabs>
        <w:ind w:left="3" w:hanging="852"/>
      </w:pPr>
      <w:rPr>
        <w:rFonts w:cs="Times New Roman"/>
      </w:rPr>
    </w:lvl>
    <w:lvl w:ilvl="8">
      <w:start w:val="1"/>
      <w:numFmt w:val="decimal"/>
      <w:lvlText w:val="%1.%2.%3.%4.%5.%6.%7.%8.%9"/>
      <w:lvlJc w:val="left"/>
      <w:pPr>
        <w:tabs>
          <w:tab w:val="num" w:pos="1671"/>
        </w:tabs>
        <w:ind w:left="3" w:hanging="852"/>
      </w:pPr>
      <w:rPr>
        <w:rFonts w:cs="Times New Roman"/>
      </w:rPr>
    </w:lvl>
  </w:abstractNum>
  <w:abstractNum w:abstractNumId="3" w15:restartNumberingAfterBreak="0">
    <w:nsid w:val="02ED7CF9"/>
    <w:multiLevelType w:val="hybridMultilevel"/>
    <w:tmpl w:val="3D74D40E"/>
    <w:lvl w:ilvl="0" w:tplc="6C40714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3504243"/>
    <w:multiLevelType w:val="hybridMultilevel"/>
    <w:tmpl w:val="7158A4A6"/>
    <w:lvl w:ilvl="0" w:tplc="6C407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7B1EE2"/>
    <w:multiLevelType w:val="multilevel"/>
    <w:tmpl w:val="1D0CC99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447D7C"/>
    <w:multiLevelType w:val="multilevel"/>
    <w:tmpl w:val="CA10668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F314F3"/>
    <w:multiLevelType w:val="hybridMultilevel"/>
    <w:tmpl w:val="4560EF1A"/>
    <w:lvl w:ilvl="0" w:tplc="3D902B5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A8524F"/>
    <w:multiLevelType w:val="hybridMultilevel"/>
    <w:tmpl w:val="D18676A6"/>
    <w:lvl w:ilvl="0" w:tplc="6C407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1272B6E"/>
    <w:multiLevelType w:val="multilevel"/>
    <w:tmpl w:val="8DF6A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9C2BB2"/>
    <w:multiLevelType w:val="multilevel"/>
    <w:tmpl w:val="F1640E5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A8227BF"/>
    <w:multiLevelType w:val="multilevel"/>
    <w:tmpl w:val="2458B236"/>
    <w:styleLink w:val="Numbered"/>
    <w:lvl w:ilvl="0">
      <w:start w:val="1"/>
      <w:numFmt w:val="decimal"/>
      <w:lvlText w:val="%1."/>
      <w:lvlJc w:val="left"/>
      <w:pPr>
        <w:tabs>
          <w:tab w:val="num" w:pos="330"/>
        </w:tabs>
        <w:ind w:left="330" w:hanging="330"/>
      </w:pPr>
      <w:rPr>
        <w:position w:val="0"/>
      </w:rPr>
    </w:lvl>
    <w:lvl w:ilvl="1">
      <w:start w:val="1"/>
      <w:numFmt w:val="decimal"/>
      <w:lvlText w:val="%2."/>
      <w:lvlJc w:val="left"/>
      <w:pPr>
        <w:tabs>
          <w:tab w:val="num" w:pos="690"/>
        </w:tabs>
        <w:ind w:left="690" w:hanging="330"/>
      </w:pPr>
      <w:rPr>
        <w:position w:val="0"/>
      </w:rPr>
    </w:lvl>
    <w:lvl w:ilvl="2">
      <w:start w:val="1"/>
      <w:numFmt w:val="decimal"/>
      <w:lvlText w:val="%3."/>
      <w:lvlJc w:val="left"/>
      <w:pPr>
        <w:tabs>
          <w:tab w:val="num" w:pos="1050"/>
        </w:tabs>
        <w:ind w:left="1050" w:hanging="330"/>
      </w:pPr>
      <w:rPr>
        <w:position w:val="0"/>
      </w:rPr>
    </w:lvl>
    <w:lvl w:ilvl="3">
      <w:start w:val="1"/>
      <w:numFmt w:val="decimal"/>
      <w:lvlText w:val="%4."/>
      <w:lvlJc w:val="left"/>
      <w:pPr>
        <w:tabs>
          <w:tab w:val="num" w:pos="1410"/>
        </w:tabs>
        <w:ind w:left="1410" w:hanging="330"/>
      </w:pPr>
      <w:rPr>
        <w:position w:val="0"/>
      </w:rPr>
    </w:lvl>
    <w:lvl w:ilvl="4">
      <w:start w:val="1"/>
      <w:numFmt w:val="decimal"/>
      <w:lvlText w:val="%5."/>
      <w:lvlJc w:val="left"/>
      <w:pPr>
        <w:tabs>
          <w:tab w:val="num" w:pos="1770"/>
        </w:tabs>
        <w:ind w:left="1770" w:hanging="330"/>
      </w:pPr>
      <w:rPr>
        <w:position w:val="0"/>
      </w:rPr>
    </w:lvl>
    <w:lvl w:ilvl="5">
      <w:start w:val="1"/>
      <w:numFmt w:val="decimal"/>
      <w:lvlText w:val="%6."/>
      <w:lvlJc w:val="left"/>
      <w:pPr>
        <w:tabs>
          <w:tab w:val="num" w:pos="2130"/>
        </w:tabs>
        <w:ind w:left="2130" w:hanging="330"/>
      </w:pPr>
      <w:rPr>
        <w:position w:val="0"/>
      </w:rPr>
    </w:lvl>
    <w:lvl w:ilvl="6">
      <w:start w:val="1"/>
      <w:numFmt w:val="decimal"/>
      <w:lvlText w:val="%7."/>
      <w:lvlJc w:val="left"/>
      <w:pPr>
        <w:tabs>
          <w:tab w:val="num" w:pos="2490"/>
        </w:tabs>
        <w:ind w:left="2490" w:hanging="330"/>
      </w:pPr>
      <w:rPr>
        <w:position w:val="0"/>
      </w:rPr>
    </w:lvl>
    <w:lvl w:ilvl="7">
      <w:start w:val="1"/>
      <w:numFmt w:val="decimal"/>
      <w:lvlText w:val="%8."/>
      <w:lvlJc w:val="left"/>
      <w:pPr>
        <w:tabs>
          <w:tab w:val="num" w:pos="2850"/>
        </w:tabs>
        <w:ind w:left="2850" w:hanging="330"/>
      </w:pPr>
      <w:rPr>
        <w:position w:val="0"/>
      </w:rPr>
    </w:lvl>
    <w:lvl w:ilvl="8">
      <w:start w:val="1"/>
      <w:numFmt w:val="decimal"/>
      <w:lvlText w:val="%9."/>
      <w:lvlJc w:val="left"/>
      <w:pPr>
        <w:tabs>
          <w:tab w:val="num" w:pos="3210"/>
        </w:tabs>
        <w:ind w:left="3210" w:hanging="330"/>
      </w:pPr>
      <w:rPr>
        <w:position w:val="0"/>
      </w:rPr>
    </w:lvl>
  </w:abstractNum>
  <w:abstractNum w:abstractNumId="12" w15:restartNumberingAfterBreak="0">
    <w:nsid w:val="1AF14884"/>
    <w:multiLevelType w:val="hybridMultilevel"/>
    <w:tmpl w:val="7F0A0512"/>
    <w:lvl w:ilvl="0" w:tplc="D964865C">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441B6A"/>
    <w:multiLevelType w:val="multilevel"/>
    <w:tmpl w:val="0D168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885F9B"/>
    <w:multiLevelType w:val="multilevel"/>
    <w:tmpl w:val="533C907A"/>
    <w:lvl w:ilvl="0">
      <w:start w:val="1"/>
      <w:numFmt w:val="decimal"/>
      <w:pStyle w:val="1"/>
      <w:lvlText w:val="%1"/>
      <w:lvlJc w:val="left"/>
      <w:pPr>
        <w:tabs>
          <w:tab w:val="num" w:pos="432"/>
        </w:tabs>
        <w:ind w:left="43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CE48D7"/>
    <w:multiLevelType w:val="multilevel"/>
    <w:tmpl w:val="59C2DD54"/>
    <w:numStyleLink w:val="10"/>
  </w:abstractNum>
  <w:abstractNum w:abstractNumId="16" w15:restartNumberingAfterBreak="0">
    <w:nsid w:val="20562A51"/>
    <w:multiLevelType w:val="multilevel"/>
    <w:tmpl w:val="6652DA38"/>
    <w:lvl w:ilvl="0">
      <w:start w:val="1"/>
      <w:numFmt w:val="bullet"/>
      <w:pStyle w:val="-"/>
      <w:lvlText w:val=""/>
      <w:lvlJc w:val="left"/>
      <w:pPr>
        <w:ind w:left="1208"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lvlText w:val=""/>
      <w:lvlJc w:val="left"/>
      <w:pPr>
        <w:ind w:left="2517" w:hanging="357"/>
      </w:pPr>
      <w:rPr>
        <w:rFonts w:ascii="Symbol" w:hAnsi="Symbol" w:hint="default"/>
      </w:rPr>
    </w:lvl>
    <w:lvl w:ilvl="3">
      <w:start w:val="1"/>
      <w:numFmt w:val="decimal"/>
      <w:lvlText w:val="%1.%2.%3.%4."/>
      <w:lvlJc w:val="left"/>
      <w:pPr>
        <w:ind w:left="3368" w:hanging="357"/>
      </w:pPr>
      <w:rPr>
        <w:rFonts w:hint="default"/>
      </w:rPr>
    </w:lvl>
    <w:lvl w:ilvl="4">
      <w:start w:val="1"/>
      <w:numFmt w:val="decimal"/>
      <w:lvlText w:val="%1.%2.%3.%4.%5."/>
      <w:lvlJc w:val="left"/>
      <w:pPr>
        <w:ind w:left="4088" w:hanging="357"/>
      </w:pPr>
      <w:rPr>
        <w:rFonts w:hint="default"/>
      </w:rPr>
    </w:lvl>
    <w:lvl w:ilvl="5">
      <w:start w:val="1"/>
      <w:numFmt w:val="decimal"/>
      <w:lvlText w:val="%1.%2.%3.%4.%5.%6."/>
      <w:lvlJc w:val="left"/>
      <w:pPr>
        <w:ind w:left="4808" w:hanging="357"/>
      </w:pPr>
      <w:rPr>
        <w:rFonts w:hint="default"/>
      </w:rPr>
    </w:lvl>
    <w:lvl w:ilvl="6">
      <w:start w:val="1"/>
      <w:numFmt w:val="decimal"/>
      <w:lvlText w:val="%1.%2.%3.%4.%5.%6.%7."/>
      <w:lvlJc w:val="left"/>
      <w:pPr>
        <w:ind w:left="5528" w:hanging="357"/>
      </w:pPr>
      <w:rPr>
        <w:rFonts w:hint="default"/>
      </w:rPr>
    </w:lvl>
    <w:lvl w:ilvl="7">
      <w:start w:val="1"/>
      <w:numFmt w:val="decimal"/>
      <w:lvlText w:val="%1.%2.%3.%4.%5.%6.%7.%8."/>
      <w:lvlJc w:val="left"/>
      <w:pPr>
        <w:ind w:left="6248" w:hanging="357"/>
      </w:pPr>
      <w:rPr>
        <w:rFonts w:hint="default"/>
      </w:rPr>
    </w:lvl>
    <w:lvl w:ilvl="8">
      <w:start w:val="1"/>
      <w:numFmt w:val="decimal"/>
      <w:lvlText w:val="%1.%2.%3.%4.%5.%6.%7.%8.%9."/>
      <w:lvlJc w:val="left"/>
      <w:pPr>
        <w:ind w:left="6968" w:hanging="357"/>
      </w:pPr>
      <w:rPr>
        <w:rFonts w:hint="default"/>
      </w:rPr>
    </w:lvl>
  </w:abstractNum>
  <w:abstractNum w:abstractNumId="17" w15:restartNumberingAfterBreak="0">
    <w:nsid w:val="207B3700"/>
    <w:multiLevelType w:val="hybridMultilevel"/>
    <w:tmpl w:val="64F45C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E7E56"/>
    <w:multiLevelType w:val="multilevel"/>
    <w:tmpl w:val="5282C1B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AD6674"/>
    <w:multiLevelType w:val="hybridMultilevel"/>
    <w:tmpl w:val="65EEE42A"/>
    <w:lvl w:ilvl="0" w:tplc="6E669A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4477828"/>
    <w:multiLevelType w:val="hybridMultilevel"/>
    <w:tmpl w:val="14545E80"/>
    <w:name w:val="14"/>
    <w:lvl w:ilvl="0" w:tplc="C032B450">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7D26D3C"/>
    <w:multiLevelType w:val="hybridMultilevel"/>
    <w:tmpl w:val="D086380E"/>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0A0C2E"/>
    <w:multiLevelType w:val="multilevel"/>
    <w:tmpl w:val="C1A8DC0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194222"/>
    <w:multiLevelType w:val="hybridMultilevel"/>
    <w:tmpl w:val="9B4C429E"/>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2FFA4597"/>
    <w:multiLevelType w:val="hybridMultilevel"/>
    <w:tmpl w:val="F5BE2B7C"/>
    <w:lvl w:ilvl="0" w:tplc="D964865C">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58607ED"/>
    <w:multiLevelType w:val="hybridMultilevel"/>
    <w:tmpl w:val="A18E70CC"/>
    <w:lvl w:ilvl="0" w:tplc="27728E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6D82E31"/>
    <w:multiLevelType w:val="multilevel"/>
    <w:tmpl w:val="7A208F4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37737F1B"/>
    <w:multiLevelType w:val="hybridMultilevel"/>
    <w:tmpl w:val="247E763C"/>
    <w:lvl w:ilvl="0" w:tplc="59C40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4F17B8"/>
    <w:multiLevelType w:val="hybridMultilevel"/>
    <w:tmpl w:val="23D60BCC"/>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773598"/>
    <w:multiLevelType w:val="hybridMultilevel"/>
    <w:tmpl w:val="758CEBF2"/>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3A923CBD"/>
    <w:multiLevelType w:val="hybridMultilevel"/>
    <w:tmpl w:val="AB4AEA2C"/>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A75606"/>
    <w:multiLevelType w:val="multilevel"/>
    <w:tmpl w:val="EA1270F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15:restartNumberingAfterBreak="0">
    <w:nsid w:val="3C3B5AB8"/>
    <w:multiLevelType w:val="multilevel"/>
    <w:tmpl w:val="04D6D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FBF399A"/>
    <w:multiLevelType w:val="multilevel"/>
    <w:tmpl w:val="59C2DD54"/>
    <w:styleLink w:val="10"/>
    <w:lvl w:ilvl="0">
      <w:start w:val="4"/>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9"/>
      <w:numFmt w:val="decimal"/>
      <w:lvlText w:val="%1.%2.%3."/>
      <w:lvlJc w:val="left"/>
      <w:pPr>
        <w:ind w:left="1570" w:hanging="720"/>
      </w:pPr>
      <w:rPr>
        <w:rFonts w:hint="default"/>
      </w:rPr>
    </w:lvl>
    <w:lvl w:ilvl="3">
      <w:start w:val="1"/>
      <w:numFmt w:val="decimal"/>
      <w:lvlText w:val="%1.%2.9.%4."/>
      <w:lvlJc w:val="left"/>
      <w:pPr>
        <w:ind w:left="2924"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41DD6B97"/>
    <w:multiLevelType w:val="multilevel"/>
    <w:tmpl w:val="91EEB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0C7716"/>
    <w:multiLevelType w:val="multilevel"/>
    <w:tmpl w:val="B7607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32D6A10"/>
    <w:multiLevelType w:val="hybridMultilevel"/>
    <w:tmpl w:val="47C01266"/>
    <w:lvl w:ilvl="0" w:tplc="27728E3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37" w15:restartNumberingAfterBreak="0">
    <w:nsid w:val="43363AAC"/>
    <w:multiLevelType w:val="hybridMultilevel"/>
    <w:tmpl w:val="169EEF74"/>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0F2CF8"/>
    <w:multiLevelType w:val="multilevel"/>
    <w:tmpl w:val="BEDEDF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D56E64"/>
    <w:multiLevelType w:val="hybridMultilevel"/>
    <w:tmpl w:val="95D69B0C"/>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45687ADF"/>
    <w:multiLevelType w:val="hybridMultilevel"/>
    <w:tmpl w:val="AF4C8DAC"/>
    <w:name w:val="19"/>
    <w:lvl w:ilvl="0" w:tplc="9A40F0DC">
      <w:start w:val="1"/>
      <w:numFmt w:val="decimal"/>
      <w:lvlText w:val="%1."/>
      <w:lvlJc w:val="left"/>
      <w:pPr>
        <w:tabs>
          <w:tab w:val="num" w:pos="1134"/>
        </w:tabs>
        <w:ind w:left="1134"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9076B3"/>
    <w:multiLevelType w:val="multilevel"/>
    <w:tmpl w:val="FFAAE7A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15:restartNumberingAfterBreak="0">
    <w:nsid w:val="47C51849"/>
    <w:multiLevelType w:val="multilevel"/>
    <w:tmpl w:val="9746D126"/>
    <w:lvl w:ilvl="0">
      <w:start w:val="1"/>
      <w:numFmt w:val="bullet"/>
      <w:lvlText w:val=""/>
      <w:lvlJc w:val="left"/>
      <w:pPr>
        <w:ind w:left="1211" w:hanging="360"/>
      </w:pPr>
      <w:rPr>
        <w:rFonts w:ascii="Symbol" w:hAnsi="Symbol" w:hint="default"/>
      </w:rPr>
    </w:lvl>
    <w:lvl w:ilvl="1">
      <w:start w:val="1"/>
      <w:numFmt w:val="bullet"/>
      <w:lvlText w:val="o"/>
      <w:lvlJc w:val="left"/>
      <w:pPr>
        <w:ind w:left="2410" w:hanging="851"/>
      </w:pPr>
      <w:rPr>
        <w:rFonts w:ascii="Courier New" w:hAnsi="Courier New" w:cs="Courier New" w:hint="default"/>
      </w:rPr>
    </w:lvl>
    <w:lvl w:ilvl="2">
      <w:start w:val="1"/>
      <w:numFmt w:val="bullet"/>
      <w:lvlText w:val="­"/>
      <w:lvlJc w:val="left"/>
      <w:pPr>
        <w:ind w:left="3261" w:hanging="851"/>
      </w:pPr>
      <w:rPr>
        <w:rFonts w:ascii="Courier New" w:hAnsi="Courier New" w:hint="default"/>
      </w:rPr>
    </w:lvl>
    <w:lvl w:ilvl="3">
      <w:start w:val="1"/>
      <w:numFmt w:val="decimal"/>
      <w:lvlText w:val="(%4)"/>
      <w:lvlJc w:val="left"/>
      <w:pPr>
        <w:ind w:left="4112" w:hanging="851"/>
      </w:pPr>
      <w:rPr>
        <w:rFonts w:hint="default"/>
      </w:rPr>
    </w:lvl>
    <w:lvl w:ilvl="4">
      <w:start w:val="1"/>
      <w:numFmt w:val="lowerLetter"/>
      <w:lvlText w:val="(%5)"/>
      <w:lvlJc w:val="left"/>
      <w:pPr>
        <w:ind w:left="4963" w:hanging="851"/>
      </w:pPr>
      <w:rPr>
        <w:rFonts w:hint="default"/>
      </w:rPr>
    </w:lvl>
    <w:lvl w:ilvl="5">
      <w:start w:val="1"/>
      <w:numFmt w:val="lowerRoman"/>
      <w:lvlText w:val="(%6)"/>
      <w:lvlJc w:val="left"/>
      <w:pPr>
        <w:ind w:left="5814" w:hanging="851"/>
      </w:pPr>
      <w:rPr>
        <w:rFonts w:hint="default"/>
      </w:rPr>
    </w:lvl>
    <w:lvl w:ilvl="6">
      <w:start w:val="1"/>
      <w:numFmt w:val="decimal"/>
      <w:lvlText w:val="%7."/>
      <w:lvlJc w:val="left"/>
      <w:pPr>
        <w:ind w:left="6665" w:hanging="851"/>
      </w:pPr>
      <w:rPr>
        <w:rFonts w:hint="default"/>
      </w:rPr>
    </w:lvl>
    <w:lvl w:ilvl="7">
      <w:start w:val="1"/>
      <w:numFmt w:val="lowerLetter"/>
      <w:lvlText w:val="%8."/>
      <w:lvlJc w:val="left"/>
      <w:pPr>
        <w:ind w:left="7516" w:hanging="851"/>
      </w:pPr>
      <w:rPr>
        <w:rFonts w:hint="default"/>
      </w:rPr>
    </w:lvl>
    <w:lvl w:ilvl="8">
      <w:start w:val="1"/>
      <w:numFmt w:val="lowerRoman"/>
      <w:lvlText w:val="%9."/>
      <w:lvlJc w:val="left"/>
      <w:pPr>
        <w:ind w:left="8367" w:hanging="851"/>
      </w:pPr>
      <w:rPr>
        <w:rFonts w:hint="default"/>
      </w:rPr>
    </w:lvl>
  </w:abstractNum>
  <w:abstractNum w:abstractNumId="43" w15:restartNumberingAfterBreak="0">
    <w:nsid w:val="488F4E69"/>
    <w:multiLevelType w:val="hybridMultilevel"/>
    <w:tmpl w:val="6EEA732C"/>
    <w:lvl w:ilvl="0" w:tplc="FFFFFFFF">
      <w:start w:val="1"/>
      <w:numFmt w:val="bullet"/>
      <w:lvlText w:val="­"/>
      <w:lvlJc w:val="left"/>
      <w:pPr>
        <w:ind w:left="1429" w:hanging="360"/>
      </w:pPr>
      <w:rPr>
        <w:rFonts w:ascii="Courier New" w:hAnsi="Courier New" w:hint="default"/>
      </w:rPr>
    </w:lvl>
    <w:lvl w:ilvl="1" w:tplc="FFFFFFFF">
      <w:start w:val="1"/>
      <w:numFmt w:val="bullet"/>
      <w:lvlText w:val="­"/>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98B0B7D"/>
    <w:multiLevelType w:val="multilevel"/>
    <w:tmpl w:val="DE8EAE36"/>
    <w:styleLink w:val="Bullet"/>
    <w:lvl w:ilvl="0">
      <w:numFmt w:val="bullet"/>
      <w:lvlText w:val="•"/>
      <w:lvlJc w:val="left"/>
      <w:pPr>
        <w:tabs>
          <w:tab w:val="num" w:pos="165"/>
        </w:tabs>
        <w:ind w:left="16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45"/>
        </w:tabs>
        <w:ind w:left="34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25"/>
        </w:tabs>
        <w:ind w:left="52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05"/>
        </w:tabs>
        <w:ind w:left="70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885"/>
        </w:tabs>
        <w:ind w:left="88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65"/>
        </w:tabs>
        <w:ind w:left="106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45"/>
        </w:tabs>
        <w:ind w:left="124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25"/>
        </w:tabs>
        <w:ind w:left="142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05"/>
        </w:tabs>
        <w:ind w:left="160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5" w15:restartNumberingAfterBreak="0">
    <w:nsid w:val="4B220D3C"/>
    <w:multiLevelType w:val="hybridMultilevel"/>
    <w:tmpl w:val="22AC7C18"/>
    <w:lvl w:ilvl="0" w:tplc="1A50BCA2">
      <w:start w:val="1"/>
      <w:numFmt w:val="bullet"/>
      <w:pStyle w:val="a0"/>
      <w:lvlText w:val=""/>
      <w:lvlJc w:val="left"/>
      <w:pPr>
        <w:ind w:left="1381" w:hanging="360"/>
      </w:pPr>
      <w:rPr>
        <w:rFonts w:ascii="Symbol" w:hAnsi="Symbol" w:hint="default"/>
      </w:rPr>
    </w:lvl>
    <w:lvl w:ilvl="1" w:tplc="04190003">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46" w15:restartNumberingAfterBreak="0">
    <w:nsid w:val="4B7F1787"/>
    <w:multiLevelType w:val="hybridMultilevel"/>
    <w:tmpl w:val="9A124540"/>
    <w:lvl w:ilvl="0" w:tplc="27728E3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47" w15:restartNumberingAfterBreak="0">
    <w:nsid w:val="52C63D78"/>
    <w:multiLevelType w:val="hybridMultilevel"/>
    <w:tmpl w:val="CF2A2402"/>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586D0824"/>
    <w:multiLevelType w:val="hybridMultilevel"/>
    <w:tmpl w:val="00704714"/>
    <w:lvl w:ilvl="0" w:tplc="A08A5C0A">
      <w:start w:val="1"/>
      <w:numFmt w:val="bullet"/>
      <w:pStyle w:val="100"/>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15:restartNumberingAfterBreak="0">
    <w:nsid w:val="59FC7248"/>
    <w:multiLevelType w:val="multilevel"/>
    <w:tmpl w:val="FBD833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725D4C"/>
    <w:multiLevelType w:val="hybridMultilevel"/>
    <w:tmpl w:val="D0303C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E897627"/>
    <w:multiLevelType w:val="multilevel"/>
    <w:tmpl w:val="DF58F22E"/>
    <w:lvl w:ilvl="0">
      <w:start w:val="1"/>
      <w:numFmt w:val="none"/>
      <w:pStyle w:val="11"/>
      <w:suff w:val="nothing"/>
      <w:lvlText w:val=""/>
      <w:lvlJc w:val="left"/>
      <w:pPr>
        <w:ind w:left="1" w:hanging="1"/>
      </w:pPr>
      <w:rPr>
        <w:rFonts w:cs="Times New Roman"/>
      </w:rPr>
    </w:lvl>
    <w:lvl w:ilvl="1">
      <w:start w:val="1"/>
      <w:numFmt w:val="decimal"/>
      <w:pStyle w:val="21"/>
      <w:lvlText w:val="%2"/>
      <w:lvlJc w:val="left"/>
      <w:pPr>
        <w:tabs>
          <w:tab w:val="num" w:pos="851"/>
        </w:tabs>
        <w:ind w:left="851" w:firstLine="0"/>
      </w:pPr>
      <w:rPr>
        <w:rFonts w:cs="Times New Roman"/>
      </w:rPr>
    </w:lvl>
    <w:lvl w:ilvl="2">
      <w:start w:val="1"/>
      <w:numFmt w:val="none"/>
      <w:pStyle w:val="31"/>
      <w:suff w:val="nothing"/>
      <w:lvlText w:val=" "/>
      <w:lvlJc w:val="left"/>
      <w:pPr>
        <w:tabs>
          <w:tab w:val="num" w:pos="1"/>
        </w:tabs>
        <w:ind w:left="851" w:firstLine="0"/>
      </w:pPr>
      <w:rPr>
        <w:rFonts w:cs="Times New Roman"/>
      </w:rPr>
    </w:lvl>
    <w:lvl w:ilvl="3">
      <w:start w:val="1"/>
      <w:numFmt w:val="none"/>
      <w:pStyle w:val="41"/>
      <w:suff w:val="nothing"/>
      <w:lvlText w:val=" "/>
      <w:lvlJc w:val="left"/>
      <w:pPr>
        <w:tabs>
          <w:tab w:val="num" w:pos="852"/>
        </w:tabs>
        <w:ind w:left="426" w:firstLine="851"/>
      </w:pPr>
      <w:rPr>
        <w:rFonts w:ascii="Times New Roman" w:hAnsi="Times New Roman" w:cs="Times New Roman"/>
        <w:sz w:val="24"/>
      </w:rPr>
    </w:lvl>
    <w:lvl w:ilvl="4">
      <w:start w:val="1"/>
      <w:numFmt w:val="decimal"/>
      <w:pStyle w:val="51"/>
      <w:lvlText w:val="%2.%5 "/>
      <w:lvlJc w:val="left"/>
      <w:pPr>
        <w:tabs>
          <w:tab w:val="num" w:pos="589"/>
        </w:tabs>
        <w:ind w:left="1" w:firstLine="850"/>
      </w:pPr>
      <w:rPr>
        <w:rFonts w:cs="Times New Roman"/>
      </w:rPr>
    </w:lvl>
    <w:lvl w:ilvl="5">
      <w:start w:val="1"/>
      <w:numFmt w:val="decimal"/>
      <w:pStyle w:val="61"/>
      <w:lvlText w:val="%2.%5.%6 "/>
      <w:lvlJc w:val="left"/>
      <w:pPr>
        <w:tabs>
          <w:tab w:val="num" w:pos="949"/>
        </w:tabs>
        <w:ind w:left="1" w:hanging="1"/>
      </w:pPr>
      <w:rPr>
        <w:rFonts w:cs="Times New Roman"/>
      </w:rPr>
    </w:lvl>
    <w:lvl w:ilvl="6">
      <w:start w:val="1"/>
      <w:numFmt w:val="decimal"/>
      <w:pStyle w:val="71"/>
      <w:lvlText w:val="%2.%5.%6.%7"/>
      <w:lvlJc w:val="left"/>
      <w:pPr>
        <w:tabs>
          <w:tab w:val="num" w:pos="2160"/>
        </w:tabs>
        <w:ind w:left="852" w:hanging="852"/>
      </w:pPr>
      <w:rPr>
        <w:rFonts w:cs="Times New Roman"/>
      </w:rPr>
    </w:lvl>
    <w:lvl w:ilvl="7">
      <w:start w:val="1"/>
      <w:numFmt w:val="decimal"/>
      <w:pStyle w:val="81"/>
      <w:lvlText w:val="%2.%5.%6.%7.%8"/>
      <w:lvlJc w:val="left"/>
      <w:pPr>
        <w:tabs>
          <w:tab w:val="num" w:pos="1309"/>
        </w:tabs>
        <w:ind w:left="1" w:hanging="852"/>
      </w:pPr>
      <w:rPr>
        <w:rFonts w:cs="Times New Roman"/>
      </w:rPr>
    </w:lvl>
    <w:lvl w:ilvl="8">
      <w:start w:val="1"/>
      <w:numFmt w:val="decimal"/>
      <w:pStyle w:val="91"/>
      <w:lvlText w:val="%2.%5.%6.%7.%8.%9"/>
      <w:lvlJc w:val="left"/>
      <w:pPr>
        <w:tabs>
          <w:tab w:val="num" w:pos="1669"/>
        </w:tabs>
        <w:ind w:left="1" w:hanging="852"/>
      </w:pPr>
      <w:rPr>
        <w:rFonts w:cs="Times New Roman"/>
      </w:rPr>
    </w:lvl>
  </w:abstractNum>
  <w:abstractNum w:abstractNumId="52" w15:restartNumberingAfterBreak="0">
    <w:nsid w:val="61327F69"/>
    <w:multiLevelType w:val="hybridMultilevel"/>
    <w:tmpl w:val="499EA9A0"/>
    <w:lvl w:ilvl="0" w:tplc="6C407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2547A35"/>
    <w:multiLevelType w:val="hybridMultilevel"/>
    <w:tmpl w:val="332A2D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33A7332"/>
    <w:multiLevelType w:val="singleLevel"/>
    <w:tmpl w:val="53E00EB4"/>
    <w:name w:val="TableListNumRusCap"/>
    <w:lvl w:ilvl="0">
      <w:start w:val="1"/>
      <w:numFmt w:val="lowerLetter"/>
      <w:pStyle w:val="ListNumEngSmall5"/>
      <w:lvlText w:val="%1)"/>
      <w:lvlJc w:val="left"/>
      <w:pPr>
        <w:tabs>
          <w:tab w:val="num" w:pos="2268"/>
        </w:tabs>
        <w:ind w:left="1985" w:firstLine="0"/>
      </w:pPr>
      <w:rPr>
        <w:rFonts w:ascii="Times New Roman" w:hAnsi="Times New Roman" w:cs="Arial" w:hint="default"/>
        <w:b w:val="0"/>
        <w:i w:val="0"/>
        <w:sz w:val="28"/>
      </w:rPr>
    </w:lvl>
  </w:abstractNum>
  <w:abstractNum w:abstractNumId="55" w15:restartNumberingAfterBreak="0">
    <w:nsid w:val="63AD26C0"/>
    <w:multiLevelType w:val="multilevel"/>
    <w:tmpl w:val="85FEDBE4"/>
    <w:lvl w:ilvl="0">
      <w:start w:val="1"/>
      <w:numFmt w:val="bullet"/>
      <w:lvlText w:val=""/>
      <w:lvlJc w:val="left"/>
      <w:pPr>
        <w:ind w:left="1571" w:hanging="360"/>
      </w:pPr>
      <w:rPr>
        <w:rFonts w:ascii="Symbol" w:hAnsi="Symbol" w:cs="Symbol" w:hint="default"/>
        <w:b/>
      </w:rPr>
    </w:lvl>
    <w:lvl w:ilvl="1">
      <w:start w:val="1"/>
      <w:numFmt w:val="bullet"/>
      <w:lvlText w:val=""/>
      <w:lvlJc w:val="left"/>
      <w:pPr>
        <w:ind w:left="2291" w:hanging="360"/>
      </w:pPr>
      <w:rPr>
        <w:rFonts w:ascii="Symbol" w:hAnsi="Symbol"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6" w15:restartNumberingAfterBreak="0">
    <w:nsid w:val="6A7C70BD"/>
    <w:multiLevelType w:val="hybridMultilevel"/>
    <w:tmpl w:val="8F30BDB2"/>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6AEC250E"/>
    <w:multiLevelType w:val="hybridMultilevel"/>
    <w:tmpl w:val="79C01B08"/>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C53780A"/>
    <w:multiLevelType w:val="hybridMultilevel"/>
    <w:tmpl w:val="D02A8004"/>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6C9C6D3D"/>
    <w:multiLevelType w:val="multilevel"/>
    <w:tmpl w:val="3670D37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CC57FEA"/>
    <w:multiLevelType w:val="hybridMultilevel"/>
    <w:tmpl w:val="15108E1E"/>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6CE01B0C"/>
    <w:multiLevelType w:val="multilevel"/>
    <w:tmpl w:val="BF84B3D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D8D16FC"/>
    <w:multiLevelType w:val="hybridMultilevel"/>
    <w:tmpl w:val="E736B620"/>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6E5A4CBE"/>
    <w:multiLevelType w:val="hybridMultilevel"/>
    <w:tmpl w:val="902C76CA"/>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557A38"/>
    <w:multiLevelType w:val="multilevel"/>
    <w:tmpl w:val="F08014F2"/>
    <w:lvl w:ilvl="0">
      <w:start w:val="1"/>
      <w:numFmt w:val="decimal"/>
      <w:pStyle w:val="12"/>
      <w:suff w:val="space"/>
      <w:lvlText w:val="%1"/>
      <w:lvlJc w:val="left"/>
      <w:pPr>
        <w:ind w:left="0" w:firstLine="709"/>
      </w:pPr>
      <w:rPr>
        <w:rFonts w:ascii="Times New Roman" w:hAnsi="Times New Roman" w:hint="default"/>
        <w:b/>
        <w:i w:val="0"/>
        <w:sz w:val="28"/>
      </w:rPr>
    </w:lvl>
    <w:lvl w:ilvl="1">
      <w:start w:val="1"/>
      <w:numFmt w:val="decimal"/>
      <w:pStyle w:val="2"/>
      <w:suff w:val="space"/>
      <w:lvlText w:val="%1.%2"/>
      <w:lvlJc w:val="left"/>
      <w:pPr>
        <w:ind w:left="0" w:firstLine="709"/>
      </w:pPr>
      <w:rPr>
        <w:rFonts w:hint="default"/>
        <w:b/>
        <w:i w:val="0"/>
      </w:rPr>
    </w:lvl>
    <w:lvl w:ilvl="2">
      <w:start w:val="1"/>
      <w:numFmt w:val="decimal"/>
      <w:pStyle w:val="3"/>
      <w:suff w:val="space"/>
      <w:lvlText w:val="%1.%2.%3"/>
      <w:lvlJc w:val="left"/>
      <w:pPr>
        <w:ind w:left="709" w:firstLine="709"/>
      </w:pPr>
      <w:rPr>
        <w:rFonts w:ascii="Times New Roman" w:hAnsi="Times New Roman" w:hint="default"/>
        <w:b/>
        <w:i w:val="0"/>
        <w:sz w:val="28"/>
      </w:rPr>
    </w:lvl>
    <w:lvl w:ilvl="3">
      <w:start w:val="1"/>
      <w:numFmt w:val="decimal"/>
      <w:pStyle w:val="4"/>
      <w:suff w:val="space"/>
      <w:lvlText w:val="%1.%2.%3.%4"/>
      <w:lvlJc w:val="left"/>
      <w:pPr>
        <w:ind w:left="0" w:firstLine="709"/>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8"/>
        <w:u w:val="none"/>
        <w:effect w:val="none"/>
        <w:vertAlign w:val="baseline"/>
        <w:em w:val="none"/>
        <w:specVanish w:val="0"/>
      </w:rPr>
    </w:lvl>
    <w:lvl w:ilvl="4">
      <w:start w:val="1"/>
      <w:numFmt w:val="decimal"/>
      <w:pStyle w:val="5"/>
      <w:suff w:val="space"/>
      <w:lvlText w:val="%1.%2.%3.%4.%5"/>
      <w:lvlJc w:val="left"/>
      <w:pPr>
        <w:ind w:left="3969" w:firstLine="851"/>
      </w:pPr>
      <w:rPr>
        <w:rFonts w:hint="default"/>
      </w:rPr>
    </w:lvl>
    <w:lvl w:ilvl="5">
      <w:start w:val="1"/>
      <w:numFmt w:val="decimal"/>
      <w:lvlText w:val="%1.%2.%3.%4.%5.%6"/>
      <w:lvlJc w:val="left"/>
      <w:pPr>
        <w:tabs>
          <w:tab w:val="num" w:pos="2433"/>
        </w:tabs>
        <w:ind w:left="2433" w:hanging="1440"/>
      </w:pPr>
      <w:rPr>
        <w:rFonts w:hint="default"/>
      </w:rPr>
    </w:lvl>
    <w:lvl w:ilvl="6">
      <w:start w:val="1"/>
      <w:numFmt w:val="decimal"/>
      <w:lvlText w:val="%1.%2.%3.%4.%5.%6.%7"/>
      <w:lvlJc w:val="left"/>
      <w:pPr>
        <w:tabs>
          <w:tab w:val="num" w:pos="2793"/>
        </w:tabs>
        <w:ind w:left="2793" w:hanging="1800"/>
      </w:pPr>
      <w:rPr>
        <w:rFonts w:hint="default"/>
      </w:rPr>
    </w:lvl>
    <w:lvl w:ilvl="7">
      <w:start w:val="1"/>
      <w:numFmt w:val="decimal"/>
      <w:lvlRestart w:val="0"/>
      <w:suff w:val="space"/>
      <w:lvlText w:val="Рисунок %8 –"/>
      <w:lvlJc w:val="left"/>
      <w:pPr>
        <w:ind w:left="2793" w:hanging="1800"/>
      </w:pPr>
      <w:rPr>
        <w:rFonts w:hint="default"/>
      </w:rPr>
    </w:lvl>
    <w:lvl w:ilvl="8">
      <w:start w:val="1"/>
      <w:numFmt w:val="decimal"/>
      <w:lvlRestart w:val="0"/>
      <w:suff w:val="space"/>
      <w:lvlText w:val="Таблица %9 –"/>
      <w:lvlJc w:val="left"/>
      <w:pPr>
        <w:ind w:left="3153" w:hanging="2160"/>
      </w:pPr>
      <w:rPr>
        <w:rFonts w:hint="default"/>
      </w:rPr>
    </w:lvl>
  </w:abstractNum>
  <w:abstractNum w:abstractNumId="65" w15:restartNumberingAfterBreak="0">
    <w:nsid w:val="74C16872"/>
    <w:multiLevelType w:val="multilevel"/>
    <w:tmpl w:val="9DBCCDAC"/>
    <w:lvl w:ilvl="0">
      <w:start w:val="1"/>
      <w:numFmt w:val="bullet"/>
      <w:lvlText w:val="­"/>
      <w:lvlJc w:val="left"/>
      <w:pPr>
        <w:ind w:left="851" w:firstLine="0"/>
      </w:pPr>
      <w:rPr>
        <w:rFonts w:ascii="Courier New" w:hAnsi="Courier New" w:hint="default"/>
      </w:rPr>
    </w:lvl>
    <w:lvl w:ilvl="1">
      <w:start w:val="1"/>
      <w:numFmt w:val="bullet"/>
      <w:lvlText w:val="­"/>
      <w:lvlJc w:val="left"/>
      <w:pPr>
        <w:ind w:left="1701" w:firstLine="0"/>
      </w:pPr>
      <w:rPr>
        <w:rFonts w:ascii="Courier New" w:hAnsi="Courier New" w:hint="default"/>
      </w:rPr>
    </w:lvl>
    <w:lvl w:ilvl="2">
      <w:start w:val="1"/>
      <w:numFmt w:val="bullet"/>
      <w:lvlText w:val="­"/>
      <w:lvlJc w:val="left"/>
      <w:pPr>
        <w:ind w:left="2552" w:firstLine="0"/>
      </w:pPr>
      <w:rPr>
        <w:rFonts w:ascii="Courier New" w:hAnsi="Courier New" w:hint="default"/>
      </w:rPr>
    </w:lvl>
    <w:lvl w:ilvl="3">
      <w:start w:val="1"/>
      <w:numFmt w:val="bullet"/>
      <w:lvlText w:val="­"/>
      <w:lvlJc w:val="left"/>
      <w:pPr>
        <w:ind w:left="3402" w:firstLine="0"/>
      </w:pPr>
      <w:rPr>
        <w:rFonts w:ascii="Courier New" w:hAnsi="Courier New" w:hint="default"/>
      </w:rPr>
    </w:lvl>
    <w:lvl w:ilvl="4">
      <w:start w:val="1"/>
      <w:numFmt w:val="bullet"/>
      <w:lvlText w:val="o"/>
      <w:lvlJc w:val="left"/>
      <w:pPr>
        <w:ind w:left="4621" w:hanging="360"/>
      </w:pPr>
      <w:rPr>
        <w:rFonts w:ascii="Courier New" w:hAnsi="Courier New" w:cs="Courier New" w:hint="default"/>
      </w:rPr>
    </w:lvl>
    <w:lvl w:ilvl="5">
      <w:start w:val="1"/>
      <w:numFmt w:val="bullet"/>
      <w:lvlText w:val=""/>
      <w:lvlJc w:val="left"/>
      <w:pPr>
        <w:ind w:left="5341" w:hanging="360"/>
      </w:pPr>
      <w:rPr>
        <w:rFonts w:ascii="Wingdings" w:hAnsi="Wingdings" w:hint="default"/>
      </w:rPr>
    </w:lvl>
    <w:lvl w:ilvl="6">
      <w:start w:val="1"/>
      <w:numFmt w:val="bullet"/>
      <w:lvlText w:val=""/>
      <w:lvlJc w:val="left"/>
      <w:pPr>
        <w:ind w:left="6061" w:hanging="360"/>
      </w:pPr>
      <w:rPr>
        <w:rFonts w:ascii="Symbol" w:hAnsi="Symbol" w:hint="default"/>
      </w:rPr>
    </w:lvl>
    <w:lvl w:ilvl="7">
      <w:start w:val="1"/>
      <w:numFmt w:val="bullet"/>
      <w:lvlText w:val="o"/>
      <w:lvlJc w:val="left"/>
      <w:pPr>
        <w:ind w:left="6781" w:hanging="360"/>
      </w:pPr>
      <w:rPr>
        <w:rFonts w:ascii="Courier New" w:hAnsi="Courier New" w:cs="Courier New" w:hint="default"/>
      </w:rPr>
    </w:lvl>
    <w:lvl w:ilvl="8">
      <w:start w:val="1"/>
      <w:numFmt w:val="bullet"/>
      <w:lvlText w:val=""/>
      <w:lvlJc w:val="left"/>
      <w:pPr>
        <w:ind w:left="7501" w:hanging="360"/>
      </w:pPr>
      <w:rPr>
        <w:rFonts w:ascii="Wingdings" w:hAnsi="Wingdings" w:hint="default"/>
      </w:rPr>
    </w:lvl>
  </w:abstractNum>
  <w:abstractNum w:abstractNumId="66" w15:restartNumberingAfterBreak="0">
    <w:nsid w:val="74FC2C43"/>
    <w:multiLevelType w:val="multilevel"/>
    <w:tmpl w:val="A788A6AE"/>
    <w:lvl w:ilvl="0">
      <w:start w:val="4"/>
      <w:numFmt w:val="decimal"/>
      <w:suff w:val="space"/>
      <w:lvlText w:val="%1"/>
      <w:lvlJc w:val="left"/>
      <w:pPr>
        <w:ind w:left="1" w:hanging="1"/>
      </w:pPr>
      <w:rPr>
        <w:rFonts w:cs="Times New Roman" w:hint="default"/>
      </w:rPr>
    </w:lvl>
    <w:lvl w:ilvl="1">
      <w:start w:val="3"/>
      <w:numFmt w:val="decimal"/>
      <w:lvlText w:val="%1.%2"/>
      <w:lvlJc w:val="left"/>
      <w:pPr>
        <w:tabs>
          <w:tab w:val="num" w:pos="851"/>
        </w:tabs>
        <w:ind w:left="851" w:hanging="360"/>
      </w:pPr>
      <w:rPr>
        <w:rFonts w:cs="Times New Roman" w:hint="default"/>
      </w:rPr>
    </w:lvl>
    <w:lvl w:ilvl="2">
      <w:start w:val="2"/>
      <w:numFmt w:val="decimal"/>
      <w:lvlText w:val="%1.%2.%3 "/>
      <w:lvlJc w:val="left"/>
      <w:pPr>
        <w:tabs>
          <w:tab w:val="num" w:pos="220"/>
        </w:tabs>
        <w:ind w:left="1070" w:hanging="360"/>
      </w:pPr>
      <w:rPr>
        <w:rFonts w:cs="Times New Roman" w:hint="default"/>
      </w:rPr>
    </w:lvl>
    <w:lvl w:ilvl="3">
      <w:start w:val="9"/>
      <w:numFmt w:val="decimal"/>
      <w:lvlText w:val="%1.%2.%3.%4 "/>
      <w:lvlJc w:val="left"/>
      <w:pPr>
        <w:tabs>
          <w:tab w:val="num" w:pos="-1374"/>
        </w:tabs>
        <w:ind w:left="0" w:firstLine="851"/>
      </w:pPr>
      <w:rPr>
        <w:rFonts w:cs="Times New Roman" w:hint="default"/>
      </w:rPr>
    </w:lvl>
    <w:lvl w:ilvl="4">
      <w:start w:val="1"/>
      <w:numFmt w:val="decimal"/>
      <w:lvlText w:val="%1.%2.%3.%4.%5 "/>
      <w:lvlJc w:val="left"/>
      <w:pPr>
        <w:tabs>
          <w:tab w:val="num" w:pos="589"/>
        </w:tabs>
        <w:ind w:left="1" w:firstLine="850"/>
      </w:pPr>
      <w:rPr>
        <w:rFonts w:cs="Times New Roman" w:hint="default"/>
      </w:rPr>
    </w:lvl>
    <w:lvl w:ilvl="5">
      <w:start w:val="1"/>
      <w:numFmt w:val="decimal"/>
      <w:lvlText w:val="%1.%2.%3.%4.%5.%6 "/>
      <w:lvlJc w:val="left"/>
      <w:pPr>
        <w:tabs>
          <w:tab w:val="num" w:pos="949"/>
        </w:tabs>
        <w:ind w:left="1" w:hanging="1"/>
      </w:pPr>
      <w:rPr>
        <w:rFonts w:cs="Times New Roman" w:hint="default"/>
      </w:rPr>
    </w:lvl>
    <w:lvl w:ilvl="6">
      <w:start w:val="1"/>
      <w:numFmt w:val="decimal"/>
      <w:lvlText w:val="%1.%2.%3.%4.%5.%6.%7"/>
      <w:lvlJc w:val="left"/>
      <w:pPr>
        <w:tabs>
          <w:tab w:val="num" w:pos="2160"/>
        </w:tabs>
        <w:ind w:left="852" w:hanging="852"/>
      </w:pPr>
      <w:rPr>
        <w:rFonts w:cs="Times New Roman" w:hint="default"/>
      </w:rPr>
    </w:lvl>
    <w:lvl w:ilvl="7">
      <w:start w:val="1"/>
      <w:numFmt w:val="decimal"/>
      <w:lvlText w:val="%1.%2.%3.%4.%5.%6.%7.%8"/>
      <w:lvlJc w:val="left"/>
      <w:pPr>
        <w:tabs>
          <w:tab w:val="num" w:pos="1309"/>
        </w:tabs>
        <w:ind w:left="1" w:hanging="852"/>
      </w:pPr>
      <w:rPr>
        <w:rFonts w:cs="Times New Roman" w:hint="default"/>
      </w:rPr>
    </w:lvl>
    <w:lvl w:ilvl="8">
      <w:start w:val="1"/>
      <w:numFmt w:val="decimal"/>
      <w:lvlText w:val="%1.%2.%3.%4.%5.%6.%7.%8.%9"/>
      <w:lvlJc w:val="left"/>
      <w:pPr>
        <w:tabs>
          <w:tab w:val="num" w:pos="1669"/>
        </w:tabs>
        <w:ind w:left="1" w:hanging="852"/>
      </w:pPr>
      <w:rPr>
        <w:rFonts w:cs="Times New Roman" w:hint="default"/>
      </w:rPr>
    </w:lvl>
  </w:abstractNum>
  <w:abstractNum w:abstractNumId="67" w15:restartNumberingAfterBreak="0">
    <w:nsid w:val="779971DD"/>
    <w:multiLevelType w:val="hybridMultilevel"/>
    <w:tmpl w:val="02A6E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5108CE"/>
    <w:multiLevelType w:val="hybridMultilevel"/>
    <w:tmpl w:val="0B9A574E"/>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2"/>
  </w:num>
  <w:num w:numId="3">
    <w:abstractNumId w:val="1"/>
  </w:num>
  <w:num w:numId="4">
    <w:abstractNumId w:val="34"/>
  </w:num>
  <w:num w:numId="5">
    <w:abstractNumId w:val="26"/>
  </w:num>
  <w:num w:numId="6">
    <w:abstractNumId w:val="13"/>
  </w:num>
  <w:num w:numId="7">
    <w:abstractNumId w:val="41"/>
  </w:num>
  <w:num w:numId="8">
    <w:abstractNumId w:val="9"/>
  </w:num>
  <w:num w:numId="9">
    <w:abstractNumId w:val="31"/>
  </w:num>
  <w:num w:numId="10">
    <w:abstractNumId w:val="55"/>
  </w:num>
  <w:num w:numId="11">
    <w:abstractNumId w:val="10"/>
  </w:num>
  <w:num w:numId="12">
    <w:abstractNumId w:val="64"/>
  </w:num>
  <w:num w:numId="13">
    <w:abstractNumId w:val="53"/>
  </w:num>
  <w:num w:numId="14">
    <w:abstractNumId w:val="8"/>
  </w:num>
  <w:num w:numId="15">
    <w:abstractNumId w:val="43"/>
  </w:num>
  <w:num w:numId="16">
    <w:abstractNumId w:val="54"/>
  </w:num>
  <w:num w:numId="17">
    <w:abstractNumId w:val="45"/>
  </w:num>
  <w:num w:numId="18">
    <w:abstractNumId w:val="14"/>
  </w:num>
  <w:num w:numId="19">
    <w:abstractNumId w:val="11"/>
  </w:num>
  <w:num w:numId="20">
    <w:abstractNumId w:val="44"/>
  </w:num>
  <w:num w:numId="21">
    <w:abstractNumId w:val="52"/>
  </w:num>
  <w:num w:numId="22">
    <w:abstractNumId w:val="3"/>
  </w:num>
  <w:num w:numId="23">
    <w:abstractNumId w:val="4"/>
  </w:num>
  <w:num w:numId="24">
    <w:abstractNumId w:val="48"/>
  </w:num>
  <w:num w:numId="25">
    <w:abstractNumId w:val="12"/>
  </w:num>
  <w:num w:numId="26">
    <w:abstractNumId w:val="39"/>
  </w:num>
  <w:num w:numId="27">
    <w:abstractNumId w:val="42"/>
  </w:num>
  <w:num w:numId="28">
    <w:abstractNumId w:val="33"/>
  </w:num>
  <w:num w:numId="29">
    <w:abstractNumId w:val="15"/>
  </w:num>
  <w:num w:numId="30">
    <w:abstractNumId w:val="7"/>
  </w:num>
  <w:num w:numId="31">
    <w:abstractNumId w:val="65"/>
  </w:num>
  <w:num w:numId="32">
    <w:abstractNumId w:val="27"/>
  </w:num>
  <w:num w:numId="33">
    <w:abstractNumId w:val="62"/>
  </w:num>
  <w:num w:numId="34">
    <w:abstractNumId w:val="47"/>
  </w:num>
  <w:num w:numId="35">
    <w:abstractNumId w:val="24"/>
  </w:num>
  <w:num w:numId="36">
    <w:abstractNumId w:val="50"/>
  </w:num>
  <w:num w:numId="37">
    <w:abstractNumId w:val="17"/>
  </w:num>
  <w:num w:numId="38">
    <w:abstractNumId w:val="23"/>
  </w:num>
  <w:num w:numId="39">
    <w:abstractNumId w:val="58"/>
  </w:num>
  <w:num w:numId="40">
    <w:abstractNumId w:val="29"/>
  </w:num>
  <w:num w:numId="41">
    <w:abstractNumId w:val="56"/>
  </w:num>
  <w:num w:numId="42">
    <w:abstractNumId w:val="32"/>
  </w:num>
  <w:num w:numId="43">
    <w:abstractNumId w:val="19"/>
  </w:num>
  <w:num w:numId="44">
    <w:abstractNumId w:val="60"/>
  </w:num>
  <w:num w:numId="45">
    <w:abstractNumId w:val="66"/>
  </w:num>
  <w:num w:numId="46">
    <w:abstractNumId w:val="38"/>
  </w:num>
  <w:num w:numId="47">
    <w:abstractNumId w:val="18"/>
  </w:num>
  <w:num w:numId="48">
    <w:abstractNumId w:val="61"/>
  </w:num>
  <w:num w:numId="49">
    <w:abstractNumId w:val="25"/>
  </w:num>
  <w:num w:numId="50">
    <w:abstractNumId w:val="59"/>
  </w:num>
  <w:num w:numId="51">
    <w:abstractNumId w:val="22"/>
  </w:num>
  <w:num w:numId="52">
    <w:abstractNumId w:val="6"/>
  </w:num>
  <w:num w:numId="53">
    <w:abstractNumId w:val="28"/>
  </w:num>
  <w:num w:numId="54">
    <w:abstractNumId w:val="36"/>
  </w:num>
  <w:num w:numId="55">
    <w:abstractNumId w:val="30"/>
  </w:num>
  <w:num w:numId="56">
    <w:abstractNumId w:val="46"/>
  </w:num>
  <w:num w:numId="57">
    <w:abstractNumId w:val="37"/>
  </w:num>
  <w:num w:numId="58">
    <w:abstractNumId w:val="57"/>
  </w:num>
  <w:num w:numId="59">
    <w:abstractNumId w:val="68"/>
  </w:num>
  <w:num w:numId="60">
    <w:abstractNumId w:val="21"/>
  </w:num>
  <w:num w:numId="61">
    <w:abstractNumId w:val="63"/>
  </w:num>
  <w:num w:numId="62">
    <w:abstractNumId w:val="67"/>
  </w:num>
  <w:num w:numId="63">
    <w:abstractNumId w:val="16"/>
  </w:num>
  <w:num w:numId="64">
    <w:abstractNumId w:val="2"/>
  </w:num>
  <w:num w:numId="65">
    <w:abstractNumId w:val="51"/>
  </w:num>
  <w:num w:numId="66">
    <w:abstractNumId w:val="5"/>
  </w:num>
  <w:num w:numId="67">
    <w:abstractNumId w:val="35"/>
  </w:num>
  <w:num w:numId="68">
    <w:abstractNumId w:val="49"/>
  </w:num>
  <w:num w:numId="69">
    <w:abstractNumId w:val="51"/>
  </w:num>
  <w:num w:numId="70">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02"/>
    <w:rsid w:val="00002416"/>
    <w:rsid w:val="00002686"/>
    <w:rsid w:val="0000556C"/>
    <w:rsid w:val="000066ED"/>
    <w:rsid w:val="00010416"/>
    <w:rsid w:val="00010A36"/>
    <w:rsid w:val="000111D1"/>
    <w:rsid w:val="000133E0"/>
    <w:rsid w:val="00013695"/>
    <w:rsid w:val="00015AD7"/>
    <w:rsid w:val="00017224"/>
    <w:rsid w:val="000176B4"/>
    <w:rsid w:val="00021B4B"/>
    <w:rsid w:val="000238FB"/>
    <w:rsid w:val="00023EAC"/>
    <w:rsid w:val="0002450E"/>
    <w:rsid w:val="0002560A"/>
    <w:rsid w:val="00025A34"/>
    <w:rsid w:val="00032F6D"/>
    <w:rsid w:val="00033275"/>
    <w:rsid w:val="00041FD0"/>
    <w:rsid w:val="00042EF4"/>
    <w:rsid w:val="00044481"/>
    <w:rsid w:val="000453FE"/>
    <w:rsid w:val="000461A4"/>
    <w:rsid w:val="000471BD"/>
    <w:rsid w:val="00051B3F"/>
    <w:rsid w:val="00052172"/>
    <w:rsid w:val="0005413A"/>
    <w:rsid w:val="00056C63"/>
    <w:rsid w:val="0006173A"/>
    <w:rsid w:val="00067AF3"/>
    <w:rsid w:val="00073175"/>
    <w:rsid w:val="00073E38"/>
    <w:rsid w:val="000742CE"/>
    <w:rsid w:val="0007560E"/>
    <w:rsid w:val="00080821"/>
    <w:rsid w:val="00080EB3"/>
    <w:rsid w:val="00083C98"/>
    <w:rsid w:val="000850DD"/>
    <w:rsid w:val="000850E3"/>
    <w:rsid w:val="000870DE"/>
    <w:rsid w:val="0009097C"/>
    <w:rsid w:val="00090DC6"/>
    <w:rsid w:val="0009151F"/>
    <w:rsid w:val="00092C85"/>
    <w:rsid w:val="00094570"/>
    <w:rsid w:val="00095083"/>
    <w:rsid w:val="00095242"/>
    <w:rsid w:val="00096D3C"/>
    <w:rsid w:val="00097ADF"/>
    <w:rsid w:val="000A3094"/>
    <w:rsid w:val="000B0001"/>
    <w:rsid w:val="000B0EE3"/>
    <w:rsid w:val="000B183D"/>
    <w:rsid w:val="000B1D3B"/>
    <w:rsid w:val="000B2BBE"/>
    <w:rsid w:val="000B4C55"/>
    <w:rsid w:val="000B667D"/>
    <w:rsid w:val="000C07E9"/>
    <w:rsid w:val="000C6796"/>
    <w:rsid w:val="000D0353"/>
    <w:rsid w:val="000D121B"/>
    <w:rsid w:val="000D172B"/>
    <w:rsid w:val="000D2DA8"/>
    <w:rsid w:val="000D3CE9"/>
    <w:rsid w:val="000D460A"/>
    <w:rsid w:val="000D49D0"/>
    <w:rsid w:val="000D6CBA"/>
    <w:rsid w:val="000E4836"/>
    <w:rsid w:val="000E7132"/>
    <w:rsid w:val="000F1039"/>
    <w:rsid w:val="000F45AB"/>
    <w:rsid w:val="00100867"/>
    <w:rsid w:val="00101D03"/>
    <w:rsid w:val="0010435F"/>
    <w:rsid w:val="00106818"/>
    <w:rsid w:val="00106DDC"/>
    <w:rsid w:val="00112D4A"/>
    <w:rsid w:val="0011352D"/>
    <w:rsid w:val="0011629E"/>
    <w:rsid w:val="001171CD"/>
    <w:rsid w:val="001175C4"/>
    <w:rsid w:val="00117D2B"/>
    <w:rsid w:val="0012237A"/>
    <w:rsid w:val="001238E1"/>
    <w:rsid w:val="00125DA0"/>
    <w:rsid w:val="001302FD"/>
    <w:rsid w:val="001339FD"/>
    <w:rsid w:val="00134370"/>
    <w:rsid w:val="00135DAC"/>
    <w:rsid w:val="001362C9"/>
    <w:rsid w:val="001411B3"/>
    <w:rsid w:val="00142171"/>
    <w:rsid w:val="00142BDE"/>
    <w:rsid w:val="00142EEB"/>
    <w:rsid w:val="00144EDA"/>
    <w:rsid w:val="0014761F"/>
    <w:rsid w:val="001518F3"/>
    <w:rsid w:val="001530D6"/>
    <w:rsid w:val="00154B92"/>
    <w:rsid w:val="00154CB3"/>
    <w:rsid w:val="00156AE4"/>
    <w:rsid w:val="00157380"/>
    <w:rsid w:val="00160EAC"/>
    <w:rsid w:val="0016235E"/>
    <w:rsid w:val="00162BCF"/>
    <w:rsid w:val="00171247"/>
    <w:rsid w:val="00171372"/>
    <w:rsid w:val="0017382D"/>
    <w:rsid w:val="00175C37"/>
    <w:rsid w:val="0017628D"/>
    <w:rsid w:val="00181E84"/>
    <w:rsid w:val="0018280C"/>
    <w:rsid w:val="00183975"/>
    <w:rsid w:val="00183E57"/>
    <w:rsid w:val="0018634F"/>
    <w:rsid w:val="00186948"/>
    <w:rsid w:val="00187A43"/>
    <w:rsid w:val="00187B3B"/>
    <w:rsid w:val="001922C9"/>
    <w:rsid w:val="001933FC"/>
    <w:rsid w:val="00194822"/>
    <w:rsid w:val="00195722"/>
    <w:rsid w:val="0019703B"/>
    <w:rsid w:val="001A1E54"/>
    <w:rsid w:val="001A4DF0"/>
    <w:rsid w:val="001A62DF"/>
    <w:rsid w:val="001A73F4"/>
    <w:rsid w:val="001B0B51"/>
    <w:rsid w:val="001B2826"/>
    <w:rsid w:val="001B438A"/>
    <w:rsid w:val="001B4E9A"/>
    <w:rsid w:val="001C07B4"/>
    <w:rsid w:val="001C19D5"/>
    <w:rsid w:val="001C264D"/>
    <w:rsid w:val="001C36DB"/>
    <w:rsid w:val="001C5C1E"/>
    <w:rsid w:val="001C6443"/>
    <w:rsid w:val="001C65DB"/>
    <w:rsid w:val="001C6C6E"/>
    <w:rsid w:val="001C6FF8"/>
    <w:rsid w:val="001D07C6"/>
    <w:rsid w:val="001D1476"/>
    <w:rsid w:val="001D3121"/>
    <w:rsid w:val="001D616C"/>
    <w:rsid w:val="001D62B5"/>
    <w:rsid w:val="001D68BC"/>
    <w:rsid w:val="001E41E4"/>
    <w:rsid w:val="001E524C"/>
    <w:rsid w:val="001E662E"/>
    <w:rsid w:val="001E6C7F"/>
    <w:rsid w:val="001E6FFC"/>
    <w:rsid w:val="001F1048"/>
    <w:rsid w:val="001F429E"/>
    <w:rsid w:val="001F47F9"/>
    <w:rsid w:val="001F4C3E"/>
    <w:rsid w:val="001F60EA"/>
    <w:rsid w:val="001F6812"/>
    <w:rsid w:val="001F7A9F"/>
    <w:rsid w:val="001F7C41"/>
    <w:rsid w:val="0020021A"/>
    <w:rsid w:val="0020134E"/>
    <w:rsid w:val="002023E5"/>
    <w:rsid w:val="00203BB8"/>
    <w:rsid w:val="002056F4"/>
    <w:rsid w:val="00206404"/>
    <w:rsid w:val="00207CF7"/>
    <w:rsid w:val="00210341"/>
    <w:rsid w:val="00212514"/>
    <w:rsid w:val="002126A5"/>
    <w:rsid w:val="00213D59"/>
    <w:rsid w:val="00213DA8"/>
    <w:rsid w:val="002140CE"/>
    <w:rsid w:val="00215B3C"/>
    <w:rsid w:val="00216254"/>
    <w:rsid w:val="00216C40"/>
    <w:rsid w:val="002218AD"/>
    <w:rsid w:val="002226E8"/>
    <w:rsid w:val="00223CC1"/>
    <w:rsid w:val="00225955"/>
    <w:rsid w:val="00227565"/>
    <w:rsid w:val="00230557"/>
    <w:rsid w:val="00230C6D"/>
    <w:rsid w:val="00234DA7"/>
    <w:rsid w:val="00235B34"/>
    <w:rsid w:val="0023618D"/>
    <w:rsid w:val="00236C9D"/>
    <w:rsid w:val="0024199D"/>
    <w:rsid w:val="002444D6"/>
    <w:rsid w:val="0024585E"/>
    <w:rsid w:val="002468A4"/>
    <w:rsid w:val="00246F61"/>
    <w:rsid w:val="00250E23"/>
    <w:rsid w:val="0025436E"/>
    <w:rsid w:val="0025792B"/>
    <w:rsid w:val="00262170"/>
    <w:rsid w:val="00262732"/>
    <w:rsid w:val="00265FE3"/>
    <w:rsid w:val="002672DF"/>
    <w:rsid w:val="00267644"/>
    <w:rsid w:val="00267791"/>
    <w:rsid w:val="00271427"/>
    <w:rsid w:val="00276934"/>
    <w:rsid w:val="0028080A"/>
    <w:rsid w:val="002829F6"/>
    <w:rsid w:val="002832D7"/>
    <w:rsid w:val="002863F8"/>
    <w:rsid w:val="002868A7"/>
    <w:rsid w:val="0028794E"/>
    <w:rsid w:val="00287F4C"/>
    <w:rsid w:val="002A231B"/>
    <w:rsid w:val="002A397E"/>
    <w:rsid w:val="002A3C11"/>
    <w:rsid w:val="002B21E7"/>
    <w:rsid w:val="002B3EAE"/>
    <w:rsid w:val="002C1498"/>
    <w:rsid w:val="002C5E6E"/>
    <w:rsid w:val="002C6789"/>
    <w:rsid w:val="002D0A26"/>
    <w:rsid w:val="002D0E07"/>
    <w:rsid w:val="002D12BB"/>
    <w:rsid w:val="002D603B"/>
    <w:rsid w:val="002E1C30"/>
    <w:rsid w:val="002E40D6"/>
    <w:rsid w:val="002E4A65"/>
    <w:rsid w:val="002E4D75"/>
    <w:rsid w:val="002E5547"/>
    <w:rsid w:val="002E5D57"/>
    <w:rsid w:val="002F1ACE"/>
    <w:rsid w:val="002F1C05"/>
    <w:rsid w:val="002F53BB"/>
    <w:rsid w:val="00301432"/>
    <w:rsid w:val="00301E29"/>
    <w:rsid w:val="003024BA"/>
    <w:rsid w:val="00302DB5"/>
    <w:rsid w:val="00303EB9"/>
    <w:rsid w:val="00303F5D"/>
    <w:rsid w:val="00304033"/>
    <w:rsid w:val="003045E6"/>
    <w:rsid w:val="00304F04"/>
    <w:rsid w:val="00305AE9"/>
    <w:rsid w:val="00307DAD"/>
    <w:rsid w:val="00310178"/>
    <w:rsid w:val="00310787"/>
    <w:rsid w:val="003147F6"/>
    <w:rsid w:val="00314B8E"/>
    <w:rsid w:val="0031513A"/>
    <w:rsid w:val="003161E1"/>
    <w:rsid w:val="00321DB4"/>
    <w:rsid w:val="0032724F"/>
    <w:rsid w:val="00327B75"/>
    <w:rsid w:val="00327FFB"/>
    <w:rsid w:val="003311DE"/>
    <w:rsid w:val="00332631"/>
    <w:rsid w:val="00333620"/>
    <w:rsid w:val="0033575E"/>
    <w:rsid w:val="003365A0"/>
    <w:rsid w:val="00337EEF"/>
    <w:rsid w:val="00337F30"/>
    <w:rsid w:val="003439C8"/>
    <w:rsid w:val="00345283"/>
    <w:rsid w:val="003505A4"/>
    <w:rsid w:val="00351CFF"/>
    <w:rsid w:val="00351F55"/>
    <w:rsid w:val="00352314"/>
    <w:rsid w:val="003527CB"/>
    <w:rsid w:val="00352CA4"/>
    <w:rsid w:val="003530CA"/>
    <w:rsid w:val="00354013"/>
    <w:rsid w:val="00356499"/>
    <w:rsid w:val="0036044A"/>
    <w:rsid w:val="00364198"/>
    <w:rsid w:val="00364623"/>
    <w:rsid w:val="0036599A"/>
    <w:rsid w:val="00366AC8"/>
    <w:rsid w:val="003676DE"/>
    <w:rsid w:val="003700CD"/>
    <w:rsid w:val="003717C6"/>
    <w:rsid w:val="00374BAA"/>
    <w:rsid w:val="00376AAD"/>
    <w:rsid w:val="003775AF"/>
    <w:rsid w:val="00377A57"/>
    <w:rsid w:val="00381C6C"/>
    <w:rsid w:val="00382B02"/>
    <w:rsid w:val="00383BD3"/>
    <w:rsid w:val="00385E2B"/>
    <w:rsid w:val="00386B57"/>
    <w:rsid w:val="00386B5C"/>
    <w:rsid w:val="00386D46"/>
    <w:rsid w:val="00386E9B"/>
    <w:rsid w:val="00394EF6"/>
    <w:rsid w:val="003967C5"/>
    <w:rsid w:val="003A2F81"/>
    <w:rsid w:val="003A6266"/>
    <w:rsid w:val="003A66B2"/>
    <w:rsid w:val="003A7633"/>
    <w:rsid w:val="003B0CF5"/>
    <w:rsid w:val="003B7F13"/>
    <w:rsid w:val="003C03CF"/>
    <w:rsid w:val="003C2C1A"/>
    <w:rsid w:val="003C48B0"/>
    <w:rsid w:val="003C6248"/>
    <w:rsid w:val="003C7869"/>
    <w:rsid w:val="003D05E6"/>
    <w:rsid w:val="003D064C"/>
    <w:rsid w:val="003D1932"/>
    <w:rsid w:val="003D214A"/>
    <w:rsid w:val="003D23F6"/>
    <w:rsid w:val="003D4876"/>
    <w:rsid w:val="003D5405"/>
    <w:rsid w:val="003D5576"/>
    <w:rsid w:val="003D5D0C"/>
    <w:rsid w:val="003D6206"/>
    <w:rsid w:val="003D7623"/>
    <w:rsid w:val="003D7B40"/>
    <w:rsid w:val="003D7E4B"/>
    <w:rsid w:val="003E36BF"/>
    <w:rsid w:val="003F198F"/>
    <w:rsid w:val="003F439D"/>
    <w:rsid w:val="003F55A0"/>
    <w:rsid w:val="003F5D31"/>
    <w:rsid w:val="003F7ACC"/>
    <w:rsid w:val="00402C75"/>
    <w:rsid w:val="00403E84"/>
    <w:rsid w:val="00406D3B"/>
    <w:rsid w:val="0041003C"/>
    <w:rsid w:val="004110CC"/>
    <w:rsid w:val="004115C6"/>
    <w:rsid w:val="00413878"/>
    <w:rsid w:val="00421367"/>
    <w:rsid w:val="004213D7"/>
    <w:rsid w:val="004232BF"/>
    <w:rsid w:val="00423E2C"/>
    <w:rsid w:val="00424AF6"/>
    <w:rsid w:val="00427671"/>
    <w:rsid w:val="004277F4"/>
    <w:rsid w:val="00427D00"/>
    <w:rsid w:val="0043649A"/>
    <w:rsid w:val="00437A84"/>
    <w:rsid w:val="00443370"/>
    <w:rsid w:val="00443D7F"/>
    <w:rsid w:val="00447BC9"/>
    <w:rsid w:val="00455040"/>
    <w:rsid w:val="004553C1"/>
    <w:rsid w:val="0045674A"/>
    <w:rsid w:val="004573AE"/>
    <w:rsid w:val="004606A0"/>
    <w:rsid w:val="004706E2"/>
    <w:rsid w:val="00470DE5"/>
    <w:rsid w:val="0047196F"/>
    <w:rsid w:val="00476444"/>
    <w:rsid w:val="00480200"/>
    <w:rsid w:val="004805A7"/>
    <w:rsid w:val="00486D9C"/>
    <w:rsid w:val="004904B6"/>
    <w:rsid w:val="00491627"/>
    <w:rsid w:val="00491E40"/>
    <w:rsid w:val="004937EA"/>
    <w:rsid w:val="00497817"/>
    <w:rsid w:val="00497AD2"/>
    <w:rsid w:val="004A0704"/>
    <w:rsid w:val="004A1170"/>
    <w:rsid w:val="004A2733"/>
    <w:rsid w:val="004A2EB8"/>
    <w:rsid w:val="004A4360"/>
    <w:rsid w:val="004A4566"/>
    <w:rsid w:val="004A48B1"/>
    <w:rsid w:val="004B5C9C"/>
    <w:rsid w:val="004C1C93"/>
    <w:rsid w:val="004C3DE8"/>
    <w:rsid w:val="004C4873"/>
    <w:rsid w:val="004C581C"/>
    <w:rsid w:val="004C6C9C"/>
    <w:rsid w:val="004D4063"/>
    <w:rsid w:val="004D685B"/>
    <w:rsid w:val="004D72C7"/>
    <w:rsid w:val="004D7683"/>
    <w:rsid w:val="004E0EA6"/>
    <w:rsid w:val="004E2978"/>
    <w:rsid w:val="004F3E7C"/>
    <w:rsid w:val="004F47C9"/>
    <w:rsid w:val="004F47CB"/>
    <w:rsid w:val="004F555F"/>
    <w:rsid w:val="004F5814"/>
    <w:rsid w:val="004F640A"/>
    <w:rsid w:val="00500EA0"/>
    <w:rsid w:val="0050207A"/>
    <w:rsid w:val="00504835"/>
    <w:rsid w:val="00505F6A"/>
    <w:rsid w:val="00505F7B"/>
    <w:rsid w:val="005074B6"/>
    <w:rsid w:val="0051171C"/>
    <w:rsid w:val="005122C4"/>
    <w:rsid w:val="00515F6A"/>
    <w:rsid w:val="00521685"/>
    <w:rsid w:val="0052448B"/>
    <w:rsid w:val="00524B14"/>
    <w:rsid w:val="00525A5D"/>
    <w:rsid w:val="00533F48"/>
    <w:rsid w:val="00535991"/>
    <w:rsid w:val="005379AB"/>
    <w:rsid w:val="00543295"/>
    <w:rsid w:val="0054433E"/>
    <w:rsid w:val="00544689"/>
    <w:rsid w:val="00550AFB"/>
    <w:rsid w:val="00555208"/>
    <w:rsid w:val="005570EB"/>
    <w:rsid w:val="00557654"/>
    <w:rsid w:val="00561FEF"/>
    <w:rsid w:val="00565AAE"/>
    <w:rsid w:val="005671C1"/>
    <w:rsid w:val="005720FA"/>
    <w:rsid w:val="0057342D"/>
    <w:rsid w:val="005746BA"/>
    <w:rsid w:val="00576D8C"/>
    <w:rsid w:val="00577E36"/>
    <w:rsid w:val="005818AB"/>
    <w:rsid w:val="0058491D"/>
    <w:rsid w:val="005850A0"/>
    <w:rsid w:val="0058542E"/>
    <w:rsid w:val="00590DE6"/>
    <w:rsid w:val="00595262"/>
    <w:rsid w:val="00595B75"/>
    <w:rsid w:val="00596F9C"/>
    <w:rsid w:val="005A0590"/>
    <w:rsid w:val="005A095D"/>
    <w:rsid w:val="005A3449"/>
    <w:rsid w:val="005A3BE3"/>
    <w:rsid w:val="005A3D5A"/>
    <w:rsid w:val="005A699E"/>
    <w:rsid w:val="005B0602"/>
    <w:rsid w:val="005B4238"/>
    <w:rsid w:val="005B4E01"/>
    <w:rsid w:val="005C1BFA"/>
    <w:rsid w:val="005C3C1F"/>
    <w:rsid w:val="005C44CE"/>
    <w:rsid w:val="005C7916"/>
    <w:rsid w:val="005C7EAD"/>
    <w:rsid w:val="005D1377"/>
    <w:rsid w:val="005D139C"/>
    <w:rsid w:val="005D1A58"/>
    <w:rsid w:val="005D3032"/>
    <w:rsid w:val="005D34AB"/>
    <w:rsid w:val="005D3BED"/>
    <w:rsid w:val="005D5663"/>
    <w:rsid w:val="005D57E7"/>
    <w:rsid w:val="005E0A2B"/>
    <w:rsid w:val="005E131D"/>
    <w:rsid w:val="005E1B42"/>
    <w:rsid w:val="005E217B"/>
    <w:rsid w:val="005E2B45"/>
    <w:rsid w:val="005F4644"/>
    <w:rsid w:val="00601CAC"/>
    <w:rsid w:val="00602DB5"/>
    <w:rsid w:val="006033B7"/>
    <w:rsid w:val="00606B0B"/>
    <w:rsid w:val="00611742"/>
    <w:rsid w:val="006151A2"/>
    <w:rsid w:val="00615874"/>
    <w:rsid w:val="00620566"/>
    <w:rsid w:val="00622BFA"/>
    <w:rsid w:val="00622DD3"/>
    <w:rsid w:val="006261DB"/>
    <w:rsid w:val="00626435"/>
    <w:rsid w:val="00626C55"/>
    <w:rsid w:val="006308D3"/>
    <w:rsid w:val="00632C5F"/>
    <w:rsid w:val="00632CA0"/>
    <w:rsid w:val="00635C4A"/>
    <w:rsid w:val="00636800"/>
    <w:rsid w:val="006373B8"/>
    <w:rsid w:val="00637455"/>
    <w:rsid w:val="00640CC0"/>
    <w:rsid w:val="006410BE"/>
    <w:rsid w:val="00642779"/>
    <w:rsid w:val="00645881"/>
    <w:rsid w:val="00647511"/>
    <w:rsid w:val="0065174A"/>
    <w:rsid w:val="00654BA5"/>
    <w:rsid w:val="006557BE"/>
    <w:rsid w:val="0066093D"/>
    <w:rsid w:val="006619AF"/>
    <w:rsid w:val="00662A23"/>
    <w:rsid w:val="00664537"/>
    <w:rsid w:val="00665950"/>
    <w:rsid w:val="00666C15"/>
    <w:rsid w:val="00666FF1"/>
    <w:rsid w:val="00670888"/>
    <w:rsid w:val="00672B34"/>
    <w:rsid w:val="00673B97"/>
    <w:rsid w:val="00675B67"/>
    <w:rsid w:val="00677711"/>
    <w:rsid w:val="00682B19"/>
    <w:rsid w:val="00683B2C"/>
    <w:rsid w:val="00683B31"/>
    <w:rsid w:val="006916DA"/>
    <w:rsid w:val="006954C4"/>
    <w:rsid w:val="0069559D"/>
    <w:rsid w:val="006974DD"/>
    <w:rsid w:val="006976E3"/>
    <w:rsid w:val="006A0C60"/>
    <w:rsid w:val="006A35D4"/>
    <w:rsid w:val="006A3C8E"/>
    <w:rsid w:val="006A50C6"/>
    <w:rsid w:val="006B1B1E"/>
    <w:rsid w:val="006B23E7"/>
    <w:rsid w:val="006B2509"/>
    <w:rsid w:val="006B33EF"/>
    <w:rsid w:val="006B4599"/>
    <w:rsid w:val="006C6F2F"/>
    <w:rsid w:val="006C776F"/>
    <w:rsid w:val="006D3034"/>
    <w:rsid w:val="006D5969"/>
    <w:rsid w:val="006D6E91"/>
    <w:rsid w:val="006D6F01"/>
    <w:rsid w:val="006D742F"/>
    <w:rsid w:val="006E4D80"/>
    <w:rsid w:val="006E7155"/>
    <w:rsid w:val="006E7AF1"/>
    <w:rsid w:val="006F1DAA"/>
    <w:rsid w:val="006F3E6D"/>
    <w:rsid w:val="006F4800"/>
    <w:rsid w:val="006F6B9E"/>
    <w:rsid w:val="00701DAD"/>
    <w:rsid w:val="0070263F"/>
    <w:rsid w:val="00703D18"/>
    <w:rsid w:val="00703ED8"/>
    <w:rsid w:val="007060A7"/>
    <w:rsid w:val="00706E84"/>
    <w:rsid w:val="00707864"/>
    <w:rsid w:val="0070789D"/>
    <w:rsid w:val="007110F7"/>
    <w:rsid w:val="00711951"/>
    <w:rsid w:val="00712AD0"/>
    <w:rsid w:val="00713874"/>
    <w:rsid w:val="007156D0"/>
    <w:rsid w:val="00715FB9"/>
    <w:rsid w:val="00716373"/>
    <w:rsid w:val="00717AEA"/>
    <w:rsid w:val="00721248"/>
    <w:rsid w:val="007236AA"/>
    <w:rsid w:val="007243E3"/>
    <w:rsid w:val="00727738"/>
    <w:rsid w:val="00730A59"/>
    <w:rsid w:val="007337EC"/>
    <w:rsid w:val="0073645B"/>
    <w:rsid w:val="00736D42"/>
    <w:rsid w:val="00736DF3"/>
    <w:rsid w:val="00736E26"/>
    <w:rsid w:val="00740183"/>
    <w:rsid w:val="00741F0B"/>
    <w:rsid w:val="00743154"/>
    <w:rsid w:val="00743762"/>
    <w:rsid w:val="00745ED8"/>
    <w:rsid w:val="00746B1F"/>
    <w:rsid w:val="00750A0B"/>
    <w:rsid w:val="007520E2"/>
    <w:rsid w:val="00752C11"/>
    <w:rsid w:val="00753DAA"/>
    <w:rsid w:val="007562C8"/>
    <w:rsid w:val="00764621"/>
    <w:rsid w:val="00766F3D"/>
    <w:rsid w:val="007756AE"/>
    <w:rsid w:val="00782476"/>
    <w:rsid w:val="00785D03"/>
    <w:rsid w:val="00786C0C"/>
    <w:rsid w:val="007875AA"/>
    <w:rsid w:val="007901BA"/>
    <w:rsid w:val="007939E8"/>
    <w:rsid w:val="0079407E"/>
    <w:rsid w:val="00794082"/>
    <w:rsid w:val="0079534D"/>
    <w:rsid w:val="00796362"/>
    <w:rsid w:val="007A063E"/>
    <w:rsid w:val="007A07E2"/>
    <w:rsid w:val="007A1DC2"/>
    <w:rsid w:val="007A3972"/>
    <w:rsid w:val="007B38F7"/>
    <w:rsid w:val="007B5D4F"/>
    <w:rsid w:val="007B6924"/>
    <w:rsid w:val="007B788E"/>
    <w:rsid w:val="007C0BFD"/>
    <w:rsid w:val="007C1262"/>
    <w:rsid w:val="007C5025"/>
    <w:rsid w:val="007D0A4C"/>
    <w:rsid w:val="007D126D"/>
    <w:rsid w:val="007D27F0"/>
    <w:rsid w:val="007D2ABD"/>
    <w:rsid w:val="007D3F65"/>
    <w:rsid w:val="007D4158"/>
    <w:rsid w:val="007D5387"/>
    <w:rsid w:val="007D5E64"/>
    <w:rsid w:val="007E0281"/>
    <w:rsid w:val="007E77FA"/>
    <w:rsid w:val="007F1192"/>
    <w:rsid w:val="007F1CD8"/>
    <w:rsid w:val="007F274B"/>
    <w:rsid w:val="007F416D"/>
    <w:rsid w:val="007F5A2B"/>
    <w:rsid w:val="007F6CFB"/>
    <w:rsid w:val="007F6E6D"/>
    <w:rsid w:val="00801654"/>
    <w:rsid w:val="008028DF"/>
    <w:rsid w:val="00803158"/>
    <w:rsid w:val="00803AC1"/>
    <w:rsid w:val="0080548C"/>
    <w:rsid w:val="00805D72"/>
    <w:rsid w:val="0080759C"/>
    <w:rsid w:val="00807CBC"/>
    <w:rsid w:val="00813552"/>
    <w:rsid w:val="00816056"/>
    <w:rsid w:val="0081631B"/>
    <w:rsid w:val="0082004B"/>
    <w:rsid w:val="0082014C"/>
    <w:rsid w:val="00821F99"/>
    <w:rsid w:val="00822EB1"/>
    <w:rsid w:val="00823D98"/>
    <w:rsid w:val="00823E8A"/>
    <w:rsid w:val="008246E1"/>
    <w:rsid w:val="00827F42"/>
    <w:rsid w:val="0083162E"/>
    <w:rsid w:val="0083355C"/>
    <w:rsid w:val="00834428"/>
    <w:rsid w:val="008358E6"/>
    <w:rsid w:val="00837819"/>
    <w:rsid w:val="0084330D"/>
    <w:rsid w:val="00844295"/>
    <w:rsid w:val="00845273"/>
    <w:rsid w:val="008465D4"/>
    <w:rsid w:val="008478FC"/>
    <w:rsid w:val="00850A76"/>
    <w:rsid w:val="008560A0"/>
    <w:rsid w:val="00856A04"/>
    <w:rsid w:val="00860473"/>
    <w:rsid w:val="008605CE"/>
    <w:rsid w:val="00860DE5"/>
    <w:rsid w:val="00861AC9"/>
    <w:rsid w:val="00862E72"/>
    <w:rsid w:val="00863E94"/>
    <w:rsid w:val="0086460B"/>
    <w:rsid w:val="0086520C"/>
    <w:rsid w:val="00866609"/>
    <w:rsid w:val="00867068"/>
    <w:rsid w:val="0086738B"/>
    <w:rsid w:val="008757C6"/>
    <w:rsid w:val="00875CEC"/>
    <w:rsid w:val="008768E3"/>
    <w:rsid w:val="00876999"/>
    <w:rsid w:val="00880D40"/>
    <w:rsid w:val="00885614"/>
    <w:rsid w:val="008870D3"/>
    <w:rsid w:val="008918B0"/>
    <w:rsid w:val="00891C63"/>
    <w:rsid w:val="00895329"/>
    <w:rsid w:val="008968D8"/>
    <w:rsid w:val="00897F1F"/>
    <w:rsid w:val="008A1A9F"/>
    <w:rsid w:val="008A2779"/>
    <w:rsid w:val="008A2B08"/>
    <w:rsid w:val="008A52F6"/>
    <w:rsid w:val="008A53F3"/>
    <w:rsid w:val="008A7AF9"/>
    <w:rsid w:val="008B1544"/>
    <w:rsid w:val="008C1576"/>
    <w:rsid w:val="008C30E6"/>
    <w:rsid w:val="008C6072"/>
    <w:rsid w:val="008C6156"/>
    <w:rsid w:val="008C6727"/>
    <w:rsid w:val="008C6B87"/>
    <w:rsid w:val="008C6F3D"/>
    <w:rsid w:val="008C71D3"/>
    <w:rsid w:val="008D28A3"/>
    <w:rsid w:val="008D46F6"/>
    <w:rsid w:val="008D4E56"/>
    <w:rsid w:val="008D4FEF"/>
    <w:rsid w:val="008D6CD8"/>
    <w:rsid w:val="008E24BC"/>
    <w:rsid w:val="008E42A9"/>
    <w:rsid w:val="008E5DC4"/>
    <w:rsid w:val="008F20B5"/>
    <w:rsid w:val="008F4C76"/>
    <w:rsid w:val="008F5D60"/>
    <w:rsid w:val="008F775F"/>
    <w:rsid w:val="00904AD2"/>
    <w:rsid w:val="00906ED8"/>
    <w:rsid w:val="0091049D"/>
    <w:rsid w:val="00910970"/>
    <w:rsid w:val="009110E1"/>
    <w:rsid w:val="009127F2"/>
    <w:rsid w:val="00914A29"/>
    <w:rsid w:val="00915648"/>
    <w:rsid w:val="00920DF7"/>
    <w:rsid w:val="00922296"/>
    <w:rsid w:val="00922522"/>
    <w:rsid w:val="00924D75"/>
    <w:rsid w:val="00925A7A"/>
    <w:rsid w:val="00925BB4"/>
    <w:rsid w:val="00926FA5"/>
    <w:rsid w:val="009337B6"/>
    <w:rsid w:val="00933D9F"/>
    <w:rsid w:val="00935142"/>
    <w:rsid w:val="00935C08"/>
    <w:rsid w:val="00937E5F"/>
    <w:rsid w:val="009405A0"/>
    <w:rsid w:val="009411C3"/>
    <w:rsid w:val="00941B4E"/>
    <w:rsid w:val="00946731"/>
    <w:rsid w:val="00946893"/>
    <w:rsid w:val="00951CCE"/>
    <w:rsid w:val="00954229"/>
    <w:rsid w:val="00955382"/>
    <w:rsid w:val="00955FC9"/>
    <w:rsid w:val="009563CB"/>
    <w:rsid w:val="009569B1"/>
    <w:rsid w:val="009571C2"/>
    <w:rsid w:val="009576AF"/>
    <w:rsid w:val="00964AB4"/>
    <w:rsid w:val="00976F0F"/>
    <w:rsid w:val="009804A6"/>
    <w:rsid w:val="0098413F"/>
    <w:rsid w:val="00985B72"/>
    <w:rsid w:val="00990AE6"/>
    <w:rsid w:val="0099219A"/>
    <w:rsid w:val="009946C3"/>
    <w:rsid w:val="009A032D"/>
    <w:rsid w:val="009A2E55"/>
    <w:rsid w:val="009A39BD"/>
    <w:rsid w:val="009A63B6"/>
    <w:rsid w:val="009A64E1"/>
    <w:rsid w:val="009B1FE0"/>
    <w:rsid w:val="009B3BD3"/>
    <w:rsid w:val="009B7C59"/>
    <w:rsid w:val="009C0ACF"/>
    <w:rsid w:val="009C458C"/>
    <w:rsid w:val="009C5505"/>
    <w:rsid w:val="009D35E2"/>
    <w:rsid w:val="009D39E4"/>
    <w:rsid w:val="009D3BCD"/>
    <w:rsid w:val="009D4D59"/>
    <w:rsid w:val="009D6845"/>
    <w:rsid w:val="009E171B"/>
    <w:rsid w:val="009E189E"/>
    <w:rsid w:val="009E24C2"/>
    <w:rsid w:val="009E2F68"/>
    <w:rsid w:val="009E3690"/>
    <w:rsid w:val="009E455A"/>
    <w:rsid w:val="009E542D"/>
    <w:rsid w:val="009E56F3"/>
    <w:rsid w:val="009E7E8C"/>
    <w:rsid w:val="009F2131"/>
    <w:rsid w:val="009F2CF8"/>
    <w:rsid w:val="009F4C45"/>
    <w:rsid w:val="009F4D52"/>
    <w:rsid w:val="009F5395"/>
    <w:rsid w:val="009F5E9F"/>
    <w:rsid w:val="009F68D4"/>
    <w:rsid w:val="00A01965"/>
    <w:rsid w:val="00A02CCC"/>
    <w:rsid w:val="00A02E85"/>
    <w:rsid w:val="00A03592"/>
    <w:rsid w:val="00A06249"/>
    <w:rsid w:val="00A10FE4"/>
    <w:rsid w:val="00A11046"/>
    <w:rsid w:val="00A119C4"/>
    <w:rsid w:val="00A12467"/>
    <w:rsid w:val="00A15AFA"/>
    <w:rsid w:val="00A21818"/>
    <w:rsid w:val="00A22B36"/>
    <w:rsid w:val="00A25797"/>
    <w:rsid w:val="00A30EB2"/>
    <w:rsid w:val="00A31478"/>
    <w:rsid w:val="00A34BE0"/>
    <w:rsid w:val="00A35268"/>
    <w:rsid w:val="00A40147"/>
    <w:rsid w:val="00A4158D"/>
    <w:rsid w:val="00A43080"/>
    <w:rsid w:val="00A45BAD"/>
    <w:rsid w:val="00A46957"/>
    <w:rsid w:val="00A46D49"/>
    <w:rsid w:val="00A50456"/>
    <w:rsid w:val="00A50A41"/>
    <w:rsid w:val="00A54D43"/>
    <w:rsid w:val="00A56429"/>
    <w:rsid w:val="00A566AD"/>
    <w:rsid w:val="00A574B4"/>
    <w:rsid w:val="00A6035F"/>
    <w:rsid w:val="00A6171A"/>
    <w:rsid w:val="00A6290F"/>
    <w:rsid w:val="00A62D53"/>
    <w:rsid w:val="00A6313C"/>
    <w:rsid w:val="00A64106"/>
    <w:rsid w:val="00A65D3C"/>
    <w:rsid w:val="00A6763E"/>
    <w:rsid w:val="00A70193"/>
    <w:rsid w:val="00A704AF"/>
    <w:rsid w:val="00A70576"/>
    <w:rsid w:val="00A7237E"/>
    <w:rsid w:val="00A7362D"/>
    <w:rsid w:val="00A73F6B"/>
    <w:rsid w:val="00A75BA9"/>
    <w:rsid w:val="00A76CEB"/>
    <w:rsid w:val="00A77189"/>
    <w:rsid w:val="00A77A32"/>
    <w:rsid w:val="00A807C2"/>
    <w:rsid w:val="00A80DA5"/>
    <w:rsid w:val="00A81761"/>
    <w:rsid w:val="00A81C83"/>
    <w:rsid w:val="00A82D33"/>
    <w:rsid w:val="00A83AD3"/>
    <w:rsid w:val="00A83FF4"/>
    <w:rsid w:val="00A9045A"/>
    <w:rsid w:val="00A927A3"/>
    <w:rsid w:val="00A92BD1"/>
    <w:rsid w:val="00A92D61"/>
    <w:rsid w:val="00A9435B"/>
    <w:rsid w:val="00A94ACC"/>
    <w:rsid w:val="00A94D6F"/>
    <w:rsid w:val="00A951BE"/>
    <w:rsid w:val="00A952A0"/>
    <w:rsid w:val="00A95B2F"/>
    <w:rsid w:val="00A9729E"/>
    <w:rsid w:val="00AA17D8"/>
    <w:rsid w:val="00AA306B"/>
    <w:rsid w:val="00AA3F04"/>
    <w:rsid w:val="00AA4C42"/>
    <w:rsid w:val="00AA73FD"/>
    <w:rsid w:val="00AB20E2"/>
    <w:rsid w:val="00AB2558"/>
    <w:rsid w:val="00AB355E"/>
    <w:rsid w:val="00AB407C"/>
    <w:rsid w:val="00AB41F2"/>
    <w:rsid w:val="00AB5901"/>
    <w:rsid w:val="00AC187E"/>
    <w:rsid w:val="00AC36A4"/>
    <w:rsid w:val="00AC7924"/>
    <w:rsid w:val="00AD0792"/>
    <w:rsid w:val="00AD3207"/>
    <w:rsid w:val="00AD4D52"/>
    <w:rsid w:val="00AE021F"/>
    <w:rsid w:val="00AE0320"/>
    <w:rsid w:val="00AE09E3"/>
    <w:rsid w:val="00AE100D"/>
    <w:rsid w:val="00AE1476"/>
    <w:rsid w:val="00AE1C3F"/>
    <w:rsid w:val="00AE5779"/>
    <w:rsid w:val="00AE6BA4"/>
    <w:rsid w:val="00AE6D54"/>
    <w:rsid w:val="00AF1C0D"/>
    <w:rsid w:val="00AF620E"/>
    <w:rsid w:val="00B01369"/>
    <w:rsid w:val="00B01E55"/>
    <w:rsid w:val="00B02696"/>
    <w:rsid w:val="00B03F02"/>
    <w:rsid w:val="00B04917"/>
    <w:rsid w:val="00B050B3"/>
    <w:rsid w:val="00B055A8"/>
    <w:rsid w:val="00B06610"/>
    <w:rsid w:val="00B11A3E"/>
    <w:rsid w:val="00B124DB"/>
    <w:rsid w:val="00B1261F"/>
    <w:rsid w:val="00B13CCB"/>
    <w:rsid w:val="00B1565D"/>
    <w:rsid w:val="00B1629B"/>
    <w:rsid w:val="00B17F79"/>
    <w:rsid w:val="00B20053"/>
    <w:rsid w:val="00B25954"/>
    <w:rsid w:val="00B25F68"/>
    <w:rsid w:val="00B30E21"/>
    <w:rsid w:val="00B32FED"/>
    <w:rsid w:val="00B3407C"/>
    <w:rsid w:val="00B36014"/>
    <w:rsid w:val="00B40E0D"/>
    <w:rsid w:val="00B40FDC"/>
    <w:rsid w:val="00B413B7"/>
    <w:rsid w:val="00B41548"/>
    <w:rsid w:val="00B42181"/>
    <w:rsid w:val="00B46EC5"/>
    <w:rsid w:val="00B52505"/>
    <w:rsid w:val="00B5271C"/>
    <w:rsid w:val="00B52722"/>
    <w:rsid w:val="00B547A0"/>
    <w:rsid w:val="00B54CF9"/>
    <w:rsid w:val="00B57B8D"/>
    <w:rsid w:val="00B61A79"/>
    <w:rsid w:val="00B62B8F"/>
    <w:rsid w:val="00B64DE3"/>
    <w:rsid w:val="00B653E9"/>
    <w:rsid w:val="00B7106B"/>
    <w:rsid w:val="00B72E18"/>
    <w:rsid w:val="00B73641"/>
    <w:rsid w:val="00B745AF"/>
    <w:rsid w:val="00B7573B"/>
    <w:rsid w:val="00B77873"/>
    <w:rsid w:val="00B81A33"/>
    <w:rsid w:val="00B82521"/>
    <w:rsid w:val="00B82741"/>
    <w:rsid w:val="00B82B2C"/>
    <w:rsid w:val="00B8559A"/>
    <w:rsid w:val="00B8662D"/>
    <w:rsid w:val="00B8785B"/>
    <w:rsid w:val="00B8793C"/>
    <w:rsid w:val="00B92487"/>
    <w:rsid w:val="00B9324A"/>
    <w:rsid w:val="00B96350"/>
    <w:rsid w:val="00B9677C"/>
    <w:rsid w:val="00BA0D7E"/>
    <w:rsid w:val="00BA1516"/>
    <w:rsid w:val="00BA2702"/>
    <w:rsid w:val="00BA2C90"/>
    <w:rsid w:val="00BA3BA1"/>
    <w:rsid w:val="00BA4821"/>
    <w:rsid w:val="00BA506E"/>
    <w:rsid w:val="00BA53B0"/>
    <w:rsid w:val="00BA68F2"/>
    <w:rsid w:val="00BA7176"/>
    <w:rsid w:val="00BA7FA2"/>
    <w:rsid w:val="00BB08F7"/>
    <w:rsid w:val="00BB0EC8"/>
    <w:rsid w:val="00BB54E5"/>
    <w:rsid w:val="00BB5F86"/>
    <w:rsid w:val="00BC446F"/>
    <w:rsid w:val="00BC4660"/>
    <w:rsid w:val="00BC50BB"/>
    <w:rsid w:val="00BC6460"/>
    <w:rsid w:val="00BD5362"/>
    <w:rsid w:val="00BD7D9E"/>
    <w:rsid w:val="00BE026D"/>
    <w:rsid w:val="00BE176F"/>
    <w:rsid w:val="00BE2260"/>
    <w:rsid w:val="00BE4FD7"/>
    <w:rsid w:val="00BE6C49"/>
    <w:rsid w:val="00BE7568"/>
    <w:rsid w:val="00BE79E5"/>
    <w:rsid w:val="00BE7DD1"/>
    <w:rsid w:val="00BF28C0"/>
    <w:rsid w:val="00BF39AD"/>
    <w:rsid w:val="00BF4B23"/>
    <w:rsid w:val="00BF5FDC"/>
    <w:rsid w:val="00BF6952"/>
    <w:rsid w:val="00C01AB5"/>
    <w:rsid w:val="00C02707"/>
    <w:rsid w:val="00C0394C"/>
    <w:rsid w:val="00C04964"/>
    <w:rsid w:val="00C04AE1"/>
    <w:rsid w:val="00C051C1"/>
    <w:rsid w:val="00C054F2"/>
    <w:rsid w:val="00C066E5"/>
    <w:rsid w:val="00C074A1"/>
    <w:rsid w:val="00C075D1"/>
    <w:rsid w:val="00C1081D"/>
    <w:rsid w:val="00C10962"/>
    <w:rsid w:val="00C14700"/>
    <w:rsid w:val="00C1501C"/>
    <w:rsid w:val="00C21CBB"/>
    <w:rsid w:val="00C228A2"/>
    <w:rsid w:val="00C26060"/>
    <w:rsid w:val="00C27664"/>
    <w:rsid w:val="00C30423"/>
    <w:rsid w:val="00C30D97"/>
    <w:rsid w:val="00C327FF"/>
    <w:rsid w:val="00C332D9"/>
    <w:rsid w:val="00C34F86"/>
    <w:rsid w:val="00C365BB"/>
    <w:rsid w:val="00C409D0"/>
    <w:rsid w:val="00C42399"/>
    <w:rsid w:val="00C44033"/>
    <w:rsid w:val="00C44439"/>
    <w:rsid w:val="00C508B2"/>
    <w:rsid w:val="00C50A3E"/>
    <w:rsid w:val="00C556B1"/>
    <w:rsid w:val="00C556C7"/>
    <w:rsid w:val="00C55F09"/>
    <w:rsid w:val="00C56A5D"/>
    <w:rsid w:val="00C6584F"/>
    <w:rsid w:val="00C66A49"/>
    <w:rsid w:val="00C70180"/>
    <w:rsid w:val="00C723C4"/>
    <w:rsid w:val="00C73C20"/>
    <w:rsid w:val="00C7415E"/>
    <w:rsid w:val="00C753BB"/>
    <w:rsid w:val="00C755F4"/>
    <w:rsid w:val="00C75915"/>
    <w:rsid w:val="00C75D84"/>
    <w:rsid w:val="00C7697C"/>
    <w:rsid w:val="00C77003"/>
    <w:rsid w:val="00C8023D"/>
    <w:rsid w:val="00C84D48"/>
    <w:rsid w:val="00C8643D"/>
    <w:rsid w:val="00C868AC"/>
    <w:rsid w:val="00C90BCF"/>
    <w:rsid w:val="00C9237B"/>
    <w:rsid w:val="00C95786"/>
    <w:rsid w:val="00CA02B6"/>
    <w:rsid w:val="00CA4CC0"/>
    <w:rsid w:val="00CA52E9"/>
    <w:rsid w:val="00CA61A4"/>
    <w:rsid w:val="00CA6E3A"/>
    <w:rsid w:val="00CB1CF0"/>
    <w:rsid w:val="00CB2047"/>
    <w:rsid w:val="00CB2B6F"/>
    <w:rsid w:val="00CB30A3"/>
    <w:rsid w:val="00CB3E83"/>
    <w:rsid w:val="00CB42EC"/>
    <w:rsid w:val="00CB47D3"/>
    <w:rsid w:val="00CB7E66"/>
    <w:rsid w:val="00CC3BE0"/>
    <w:rsid w:val="00CC402D"/>
    <w:rsid w:val="00CC541F"/>
    <w:rsid w:val="00CC58FF"/>
    <w:rsid w:val="00CC5DD9"/>
    <w:rsid w:val="00CC709C"/>
    <w:rsid w:val="00CD1153"/>
    <w:rsid w:val="00CD33CB"/>
    <w:rsid w:val="00CD3948"/>
    <w:rsid w:val="00CD401D"/>
    <w:rsid w:val="00CD4413"/>
    <w:rsid w:val="00CD45E8"/>
    <w:rsid w:val="00CD5EEE"/>
    <w:rsid w:val="00CD6ACC"/>
    <w:rsid w:val="00CD720E"/>
    <w:rsid w:val="00CD740A"/>
    <w:rsid w:val="00CD7B95"/>
    <w:rsid w:val="00CD7FEF"/>
    <w:rsid w:val="00CE1598"/>
    <w:rsid w:val="00CE1F91"/>
    <w:rsid w:val="00CE27BC"/>
    <w:rsid w:val="00CE5469"/>
    <w:rsid w:val="00CE55EB"/>
    <w:rsid w:val="00CE573F"/>
    <w:rsid w:val="00CF02D4"/>
    <w:rsid w:val="00CF094C"/>
    <w:rsid w:val="00CF0D3B"/>
    <w:rsid w:val="00CF155E"/>
    <w:rsid w:val="00CF347C"/>
    <w:rsid w:val="00CF3B3C"/>
    <w:rsid w:val="00CF7BA2"/>
    <w:rsid w:val="00D00BAB"/>
    <w:rsid w:val="00D03E7D"/>
    <w:rsid w:val="00D05C0C"/>
    <w:rsid w:val="00D11341"/>
    <w:rsid w:val="00D115E3"/>
    <w:rsid w:val="00D12F39"/>
    <w:rsid w:val="00D1383F"/>
    <w:rsid w:val="00D2260A"/>
    <w:rsid w:val="00D25375"/>
    <w:rsid w:val="00D306B3"/>
    <w:rsid w:val="00D31130"/>
    <w:rsid w:val="00D34755"/>
    <w:rsid w:val="00D3603B"/>
    <w:rsid w:val="00D37744"/>
    <w:rsid w:val="00D37B61"/>
    <w:rsid w:val="00D43C31"/>
    <w:rsid w:val="00D44499"/>
    <w:rsid w:val="00D46813"/>
    <w:rsid w:val="00D50666"/>
    <w:rsid w:val="00D54D4B"/>
    <w:rsid w:val="00D5635D"/>
    <w:rsid w:val="00D61295"/>
    <w:rsid w:val="00D62872"/>
    <w:rsid w:val="00D65AB4"/>
    <w:rsid w:val="00D66C18"/>
    <w:rsid w:val="00D72ED5"/>
    <w:rsid w:val="00D73AB8"/>
    <w:rsid w:val="00D7619F"/>
    <w:rsid w:val="00D76B95"/>
    <w:rsid w:val="00D77C67"/>
    <w:rsid w:val="00D8294F"/>
    <w:rsid w:val="00D84438"/>
    <w:rsid w:val="00D86711"/>
    <w:rsid w:val="00D91DC6"/>
    <w:rsid w:val="00D95578"/>
    <w:rsid w:val="00D97BF2"/>
    <w:rsid w:val="00DA0C52"/>
    <w:rsid w:val="00DA0EDE"/>
    <w:rsid w:val="00DA1059"/>
    <w:rsid w:val="00DA3A11"/>
    <w:rsid w:val="00DA5EA6"/>
    <w:rsid w:val="00DA644B"/>
    <w:rsid w:val="00DA66FC"/>
    <w:rsid w:val="00DB1F24"/>
    <w:rsid w:val="00DB2E5D"/>
    <w:rsid w:val="00DB36E1"/>
    <w:rsid w:val="00DB4DFA"/>
    <w:rsid w:val="00DB571A"/>
    <w:rsid w:val="00DB5EE1"/>
    <w:rsid w:val="00DB7A3F"/>
    <w:rsid w:val="00DC0B13"/>
    <w:rsid w:val="00DC2425"/>
    <w:rsid w:val="00DC2544"/>
    <w:rsid w:val="00DC2EB4"/>
    <w:rsid w:val="00DC356F"/>
    <w:rsid w:val="00DC3CFC"/>
    <w:rsid w:val="00DC4B1C"/>
    <w:rsid w:val="00DD0ADC"/>
    <w:rsid w:val="00DD101A"/>
    <w:rsid w:val="00DD2D53"/>
    <w:rsid w:val="00DD33CE"/>
    <w:rsid w:val="00DD5EC7"/>
    <w:rsid w:val="00DD655B"/>
    <w:rsid w:val="00DD6AB5"/>
    <w:rsid w:val="00DE12E3"/>
    <w:rsid w:val="00DE233C"/>
    <w:rsid w:val="00DE3F97"/>
    <w:rsid w:val="00DE4DBB"/>
    <w:rsid w:val="00DE5FCA"/>
    <w:rsid w:val="00DE62B0"/>
    <w:rsid w:val="00DE657C"/>
    <w:rsid w:val="00DF30FA"/>
    <w:rsid w:val="00DF4C87"/>
    <w:rsid w:val="00E02F73"/>
    <w:rsid w:val="00E0300B"/>
    <w:rsid w:val="00E0428B"/>
    <w:rsid w:val="00E04866"/>
    <w:rsid w:val="00E04CBA"/>
    <w:rsid w:val="00E051C4"/>
    <w:rsid w:val="00E0582D"/>
    <w:rsid w:val="00E104B6"/>
    <w:rsid w:val="00E1144F"/>
    <w:rsid w:val="00E11DAE"/>
    <w:rsid w:val="00E15BC0"/>
    <w:rsid w:val="00E15E96"/>
    <w:rsid w:val="00E21E73"/>
    <w:rsid w:val="00E23F94"/>
    <w:rsid w:val="00E25AFA"/>
    <w:rsid w:val="00E27107"/>
    <w:rsid w:val="00E30121"/>
    <w:rsid w:val="00E30EF3"/>
    <w:rsid w:val="00E314E1"/>
    <w:rsid w:val="00E32F54"/>
    <w:rsid w:val="00E35F98"/>
    <w:rsid w:val="00E4143E"/>
    <w:rsid w:val="00E4702A"/>
    <w:rsid w:val="00E47485"/>
    <w:rsid w:val="00E507FB"/>
    <w:rsid w:val="00E510AB"/>
    <w:rsid w:val="00E51617"/>
    <w:rsid w:val="00E52319"/>
    <w:rsid w:val="00E56B0B"/>
    <w:rsid w:val="00E56B1C"/>
    <w:rsid w:val="00E600A1"/>
    <w:rsid w:val="00E63226"/>
    <w:rsid w:val="00E632F6"/>
    <w:rsid w:val="00E65478"/>
    <w:rsid w:val="00E65945"/>
    <w:rsid w:val="00E662CE"/>
    <w:rsid w:val="00E674BD"/>
    <w:rsid w:val="00E72FF5"/>
    <w:rsid w:val="00E73C50"/>
    <w:rsid w:val="00E75E69"/>
    <w:rsid w:val="00E76935"/>
    <w:rsid w:val="00E77246"/>
    <w:rsid w:val="00E77F9E"/>
    <w:rsid w:val="00E8097F"/>
    <w:rsid w:val="00E81C84"/>
    <w:rsid w:val="00E86661"/>
    <w:rsid w:val="00E86715"/>
    <w:rsid w:val="00E90337"/>
    <w:rsid w:val="00E921E6"/>
    <w:rsid w:val="00E95B48"/>
    <w:rsid w:val="00E96387"/>
    <w:rsid w:val="00E96D9A"/>
    <w:rsid w:val="00E9730C"/>
    <w:rsid w:val="00EA0FAA"/>
    <w:rsid w:val="00EA45C8"/>
    <w:rsid w:val="00EA62FB"/>
    <w:rsid w:val="00EB0DF2"/>
    <w:rsid w:val="00EB1CBF"/>
    <w:rsid w:val="00EB25EA"/>
    <w:rsid w:val="00EB4715"/>
    <w:rsid w:val="00EC00D0"/>
    <w:rsid w:val="00EC73AC"/>
    <w:rsid w:val="00ED296B"/>
    <w:rsid w:val="00ED3E76"/>
    <w:rsid w:val="00ED4602"/>
    <w:rsid w:val="00EE0E0E"/>
    <w:rsid w:val="00EE11AA"/>
    <w:rsid w:val="00EE1D19"/>
    <w:rsid w:val="00EE21E7"/>
    <w:rsid w:val="00EE221F"/>
    <w:rsid w:val="00EE26D8"/>
    <w:rsid w:val="00EE2745"/>
    <w:rsid w:val="00EE57E7"/>
    <w:rsid w:val="00EE5EBC"/>
    <w:rsid w:val="00EE6D48"/>
    <w:rsid w:val="00EF4584"/>
    <w:rsid w:val="00EF4A1C"/>
    <w:rsid w:val="00EF4EAB"/>
    <w:rsid w:val="00EF6199"/>
    <w:rsid w:val="00EF6AED"/>
    <w:rsid w:val="00F006CB"/>
    <w:rsid w:val="00F037F3"/>
    <w:rsid w:val="00F03C26"/>
    <w:rsid w:val="00F05C6A"/>
    <w:rsid w:val="00F05FD2"/>
    <w:rsid w:val="00F0735E"/>
    <w:rsid w:val="00F13408"/>
    <w:rsid w:val="00F15FB6"/>
    <w:rsid w:val="00F2032D"/>
    <w:rsid w:val="00F23580"/>
    <w:rsid w:val="00F23D76"/>
    <w:rsid w:val="00F271B3"/>
    <w:rsid w:val="00F27F8D"/>
    <w:rsid w:val="00F339C5"/>
    <w:rsid w:val="00F339F4"/>
    <w:rsid w:val="00F33E6D"/>
    <w:rsid w:val="00F42660"/>
    <w:rsid w:val="00F43179"/>
    <w:rsid w:val="00F470CF"/>
    <w:rsid w:val="00F507A9"/>
    <w:rsid w:val="00F517E4"/>
    <w:rsid w:val="00F524E5"/>
    <w:rsid w:val="00F53C75"/>
    <w:rsid w:val="00F573BC"/>
    <w:rsid w:val="00F6087D"/>
    <w:rsid w:val="00F612E9"/>
    <w:rsid w:val="00F62745"/>
    <w:rsid w:val="00F633C1"/>
    <w:rsid w:val="00F63BF9"/>
    <w:rsid w:val="00F64B49"/>
    <w:rsid w:val="00F700B2"/>
    <w:rsid w:val="00F75509"/>
    <w:rsid w:val="00F805AC"/>
    <w:rsid w:val="00F81692"/>
    <w:rsid w:val="00F81F56"/>
    <w:rsid w:val="00F82D50"/>
    <w:rsid w:val="00F8743B"/>
    <w:rsid w:val="00F91F8E"/>
    <w:rsid w:val="00F92E64"/>
    <w:rsid w:val="00F953E5"/>
    <w:rsid w:val="00F97DB3"/>
    <w:rsid w:val="00FA5B4D"/>
    <w:rsid w:val="00FA5BAE"/>
    <w:rsid w:val="00FA5DC4"/>
    <w:rsid w:val="00FA6647"/>
    <w:rsid w:val="00FB02DA"/>
    <w:rsid w:val="00FB0E50"/>
    <w:rsid w:val="00FB2A33"/>
    <w:rsid w:val="00FB337B"/>
    <w:rsid w:val="00FB3C3C"/>
    <w:rsid w:val="00FB59BB"/>
    <w:rsid w:val="00FB69AE"/>
    <w:rsid w:val="00FB6EF5"/>
    <w:rsid w:val="00FC2C55"/>
    <w:rsid w:val="00FC53C3"/>
    <w:rsid w:val="00FC6408"/>
    <w:rsid w:val="00FC7171"/>
    <w:rsid w:val="00FC7B29"/>
    <w:rsid w:val="00FD051D"/>
    <w:rsid w:val="00FD394B"/>
    <w:rsid w:val="00FD5894"/>
    <w:rsid w:val="00FD7F23"/>
    <w:rsid w:val="00FE14A2"/>
    <w:rsid w:val="00FE38FA"/>
    <w:rsid w:val="00FE5267"/>
    <w:rsid w:val="00FE647A"/>
    <w:rsid w:val="00FE6A74"/>
    <w:rsid w:val="00FE6E52"/>
    <w:rsid w:val="00FE77D7"/>
    <w:rsid w:val="00FF13CB"/>
    <w:rsid w:val="00FF157F"/>
    <w:rsid w:val="00FF1645"/>
    <w:rsid w:val="00FF2C82"/>
    <w:rsid w:val="00FF4692"/>
    <w:rsid w:val="00FF6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15FF17"/>
  <w15:docId w15:val="{01C763F0-009C-4522-8911-FA13786D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3638"/>
    <w:pPr>
      <w:ind w:firstLine="851"/>
      <w:jc w:val="both"/>
    </w:pPr>
    <w:rPr>
      <w:rFonts w:ascii="Times New Roman" w:eastAsia="Times New Roman" w:hAnsi="Times New Roman" w:cs="Times New Roman"/>
      <w:color w:val="00000A"/>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Заголовок 1_м"/>
    <w:basedOn w:val="a1"/>
    <w:next w:val="a1"/>
    <w:link w:val="110"/>
    <w:uiPriority w:val="9"/>
    <w:qFormat/>
    <w:rsid w:val="00626C55"/>
    <w:pPr>
      <w:keepNext/>
      <w:pageBreakBefore/>
      <w:numPr>
        <w:numId w:val="12"/>
      </w:numPr>
      <w:spacing w:after="120" w:line="360" w:lineRule="auto"/>
      <w:ind w:firstLine="851"/>
      <w:outlineLvl w:val="0"/>
    </w:pPr>
    <w:rPr>
      <w:rFonts w:eastAsia="Calibri" w:cs="Arial"/>
      <w:b/>
      <w:bCs/>
      <w:color w:val="auto"/>
      <w:kern w:val="32"/>
      <w:sz w:val="28"/>
      <w:szCs w:val="32"/>
    </w:rPr>
  </w:style>
  <w:style w:type="paragraph" w:styleId="2">
    <w:name w:val="heading 2"/>
    <w:aliases w:val="H2,H21,H22,H23,H24,H211,H221,H231,H25,H212,H222,H232,H26,H213,H27,H214,H223,H233,H241,H2111,H2211,H2311,H251,H2121,H2221,H2321,H261,H2131,H28,H215,H224,H234,H242,H2112,H2212,H2312,H252,H2122,H2222,H2322,H262,H2132,H29,H216,H225,H235,H243,h2"/>
    <w:basedOn w:val="a1"/>
    <w:next w:val="a1"/>
    <w:link w:val="210"/>
    <w:uiPriority w:val="9"/>
    <w:qFormat/>
    <w:rsid w:val="00626C55"/>
    <w:pPr>
      <w:keepNext/>
      <w:numPr>
        <w:ilvl w:val="1"/>
        <w:numId w:val="12"/>
      </w:numPr>
      <w:tabs>
        <w:tab w:val="left" w:pos="1418"/>
        <w:tab w:val="left" w:pos="8931"/>
      </w:tabs>
      <w:spacing w:before="120" w:after="120" w:line="360" w:lineRule="auto"/>
      <w:ind w:firstLine="851"/>
      <w:outlineLvl w:val="1"/>
    </w:pPr>
    <w:rPr>
      <w:b/>
      <w:bCs/>
      <w:color w:val="auto"/>
      <w:kern w:val="32"/>
      <w:sz w:val="28"/>
      <w:szCs w:val="28"/>
    </w:rPr>
  </w:style>
  <w:style w:type="paragraph" w:styleId="3">
    <w:name w:val="heading 3"/>
    <w:aliases w:val="H3,H31,H32,H311,H33,H34,H35,H321,H312,H3111,H313,H322,H3112,H36,H37,H38,H39,H310,H314,H315,H316,H317,H318,H319,H320,H323,H3110,H324,H325,H326,H327,H328,H329,H330,H331,H332,Map,Minor,3,Level 1 - 1,h33,h34,h35,h36,h37,h38,h39,h310,h311,h321,h3"/>
    <w:basedOn w:val="a1"/>
    <w:next w:val="a1"/>
    <w:link w:val="30"/>
    <w:qFormat/>
    <w:rsid w:val="00626C55"/>
    <w:pPr>
      <w:keepNext/>
      <w:numPr>
        <w:ilvl w:val="2"/>
        <w:numId w:val="12"/>
      </w:numPr>
      <w:tabs>
        <w:tab w:val="left" w:pos="1701"/>
      </w:tabs>
      <w:spacing w:before="120" w:after="120" w:line="360" w:lineRule="auto"/>
      <w:ind w:left="0" w:firstLine="851"/>
      <w:outlineLvl w:val="2"/>
    </w:pPr>
    <w:rPr>
      <w:b/>
      <w:color w:val="auto"/>
      <w:sz w:val="28"/>
      <w:szCs w:val="38"/>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1"/>
    <w:next w:val="a1"/>
    <w:link w:val="410"/>
    <w:uiPriority w:val="9"/>
    <w:qFormat/>
    <w:rsid w:val="00626C55"/>
    <w:pPr>
      <w:keepNext/>
      <w:numPr>
        <w:ilvl w:val="3"/>
        <w:numId w:val="12"/>
      </w:numPr>
      <w:tabs>
        <w:tab w:val="left" w:pos="1843"/>
      </w:tabs>
      <w:spacing w:before="240" w:after="120" w:line="360" w:lineRule="auto"/>
      <w:ind w:firstLine="851"/>
      <w:outlineLvl w:val="3"/>
    </w:pPr>
    <w:rPr>
      <w:b/>
      <w:iCs/>
      <w:color w:val="auto"/>
      <w:sz w:val="28"/>
      <w:szCs w:val="20"/>
    </w:rPr>
  </w:style>
  <w:style w:type="paragraph" w:styleId="5">
    <w:name w:val="heading 5"/>
    <w:aliases w:val="H5,1.1.1. Заголовок 5,Level 4,(приложение),Bold/Italics,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h5"/>
    <w:basedOn w:val="a1"/>
    <w:next w:val="a1"/>
    <w:link w:val="510"/>
    <w:uiPriority w:val="9"/>
    <w:unhideWhenUsed/>
    <w:qFormat/>
    <w:rsid w:val="00626C55"/>
    <w:pPr>
      <w:keepNext/>
      <w:numPr>
        <w:ilvl w:val="4"/>
        <w:numId w:val="12"/>
      </w:numPr>
      <w:spacing w:before="120" w:after="120" w:line="360" w:lineRule="auto"/>
      <w:ind w:left="0"/>
      <w:outlineLvl w:val="4"/>
    </w:pPr>
    <w:rPr>
      <w:b/>
      <w:color w:val="auto"/>
      <w:sz w:val="28"/>
      <w:szCs w:val="20"/>
    </w:rPr>
  </w:style>
  <w:style w:type="paragraph" w:styleId="6">
    <w:name w:val="heading 6"/>
    <w:basedOn w:val="a1"/>
    <w:next w:val="a1"/>
    <w:autoRedefine/>
    <w:qFormat/>
    <w:rsid w:val="00941B4E"/>
    <w:pPr>
      <w:keepNext/>
      <w:keepLines/>
      <w:tabs>
        <w:tab w:val="num" w:pos="284"/>
        <w:tab w:val="left" w:pos="851"/>
        <w:tab w:val="left" w:pos="1134"/>
        <w:tab w:val="left" w:pos="1418"/>
        <w:tab w:val="left" w:pos="1701"/>
        <w:tab w:val="left" w:pos="1985"/>
      </w:tabs>
      <w:suppressAutoHyphens/>
      <w:spacing w:before="240" w:line="360" w:lineRule="auto"/>
      <w:outlineLvl w:val="5"/>
    </w:pPr>
    <w:rPr>
      <w:b/>
      <w:color w:val="auto"/>
      <w:sz w:val="26"/>
      <w:szCs w:val="22"/>
    </w:rPr>
  </w:style>
  <w:style w:type="paragraph" w:styleId="7">
    <w:name w:val="heading 7"/>
    <w:basedOn w:val="a1"/>
    <w:next w:val="a1"/>
    <w:qFormat/>
    <w:rsid w:val="00941B4E"/>
    <w:pPr>
      <w:keepNext/>
      <w:keepLines/>
      <w:tabs>
        <w:tab w:val="left" w:pos="1"/>
        <w:tab w:val="left" w:pos="284"/>
        <w:tab w:val="left" w:pos="568"/>
        <w:tab w:val="left" w:pos="851"/>
        <w:tab w:val="left" w:pos="1134"/>
        <w:tab w:val="left" w:pos="1418"/>
        <w:tab w:val="left" w:pos="1701"/>
        <w:tab w:val="left" w:pos="1985"/>
        <w:tab w:val="num" w:pos="2160"/>
      </w:tabs>
      <w:suppressAutoHyphens/>
      <w:spacing w:line="360" w:lineRule="auto"/>
      <w:ind w:left="852" w:hanging="852"/>
      <w:outlineLvl w:val="6"/>
    </w:pPr>
    <w:rPr>
      <w:rFonts w:ascii="Arial" w:hAnsi="Arial"/>
      <w:b/>
      <w:i/>
      <w:color w:val="auto"/>
      <w:szCs w:val="22"/>
    </w:rPr>
  </w:style>
  <w:style w:type="paragraph" w:styleId="8">
    <w:name w:val="heading 8"/>
    <w:basedOn w:val="a1"/>
    <w:next w:val="a1"/>
    <w:qFormat/>
    <w:rsid w:val="00941B4E"/>
    <w:pPr>
      <w:keepNext/>
      <w:keepLines/>
      <w:tabs>
        <w:tab w:val="left" w:pos="1"/>
        <w:tab w:val="left" w:pos="284"/>
        <w:tab w:val="left" w:pos="568"/>
        <w:tab w:val="left" w:pos="851"/>
        <w:tab w:val="left" w:pos="1134"/>
        <w:tab w:val="num" w:pos="1309"/>
        <w:tab w:val="left" w:pos="1418"/>
        <w:tab w:val="left" w:pos="1701"/>
        <w:tab w:val="left" w:pos="1985"/>
      </w:tabs>
      <w:suppressAutoHyphens/>
      <w:spacing w:line="360" w:lineRule="auto"/>
      <w:ind w:left="1" w:hanging="852"/>
      <w:outlineLvl w:val="7"/>
    </w:pPr>
    <w:rPr>
      <w:rFonts w:ascii="Arial" w:hAnsi="Arial"/>
      <w:b/>
      <w:color w:val="auto"/>
      <w:szCs w:val="22"/>
    </w:rPr>
  </w:style>
  <w:style w:type="paragraph" w:styleId="9">
    <w:name w:val="heading 9"/>
    <w:basedOn w:val="a1"/>
    <w:next w:val="a1"/>
    <w:qFormat/>
    <w:rsid w:val="00941B4E"/>
    <w:pPr>
      <w:keepNext/>
      <w:keepLines/>
      <w:tabs>
        <w:tab w:val="left" w:pos="1"/>
        <w:tab w:val="left" w:pos="284"/>
        <w:tab w:val="left" w:pos="568"/>
        <w:tab w:val="left" w:pos="851"/>
        <w:tab w:val="left" w:pos="1134"/>
        <w:tab w:val="left" w:pos="1418"/>
        <w:tab w:val="num" w:pos="1669"/>
        <w:tab w:val="left" w:pos="1701"/>
        <w:tab w:val="left" w:pos="1985"/>
      </w:tabs>
      <w:suppressAutoHyphens/>
      <w:spacing w:line="360" w:lineRule="auto"/>
      <w:ind w:left="1" w:hanging="852"/>
      <w:outlineLvl w:val="8"/>
    </w:pPr>
    <w:rPr>
      <w:rFonts w:ascii="Arial" w:hAnsi="Arial"/>
      <w:color w:val="auto"/>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 11"/>
    <w:basedOn w:val="13"/>
    <w:link w:val="14"/>
    <w:uiPriority w:val="9"/>
    <w:qFormat/>
    <w:rsid w:val="00BB3638"/>
    <w:pPr>
      <w:keepLines/>
      <w:pageBreakBefore/>
      <w:widowControl w:val="0"/>
      <w:numPr>
        <w:numId w:val="1"/>
      </w:numPr>
      <w:spacing w:after="60"/>
      <w:jc w:val="center"/>
      <w:outlineLvl w:val="0"/>
    </w:pPr>
    <w:rPr>
      <w:rFonts w:ascii="Times New Roman" w:eastAsiaTheme="minorHAnsi" w:hAnsi="Times New Roman" w:cstheme="minorBidi"/>
      <w:sz w:val="32"/>
      <w:szCs w:val="44"/>
      <w:lang w:eastAsia="en-US"/>
    </w:rPr>
  </w:style>
  <w:style w:type="paragraph" w:customStyle="1" w:styleId="21">
    <w:name w:val="Заголовок 21"/>
    <w:basedOn w:val="13"/>
    <w:uiPriority w:val="9"/>
    <w:qFormat/>
    <w:rsid w:val="00BB3638"/>
    <w:pPr>
      <w:keepLines/>
      <w:widowControl w:val="0"/>
      <w:numPr>
        <w:ilvl w:val="1"/>
        <w:numId w:val="1"/>
      </w:numPr>
      <w:spacing w:after="0"/>
      <w:jc w:val="left"/>
      <w:outlineLvl w:val="1"/>
    </w:pPr>
    <w:rPr>
      <w:rFonts w:ascii="Times New Roman" w:eastAsia="Arial Unicode MS" w:hAnsi="Times New Roman" w:cstheme="minorBidi"/>
      <w:szCs w:val="44"/>
      <w:lang w:eastAsia="en-US"/>
    </w:rPr>
  </w:style>
  <w:style w:type="paragraph" w:customStyle="1" w:styleId="31">
    <w:name w:val="Заголовок 31"/>
    <w:basedOn w:val="13"/>
    <w:uiPriority w:val="9"/>
    <w:qFormat/>
    <w:rsid w:val="00BB3638"/>
    <w:pPr>
      <w:keepLines/>
      <w:widowControl w:val="0"/>
      <w:numPr>
        <w:ilvl w:val="2"/>
        <w:numId w:val="1"/>
      </w:numPr>
      <w:spacing w:after="0"/>
      <w:jc w:val="left"/>
      <w:outlineLvl w:val="2"/>
    </w:pPr>
    <w:rPr>
      <w:rFonts w:ascii="Times New Roman" w:eastAsiaTheme="minorHAnsi" w:hAnsi="Times New Roman" w:cstheme="minorBidi"/>
      <w:szCs w:val="38"/>
      <w:lang w:eastAsia="en-US"/>
    </w:rPr>
  </w:style>
  <w:style w:type="paragraph" w:customStyle="1" w:styleId="41">
    <w:name w:val="Заголовок 41"/>
    <w:basedOn w:val="13"/>
    <w:uiPriority w:val="9"/>
    <w:qFormat/>
    <w:rsid w:val="00BB3638"/>
    <w:pPr>
      <w:keepLines/>
      <w:widowControl w:val="0"/>
      <w:numPr>
        <w:ilvl w:val="3"/>
        <w:numId w:val="1"/>
      </w:numPr>
      <w:spacing w:after="0"/>
      <w:jc w:val="left"/>
      <w:outlineLvl w:val="3"/>
    </w:pPr>
    <w:rPr>
      <w:rFonts w:ascii="Times New Roman" w:eastAsiaTheme="minorHAnsi" w:hAnsi="Times New Roman" w:cstheme="minorBidi"/>
      <w:sz w:val="26"/>
      <w:lang w:eastAsia="en-US"/>
    </w:rPr>
  </w:style>
  <w:style w:type="paragraph" w:customStyle="1" w:styleId="51">
    <w:name w:val="Заголовок 51"/>
    <w:basedOn w:val="13"/>
    <w:uiPriority w:val="9"/>
    <w:qFormat/>
    <w:rsid w:val="00BB3638"/>
    <w:pPr>
      <w:keepLines/>
      <w:widowControl w:val="0"/>
      <w:numPr>
        <w:ilvl w:val="4"/>
        <w:numId w:val="1"/>
      </w:numPr>
      <w:spacing w:after="0"/>
      <w:jc w:val="left"/>
      <w:outlineLvl w:val="4"/>
    </w:pPr>
    <w:rPr>
      <w:rFonts w:ascii="Times New Roman" w:eastAsiaTheme="minorHAnsi" w:hAnsi="Times New Roman" w:cstheme="minorBidi"/>
      <w:i/>
      <w:sz w:val="26"/>
      <w:lang w:eastAsia="en-US"/>
    </w:rPr>
  </w:style>
  <w:style w:type="paragraph" w:customStyle="1" w:styleId="61">
    <w:name w:val="Заголовок 61"/>
    <w:basedOn w:val="13"/>
    <w:link w:val="60"/>
    <w:autoRedefine/>
    <w:uiPriority w:val="9"/>
    <w:qFormat/>
    <w:rsid w:val="00BB3638"/>
    <w:pPr>
      <w:keepLines/>
      <w:widowControl w:val="0"/>
      <w:numPr>
        <w:ilvl w:val="5"/>
        <w:numId w:val="1"/>
      </w:numPr>
      <w:spacing w:after="0"/>
      <w:jc w:val="left"/>
      <w:outlineLvl w:val="5"/>
    </w:pPr>
    <w:rPr>
      <w:rFonts w:ascii="Times New Roman" w:eastAsiaTheme="minorHAnsi" w:hAnsi="Times New Roman" w:cstheme="minorBidi"/>
      <w:sz w:val="26"/>
      <w:szCs w:val="22"/>
      <w:lang w:eastAsia="en-US"/>
    </w:rPr>
  </w:style>
  <w:style w:type="paragraph" w:customStyle="1" w:styleId="71">
    <w:name w:val="Заголовок 71"/>
    <w:basedOn w:val="13"/>
    <w:link w:val="70"/>
    <w:uiPriority w:val="9"/>
    <w:qFormat/>
    <w:rsid w:val="00BB3638"/>
    <w:pPr>
      <w:keepLines/>
      <w:widowControl w:val="0"/>
      <w:numPr>
        <w:ilvl w:val="6"/>
        <w:numId w:val="1"/>
      </w:numPr>
      <w:spacing w:before="120" w:after="0"/>
      <w:jc w:val="left"/>
      <w:outlineLvl w:val="6"/>
    </w:pPr>
    <w:rPr>
      <w:rFonts w:asciiTheme="minorHAnsi" w:eastAsiaTheme="minorHAnsi" w:hAnsiTheme="minorHAnsi" w:cstheme="minorBidi"/>
      <w:i/>
      <w:sz w:val="24"/>
      <w:szCs w:val="22"/>
      <w:lang w:eastAsia="en-US"/>
    </w:rPr>
  </w:style>
  <w:style w:type="paragraph" w:customStyle="1" w:styleId="81">
    <w:name w:val="Заголовок 81"/>
    <w:basedOn w:val="13"/>
    <w:link w:val="80"/>
    <w:uiPriority w:val="9"/>
    <w:qFormat/>
    <w:rsid w:val="00BB3638"/>
    <w:pPr>
      <w:keepLines/>
      <w:widowControl w:val="0"/>
      <w:numPr>
        <w:ilvl w:val="7"/>
        <w:numId w:val="1"/>
      </w:numPr>
      <w:spacing w:before="120" w:after="0"/>
      <w:jc w:val="left"/>
      <w:outlineLvl w:val="7"/>
    </w:pPr>
    <w:rPr>
      <w:rFonts w:asciiTheme="minorHAnsi" w:eastAsiaTheme="minorHAnsi" w:hAnsiTheme="minorHAnsi" w:cstheme="minorBidi"/>
      <w:sz w:val="24"/>
      <w:szCs w:val="22"/>
      <w:lang w:eastAsia="en-US"/>
    </w:rPr>
  </w:style>
  <w:style w:type="paragraph" w:customStyle="1" w:styleId="91">
    <w:name w:val="Заголовок 91"/>
    <w:basedOn w:val="13"/>
    <w:link w:val="90"/>
    <w:uiPriority w:val="9"/>
    <w:qFormat/>
    <w:rsid w:val="00BB3638"/>
    <w:pPr>
      <w:keepLines/>
      <w:widowControl w:val="0"/>
      <w:numPr>
        <w:ilvl w:val="8"/>
        <w:numId w:val="1"/>
      </w:numPr>
      <w:spacing w:before="120" w:after="0"/>
      <w:jc w:val="left"/>
      <w:outlineLvl w:val="8"/>
    </w:pPr>
    <w:rPr>
      <w:rFonts w:asciiTheme="minorHAnsi" w:eastAsiaTheme="minorHAnsi" w:hAnsiTheme="minorHAnsi" w:cstheme="minorBidi"/>
      <w:sz w:val="24"/>
      <w:szCs w:val="22"/>
      <w:lang w:eastAsia="en-US"/>
    </w:rPr>
  </w:style>
  <w:style w:type="character" w:customStyle="1" w:styleId="a5">
    <w:name w:val="Обычный (без отступа) Знак"/>
    <w:uiPriority w:val="99"/>
    <w:qFormat/>
    <w:locked/>
    <w:rsid w:val="00BB3638"/>
    <w:rPr>
      <w:rFonts w:ascii="Times New Roman" w:eastAsia="Times New Roman" w:hAnsi="Times New Roman" w:cs="Times New Roman"/>
      <w:sz w:val="24"/>
      <w:szCs w:val="24"/>
      <w:lang w:eastAsia="ru-RU"/>
    </w:rPr>
  </w:style>
  <w:style w:type="character" w:customStyle="1" w:styleId="14">
    <w:name w:val="Заголовок 1 Знак"/>
    <w:basedOn w:val="a2"/>
    <w:link w:val="11"/>
    <w:uiPriority w:val="9"/>
    <w:qFormat/>
    <w:rsid w:val="00BB3638"/>
    <w:rPr>
      <w:rFonts w:ascii="Times New Roman" w:hAnsi="Times New Roman"/>
      <w:color w:val="00000A"/>
      <w:sz w:val="32"/>
      <w:szCs w:val="44"/>
    </w:rPr>
  </w:style>
  <w:style w:type="character" w:customStyle="1" w:styleId="20">
    <w:name w:val="Заголовок 2 Знак"/>
    <w:basedOn w:val="a2"/>
    <w:uiPriority w:val="9"/>
    <w:qFormat/>
    <w:rsid w:val="00BB3638"/>
    <w:rPr>
      <w:rFonts w:ascii="Times New Roman" w:eastAsia="Arial Unicode MS" w:hAnsi="Times New Roman" w:cs="Times New Roman"/>
      <w:b/>
      <w:sz w:val="28"/>
      <w:szCs w:val="44"/>
      <w:lang w:eastAsia="ru-RU"/>
    </w:rPr>
  </w:style>
  <w:style w:type="character" w:customStyle="1" w:styleId="30">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basedOn w:val="a2"/>
    <w:link w:val="3"/>
    <w:qFormat/>
    <w:rsid w:val="00BB3638"/>
    <w:rPr>
      <w:rFonts w:ascii="Times New Roman" w:eastAsia="Times New Roman" w:hAnsi="Times New Roman" w:cs="Times New Roman"/>
      <w:b/>
      <w:sz w:val="28"/>
      <w:szCs w:val="38"/>
      <w:lang w:eastAsia="ru-RU"/>
    </w:rPr>
  </w:style>
  <w:style w:type="character" w:customStyle="1" w:styleId="40">
    <w:name w:val="Заголовок 4 Знак"/>
    <w:basedOn w:val="a2"/>
    <w:link w:val="411"/>
    <w:uiPriority w:val="9"/>
    <w:qFormat/>
    <w:rsid w:val="00BB3638"/>
    <w:rPr>
      <w:rFonts w:ascii="Times New Roman" w:eastAsia="Times New Roman" w:hAnsi="Times New Roman" w:cs="Times New Roman"/>
      <w:b/>
      <w:sz w:val="26"/>
      <w:szCs w:val="28"/>
      <w:lang w:eastAsia="ru-RU"/>
    </w:rPr>
  </w:style>
  <w:style w:type="character" w:customStyle="1" w:styleId="50">
    <w:name w:val="Заголовок 5 Знак"/>
    <w:basedOn w:val="a2"/>
    <w:link w:val="50"/>
    <w:uiPriority w:val="9"/>
    <w:qFormat/>
    <w:rsid w:val="00BB3638"/>
    <w:rPr>
      <w:rFonts w:ascii="Times New Roman" w:eastAsia="Times New Roman" w:hAnsi="Times New Roman" w:cs="Times New Roman"/>
      <w:b/>
      <w:i/>
      <w:sz w:val="26"/>
      <w:szCs w:val="28"/>
      <w:lang w:eastAsia="ru-RU"/>
    </w:rPr>
  </w:style>
  <w:style w:type="character" w:customStyle="1" w:styleId="60">
    <w:name w:val="Заголовок 6 Знак"/>
    <w:basedOn w:val="a2"/>
    <w:link w:val="61"/>
    <w:uiPriority w:val="9"/>
    <w:qFormat/>
    <w:rsid w:val="00BB3638"/>
    <w:rPr>
      <w:rFonts w:ascii="Times New Roman" w:hAnsi="Times New Roman"/>
      <w:color w:val="00000A"/>
      <w:sz w:val="26"/>
    </w:rPr>
  </w:style>
  <w:style w:type="character" w:customStyle="1" w:styleId="70">
    <w:name w:val="Заголовок 7 Знак"/>
    <w:basedOn w:val="a2"/>
    <w:link w:val="71"/>
    <w:uiPriority w:val="9"/>
    <w:qFormat/>
    <w:rsid w:val="00BB3638"/>
    <w:rPr>
      <w:i/>
      <w:color w:val="00000A"/>
      <w:sz w:val="24"/>
    </w:rPr>
  </w:style>
  <w:style w:type="character" w:customStyle="1" w:styleId="80">
    <w:name w:val="Заголовок 8 Знак"/>
    <w:basedOn w:val="a2"/>
    <w:link w:val="81"/>
    <w:uiPriority w:val="9"/>
    <w:qFormat/>
    <w:rsid w:val="00BB3638"/>
    <w:rPr>
      <w:color w:val="00000A"/>
      <w:sz w:val="24"/>
    </w:rPr>
  </w:style>
  <w:style w:type="character" w:customStyle="1" w:styleId="90">
    <w:name w:val="Заголовок 9 Знак"/>
    <w:basedOn w:val="a2"/>
    <w:link w:val="91"/>
    <w:uiPriority w:val="9"/>
    <w:qFormat/>
    <w:rsid w:val="00BB3638"/>
    <w:rPr>
      <w:color w:val="00000A"/>
      <w:sz w:val="24"/>
    </w:rPr>
  </w:style>
  <w:style w:type="character" w:styleId="a6">
    <w:name w:val="page number"/>
    <w:uiPriority w:val="99"/>
    <w:qFormat/>
    <w:rsid w:val="00BB3638"/>
    <w:rPr>
      <w:rFonts w:cs="Times New Roman"/>
    </w:rPr>
  </w:style>
  <w:style w:type="character" w:customStyle="1" w:styleId="a7">
    <w:name w:val="Верхний колонтитул Знак"/>
    <w:basedOn w:val="a2"/>
    <w:uiPriority w:val="99"/>
    <w:qFormat/>
    <w:rsid w:val="00BB3638"/>
    <w:rPr>
      <w:rFonts w:ascii="Arial" w:eastAsia="Times New Roman" w:hAnsi="Arial" w:cs="Times New Roman"/>
      <w:i/>
      <w:sz w:val="18"/>
      <w:szCs w:val="24"/>
      <w:lang w:eastAsia="ru-RU"/>
    </w:rPr>
  </w:style>
  <w:style w:type="character" w:customStyle="1" w:styleId="a8">
    <w:name w:val="Нижний колонтитул Знак"/>
    <w:basedOn w:val="a2"/>
    <w:uiPriority w:val="99"/>
    <w:qFormat/>
    <w:rsid w:val="00BB3638"/>
    <w:rPr>
      <w:rFonts w:ascii="Arial" w:eastAsia="Times New Roman" w:hAnsi="Arial" w:cs="Times New Roman"/>
      <w:sz w:val="18"/>
      <w:szCs w:val="24"/>
      <w:lang w:eastAsia="ru-RU"/>
    </w:rPr>
  </w:style>
  <w:style w:type="character" w:customStyle="1" w:styleId="a9">
    <w:name w:val="Основной текст с отступом Знак"/>
    <w:basedOn w:val="a2"/>
    <w:uiPriority w:val="99"/>
    <w:qFormat/>
    <w:rsid w:val="00BB3638"/>
    <w:rPr>
      <w:rFonts w:ascii="Times New Roman" w:eastAsia="Times New Roman" w:hAnsi="Times New Roman" w:cs="Times New Roman"/>
      <w:sz w:val="24"/>
      <w:szCs w:val="24"/>
      <w:lang w:eastAsia="ru-RU"/>
    </w:rPr>
  </w:style>
  <w:style w:type="character" w:customStyle="1" w:styleId="aa">
    <w:name w:val="Электронная подпись Знак"/>
    <w:basedOn w:val="a2"/>
    <w:uiPriority w:val="99"/>
    <w:qFormat/>
    <w:rsid w:val="00BB3638"/>
    <w:rPr>
      <w:rFonts w:ascii="Times New Roman" w:eastAsia="Times New Roman" w:hAnsi="Times New Roman" w:cs="Times New Roman"/>
      <w:sz w:val="24"/>
      <w:szCs w:val="24"/>
      <w:lang w:eastAsia="ru-RU"/>
    </w:rPr>
  </w:style>
  <w:style w:type="character" w:customStyle="1" w:styleId="ab">
    <w:name w:val="Текст примечания Знак"/>
    <w:basedOn w:val="a2"/>
    <w:link w:val="15"/>
    <w:uiPriority w:val="99"/>
    <w:semiHidden/>
    <w:qFormat/>
    <w:rsid w:val="00BB3638"/>
    <w:rPr>
      <w:rFonts w:ascii="Times New Roman" w:eastAsia="Times New Roman" w:hAnsi="Times New Roman" w:cs="Times New Roman"/>
      <w:sz w:val="24"/>
      <w:szCs w:val="20"/>
      <w:lang w:eastAsia="ru-RU"/>
    </w:rPr>
  </w:style>
  <w:style w:type="character" w:customStyle="1" w:styleId="-0">
    <w:name w:val="Интернет-ссылка"/>
    <w:uiPriority w:val="99"/>
    <w:rsid w:val="00BB3638"/>
    <w:rPr>
      <w:rFonts w:ascii="Times New Roman" w:hAnsi="Times New Roman" w:cs="Times New Roman"/>
      <w:color w:val="0000FF"/>
      <w:u w:val="single"/>
    </w:rPr>
  </w:style>
  <w:style w:type="character" w:customStyle="1" w:styleId="ac">
    <w:name w:val="Базовый стиль символов"/>
    <w:uiPriority w:val="99"/>
    <w:qFormat/>
    <w:rsid w:val="00BB3638"/>
    <w:rPr>
      <w:rFonts w:ascii="Times New Roman" w:hAnsi="Times New Roman"/>
    </w:rPr>
  </w:style>
  <w:style w:type="character" w:customStyle="1" w:styleId="ad">
    <w:name w:val="Текст сноски Знак"/>
    <w:basedOn w:val="a2"/>
    <w:uiPriority w:val="99"/>
    <w:qFormat/>
    <w:rsid w:val="00BB3638"/>
    <w:rPr>
      <w:rFonts w:ascii="Times New Roman" w:eastAsia="Times New Roman" w:hAnsi="Times New Roman" w:cs="Times New Roman"/>
      <w:sz w:val="20"/>
      <w:szCs w:val="20"/>
      <w:lang w:eastAsia="ru-RU"/>
    </w:rPr>
  </w:style>
  <w:style w:type="character" w:styleId="ae">
    <w:name w:val="footnote reference"/>
    <w:uiPriority w:val="99"/>
    <w:qFormat/>
    <w:rsid w:val="00BB3638"/>
    <w:rPr>
      <w:rFonts w:cs="Times New Roman"/>
      <w:vertAlign w:val="superscript"/>
    </w:rPr>
  </w:style>
  <w:style w:type="character" w:customStyle="1" w:styleId="af">
    <w:name w:val="Заголовок Знак"/>
    <w:basedOn w:val="a2"/>
    <w:uiPriority w:val="99"/>
    <w:qFormat/>
    <w:rsid w:val="00BB3638"/>
    <w:rPr>
      <w:rFonts w:ascii="Arial" w:eastAsia="Times New Roman" w:hAnsi="Arial" w:cs="Arial"/>
      <w:b/>
      <w:bCs/>
      <w:caps/>
      <w:sz w:val="32"/>
      <w:szCs w:val="32"/>
      <w:lang w:eastAsia="ru-RU"/>
    </w:rPr>
  </w:style>
  <w:style w:type="character" w:customStyle="1" w:styleId="af0">
    <w:name w:val="Основной текст Знак"/>
    <w:basedOn w:val="a2"/>
    <w:uiPriority w:val="99"/>
    <w:qFormat/>
    <w:rsid w:val="00BB3638"/>
    <w:rPr>
      <w:rFonts w:ascii="Times New Roman" w:eastAsia="Times New Roman" w:hAnsi="Times New Roman" w:cs="Times New Roman"/>
      <w:sz w:val="24"/>
      <w:szCs w:val="20"/>
    </w:rPr>
  </w:style>
  <w:style w:type="character" w:customStyle="1" w:styleId="32">
    <w:name w:val="Основной текст 3 Знак"/>
    <w:basedOn w:val="a2"/>
    <w:link w:val="33"/>
    <w:uiPriority w:val="99"/>
    <w:qFormat/>
    <w:rsid w:val="00BB3638"/>
    <w:rPr>
      <w:rFonts w:ascii="Times New Roman" w:eastAsia="Times New Roman" w:hAnsi="Times New Roman" w:cs="Times New Roman"/>
      <w:b/>
      <w:bCs/>
      <w:sz w:val="24"/>
      <w:szCs w:val="24"/>
      <w:lang w:eastAsia="ru-RU"/>
    </w:rPr>
  </w:style>
  <w:style w:type="character" w:styleId="af1">
    <w:name w:val="Strong"/>
    <w:uiPriority w:val="99"/>
    <w:qFormat/>
    <w:rsid w:val="00BB3638"/>
    <w:rPr>
      <w:rFonts w:ascii="Times New Roman" w:hAnsi="Times New Roman" w:cs="Times New Roman"/>
      <w:b/>
      <w:color w:val="00000A"/>
    </w:rPr>
  </w:style>
  <w:style w:type="character" w:styleId="af2">
    <w:name w:val="FollowedHyperlink"/>
    <w:uiPriority w:val="99"/>
    <w:qFormat/>
    <w:rsid w:val="00BB3638"/>
    <w:rPr>
      <w:rFonts w:ascii="Times New Roman" w:hAnsi="Times New Roman" w:cs="Times New Roman"/>
      <w:color w:val="800080"/>
      <w:u w:val="single"/>
    </w:rPr>
  </w:style>
  <w:style w:type="character" w:customStyle="1" w:styleId="af3">
    <w:name w:val="Базовый список Знак"/>
    <w:uiPriority w:val="99"/>
    <w:qFormat/>
    <w:locked/>
    <w:rsid w:val="00BB3638"/>
    <w:rPr>
      <w:rFonts w:ascii="Times New Roman" w:eastAsia="Times New Roman" w:hAnsi="Times New Roman" w:cs="Times New Roman"/>
      <w:sz w:val="24"/>
      <w:szCs w:val="24"/>
      <w:lang w:eastAsia="ru-RU"/>
    </w:rPr>
  </w:style>
  <w:style w:type="character" w:customStyle="1" w:styleId="af4">
    <w:name w:val="Базовый маркированный список Знак"/>
    <w:uiPriority w:val="99"/>
    <w:qFormat/>
    <w:locked/>
    <w:rsid w:val="00BB3638"/>
    <w:rPr>
      <w:rFonts w:ascii="Times New Roman" w:eastAsia="Times New Roman" w:hAnsi="Times New Roman" w:cs="Times New Roman"/>
      <w:sz w:val="24"/>
      <w:szCs w:val="24"/>
      <w:lang w:eastAsia="ru-RU"/>
    </w:rPr>
  </w:style>
  <w:style w:type="character" w:customStyle="1" w:styleId="af5">
    <w:name w:val="Маркированный список Знак"/>
    <w:uiPriority w:val="99"/>
    <w:qFormat/>
    <w:locked/>
    <w:rsid w:val="00BB3638"/>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3"/>
    <w:qFormat/>
    <w:rsid w:val="00BB3638"/>
    <w:rPr>
      <w:rFonts w:ascii="Times New Roman" w:eastAsia="Times New Roman" w:hAnsi="Times New Roman" w:cs="Times New Roman"/>
      <w:b/>
      <w:sz w:val="36"/>
      <w:szCs w:val="20"/>
      <w:lang w:eastAsia="ru-RU"/>
    </w:rPr>
  </w:style>
  <w:style w:type="character" w:customStyle="1" w:styleId="16">
    <w:name w:val="Обычный 1 Знак"/>
    <w:link w:val="17"/>
    <w:qFormat/>
    <w:locked/>
    <w:rsid w:val="00BB3638"/>
    <w:rPr>
      <w:rFonts w:ascii="Times New Roman" w:eastAsia="Times New Roman" w:hAnsi="Times New Roman" w:cs="Times New Roman"/>
      <w:sz w:val="24"/>
      <w:szCs w:val="24"/>
      <w:lang w:eastAsia="ru-RU"/>
    </w:rPr>
  </w:style>
  <w:style w:type="character" w:customStyle="1" w:styleId="af6">
    <w:name w:val="Таблица текст Знак"/>
    <w:qFormat/>
    <w:locked/>
    <w:rsid w:val="00BB3638"/>
    <w:rPr>
      <w:rFonts w:ascii="Times New Roman" w:eastAsia="Times New Roman" w:hAnsi="Times New Roman" w:cs="Times New Roman"/>
      <w:sz w:val="24"/>
      <w:szCs w:val="24"/>
      <w:lang w:eastAsia="ru-RU"/>
    </w:rPr>
  </w:style>
  <w:style w:type="character" w:customStyle="1" w:styleId="af7">
    <w:name w:val="Абзац списка Знак"/>
    <w:aliases w:val="Абзац списка◄ Знак,it_List1 Знак,A_маркированный_список Знак,Bullet List Знак,FooterText Знак,numbered Знак,ПС - Нумерованный Знак,ТЗ список Знак,Абзац списка литеральный Знак,Bullet 1 Знак,Use Case List Paragraph Знак"/>
    <w:uiPriority w:val="34"/>
    <w:qFormat/>
    <w:locked/>
    <w:rsid w:val="00BB3638"/>
    <w:rPr>
      <w:rFonts w:ascii="Times New Roman" w:eastAsia="Times New Roman" w:hAnsi="Times New Roman" w:cs="Times New Roman"/>
      <w:sz w:val="24"/>
      <w:szCs w:val="24"/>
      <w:lang w:eastAsia="ru-RU"/>
    </w:rPr>
  </w:style>
  <w:style w:type="character" w:customStyle="1" w:styleId="af8">
    <w:name w:val="Текст выноски Знак"/>
    <w:basedOn w:val="a2"/>
    <w:uiPriority w:val="99"/>
    <w:qFormat/>
    <w:rsid w:val="00BB3638"/>
    <w:rPr>
      <w:rFonts w:ascii="Tahoma" w:eastAsia="Times New Roman" w:hAnsi="Tahoma" w:cs="Tahoma"/>
      <w:sz w:val="18"/>
      <w:szCs w:val="16"/>
      <w:lang w:eastAsia="ru-RU"/>
    </w:rPr>
  </w:style>
  <w:style w:type="character" w:customStyle="1" w:styleId="18">
    <w:name w:val="Дефис 1 Знак"/>
    <w:link w:val="19"/>
    <w:qFormat/>
    <w:locked/>
    <w:rsid w:val="00BB3638"/>
    <w:rPr>
      <w:rFonts w:ascii="Times New Roman" w:eastAsia="Times New Roman" w:hAnsi="Times New Roman" w:cs="Times New Roman"/>
      <w:sz w:val="24"/>
      <w:szCs w:val="24"/>
      <w:lang w:eastAsia="ru-RU"/>
    </w:rPr>
  </w:style>
  <w:style w:type="character" w:customStyle="1" w:styleId="1a">
    <w:name w:val="Сноска 1 Знак"/>
    <w:uiPriority w:val="99"/>
    <w:qFormat/>
    <w:locked/>
    <w:rsid w:val="00BB3638"/>
    <w:rPr>
      <w:rFonts w:ascii="Courier New" w:eastAsia="Times New Roman" w:hAnsi="Courier New" w:cs="Courier New"/>
      <w:lang w:eastAsia="ru-RU"/>
    </w:rPr>
  </w:style>
  <w:style w:type="character" w:customStyle="1" w:styleId="af9">
    <w:name w:val="Схема документа Знак"/>
    <w:basedOn w:val="a2"/>
    <w:uiPriority w:val="99"/>
    <w:semiHidden/>
    <w:qFormat/>
    <w:rsid w:val="00BB3638"/>
    <w:rPr>
      <w:rFonts w:ascii="Tahoma" w:eastAsia="Times New Roman" w:hAnsi="Tahoma" w:cs="Tahoma"/>
      <w:sz w:val="20"/>
      <w:szCs w:val="24"/>
      <w:shd w:val="clear" w:color="auto" w:fill="B3B3B3"/>
      <w:lang w:eastAsia="ru-RU"/>
    </w:rPr>
  </w:style>
  <w:style w:type="character" w:customStyle="1" w:styleId="afa">
    <w:name w:val="Тема примечания Знак"/>
    <w:basedOn w:val="ab"/>
    <w:uiPriority w:val="99"/>
    <w:semiHidden/>
    <w:qFormat/>
    <w:rsid w:val="00BB3638"/>
    <w:rPr>
      <w:rFonts w:ascii="Times New Roman" w:eastAsia="Times New Roman" w:hAnsi="Times New Roman" w:cs="Times New Roman"/>
      <w:b/>
      <w:bCs/>
      <w:sz w:val="24"/>
      <w:szCs w:val="20"/>
      <w:lang w:eastAsia="ru-RU"/>
    </w:rPr>
  </w:style>
  <w:style w:type="character" w:customStyle="1" w:styleId="z-">
    <w:name w:val="z-Конец формы Знак"/>
    <w:basedOn w:val="a2"/>
    <w:uiPriority w:val="99"/>
    <w:qFormat/>
    <w:rsid w:val="00BB3638"/>
    <w:rPr>
      <w:rFonts w:ascii="Arial" w:eastAsia="Times New Roman" w:hAnsi="Arial" w:cs="Arial"/>
      <w:vanish/>
      <w:sz w:val="16"/>
      <w:szCs w:val="16"/>
      <w:lang w:eastAsia="ru-RU"/>
    </w:rPr>
  </w:style>
  <w:style w:type="character" w:customStyle="1" w:styleId="afb">
    <w:name w:val="Кнопка (с контуром)"/>
    <w:uiPriority w:val="99"/>
    <w:qFormat/>
    <w:rsid w:val="00BB3638"/>
    <w:rPr>
      <w:b/>
      <w:bdr w:val="single" w:sz="4" w:space="0" w:color="C0C0C0" w:shadow="1"/>
    </w:rPr>
  </w:style>
  <w:style w:type="character" w:customStyle="1" w:styleId="afc">
    <w:name w:val="Кнопка"/>
    <w:uiPriority w:val="99"/>
    <w:qFormat/>
    <w:rsid w:val="00BB3638"/>
  </w:style>
  <w:style w:type="character" w:customStyle="1" w:styleId="z-0">
    <w:name w:val="z-Начало формы Знак"/>
    <w:basedOn w:val="a2"/>
    <w:uiPriority w:val="99"/>
    <w:qFormat/>
    <w:rsid w:val="00BB3638"/>
    <w:rPr>
      <w:rFonts w:ascii="Arial" w:eastAsia="Times New Roman" w:hAnsi="Arial" w:cs="Arial"/>
      <w:vanish/>
      <w:sz w:val="16"/>
      <w:szCs w:val="16"/>
      <w:lang w:eastAsia="ru-RU"/>
    </w:rPr>
  </w:style>
  <w:style w:type="character" w:customStyle="1" w:styleId="afd">
    <w:name w:val="Выделение (полужирный)"/>
    <w:uiPriority w:val="99"/>
    <w:qFormat/>
    <w:rsid w:val="00BB3638"/>
    <w:rPr>
      <w:rFonts w:ascii="Times New Roman" w:hAnsi="Times New Roman"/>
      <w:b/>
      <w:color w:val="00000A"/>
    </w:rPr>
  </w:style>
  <w:style w:type="character" w:styleId="afe">
    <w:name w:val="Emphasis"/>
    <w:uiPriority w:val="20"/>
    <w:qFormat/>
    <w:rsid w:val="00BB3638"/>
    <w:rPr>
      <w:rFonts w:ascii="Times New Roman" w:hAnsi="Times New Roman" w:cs="Times New Roman"/>
      <w:i/>
      <w:color w:val="00000A"/>
    </w:rPr>
  </w:style>
  <w:style w:type="character" w:customStyle="1" w:styleId="aff">
    <w:name w:val="Термин"/>
    <w:uiPriority w:val="99"/>
    <w:qFormat/>
    <w:rsid w:val="00BB3638"/>
    <w:rPr>
      <w:rFonts w:ascii="Arial" w:hAnsi="Arial"/>
      <w:b/>
      <w:i/>
      <w:color w:val="00000A"/>
    </w:rPr>
  </w:style>
  <w:style w:type="character" w:customStyle="1" w:styleId="aff0">
    <w:name w:val="Перекрестная ссылка"/>
    <w:uiPriority w:val="99"/>
    <w:qFormat/>
    <w:rsid w:val="00BB3638"/>
    <w:rPr>
      <w:rFonts w:ascii="Times New Roman" w:hAnsi="Times New Roman"/>
      <w:color w:val="0000FF"/>
      <w:u w:val="single"/>
    </w:rPr>
  </w:style>
  <w:style w:type="character" w:customStyle="1" w:styleId="aff1">
    <w:name w:val="Выделение (шрифт)"/>
    <w:uiPriority w:val="99"/>
    <w:qFormat/>
    <w:rsid w:val="00BB3638"/>
    <w:rPr>
      <w:rFonts w:ascii="Arial" w:hAnsi="Arial"/>
    </w:rPr>
  </w:style>
  <w:style w:type="character" w:customStyle="1" w:styleId="aff2">
    <w:name w:val="Шапка Знак"/>
    <w:basedOn w:val="a2"/>
    <w:uiPriority w:val="99"/>
    <w:qFormat/>
    <w:rsid w:val="00BB3638"/>
    <w:rPr>
      <w:rFonts w:ascii="Arial" w:eastAsia="Times New Roman" w:hAnsi="Arial" w:cs="Arial"/>
      <w:sz w:val="24"/>
      <w:szCs w:val="24"/>
      <w:shd w:val="clear" w:color="auto" w:fill="CCCCCC"/>
      <w:lang w:eastAsia="ru-RU"/>
    </w:rPr>
  </w:style>
  <w:style w:type="character" w:styleId="HTML">
    <w:name w:val="HTML Acronym"/>
    <w:uiPriority w:val="99"/>
    <w:qFormat/>
    <w:rsid w:val="00BB3638"/>
    <w:rPr>
      <w:rFonts w:cs="Times New Roman"/>
    </w:rPr>
  </w:style>
  <w:style w:type="character" w:customStyle="1" w:styleId="aff3">
    <w:name w:val="Моноширинный"/>
    <w:uiPriority w:val="99"/>
    <w:qFormat/>
    <w:rsid w:val="00BB3638"/>
    <w:rPr>
      <w:rFonts w:ascii="Courier New" w:hAnsi="Courier New"/>
    </w:rPr>
  </w:style>
  <w:style w:type="character" w:customStyle="1" w:styleId="aff4">
    <w:name w:val="Подзаголовок Знак"/>
    <w:basedOn w:val="a2"/>
    <w:uiPriority w:val="11"/>
    <w:qFormat/>
    <w:rsid w:val="00BB3638"/>
    <w:rPr>
      <w:rFonts w:ascii="Times New Roman" w:eastAsia="Times New Roman" w:hAnsi="Times New Roman" w:cs="Times New Roman"/>
      <w:b/>
      <w:sz w:val="40"/>
      <w:szCs w:val="40"/>
      <w:lang w:eastAsia="ru-RU"/>
    </w:rPr>
  </w:style>
  <w:style w:type="character" w:customStyle="1" w:styleId="aff5">
    <w:name w:val="Текст концевой сноски Знак"/>
    <w:basedOn w:val="a2"/>
    <w:uiPriority w:val="99"/>
    <w:semiHidden/>
    <w:qFormat/>
    <w:rsid w:val="00BB3638"/>
    <w:rPr>
      <w:rFonts w:ascii="Times New Roman" w:eastAsia="Times New Roman" w:hAnsi="Times New Roman" w:cs="Times New Roman"/>
      <w:sz w:val="20"/>
      <w:szCs w:val="20"/>
      <w:lang w:eastAsia="ru-RU"/>
    </w:rPr>
  </w:style>
  <w:style w:type="character" w:customStyle="1" w:styleId="aff6">
    <w:name w:val="Стиль Абзац ТЗ СИМИ Знак"/>
    <w:qFormat/>
    <w:locked/>
    <w:rsid w:val="00BB3638"/>
    <w:rPr>
      <w:rFonts w:ascii="Times New Roman" w:eastAsia="Times New Roman" w:hAnsi="Times New Roman" w:cs="Times New Roman"/>
      <w:sz w:val="24"/>
    </w:rPr>
  </w:style>
  <w:style w:type="character" w:customStyle="1" w:styleId="apple-converted-space">
    <w:name w:val="apple-converted-space"/>
    <w:basedOn w:val="a2"/>
    <w:qFormat/>
    <w:rsid w:val="00BB3638"/>
  </w:style>
  <w:style w:type="character" w:customStyle="1" w:styleId="aff7">
    <w:name w:val="_Основной текст Знак"/>
    <w:uiPriority w:val="99"/>
    <w:qFormat/>
    <w:locked/>
    <w:rsid w:val="00BB3638"/>
    <w:rPr>
      <w:rFonts w:ascii="Times New Roman" w:eastAsia="Times New Roman" w:hAnsi="Times New Roman" w:cs="Times New Roman"/>
      <w:color w:val="000000"/>
      <w:sz w:val="28"/>
      <w:szCs w:val="20"/>
      <w:lang w:val="en-US"/>
    </w:rPr>
  </w:style>
  <w:style w:type="character" w:styleId="aff8">
    <w:name w:val="annotation reference"/>
    <w:basedOn w:val="a2"/>
    <w:uiPriority w:val="99"/>
    <w:semiHidden/>
    <w:unhideWhenUsed/>
    <w:qFormat/>
    <w:rsid w:val="002276E0"/>
    <w:rPr>
      <w:sz w:val="16"/>
      <w:szCs w:val="16"/>
    </w:rPr>
  </w:style>
  <w:style w:type="character" w:customStyle="1" w:styleId="CharChar">
    <w:name w:val="Обычный Char Char"/>
    <w:link w:val="1b"/>
    <w:qFormat/>
    <w:rsid w:val="008103F3"/>
    <w:rPr>
      <w:rFonts w:ascii="Times New Roman" w:eastAsia="Times New Roman" w:hAnsi="Times New Roman" w:cs="Times New Roman"/>
      <w:sz w:val="24"/>
      <w:szCs w:val="24"/>
      <w:lang w:eastAsia="ru-RU"/>
    </w:rPr>
  </w:style>
  <w:style w:type="character" w:customStyle="1" w:styleId="aff9">
    <w:name w:val="Без интервала Знак"/>
    <w:basedOn w:val="a2"/>
    <w:uiPriority w:val="1"/>
    <w:qFormat/>
    <w:rsid w:val="008103F3"/>
    <w:rPr>
      <w:rFonts w:ascii="Times New Roman" w:eastAsia="Times New Roman" w:hAnsi="Times New Roman" w:cs="Times New Roman"/>
      <w:sz w:val="24"/>
      <w:szCs w:val="24"/>
      <w:lang w:eastAsia="ru-RU"/>
    </w:rPr>
  </w:style>
  <w:style w:type="character" w:customStyle="1" w:styleId="ListLabel1">
    <w:name w:val="ListLabel 1"/>
    <w:qFormat/>
    <w:rsid w:val="00B03F02"/>
    <w:rPr>
      <w:rFonts w:cs="Times New Roman"/>
    </w:rPr>
  </w:style>
  <w:style w:type="character" w:customStyle="1" w:styleId="ListLabel2">
    <w:name w:val="ListLabel 2"/>
    <w:qFormat/>
    <w:rsid w:val="00B03F02"/>
    <w:rPr>
      <w:rFonts w:cs="Times New Roman"/>
    </w:rPr>
  </w:style>
  <w:style w:type="character" w:customStyle="1" w:styleId="ListLabel3">
    <w:name w:val="ListLabel 3"/>
    <w:qFormat/>
    <w:rsid w:val="00B03F02"/>
    <w:rPr>
      <w:rFonts w:cs="Times New Roman"/>
    </w:rPr>
  </w:style>
  <w:style w:type="character" w:customStyle="1" w:styleId="ListLabel4">
    <w:name w:val="ListLabel 4"/>
    <w:qFormat/>
    <w:rsid w:val="00B03F02"/>
    <w:rPr>
      <w:rFonts w:cs="Times New Roman"/>
    </w:rPr>
  </w:style>
  <w:style w:type="character" w:customStyle="1" w:styleId="ListLabel5">
    <w:name w:val="ListLabel 5"/>
    <w:qFormat/>
    <w:rsid w:val="00B03F02"/>
    <w:rPr>
      <w:rFonts w:cs="Times New Roman"/>
    </w:rPr>
  </w:style>
  <w:style w:type="character" w:customStyle="1" w:styleId="ListLabel6">
    <w:name w:val="ListLabel 6"/>
    <w:qFormat/>
    <w:rsid w:val="00B03F02"/>
    <w:rPr>
      <w:rFonts w:cs="Times New Roman"/>
    </w:rPr>
  </w:style>
  <w:style w:type="character" w:customStyle="1" w:styleId="ListLabel7">
    <w:name w:val="ListLabel 7"/>
    <w:qFormat/>
    <w:rsid w:val="00B03F02"/>
    <w:rPr>
      <w:rFonts w:cs="Times New Roman"/>
    </w:rPr>
  </w:style>
  <w:style w:type="character" w:customStyle="1" w:styleId="ListLabel8">
    <w:name w:val="ListLabel 8"/>
    <w:qFormat/>
    <w:rsid w:val="00B03F02"/>
    <w:rPr>
      <w:rFonts w:cs="Times New Roman"/>
    </w:rPr>
  </w:style>
  <w:style w:type="character" w:customStyle="1" w:styleId="ListLabel9">
    <w:name w:val="ListLabel 9"/>
    <w:qFormat/>
    <w:rsid w:val="00B03F02"/>
    <w:rPr>
      <w:rFonts w:cs="Times New Roman"/>
    </w:rPr>
  </w:style>
  <w:style w:type="character" w:customStyle="1" w:styleId="ListLabel10">
    <w:name w:val="ListLabel 10"/>
    <w:qFormat/>
    <w:rsid w:val="00B03F02"/>
    <w:rPr>
      <w:color w:val="00000A"/>
    </w:rPr>
  </w:style>
  <w:style w:type="character" w:customStyle="1" w:styleId="ListLabel11">
    <w:name w:val="ListLabel 11"/>
    <w:qFormat/>
    <w:rsid w:val="00B03F02"/>
    <w:rPr>
      <w:rFonts w:cs="Times New Roman"/>
    </w:rPr>
  </w:style>
  <w:style w:type="character" w:customStyle="1" w:styleId="ListLabel12">
    <w:name w:val="ListLabel 12"/>
    <w:qFormat/>
    <w:rsid w:val="00B03F02"/>
    <w:rPr>
      <w:rFonts w:cs="Times New Roman"/>
    </w:rPr>
  </w:style>
  <w:style w:type="character" w:customStyle="1" w:styleId="ListLabel13">
    <w:name w:val="ListLabel 13"/>
    <w:qFormat/>
    <w:rsid w:val="00B03F02"/>
    <w:rPr>
      <w:rFonts w:cs="Times New Roman"/>
    </w:rPr>
  </w:style>
  <w:style w:type="character" w:customStyle="1" w:styleId="ListLabel14">
    <w:name w:val="ListLabel 14"/>
    <w:qFormat/>
    <w:rsid w:val="00B03F02"/>
    <w:rPr>
      <w:rFonts w:cs="Times New Roman"/>
    </w:rPr>
  </w:style>
  <w:style w:type="character" w:customStyle="1" w:styleId="ListLabel15">
    <w:name w:val="ListLabel 15"/>
    <w:qFormat/>
    <w:rsid w:val="00B03F02"/>
    <w:rPr>
      <w:rFonts w:cs="Times New Roman"/>
    </w:rPr>
  </w:style>
  <w:style w:type="character" w:customStyle="1" w:styleId="ListLabel16">
    <w:name w:val="ListLabel 16"/>
    <w:qFormat/>
    <w:rsid w:val="00B03F02"/>
    <w:rPr>
      <w:rFonts w:cs="Times New Roman"/>
    </w:rPr>
  </w:style>
  <w:style w:type="character" w:customStyle="1" w:styleId="ListLabel17">
    <w:name w:val="ListLabel 17"/>
    <w:qFormat/>
    <w:rsid w:val="00B03F02"/>
    <w:rPr>
      <w:rFonts w:cs="Times New Roman"/>
    </w:rPr>
  </w:style>
  <w:style w:type="character" w:customStyle="1" w:styleId="ListLabel18">
    <w:name w:val="ListLabel 18"/>
    <w:qFormat/>
    <w:rsid w:val="00B03F02"/>
    <w:rPr>
      <w:rFonts w:cs="Times New Roman"/>
    </w:rPr>
  </w:style>
  <w:style w:type="character" w:customStyle="1" w:styleId="ListLabel19">
    <w:name w:val="ListLabel 19"/>
    <w:qFormat/>
    <w:rsid w:val="00B03F02"/>
    <w:rPr>
      <w:rFonts w:cs="Times New Roman"/>
    </w:rPr>
  </w:style>
  <w:style w:type="character" w:customStyle="1" w:styleId="ListLabel20">
    <w:name w:val="ListLabel 20"/>
    <w:qFormat/>
    <w:rsid w:val="00B03F02"/>
    <w:rPr>
      <w:rFonts w:cs="Times New Roman"/>
    </w:rPr>
  </w:style>
  <w:style w:type="character" w:customStyle="1" w:styleId="ListLabel21">
    <w:name w:val="ListLabel 21"/>
    <w:qFormat/>
    <w:rsid w:val="00B03F02"/>
    <w:rPr>
      <w:rFonts w:cs="Times New Roman"/>
    </w:rPr>
  </w:style>
  <w:style w:type="character" w:customStyle="1" w:styleId="ListLabel22">
    <w:name w:val="ListLabel 22"/>
    <w:qFormat/>
    <w:rsid w:val="00B03F02"/>
    <w:rPr>
      <w:rFonts w:cs="Times New Roman"/>
    </w:rPr>
  </w:style>
  <w:style w:type="character" w:customStyle="1" w:styleId="ListLabel23">
    <w:name w:val="ListLabel 23"/>
    <w:qFormat/>
    <w:rsid w:val="00B03F02"/>
    <w:rPr>
      <w:rFonts w:cs="Times New Roman"/>
    </w:rPr>
  </w:style>
  <w:style w:type="character" w:customStyle="1" w:styleId="ListLabel24">
    <w:name w:val="ListLabel 24"/>
    <w:qFormat/>
    <w:rsid w:val="00B03F02"/>
    <w:rPr>
      <w:rFonts w:cs="Times New Roman"/>
    </w:rPr>
  </w:style>
  <w:style w:type="character" w:customStyle="1" w:styleId="ListLabel25">
    <w:name w:val="ListLabel 25"/>
    <w:qFormat/>
    <w:rsid w:val="00B03F02"/>
    <w:rPr>
      <w:rFonts w:cs="Times New Roman"/>
    </w:rPr>
  </w:style>
  <w:style w:type="character" w:customStyle="1" w:styleId="ListLabel26">
    <w:name w:val="ListLabel 26"/>
    <w:qFormat/>
    <w:rsid w:val="00B03F02"/>
    <w:rPr>
      <w:rFonts w:cs="Times New Roman"/>
    </w:rPr>
  </w:style>
  <w:style w:type="character" w:customStyle="1" w:styleId="ListLabel27">
    <w:name w:val="ListLabel 27"/>
    <w:qFormat/>
    <w:rsid w:val="00B03F02"/>
    <w:rPr>
      <w:rFonts w:cs="Times New Roman"/>
    </w:rPr>
  </w:style>
  <w:style w:type="character" w:customStyle="1" w:styleId="ListLabel28">
    <w:name w:val="ListLabel 28"/>
    <w:qFormat/>
    <w:rsid w:val="00B03F02"/>
    <w:rPr>
      <w:rFonts w:cs="Times New Roman"/>
    </w:rPr>
  </w:style>
  <w:style w:type="character" w:customStyle="1" w:styleId="ListLabel29">
    <w:name w:val="ListLabel 29"/>
    <w:qFormat/>
    <w:rsid w:val="00B03F02"/>
    <w:rPr>
      <w:b w:val="0"/>
      <w:i w:val="0"/>
    </w:rPr>
  </w:style>
  <w:style w:type="character" w:customStyle="1" w:styleId="ListLabel30">
    <w:name w:val="ListLabel 30"/>
    <w:qFormat/>
    <w:rsid w:val="00B03F02"/>
    <w:rPr>
      <w:rFonts w:cs="Times New Roman"/>
      <w:b/>
      <w:bCs w:val="0"/>
      <w:i w:val="0"/>
      <w:iCs w:val="0"/>
      <w:caps w:val="0"/>
      <w:smallCaps w:val="0"/>
      <w:strike w:val="0"/>
      <w:dstrike w:val="0"/>
      <w:vanish w:val="0"/>
      <w:color w:val="00000A"/>
      <w:spacing w:val="0"/>
      <w:position w:val="0"/>
      <w:sz w:val="24"/>
      <w:u w:val="none"/>
      <w:effect w:val="none"/>
      <w:vertAlign w:val="baseline"/>
    </w:rPr>
  </w:style>
  <w:style w:type="character" w:customStyle="1" w:styleId="ListLabel31">
    <w:name w:val="ListLabel 31"/>
    <w:qFormat/>
    <w:rsid w:val="00B03F02"/>
    <w:rPr>
      <w:rFonts w:cs="Times New Roman"/>
    </w:rPr>
  </w:style>
  <w:style w:type="character" w:customStyle="1" w:styleId="ListLabel32">
    <w:name w:val="ListLabel 32"/>
    <w:qFormat/>
    <w:rsid w:val="00B03F02"/>
    <w:rPr>
      <w:rFonts w:cs="Times New Roman"/>
    </w:rPr>
  </w:style>
  <w:style w:type="character" w:customStyle="1" w:styleId="ListLabel33">
    <w:name w:val="ListLabel 33"/>
    <w:qFormat/>
    <w:rsid w:val="00B03F02"/>
    <w:rPr>
      <w:rFonts w:cs="Times New Roman"/>
    </w:rPr>
  </w:style>
  <w:style w:type="character" w:customStyle="1" w:styleId="ListLabel34">
    <w:name w:val="ListLabel 34"/>
    <w:qFormat/>
    <w:rsid w:val="00B03F02"/>
    <w:rPr>
      <w:rFonts w:cs="Times New Roman"/>
    </w:rPr>
  </w:style>
  <w:style w:type="character" w:customStyle="1" w:styleId="ListLabel35">
    <w:name w:val="ListLabel 35"/>
    <w:qFormat/>
    <w:rsid w:val="00B03F02"/>
    <w:rPr>
      <w:rFonts w:cs="Times New Roman"/>
    </w:rPr>
  </w:style>
  <w:style w:type="character" w:customStyle="1" w:styleId="ListLabel36">
    <w:name w:val="ListLabel 36"/>
    <w:qFormat/>
    <w:rsid w:val="00B03F02"/>
    <w:rPr>
      <w:rFonts w:cs="Times New Roman"/>
    </w:rPr>
  </w:style>
  <w:style w:type="character" w:customStyle="1" w:styleId="ListLabel37">
    <w:name w:val="ListLabel 37"/>
    <w:qFormat/>
    <w:rsid w:val="00B03F02"/>
    <w:rPr>
      <w:rFonts w:cs="Times New Roman"/>
    </w:rPr>
  </w:style>
  <w:style w:type="character" w:customStyle="1" w:styleId="ListLabel38">
    <w:name w:val="ListLabel 38"/>
    <w:qFormat/>
    <w:rsid w:val="00B03F02"/>
    <w:rPr>
      <w:rFonts w:cs="Times New Roman"/>
    </w:rPr>
  </w:style>
  <w:style w:type="character" w:customStyle="1" w:styleId="ListLabel39">
    <w:name w:val="ListLabel 39"/>
    <w:qFormat/>
    <w:rsid w:val="00B03F02"/>
    <w:rPr>
      <w:rFonts w:cs="Times New Roman"/>
    </w:rPr>
  </w:style>
  <w:style w:type="character" w:customStyle="1" w:styleId="ListLabel40">
    <w:name w:val="ListLabel 40"/>
    <w:qFormat/>
    <w:rsid w:val="00B03F02"/>
    <w:rPr>
      <w:rFonts w:cs="Times New Roman"/>
    </w:rPr>
  </w:style>
  <w:style w:type="character" w:customStyle="1" w:styleId="ListLabel41">
    <w:name w:val="ListLabel 41"/>
    <w:qFormat/>
    <w:rsid w:val="00B03F02"/>
    <w:rPr>
      <w:rFonts w:cs="Times New Roman"/>
    </w:rPr>
  </w:style>
  <w:style w:type="character" w:customStyle="1" w:styleId="ListLabel42">
    <w:name w:val="ListLabel 42"/>
    <w:qFormat/>
    <w:rsid w:val="00B03F02"/>
    <w:rPr>
      <w:rFonts w:cs="Times New Roman"/>
    </w:rPr>
  </w:style>
  <w:style w:type="character" w:customStyle="1" w:styleId="ListLabel43">
    <w:name w:val="ListLabel 43"/>
    <w:qFormat/>
    <w:rsid w:val="00B03F02"/>
    <w:rPr>
      <w:rFonts w:cs="Times New Roman"/>
    </w:rPr>
  </w:style>
  <w:style w:type="character" w:customStyle="1" w:styleId="ListLabel44">
    <w:name w:val="ListLabel 44"/>
    <w:qFormat/>
    <w:rsid w:val="00B03F02"/>
    <w:rPr>
      <w:rFonts w:cs="Times New Roman"/>
    </w:rPr>
  </w:style>
  <w:style w:type="character" w:customStyle="1" w:styleId="ListLabel45">
    <w:name w:val="ListLabel 45"/>
    <w:qFormat/>
    <w:rsid w:val="00B03F02"/>
    <w:rPr>
      <w:rFonts w:cs="Times New Roman"/>
    </w:rPr>
  </w:style>
  <w:style w:type="character" w:customStyle="1" w:styleId="ListLabel46">
    <w:name w:val="ListLabel 46"/>
    <w:qFormat/>
    <w:rsid w:val="00B03F02"/>
    <w:rPr>
      <w:rFonts w:cs="Times New Roman"/>
    </w:rPr>
  </w:style>
  <w:style w:type="character" w:customStyle="1" w:styleId="ListLabel47">
    <w:name w:val="ListLabel 47"/>
    <w:qFormat/>
    <w:rsid w:val="00B03F02"/>
    <w:rPr>
      <w:rFonts w:cs="Times New Roman"/>
    </w:rPr>
  </w:style>
  <w:style w:type="character" w:customStyle="1" w:styleId="ListLabel48">
    <w:name w:val="ListLabel 48"/>
    <w:qFormat/>
    <w:rsid w:val="00B03F02"/>
    <w:rPr>
      <w:rFonts w:cs="Times New Roman"/>
    </w:rPr>
  </w:style>
  <w:style w:type="character" w:customStyle="1" w:styleId="ListLabel49">
    <w:name w:val="ListLabel 49"/>
    <w:qFormat/>
    <w:rsid w:val="00B03F02"/>
    <w:rPr>
      <w:rFonts w:cs="Times New Roman"/>
    </w:rPr>
  </w:style>
  <w:style w:type="character" w:customStyle="1" w:styleId="ListLabel50">
    <w:name w:val="ListLabel 50"/>
    <w:qFormat/>
    <w:rsid w:val="00B03F02"/>
    <w:rPr>
      <w:rFonts w:cs="Times New Roman"/>
    </w:rPr>
  </w:style>
  <w:style w:type="character" w:customStyle="1" w:styleId="ListLabel51">
    <w:name w:val="ListLabel 51"/>
    <w:qFormat/>
    <w:rsid w:val="00B03F02"/>
    <w:rPr>
      <w:rFonts w:cs="Times New Roman"/>
    </w:rPr>
  </w:style>
  <w:style w:type="character" w:customStyle="1" w:styleId="ListLabel52">
    <w:name w:val="ListLabel 52"/>
    <w:qFormat/>
    <w:rsid w:val="00B03F02"/>
    <w:rPr>
      <w:rFonts w:cs="Times New Roman"/>
    </w:rPr>
  </w:style>
  <w:style w:type="character" w:customStyle="1" w:styleId="ListLabel53">
    <w:name w:val="ListLabel 53"/>
    <w:qFormat/>
    <w:rsid w:val="00B03F02"/>
    <w:rPr>
      <w:rFonts w:cs="Times New Roman"/>
    </w:rPr>
  </w:style>
  <w:style w:type="character" w:customStyle="1" w:styleId="ListLabel54">
    <w:name w:val="ListLabel 54"/>
    <w:qFormat/>
    <w:rsid w:val="00B03F02"/>
    <w:rPr>
      <w:rFonts w:cs="Times New Roman"/>
    </w:rPr>
  </w:style>
  <w:style w:type="character" w:customStyle="1" w:styleId="ListLabel55">
    <w:name w:val="ListLabel 55"/>
    <w:qFormat/>
    <w:rsid w:val="00B03F02"/>
    <w:rPr>
      <w:rFonts w:cs="Times New Roman"/>
    </w:rPr>
  </w:style>
  <w:style w:type="character" w:customStyle="1" w:styleId="ListLabel56">
    <w:name w:val="ListLabel 56"/>
    <w:qFormat/>
    <w:rsid w:val="00B03F02"/>
    <w:rPr>
      <w:rFonts w:cs="Times New Roman"/>
    </w:rPr>
  </w:style>
  <w:style w:type="character" w:customStyle="1" w:styleId="ListLabel57">
    <w:name w:val="ListLabel 57"/>
    <w:qFormat/>
    <w:rsid w:val="00B03F02"/>
    <w:rPr>
      <w:rFonts w:cs="Times New Roman"/>
    </w:rPr>
  </w:style>
  <w:style w:type="character" w:customStyle="1" w:styleId="ListLabel58">
    <w:name w:val="ListLabel 58"/>
    <w:qFormat/>
    <w:rsid w:val="00B03F02"/>
    <w:rPr>
      <w:rFonts w:cs="Times New Roman"/>
    </w:rPr>
  </w:style>
  <w:style w:type="character" w:customStyle="1" w:styleId="ListLabel59">
    <w:name w:val="ListLabel 59"/>
    <w:qFormat/>
    <w:rsid w:val="00B03F02"/>
    <w:rPr>
      <w:rFonts w:cs="Times New Roman"/>
    </w:rPr>
  </w:style>
  <w:style w:type="character" w:customStyle="1" w:styleId="ListLabel60">
    <w:name w:val="ListLabel 60"/>
    <w:qFormat/>
    <w:rsid w:val="00B03F02"/>
    <w:rPr>
      <w:rFonts w:cs="Times New Roman"/>
    </w:rPr>
  </w:style>
  <w:style w:type="character" w:customStyle="1" w:styleId="ListLabel61">
    <w:name w:val="ListLabel 61"/>
    <w:qFormat/>
    <w:rsid w:val="00B03F02"/>
    <w:rPr>
      <w:rFonts w:cs="Times New Roman"/>
    </w:rPr>
  </w:style>
  <w:style w:type="character" w:customStyle="1" w:styleId="ListLabel62">
    <w:name w:val="ListLabel 62"/>
    <w:qFormat/>
    <w:rsid w:val="00B03F02"/>
    <w:rPr>
      <w:rFonts w:cs="Times New Roman"/>
    </w:rPr>
  </w:style>
  <w:style w:type="character" w:customStyle="1" w:styleId="ListLabel63">
    <w:name w:val="ListLabel 63"/>
    <w:qFormat/>
    <w:rsid w:val="00B03F02"/>
    <w:rPr>
      <w:rFonts w:cs="Times New Roman"/>
    </w:rPr>
  </w:style>
  <w:style w:type="character" w:customStyle="1" w:styleId="ListLabel64">
    <w:name w:val="ListLabel 64"/>
    <w:qFormat/>
    <w:rsid w:val="00B03F02"/>
    <w:rPr>
      <w:rFonts w:cs="Times New Roman"/>
    </w:rPr>
  </w:style>
  <w:style w:type="character" w:customStyle="1" w:styleId="ListLabel65">
    <w:name w:val="ListLabel 65"/>
    <w:qFormat/>
    <w:rsid w:val="00B03F02"/>
    <w:rPr>
      <w:rFonts w:cs="Times New Roman"/>
    </w:rPr>
  </w:style>
  <w:style w:type="character" w:customStyle="1" w:styleId="ListLabel66">
    <w:name w:val="ListLabel 66"/>
    <w:qFormat/>
    <w:rsid w:val="00B03F02"/>
    <w:rPr>
      <w:rFonts w:cs="Times New Roman"/>
    </w:rPr>
  </w:style>
  <w:style w:type="character" w:customStyle="1" w:styleId="ListLabel67">
    <w:name w:val="ListLabel 67"/>
    <w:qFormat/>
    <w:rsid w:val="00B03F02"/>
    <w:rPr>
      <w:rFonts w:cs="Times New Roman"/>
    </w:rPr>
  </w:style>
  <w:style w:type="character" w:customStyle="1" w:styleId="ListLabel68">
    <w:name w:val="ListLabel 68"/>
    <w:qFormat/>
    <w:rsid w:val="00B03F02"/>
    <w:rPr>
      <w:rFonts w:cs="Times New Roman"/>
    </w:rPr>
  </w:style>
  <w:style w:type="character" w:customStyle="1" w:styleId="ListLabel69">
    <w:name w:val="ListLabel 69"/>
    <w:qFormat/>
    <w:rsid w:val="00B03F02"/>
    <w:rPr>
      <w:rFonts w:cs="Times New Roman"/>
    </w:rPr>
  </w:style>
  <w:style w:type="character" w:customStyle="1" w:styleId="ListLabel70">
    <w:name w:val="ListLabel 70"/>
    <w:qFormat/>
    <w:rsid w:val="00B03F02"/>
    <w:rPr>
      <w:rFonts w:cs="Times New Roman"/>
    </w:rPr>
  </w:style>
  <w:style w:type="character" w:customStyle="1" w:styleId="ListLabel71">
    <w:name w:val="ListLabel 71"/>
    <w:qFormat/>
    <w:rsid w:val="00B03F02"/>
    <w:rPr>
      <w:rFonts w:cs="Times New Roman"/>
    </w:rPr>
  </w:style>
  <w:style w:type="character" w:customStyle="1" w:styleId="ListLabel72">
    <w:name w:val="ListLabel 72"/>
    <w:qFormat/>
    <w:rsid w:val="00B03F02"/>
    <w:rPr>
      <w:rFonts w:cs="Times New Roman"/>
    </w:rPr>
  </w:style>
  <w:style w:type="character" w:customStyle="1" w:styleId="ListLabel73">
    <w:name w:val="ListLabel 73"/>
    <w:qFormat/>
    <w:rsid w:val="00B03F02"/>
    <w:rPr>
      <w:rFonts w:cs="Times New Roman"/>
    </w:rPr>
  </w:style>
  <w:style w:type="character" w:customStyle="1" w:styleId="ListLabel74">
    <w:name w:val="ListLabel 74"/>
    <w:qFormat/>
    <w:rsid w:val="00B03F02"/>
    <w:rPr>
      <w:rFonts w:cs="Times New Roman"/>
    </w:rPr>
  </w:style>
  <w:style w:type="character" w:customStyle="1" w:styleId="ListLabel75">
    <w:name w:val="ListLabel 75"/>
    <w:qFormat/>
    <w:rsid w:val="00B03F02"/>
    <w:rPr>
      <w:rFonts w:cs="Times New Roman"/>
    </w:rPr>
  </w:style>
  <w:style w:type="character" w:customStyle="1" w:styleId="ListLabel76">
    <w:name w:val="ListLabel 76"/>
    <w:qFormat/>
    <w:rsid w:val="00B03F02"/>
    <w:rPr>
      <w:rFonts w:cs="Times New Roman"/>
    </w:rPr>
  </w:style>
  <w:style w:type="character" w:customStyle="1" w:styleId="ListLabel77">
    <w:name w:val="ListLabel 77"/>
    <w:qFormat/>
    <w:rsid w:val="00B03F02"/>
    <w:rPr>
      <w:rFonts w:cs="Times New Roman"/>
    </w:rPr>
  </w:style>
  <w:style w:type="character" w:customStyle="1" w:styleId="ListLabel78">
    <w:name w:val="ListLabel 78"/>
    <w:qFormat/>
    <w:rsid w:val="00B03F02"/>
    <w:rPr>
      <w:rFonts w:cs="Times New Roman"/>
    </w:rPr>
  </w:style>
  <w:style w:type="character" w:customStyle="1" w:styleId="ListLabel79">
    <w:name w:val="ListLabel 79"/>
    <w:qFormat/>
    <w:rsid w:val="00B03F02"/>
    <w:rPr>
      <w:rFonts w:cs="Times New Roman"/>
    </w:rPr>
  </w:style>
  <w:style w:type="character" w:customStyle="1" w:styleId="ListLabel80">
    <w:name w:val="ListLabel 80"/>
    <w:qFormat/>
    <w:rsid w:val="00B03F02"/>
    <w:rPr>
      <w:rFonts w:cs="Times New Roman"/>
    </w:rPr>
  </w:style>
  <w:style w:type="character" w:customStyle="1" w:styleId="ListLabel81">
    <w:name w:val="ListLabel 81"/>
    <w:qFormat/>
    <w:rsid w:val="00B03F02"/>
    <w:rPr>
      <w:rFonts w:cs="Times New Roman"/>
    </w:rPr>
  </w:style>
  <w:style w:type="character" w:customStyle="1" w:styleId="ListLabel82">
    <w:name w:val="ListLabel 82"/>
    <w:qFormat/>
    <w:rsid w:val="00B03F02"/>
    <w:rPr>
      <w:rFonts w:cs="Times New Roman"/>
    </w:rPr>
  </w:style>
  <w:style w:type="character" w:customStyle="1" w:styleId="ListLabel83">
    <w:name w:val="ListLabel 83"/>
    <w:qFormat/>
    <w:rsid w:val="00B03F02"/>
    <w:rPr>
      <w:rFonts w:cs="Times New Roman"/>
    </w:rPr>
  </w:style>
  <w:style w:type="character" w:customStyle="1" w:styleId="ListLabel84">
    <w:name w:val="ListLabel 84"/>
    <w:qFormat/>
    <w:rsid w:val="00B03F02"/>
    <w:rPr>
      <w:rFonts w:cs="Times New Roman"/>
    </w:rPr>
  </w:style>
  <w:style w:type="character" w:customStyle="1" w:styleId="ListLabel85">
    <w:name w:val="ListLabel 85"/>
    <w:qFormat/>
    <w:rsid w:val="00B03F02"/>
    <w:rPr>
      <w:rFonts w:cs="Times New Roman"/>
    </w:rPr>
  </w:style>
  <w:style w:type="character" w:customStyle="1" w:styleId="ListLabel86">
    <w:name w:val="ListLabel 86"/>
    <w:qFormat/>
    <w:rsid w:val="00B03F02"/>
    <w:rPr>
      <w:rFonts w:cs="Times New Roman"/>
    </w:rPr>
  </w:style>
  <w:style w:type="character" w:customStyle="1" w:styleId="ListLabel87">
    <w:name w:val="ListLabel 87"/>
    <w:qFormat/>
    <w:rsid w:val="00B03F02"/>
    <w:rPr>
      <w:rFonts w:cs="Times New Roman"/>
    </w:rPr>
  </w:style>
  <w:style w:type="character" w:customStyle="1" w:styleId="ListLabel88">
    <w:name w:val="ListLabel 88"/>
    <w:qFormat/>
    <w:rsid w:val="00B03F02"/>
    <w:rPr>
      <w:rFonts w:cs="Times New Roman"/>
    </w:rPr>
  </w:style>
  <w:style w:type="character" w:customStyle="1" w:styleId="ListLabel89">
    <w:name w:val="ListLabel 89"/>
    <w:qFormat/>
    <w:rsid w:val="00B03F02"/>
    <w:rPr>
      <w:rFonts w:cs="Times New Roman"/>
    </w:rPr>
  </w:style>
  <w:style w:type="character" w:customStyle="1" w:styleId="ListLabel90">
    <w:name w:val="ListLabel 90"/>
    <w:qFormat/>
    <w:rsid w:val="00B03F02"/>
    <w:rPr>
      <w:rFonts w:cs="Times New Roman"/>
    </w:rPr>
  </w:style>
  <w:style w:type="character" w:customStyle="1" w:styleId="ListLabel91">
    <w:name w:val="ListLabel 91"/>
    <w:qFormat/>
    <w:rsid w:val="00B03F02"/>
    <w:rPr>
      <w:rFonts w:cs="Times New Roman"/>
    </w:rPr>
  </w:style>
  <w:style w:type="character" w:customStyle="1" w:styleId="ListLabel92">
    <w:name w:val="ListLabel 92"/>
    <w:qFormat/>
    <w:rsid w:val="00B03F02"/>
    <w:rPr>
      <w:rFonts w:cs="Times New Roman"/>
    </w:rPr>
  </w:style>
  <w:style w:type="character" w:customStyle="1" w:styleId="ListLabel93">
    <w:name w:val="ListLabel 93"/>
    <w:qFormat/>
    <w:rsid w:val="00B03F02"/>
    <w:rPr>
      <w:rFonts w:cs="Times New Roman"/>
    </w:rPr>
  </w:style>
  <w:style w:type="character" w:customStyle="1" w:styleId="ListLabel94">
    <w:name w:val="ListLabel 94"/>
    <w:qFormat/>
    <w:rsid w:val="00B03F02"/>
    <w:rPr>
      <w:rFonts w:cs="Times New Roman"/>
    </w:rPr>
  </w:style>
  <w:style w:type="character" w:customStyle="1" w:styleId="ListLabel95">
    <w:name w:val="ListLabel 95"/>
    <w:qFormat/>
    <w:rsid w:val="00B03F02"/>
    <w:rPr>
      <w:rFonts w:cs="Times New Roman"/>
    </w:rPr>
  </w:style>
  <w:style w:type="character" w:customStyle="1" w:styleId="ListLabel96">
    <w:name w:val="ListLabel 96"/>
    <w:qFormat/>
    <w:rsid w:val="00B03F02"/>
    <w:rPr>
      <w:rFonts w:cs="Times New Roman"/>
    </w:rPr>
  </w:style>
  <w:style w:type="character" w:customStyle="1" w:styleId="ListLabel97">
    <w:name w:val="ListLabel 97"/>
    <w:qFormat/>
    <w:rsid w:val="00B03F02"/>
    <w:rPr>
      <w:rFonts w:cs="Times New Roman"/>
    </w:rPr>
  </w:style>
  <w:style w:type="character" w:customStyle="1" w:styleId="ListLabel98">
    <w:name w:val="ListLabel 98"/>
    <w:qFormat/>
    <w:rsid w:val="00B03F02"/>
    <w:rPr>
      <w:rFonts w:cs="Times New Roman"/>
    </w:rPr>
  </w:style>
  <w:style w:type="character" w:customStyle="1" w:styleId="ListLabel99">
    <w:name w:val="ListLabel 99"/>
    <w:qFormat/>
    <w:rsid w:val="00B03F02"/>
    <w:rPr>
      <w:rFonts w:cs="Times New Roman"/>
    </w:rPr>
  </w:style>
  <w:style w:type="character" w:customStyle="1" w:styleId="ListLabel100">
    <w:name w:val="ListLabel 100"/>
    <w:qFormat/>
    <w:rsid w:val="00B03F02"/>
    <w:rPr>
      <w:rFonts w:cs="Times New Roman"/>
    </w:rPr>
  </w:style>
  <w:style w:type="character" w:customStyle="1" w:styleId="ListLabel101">
    <w:name w:val="ListLabel 101"/>
    <w:qFormat/>
    <w:rsid w:val="00B03F02"/>
    <w:rPr>
      <w:rFonts w:cs="Times New Roman"/>
    </w:rPr>
  </w:style>
  <w:style w:type="character" w:customStyle="1" w:styleId="ListLabel102">
    <w:name w:val="ListLabel 102"/>
    <w:qFormat/>
    <w:rsid w:val="00B03F02"/>
    <w:rPr>
      <w:rFonts w:cs="Times New Roman"/>
    </w:rPr>
  </w:style>
  <w:style w:type="character" w:customStyle="1" w:styleId="ListLabel103">
    <w:name w:val="ListLabel 103"/>
    <w:qFormat/>
    <w:rsid w:val="00B03F02"/>
    <w:rPr>
      <w:rFonts w:cs="Times New Roman"/>
    </w:rPr>
  </w:style>
  <w:style w:type="character" w:customStyle="1" w:styleId="ListLabel104">
    <w:name w:val="ListLabel 104"/>
    <w:qFormat/>
    <w:rsid w:val="00B03F02"/>
    <w:rPr>
      <w:rFonts w:cs="Times New Roman"/>
    </w:rPr>
  </w:style>
  <w:style w:type="character" w:customStyle="1" w:styleId="ListLabel105">
    <w:name w:val="ListLabel 105"/>
    <w:qFormat/>
    <w:rsid w:val="00B03F02"/>
    <w:rPr>
      <w:rFonts w:cs="Times New Roman"/>
    </w:rPr>
  </w:style>
  <w:style w:type="character" w:customStyle="1" w:styleId="ListLabel106">
    <w:name w:val="ListLabel 106"/>
    <w:qFormat/>
    <w:rsid w:val="00B03F02"/>
    <w:rPr>
      <w:rFonts w:cs="Times New Roman"/>
    </w:rPr>
  </w:style>
  <w:style w:type="character" w:customStyle="1" w:styleId="ListLabel107">
    <w:name w:val="ListLabel 107"/>
    <w:qFormat/>
    <w:rsid w:val="00B03F02"/>
    <w:rPr>
      <w:rFonts w:cs="Times New Roman"/>
    </w:rPr>
  </w:style>
  <w:style w:type="character" w:customStyle="1" w:styleId="ListLabel108">
    <w:name w:val="ListLabel 108"/>
    <w:qFormat/>
    <w:rsid w:val="00B03F02"/>
    <w:rPr>
      <w:rFonts w:cs="Courier New"/>
    </w:rPr>
  </w:style>
  <w:style w:type="character" w:customStyle="1" w:styleId="ListLabel109">
    <w:name w:val="ListLabel 109"/>
    <w:qFormat/>
    <w:rsid w:val="00B03F02"/>
    <w:rPr>
      <w:rFonts w:cs="Courier New"/>
    </w:rPr>
  </w:style>
  <w:style w:type="character" w:customStyle="1" w:styleId="ListLabel110">
    <w:name w:val="ListLabel 110"/>
    <w:qFormat/>
    <w:rsid w:val="00B03F02"/>
    <w:rPr>
      <w:rFonts w:cs="Courier New"/>
    </w:rPr>
  </w:style>
  <w:style w:type="character" w:customStyle="1" w:styleId="ListLabel111">
    <w:name w:val="ListLabel 111"/>
    <w:qFormat/>
    <w:rsid w:val="00B03F02"/>
    <w:rPr>
      <w:rFonts w:cs="Courier New"/>
    </w:rPr>
  </w:style>
  <w:style w:type="character" w:customStyle="1" w:styleId="ListLabel112">
    <w:name w:val="ListLabel 112"/>
    <w:qFormat/>
    <w:rsid w:val="00B03F02"/>
    <w:rPr>
      <w:rFonts w:cs="Courier New"/>
    </w:rPr>
  </w:style>
  <w:style w:type="character" w:customStyle="1" w:styleId="ListLabel113">
    <w:name w:val="ListLabel 113"/>
    <w:qFormat/>
    <w:rsid w:val="00B03F02"/>
    <w:rPr>
      <w:rFonts w:cs="Courier New"/>
    </w:rPr>
  </w:style>
  <w:style w:type="character" w:customStyle="1" w:styleId="ListLabel114">
    <w:name w:val="ListLabel 114"/>
    <w:qFormat/>
    <w:rsid w:val="00B03F02"/>
    <w:rPr>
      <w:rFonts w:cs="Courier New"/>
    </w:rPr>
  </w:style>
  <w:style w:type="character" w:customStyle="1" w:styleId="ListLabel115">
    <w:name w:val="ListLabel 115"/>
    <w:qFormat/>
    <w:rsid w:val="00B03F02"/>
    <w:rPr>
      <w:rFonts w:cs="Courier New"/>
    </w:rPr>
  </w:style>
  <w:style w:type="character" w:customStyle="1" w:styleId="ListLabel116">
    <w:name w:val="ListLabel 116"/>
    <w:qFormat/>
    <w:rsid w:val="00B03F02"/>
    <w:rPr>
      <w:rFonts w:cs="Courier New"/>
    </w:rPr>
  </w:style>
  <w:style w:type="character" w:customStyle="1" w:styleId="ListLabel117">
    <w:name w:val="ListLabel 117"/>
    <w:qFormat/>
    <w:rsid w:val="00B03F02"/>
    <w:rPr>
      <w:rFonts w:cs="Courier New"/>
    </w:rPr>
  </w:style>
  <w:style w:type="character" w:customStyle="1" w:styleId="ListLabel118">
    <w:name w:val="ListLabel 118"/>
    <w:qFormat/>
    <w:rsid w:val="00B03F02"/>
    <w:rPr>
      <w:rFonts w:cs="Courier New"/>
    </w:rPr>
  </w:style>
  <w:style w:type="character" w:customStyle="1" w:styleId="ListLabel119">
    <w:name w:val="ListLabel 119"/>
    <w:qFormat/>
    <w:rsid w:val="00B03F02"/>
    <w:rPr>
      <w:rFonts w:cs="Courier New"/>
    </w:rPr>
  </w:style>
  <w:style w:type="character" w:customStyle="1" w:styleId="ListLabel120">
    <w:name w:val="ListLabel 120"/>
    <w:qFormat/>
    <w:rsid w:val="00B03F02"/>
    <w:rPr>
      <w:rFonts w:cs="Courier New"/>
    </w:rPr>
  </w:style>
  <w:style w:type="character" w:customStyle="1" w:styleId="ListLabel121">
    <w:name w:val="ListLabel 121"/>
    <w:qFormat/>
    <w:rsid w:val="00B03F02"/>
    <w:rPr>
      <w:rFonts w:cs="Courier New"/>
    </w:rPr>
  </w:style>
  <w:style w:type="character" w:customStyle="1" w:styleId="ListLabel122">
    <w:name w:val="ListLabel 122"/>
    <w:qFormat/>
    <w:rsid w:val="00B03F02"/>
    <w:rPr>
      <w:rFonts w:cs="Courier New"/>
    </w:rPr>
  </w:style>
  <w:style w:type="character" w:customStyle="1" w:styleId="ListLabel123">
    <w:name w:val="ListLabel 123"/>
    <w:qFormat/>
    <w:rsid w:val="00B03F02"/>
    <w:rPr>
      <w:rFonts w:cs="Courier New"/>
    </w:rPr>
  </w:style>
  <w:style w:type="character" w:customStyle="1" w:styleId="ListLabel124">
    <w:name w:val="ListLabel 124"/>
    <w:qFormat/>
    <w:rsid w:val="00B03F02"/>
    <w:rPr>
      <w:rFonts w:cs="Courier New"/>
    </w:rPr>
  </w:style>
  <w:style w:type="character" w:customStyle="1" w:styleId="ListLabel125">
    <w:name w:val="ListLabel 125"/>
    <w:qFormat/>
    <w:rsid w:val="00B03F02"/>
    <w:rPr>
      <w:rFonts w:cs="Courier New"/>
    </w:rPr>
  </w:style>
  <w:style w:type="character" w:customStyle="1" w:styleId="ListLabel126">
    <w:name w:val="ListLabel 126"/>
    <w:qFormat/>
    <w:rsid w:val="00B03F02"/>
    <w:rPr>
      <w:rFonts w:cs="Courier New"/>
    </w:rPr>
  </w:style>
  <w:style w:type="character" w:customStyle="1" w:styleId="ListLabel127">
    <w:name w:val="ListLabel 127"/>
    <w:qFormat/>
    <w:rsid w:val="00B03F02"/>
    <w:rPr>
      <w:rFonts w:cs="Courier New"/>
    </w:rPr>
  </w:style>
  <w:style w:type="character" w:customStyle="1" w:styleId="ListLabel128">
    <w:name w:val="ListLabel 128"/>
    <w:qFormat/>
    <w:rsid w:val="00B03F02"/>
    <w:rPr>
      <w:rFonts w:cs="Courier New"/>
    </w:rPr>
  </w:style>
  <w:style w:type="character" w:customStyle="1" w:styleId="ListLabel129">
    <w:name w:val="ListLabel 129"/>
    <w:qFormat/>
    <w:rsid w:val="00B03F02"/>
    <w:rPr>
      <w:rFonts w:cs="Courier New"/>
    </w:rPr>
  </w:style>
  <w:style w:type="character" w:customStyle="1" w:styleId="ListLabel130">
    <w:name w:val="ListLabel 130"/>
    <w:qFormat/>
    <w:rsid w:val="00B03F02"/>
    <w:rPr>
      <w:rFonts w:cs="Courier New"/>
    </w:rPr>
  </w:style>
  <w:style w:type="character" w:customStyle="1" w:styleId="ListLabel131">
    <w:name w:val="ListLabel 131"/>
    <w:qFormat/>
    <w:rsid w:val="00B03F02"/>
    <w:rPr>
      <w:rFonts w:cs="Courier New"/>
    </w:rPr>
  </w:style>
  <w:style w:type="character" w:customStyle="1" w:styleId="ListLabel132">
    <w:name w:val="ListLabel 132"/>
    <w:qFormat/>
    <w:rsid w:val="00B03F02"/>
    <w:rPr>
      <w:rFonts w:cs="Courier New"/>
    </w:rPr>
  </w:style>
  <w:style w:type="character" w:customStyle="1" w:styleId="ListLabel133">
    <w:name w:val="ListLabel 133"/>
    <w:qFormat/>
    <w:rsid w:val="00B03F02"/>
    <w:rPr>
      <w:rFonts w:cs="Courier New"/>
    </w:rPr>
  </w:style>
  <w:style w:type="character" w:customStyle="1" w:styleId="ListLabel134">
    <w:name w:val="ListLabel 134"/>
    <w:qFormat/>
    <w:rsid w:val="00B03F02"/>
    <w:rPr>
      <w:rFonts w:cs="Courier New"/>
    </w:rPr>
  </w:style>
  <w:style w:type="character" w:customStyle="1" w:styleId="ListLabel135">
    <w:name w:val="ListLabel 135"/>
    <w:qFormat/>
    <w:rsid w:val="00B03F02"/>
    <w:rPr>
      <w:rFonts w:cs="Courier New"/>
    </w:rPr>
  </w:style>
  <w:style w:type="character" w:customStyle="1" w:styleId="ListLabel136">
    <w:name w:val="ListLabel 136"/>
    <w:qFormat/>
    <w:rsid w:val="00B03F02"/>
    <w:rPr>
      <w:rFonts w:cs="Courier New"/>
    </w:rPr>
  </w:style>
  <w:style w:type="character" w:customStyle="1" w:styleId="ListLabel137">
    <w:name w:val="ListLabel 137"/>
    <w:qFormat/>
    <w:rsid w:val="00B03F02"/>
    <w:rPr>
      <w:rFonts w:cs="Courier New"/>
    </w:rPr>
  </w:style>
  <w:style w:type="character" w:customStyle="1" w:styleId="ListLabel138">
    <w:name w:val="ListLabel 138"/>
    <w:qFormat/>
    <w:rsid w:val="00B03F02"/>
    <w:rPr>
      <w:rFonts w:cs="Courier New"/>
    </w:rPr>
  </w:style>
  <w:style w:type="character" w:customStyle="1" w:styleId="ListLabel139">
    <w:name w:val="ListLabel 139"/>
    <w:qFormat/>
    <w:rsid w:val="00B03F02"/>
    <w:rPr>
      <w:rFonts w:cs="Courier New"/>
    </w:rPr>
  </w:style>
  <w:style w:type="character" w:customStyle="1" w:styleId="ListLabel140">
    <w:name w:val="ListLabel 140"/>
    <w:qFormat/>
    <w:rsid w:val="00B03F02"/>
    <w:rPr>
      <w:rFonts w:cs="Courier New"/>
    </w:rPr>
  </w:style>
  <w:style w:type="character" w:customStyle="1" w:styleId="ListLabel141">
    <w:name w:val="ListLabel 141"/>
    <w:qFormat/>
    <w:rsid w:val="00B03F02"/>
    <w:rPr>
      <w:rFonts w:cs="Courier New"/>
    </w:rPr>
  </w:style>
  <w:style w:type="character" w:customStyle="1" w:styleId="ListLabel142">
    <w:name w:val="ListLabel 142"/>
    <w:qFormat/>
    <w:rsid w:val="00B03F02"/>
    <w:rPr>
      <w:rFonts w:cs="Courier New"/>
    </w:rPr>
  </w:style>
  <w:style w:type="character" w:customStyle="1" w:styleId="ListLabel143">
    <w:name w:val="ListLabel 143"/>
    <w:qFormat/>
    <w:rsid w:val="00B03F02"/>
    <w:rPr>
      <w:rFonts w:cs="Courier New"/>
    </w:rPr>
  </w:style>
  <w:style w:type="character" w:customStyle="1" w:styleId="ListLabel144">
    <w:name w:val="ListLabel 144"/>
    <w:qFormat/>
    <w:rsid w:val="00B03F02"/>
    <w:rPr>
      <w:rFonts w:cs="Courier New"/>
    </w:rPr>
  </w:style>
  <w:style w:type="character" w:customStyle="1" w:styleId="ListLabel145">
    <w:name w:val="ListLabel 145"/>
    <w:qFormat/>
    <w:rsid w:val="00B03F02"/>
    <w:rPr>
      <w:rFonts w:cs="Courier New"/>
    </w:rPr>
  </w:style>
  <w:style w:type="character" w:customStyle="1" w:styleId="ListLabel146">
    <w:name w:val="ListLabel 146"/>
    <w:qFormat/>
    <w:rsid w:val="00B03F02"/>
    <w:rPr>
      <w:rFonts w:cs="Courier New"/>
    </w:rPr>
  </w:style>
  <w:style w:type="character" w:customStyle="1" w:styleId="ListLabel147">
    <w:name w:val="ListLabel 147"/>
    <w:qFormat/>
    <w:rsid w:val="00B03F02"/>
    <w:rPr>
      <w:rFonts w:cs="Courier New"/>
    </w:rPr>
  </w:style>
  <w:style w:type="character" w:customStyle="1" w:styleId="ListLabel148">
    <w:name w:val="ListLabel 148"/>
    <w:qFormat/>
    <w:rsid w:val="00B03F02"/>
    <w:rPr>
      <w:rFonts w:cs="Courier New"/>
    </w:rPr>
  </w:style>
  <w:style w:type="character" w:customStyle="1" w:styleId="ListLabel149">
    <w:name w:val="ListLabel 149"/>
    <w:qFormat/>
    <w:rsid w:val="00B03F02"/>
    <w:rPr>
      <w:rFonts w:cs="Courier New"/>
    </w:rPr>
  </w:style>
  <w:style w:type="character" w:customStyle="1" w:styleId="ListLabel150">
    <w:name w:val="ListLabel 150"/>
    <w:qFormat/>
    <w:rsid w:val="00B03F02"/>
    <w:rPr>
      <w:rFonts w:cs="Courier New"/>
    </w:rPr>
  </w:style>
  <w:style w:type="character" w:customStyle="1" w:styleId="ListLabel151">
    <w:name w:val="ListLabel 151"/>
    <w:qFormat/>
    <w:rsid w:val="00B03F02"/>
    <w:rPr>
      <w:rFonts w:cs="Courier New"/>
    </w:rPr>
  </w:style>
  <w:style w:type="character" w:customStyle="1" w:styleId="ListLabel152">
    <w:name w:val="ListLabel 152"/>
    <w:qFormat/>
    <w:rsid w:val="00B03F02"/>
    <w:rPr>
      <w:rFonts w:cs="Courier New"/>
    </w:rPr>
  </w:style>
  <w:style w:type="character" w:customStyle="1" w:styleId="ListLabel153">
    <w:name w:val="ListLabel 153"/>
    <w:qFormat/>
    <w:rsid w:val="00B03F02"/>
    <w:rPr>
      <w:rFonts w:cs="Courier New"/>
    </w:rPr>
  </w:style>
  <w:style w:type="character" w:customStyle="1" w:styleId="ListLabel154">
    <w:name w:val="ListLabel 154"/>
    <w:qFormat/>
    <w:rsid w:val="00B03F02"/>
    <w:rPr>
      <w:rFonts w:cs="Courier New"/>
    </w:rPr>
  </w:style>
  <w:style w:type="character" w:customStyle="1" w:styleId="ListLabel155">
    <w:name w:val="ListLabel 155"/>
    <w:qFormat/>
    <w:rsid w:val="00B03F02"/>
    <w:rPr>
      <w:rFonts w:cs="Courier New"/>
    </w:rPr>
  </w:style>
  <w:style w:type="character" w:customStyle="1" w:styleId="ListLabel156">
    <w:name w:val="ListLabel 156"/>
    <w:qFormat/>
    <w:rsid w:val="00B03F02"/>
    <w:rPr>
      <w:rFonts w:cs="Courier New"/>
    </w:rPr>
  </w:style>
  <w:style w:type="character" w:customStyle="1" w:styleId="ListLabel157">
    <w:name w:val="ListLabel 157"/>
    <w:qFormat/>
    <w:rsid w:val="00B03F02"/>
    <w:rPr>
      <w:rFonts w:cs="Courier New"/>
    </w:rPr>
  </w:style>
  <w:style w:type="character" w:customStyle="1" w:styleId="ListLabel158">
    <w:name w:val="ListLabel 158"/>
    <w:qFormat/>
    <w:rsid w:val="00B03F02"/>
    <w:rPr>
      <w:rFonts w:cs="Courier New"/>
    </w:rPr>
  </w:style>
  <w:style w:type="character" w:customStyle="1" w:styleId="ListLabel159">
    <w:name w:val="ListLabel 159"/>
    <w:qFormat/>
    <w:rsid w:val="00B03F02"/>
    <w:rPr>
      <w:rFonts w:cs="Courier New"/>
    </w:rPr>
  </w:style>
  <w:style w:type="character" w:customStyle="1" w:styleId="ListLabel160">
    <w:name w:val="ListLabel 160"/>
    <w:qFormat/>
    <w:rsid w:val="00B03F02"/>
    <w:rPr>
      <w:rFonts w:cs="Courier New"/>
    </w:rPr>
  </w:style>
  <w:style w:type="character" w:customStyle="1" w:styleId="affa">
    <w:name w:val="Символ сноски"/>
    <w:qFormat/>
    <w:rsid w:val="00B03F02"/>
  </w:style>
  <w:style w:type="character" w:customStyle="1" w:styleId="affb">
    <w:name w:val="Ссылка указателя"/>
    <w:qFormat/>
    <w:rsid w:val="00B03F02"/>
  </w:style>
  <w:style w:type="character" w:customStyle="1" w:styleId="affc">
    <w:name w:val="Привязка сноски"/>
    <w:rsid w:val="00B03F02"/>
    <w:rPr>
      <w:vertAlign w:val="superscript"/>
    </w:rPr>
  </w:style>
  <w:style w:type="character" w:customStyle="1" w:styleId="affd">
    <w:name w:val="Привязка концевой сноски"/>
    <w:rsid w:val="00B03F02"/>
    <w:rPr>
      <w:vertAlign w:val="superscript"/>
    </w:rPr>
  </w:style>
  <w:style w:type="character" w:customStyle="1" w:styleId="affe">
    <w:name w:val="Символы концевой сноски"/>
    <w:qFormat/>
    <w:rsid w:val="00B03F02"/>
  </w:style>
  <w:style w:type="character" w:customStyle="1" w:styleId="afff">
    <w:name w:val="Маркеры списка"/>
    <w:qFormat/>
    <w:rsid w:val="00B03F02"/>
    <w:rPr>
      <w:rFonts w:ascii="OpenSymbol" w:eastAsia="OpenSymbol" w:hAnsi="OpenSymbol" w:cs="OpenSymbol"/>
    </w:rPr>
  </w:style>
  <w:style w:type="character" w:customStyle="1" w:styleId="ListLabel161">
    <w:name w:val="ListLabel 161"/>
    <w:qFormat/>
    <w:rsid w:val="00B03F02"/>
    <w:rPr>
      <w:rFonts w:cs="Times New Roman"/>
    </w:rPr>
  </w:style>
  <w:style w:type="character" w:customStyle="1" w:styleId="ListLabel162">
    <w:name w:val="ListLabel 162"/>
    <w:qFormat/>
    <w:rsid w:val="00B03F02"/>
    <w:rPr>
      <w:rFonts w:cs="Times New Roman"/>
    </w:rPr>
  </w:style>
  <w:style w:type="character" w:customStyle="1" w:styleId="ListLabel163">
    <w:name w:val="ListLabel 163"/>
    <w:qFormat/>
    <w:rsid w:val="00B03F02"/>
    <w:rPr>
      <w:rFonts w:cs="Times New Roman"/>
    </w:rPr>
  </w:style>
  <w:style w:type="character" w:customStyle="1" w:styleId="ListLabel164">
    <w:name w:val="ListLabel 164"/>
    <w:qFormat/>
    <w:rsid w:val="00B03F02"/>
    <w:rPr>
      <w:rFonts w:ascii="Times New Roman" w:hAnsi="Times New Roman" w:cs="Times New Roman"/>
      <w:sz w:val="24"/>
    </w:rPr>
  </w:style>
  <w:style w:type="character" w:customStyle="1" w:styleId="ListLabel165">
    <w:name w:val="ListLabel 165"/>
    <w:qFormat/>
    <w:rsid w:val="00B03F02"/>
    <w:rPr>
      <w:rFonts w:cs="Times New Roman"/>
    </w:rPr>
  </w:style>
  <w:style w:type="character" w:customStyle="1" w:styleId="ListLabel166">
    <w:name w:val="ListLabel 166"/>
    <w:qFormat/>
    <w:rsid w:val="00B03F02"/>
    <w:rPr>
      <w:rFonts w:cs="Times New Roman"/>
    </w:rPr>
  </w:style>
  <w:style w:type="character" w:customStyle="1" w:styleId="ListLabel167">
    <w:name w:val="ListLabel 167"/>
    <w:qFormat/>
    <w:rsid w:val="00B03F02"/>
    <w:rPr>
      <w:rFonts w:cs="Times New Roman"/>
    </w:rPr>
  </w:style>
  <w:style w:type="character" w:customStyle="1" w:styleId="ListLabel168">
    <w:name w:val="ListLabel 168"/>
    <w:qFormat/>
    <w:rsid w:val="00B03F02"/>
    <w:rPr>
      <w:rFonts w:cs="Times New Roman"/>
    </w:rPr>
  </w:style>
  <w:style w:type="character" w:customStyle="1" w:styleId="ListLabel169">
    <w:name w:val="ListLabel 169"/>
    <w:qFormat/>
    <w:rsid w:val="00B03F02"/>
    <w:rPr>
      <w:rFonts w:cs="Times New Roman"/>
    </w:rPr>
  </w:style>
  <w:style w:type="character" w:customStyle="1" w:styleId="ListLabel170">
    <w:name w:val="ListLabel 170"/>
    <w:qFormat/>
    <w:rsid w:val="00B03F02"/>
    <w:rPr>
      <w:rFonts w:cs="Symbol"/>
    </w:rPr>
  </w:style>
  <w:style w:type="character" w:customStyle="1" w:styleId="ListLabel171">
    <w:name w:val="ListLabel 171"/>
    <w:qFormat/>
    <w:rsid w:val="00B03F02"/>
    <w:rPr>
      <w:rFonts w:cs="Times New Roman"/>
    </w:rPr>
  </w:style>
  <w:style w:type="character" w:customStyle="1" w:styleId="ListLabel172">
    <w:name w:val="ListLabel 172"/>
    <w:qFormat/>
    <w:rsid w:val="00B03F02"/>
    <w:rPr>
      <w:rFonts w:cs="Times New Roman"/>
    </w:rPr>
  </w:style>
  <w:style w:type="character" w:customStyle="1" w:styleId="ListLabel173">
    <w:name w:val="ListLabel 173"/>
    <w:qFormat/>
    <w:rsid w:val="00B03F02"/>
    <w:rPr>
      <w:rFonts w:cs="Times New Roman"/>
    </w:rPr>
  </w:style>
  <w:style w:type="character" w:customStyle="1" w:styleId="ListLabel174">
    <w:name w:val="ListLabel 174"/>
    <w:qFormat/>
    <w:rsid w:val="00B03F02"/>
    <w:rPr>
      <w:rFonts w:cs="Times New Roman"/>
    </w:rPr>
  </w:style>
  <w:style w:type="character" w:customStyle="1" w:styleId="ListLabel175">
    <w:name w:val="ListLabel 175"/>
    <w:qFormat/>
    <w:rsid w:val="00B03F02"/>
    <w:rPr>
      <w:rFonts w:cs="Times New Roman"/>
    </w:rPr>
  </w:style>
  <w:style w:type="character" w:customStyle="1" w:styleId="ListLabel176">
    <w:name w:val="ListLabel 176"/>
    <w:qFormat/>
    <w:rsid w:val="00B03F02"/>
    <w:rPr>
      <w:rFonts w:cs="Times New Roman"/>
    </w:rPr>
  </w:style>
  <w:style w:type="character" w:customStyle="1" w:styleId="ListLabel177">
    <w:name w:val="ListLabel 177"/>
    <w:qFormat/>
    <w:rsid w:val="00B03F02"/>
    <w:rPr>
      <w:rFonts w:cs="Times New Roman"/>
    </w:rPr>
  </w:style>
  <w:style w:type="character" w:customStyle="1" w:styleId="ListLabel178">
    <w:name w:val="ListLabel 178"/>
    <w:qFormat/>
    <w:rsid w:val="00B03F02"/>
    <w:rPr>
      <w:rFonts w:cs="Times New Roman"/>
    </w:rPr>
  </w:style>
  <w:style w:type="character" w:customStyle="1" w:styleId="ListLabel179">
    <w:name w:val="ListLabel 179"/>
    <w:qFormat/>
    <w:rsid w:val="00B03F02"/>
    <w:rPr>
      <w:rFonts w:cs="Times New Roman"/>
    </w:rPr>
  </w:style>
  <w:style w:type="character" w:customStyle="1" w:styleId="ListLabel180">
    <w:name w:val="ListLabel 180"/>
    <w:qFormat/>
    <w:rsid w:val="00B03F02"/>
    <w:rPr>
      <w:rFonts w:cs="Symbol"/>
    </w:rPr>
  </w:style>
  <w:style w:type="character" w:customStyle="1" w:styleId="ListLabel181">
    <w:name w:val="ListLabel 181"/>
    <w:qFormat/>
    <w:rsid w:val="00B03F02"/>
    <w:rPr>
      <w:rFonts w:cs="Symbol"/>
    </w:rPr>
  </w:style>
  <w:style w:type="character" w:customStyle="1" w:styleId="ListLabel182">
    <w:name w:val="ListLabel 182"/>
    <w:qFormat/>
    <w:rsid w:val="00B03F02"/>
    <w:rPr>
      <w:rFonts w:cs="Wingdings"/>
    </w:rPr>
  </w:style>
  <w:style w:type="character" w:customStyle="1" w:styleId="ListLabel183">
    <w:name w:val="ListLabel 183"/>
    <w:qFormat/>
    <w:rsid w:val="00B03F02"/>
    <w:rPr>
      <w:rFonts w:cs="Symbol"/>
    </w:rPr>
  </w:style>
  <w:style w:type="character" w:customStyle="1" w:styleId="ListLabel184">
    <w:name w:val="ListLabel 184"/>
    <w:qFormat/>
    <w:rsid w:val="00B03F02"/>
    <w:rPr>
      <w:rFonts w:cs="Courier New"/>
    </w:rPr>
  </w:style>
  <w:style w:type="character" w:customStyle="1" w:styleId="ListLabel185">
    <w:name w:val="ListLabel 185"/>
    <w:qFormat/>
    <w:rsid w:val="00B03F02"/>
    <w:rPr>
      <w:rFonts w:cs="Wingdings"/>
    </w:rPr>
  </w:style>
  <w:style w:type="character" w:customStyle="1" w:styleId="ListLabel186">
    <w:name w:val="ListLabel 186"/>
    <w:qFormat/>
    <w:rsid w:val="00B03F02"/>
    <w:rPr>
      <w:rFonts w:cs="Symbol"/>
    </w:rPr>
  </w:style>
  <w:style w:type="character" w:customStyle="1" w:styleId="ListLabel187">
    <w:name w:val="ListLabel 187"/>
    <w:qFormat/>
    <w:rsid w:val="00B03F02"/>
    <w:rPr>
      <w:rFonts w:cs="Courier New"/>
    </w:rPr>
  </w:style>
  <w:style w:type="character" w:customStyle="1" w:styleId="ListLabel188">
    <w:name w:val="ListLabel 188"/>
    <w:qFormat/>
    <w:rsid w:val="00B03F02"/>
    <w:rPr>
      <w:rFonts w:cs="Wingdings"/>
    </w:rPr>
  </w:style>
  <w:style w:type="character" w:customStyle="1" w:styleId="ListLabel189">
    <w:name w:val="ListLabel 189"/>
    <w:qFormat/>
    <w:rsid w:val="00B03F02"/>
    <w:rPr>
      <w:rFonts w:cs="Courier New"/>
    </w:rPr>
  </w:style>
  <w:style w:type="character" w:customStyle="1" w:styleId="ListLabel190">
    <w:name w:val="ListLabel 190"/>
    <w:qFormat/>
    <w:rsid w:val="00B03F02"/>
    <w:rPr>
      <w:rFonts w:cs="Symbol"/>
    </w:rPr>
  </w:style>
  <w:style w:type="character" w:customStyle="1" w:styleId="ListLabel191">
    <w:name w:val="ListLabel 191"/>
    <w:qFormat/>
    <w:rsid w:val="00B03F02"/>
    <w:rPr>
      <w:rFonts w:cs="Wingdings"/>
    </w:rPr>
  </w:style>
  <w:style w:type="character" w:customStyle="1" w:styleId="ListLabel192">
    <w:name w:val="ListLabel 192"/>
    <w:qFormat/>
    <w:rsid w:val="00B03F02"/>
    <w:rPr>
      <w:rFonts w:cs="Symbol"/>
    </w:rPr>
  </w:style>
  <w:style w:type="character" w:customStyle="1" w:styleId="ListLabel193">
    <w:name w:val="ListLabel 193"/>
    <w:qFormat/>
    <w:rsid w:val="00B03F02"/>
    <w:rPr>
      <w:rFonts w:cs="Courier New"/>
    </w:rPr>
  </w:style>
  <w:style w:type="character" w:customStyle="1" w:styleId="ListLabel194">
    <w:name w:val="ListLabel 194"/>
    <w:qFormat/>
    <w:rsid w:val="00B03F02"/>
    <w:rPr>
      <w:rFonts w:cs="Wingdings"/>
    </w:rPr>
  </w:style>
  <w:style w:type="character" w:customStyle="1" w:styleId="ListLabel195">
    <w:name w:val="ListLabel 195"/>
    <w:qFormat/>
    <w:rsid w:val="00B03F02"/>
    <w:rPr>
      <w:rFonts w:cs="Symbol"/>
    </w:rPr>
  </w:style>
  <w:style w:type="character" w:customStyle="1" w:styleId="ListLabel196">
    <w:name w:val="ListLabel 196"/>
    <w:qFormat/>
    <w:rsid w:val="00B03F02"/>
    <w:rPr>
      <w:rFonts w:cs="Courier New"/>
    </w:rPr>
  </w:style>
  <w:style w:type="character" w:customStyle="1" w:styleId="ListLabel197">
    <w:name w:val="ListLabel 197"/>
    <w:qFormat/>
    <w:rsid w:val="00B03F02"/>
    <w:rPr>
      <w:rFonts w:cs="Wingdings"/>
    </w:rPr>
  </w:style>
  <w:style w:type="character" w:customStyle="1" w:styleId="ListLabel198">
    <w:name w:val="ListLabel 198"/>
    <w:qFormat/>
    <w:rsid w:val="00B03F02"/>
    <w:rPr>
      <w:rFonts w:cs="Courier New"/>
    </w:rPr>
  </w:style>
  <w:style w:type="character" w:customStyle="1" w:styleId="ListLabel199">
    <w:name w:val="ListLabel 199"/>
    <w:qFormat/>
    <w:rsid w:val="00B03F02"/>
    <w:rPr>
      <w:rFonts w:cs="Courier New"/>
    </w:rPr>
  </w:style>
  <w:style w:type="character" w:customStyle="1" w:styleId="ListLabel200">
    <w:name w:val="ListLabel 200"/>
    <w:qFormat/>
    <w:rsid w:val="00B03F02"/>
    <w:rPr>
      <w:rFonts w:cs="Wingdings"/>
    </w:rPr>
  </w:style>
  <w:style w:type="character" w:customStyle="1" w:styleId="ListLabel201">
    <w:name w:val="ListLabel 201"/>
    <w:qFormat/>
    <w:rsid w:val="00B03F02"/>
    <w:rPr>
      <w:rFonts w:cs="Symbol"/>
    </w:rPr>
  </w:style>
  <w:style w:type="character" w:customStyle="1" w:styleId="ListLabel202">
    <w:name w:val="ListLabel 202"/>
    <w:qFormat/>
    <w:rsid w:val="00B03F02"/>
    <w:rPr>
      <w:rFonts w:cs="Courier New"/>
    </w:rPr>
  </w:style>
  <w:style w:type="character" w:customStyle="1" w:styleId="ListLabel203">
    <w:name w:val="ListLabel 203"/>
    <w:qFormat/>
    <w:rsid w:val="00B03F02"/>
    <w:rPr>
      <w:rFonts w:cs="Wingdings"/>
    </w:rPr>
  </w:style>
  <w:style w:type="character" w:customStyle="1" w:styleId="ListLabel204">
    <w:name w:val="ListLabel 204"/>
    <w:qFormat/>
    <w:rsid w:val="00B03F02"/>
    <w:rPr>
      <w:rFonts w:cs="Symbol"/>
    </w:rPr>
  </w:style>
  <w:style w:type="character" w:customStyle="1" w:styleId="ListLabel205">
    <w:name w:val="ListLabel 205"/>
    <w:qFormat/>
    <w:rsid w:val="00B03F02"/>
    <w:rPr>
      <w:rFonts w:cs="Courier New"/>
    </w:rPr>
  </w:style>
  <w:style w:type="character" w:customStyle="1" w:styleId="ListLabel206">
    <w:name w:val="ListLabel 206"/>
    <w:qFormat/>
    <w:rsid w:val="00B03F02"/>
    <w:rPr>
      <w:rFonts w:cs="Wingdings"/>
    </w:rPr>
  </w:style>
  <w:style w:type="character" w:customStyle="1" w:styleId="ListLabel207">
    <w:name w:val="ListLabel 207"/>
    <w:qFormat/>
    <w:rsid w:val="00B03F02"/>
    <w:rPr>
      <w:rFonts w:cs="Courier New"/>
    </w:rPr>
  </w:style>
  <w:style w:type="character" w:customStyle="1" w:styleId="ListLabel208">
    <w:name w:val="ListLabel 208"/>
    <w:qFormat/>
    <w:rsid w:val="00B03F02"/>
    <w:rPr>
      <w:rFonts w:cs="Courier New"/>
    </w:rPr>
  </w:style>
  <w:style w:type="character" w:customStyle="1" w:styleId="ListLabel209">
    <w:name w:val="ListLabel 209"/>
    <w:qFormat/>
    <w:rsid w:val="00B03F02"/>
    <w:rPr>
      <w:rFonts w:cs="Wingdings"/>
    </w:rPr>
  </w:style>
  <w:style w:type="character" w:customStyle="1" w:styleId="ListLabel210">
    <w:name w:val="ListLabel 210"/>
    <w:qFormat/>
    <w:rsid w:val="00B03F02"/>
    <w:rPr>
      <w:rFonts w:cs="Symbol"/>
    </w:rPr>
  </w:style>
  <w:style w:type="character" w:customStyle="1" w:styleId="ListLabel211">
    <w:name w:val="ListLabel 211"/>
    <w:qFormat/>
    <w:rsid w:val="00B03F02"/>
    <w:rPr>
      <w:rFonts w:cs="Courier New"/>
    </w:rPr>
  </w:style>
  <w:style w:type="character" w:customStyle="1" w:styleId="ListLabel212">
    <w:name w:val="ListLabel 212"/>
    <w:qFormat/>
    <w:rsid w:val="00B03F02"/>
    <w:rPr>
      <w:rFonts w:cs="Wingdings"/>
    </w:rPr>
  </w:style>
  <w:style w:type="character" w:customStyle="1" w:styleId="ListLabel213">
    <w:name w:val="ListLabel 213"/>
    <w:qFormat/>
    <w:rsid w:val="00B03F02"/>
    <w:rPr>
      <w:rFonts w:cs="Symbol"/>
    </w:rPr>
  </w:style>
  <w:style w:type="character" w:customStyle="1" w:styleId="ListLabel214">
    <w:name w:val="ListLabel 214"/>
    <w:qFormat/>
    <w:rsid w:val="00B03F02"/>
    <w:rPr>
      <w:rFonts w:cs="Courier New"/>
    </w:rPr>
  </w:style>
  <w:style w:type="character" w:customStyle="1" w:styleId="ListLabel215">
    <w:name w:val="ListLabel 215"/>
    <w:qFormat/>
    <w:rsid w:val="00B03F02"/>
    <w:rPr>
      <w:rFonts w:cs="Wingdings"/>
    </w:rPr>
  </w:style>
  <w:style w:type="character" w:customStyle="1" w:styleId="ListLabel216">
    <w:name w:val="ListLabel 216"/>
    <w:qFormat/>
    <w:rsid w:val="00B03F02"/>
    <w:rPr>
      <w:rFonts w:cs="Symbol"/>
    </w:rPr>
  </w:style>
  <w:style w:type="character" w:customStyle="1" w:styleId="ListLabel217">
    <w:name w:val="ListLabel 217"/>
    <w:qFormat/>
    <w:rsid w:val="00B03F02"/>
    <w:rPr>
      <w:rFonts w:cs="Courier New"/>
    </w:rPr>
  </w:style>
  <w:style w:type="character" w:customStyle="1" w:styleId="ListLabel218">
    <w:name w:val="ListLabel 218"/>
    <w:qFormat/>
    <w:rsid w:val="00B03F02"/>
    <w:rPr>
      <w:rFonts w:cs="Wingdings"/>
    </w:rPr>
  </w:style>
  <w:style w:type="character" w:customStyle="1" w:styleId="ListLabel219">
    <w:name w:val="ListLabel 219"/>
    <w:qFormat/>
    <w:rsid w:val="00B03F02"/>
    <w:rPr>
      <w:rFonts w:cs="Symbol"/>
    </w:rPr>
  </w:style>
  <w:style w:type="character" w:customStyle="1" w:styleId="ListLabel220">
    <w:name w:val="ListLabel 220"/>
    <w:qFormat/>
    <w:rsid w:val="00B03F02"/>
    <w:rPr>
      <w:rFonts w:cs="Courier New"/>
    </w:rPr>
  </w:style>
  <w:style w:type="character" w:customStyle="1" w:styleId="ListLabel221">
    <w:name w:val="ListLabel 221"/>
    <w:qFormat/>
    <w:rsid w:val="00B03F02"/>
    <w:rPr>
      <w:rFonts w:cs="Wingdings"/>
    </w:rPr>
  </w:style>
  <w:style w:type="character" w:customStyle="1" w:styleId="ListLabel222">
    <w:name w:val="ListLabel 222"/>
    <w:qFormat/>
    <w:rsid w:val="00B03F02"/>
    <w:rPr>
      <w:rFonts w:cs="Symbol"/>
    </w:rPr>
  </w:style>
  <w:style w:type="character" w:customStyle="1" w:styleId="ListLabel223">
    <w:name w:val="ListLabel 223"/>
    <w:qFormat/>
    <w:rsid w:val="00B03F02"/>
    <w:rPr>
      <w:rFonts w:cs="Courier New"/>
    </w:rPr>
  </w:style>
  <w:style w:type="character" w:customStyle="1" w:styleId="ListLabel224">
    <w:name w:val="ListLabel 224"/>
    <w:qFormat/>
    <w:rsid w:val="00B03F02"/>
    <w:rPr>
      <w:rFonts w:cs="Wingdings"/>
    </w:rPr>
  </w:style>
  <w:style w:type="character" w:customStyle="1" w:styleId="ListLabel225">
    <w:name w:val="ListLabel 225"/>
    <w:qFormat/>
    <w:rsid w:val="00B03F02"/>
    <w:rPr>
      <w:rFonts w:cs="Symbol"/>
    </w:rPr>
  </w:style>
  <w:style w:type="character" w:customStyle="1" w:styleId="ListLabel226">
    <w:name w:val="ListLabel 226"/>
    <w:qFormat/>
    <w:rsid w:val="00B03F02"/>
    <w:rPr>
      <w:rFonts w:cs="Symbol"/>
    </w:rPr>
  </w:style>
  <w:style w:type="character" w:customStyle="1" w:styleId="ListLabel227">
    <w:name w:val="ListLabel 227"/>
    <w:qFormat/>
    <w:rsid w:val="00B03F02"/>
    <w:rPr>
      <w:rFonts w:cs="Wingdings"/>
    </w:rPr>
  </w:style>
  <w:style w:type="character" w:customStyle="1" w:styleId="ListLabel228">
    <w:name w:val="ListLabel 228"/>
    <w:qFormat/>
    <w:rsid w:val="00B03F02"/>
    <w:rPr>
      <w:rFonts w:cs="Symbol"/>
    </w:rPr>
  </w:style>
  <w:style w:type="character" w:customStyle="1" w:styleId="ListLabel229">
    <w:name w:val="ListLabel 229"/>
    <w:qFormat/>
    <w:rsid w:val="00B03F02"/>
    <w:rPr>
      <w:rFonts w:cs="Courier New"/>
    </w:rPr>
  </w:style>
  <w:style w:type="character" w:customStyle="1" w:styleId="ListLabel230">
    <w:name w:val="ListLabel 230"/>
    <w:qFormat/>
    <w:rsid w:val="00B03F02"/>
    <w:rPr>
      <w:rFonts w:cs="Wingdings"/>
    </w:rPr>
  </w:style>
  <w:style w:type="character" w:customStyle="1" w:styleId="ListLabel231">
    <w:name w:val="ListLabel 231"/>
    <w:qFormat/>
    <w:rsid w:val="00B03F02"/>
    <w:rPr>
      <w:rFonts w:cs="Symbol"/>
    </w:rPr>
  </w:style>
  <w:style w:type="character" w:customStyle="1" w:styleId="ListLabel232">
    <w:name w:val="ListLabel 232"/>
    <w:qFormat/>
    <w:rsid w:val="00B03F02"/>
    <w:rPr>
      <w:rFonts w:cs="Courier New"/>
    </w:rPr>
  </w:style>
  <w:style w:type="character" w:customStyle="1" w:styleId="ListLabel233">
    <w:name w:val="ListLabel 233"/>
    <w:qFormat/>
    <w:rsid w:val="00B03F02"/>
    <w:rPr>
      <w:rFonts w:cs="Wingdings"/>
    </w:rPr>
  </w:style>
  <w:style w:type="character" w:customStyle="1" w:styleId="ListLabel234">
    <w:name w:val="ListLabel 234"/>
    <w:qFormat/>
    <w:rsid w:val="00B03F02"/>
    <w:rPr>
      <w:rFonts w:cs="Symbol"/>
      <w:b/>
    </w:rPr>
  </w:style>
  <w:style w:type="character" w:customStyle="1" w:styleId="ListLabel235">
    <w:name w:val="ListLabel 235"/>
    <w:qFormat/>
    <w:rsid w:val="00B03F02"/>
    <w:rPr>
      <w:rFonts w:cs="Courier New"/>
    </w:rPr>
  </w:style>
  <w:style w:type="character" w:customStyle="1" w:styleId="ListLabel236">
    <w:name w:val="ListLabel 236"/>
    <w:qFormat/>
    <w:rsid w:val="00B03F02"/>
    <w:rPr>
      <w:rFonts w:cs="Wingdings"/>
    </w:rPr>
  </w:style>
  <w:style w:type="character" w:customStyle="1" w:styleId="ListLabel237">
    <w:name w:val="ListLabel 237"/>
    <w:qFormat/>
    <w:rsid w:val="00B03F02"/>
    <w:rPr>
      <w:rFonts w:cs="Symbol"/>
    </w:rPr>
  </w:style>
  <w:style w:type="character" w:customStyle="1" w:styleId="ListLabel238">
    <w:name w:val="ListLabel 238"/>
    <w:qFormat/>
    <w:rsid w:val="00B03F02"/>
    <w:rPr>
      <w:rFonts w:cs="Courier New"/>
    </w:rPr>
  </w:style>
  <w:style w:type="character" w:customStyle="1" w:styleId="ListLabel239">
    <w:name w:val="ListLabel 239"/>
    <w:qFormat/>
    <w:rsid w:val="00B03F02"/>
    <w:rPr>
      <w:rFonts w:cs="Wingdings"/>
    </w:rPr>
  </w:style>
  <w:style w:type="character" w:customStyle="1" w:styleId="ListLabel240">
    <w:name w:val="ListLabel 240"/>
    <w:qFormat/>
    <w:rsid w:val="00B03F02"/>
    <w:rPr>
      <w:rFonts w:cs="Symbol"/>
    </w:rPr>
  </w:style>
  <w:style w:type="character" w:customStyle="1" w:styleId="ListLabel241">
    <w:name w:val="ListLabel 241"/>
    <w:qFormat/>
    <w:rsid w:val="00B03F02"/>
    <w:rPr>
      <w:rFonts w:cs="Courier New"/>
    </w:rPr>
  </w:style>
  <w:style w:type="character" w:customStyle="1" w:styleId="ListLabel242">
    <w:name w:val="ListLabel 242"/>
    <w:qFormat/>
    <w:rsid w:val="00B03F02"/>
    <w:rPr>
      <w:rFonts w:cs="Wingdings"/>
    </w:rPr>
  </w:style>
  <w:style w:type="character" w:customStyle="1" w:styleId="ListLabel243">
    <w:name w:val="ListLabel 243"/>
    <w:qFormat/>
    <w:rsid w:val="00B03F02"/>
    <w:rPr>
      <w:rFonts w:cs="Symbol"/>
    </w:rPr>
  </w:style>
  <w:style w:type="character" w:customStyle="1" w:styleId="ListLabel244">
    <w:name w:val="ListLabel 244"/>
    <w:qFormat/>
    <w:rsid w:val="00B03F02"/>
    <w:rPr>
      <w:rFonts w:cs="Courier New"/>
    </w:rPr>
  </w:style>
  <w:style w:type="character" w:customStyle="1" w:styleId="ListLabel245">
    <w:name w:val="ListLabel 245"/>
    <w:qFormat/>
    <w:rsid w:val="00B03F02"/>
    <w:rPr>
      <w:rFonts w:cs="Wingdings"/>
    </w:rPr>
  </w:style>
  <w:style w:type="character" w:customStyle="1" w:styleId="ListLabel246">
    <w:name w:val="ListLabel 246"/>
    <w:qFormat/>
    <w:rsid w:val="00B03F02"/>
    <w:rPr>
      <w:rFonts w:cs="Symbol"/>
    </w:rPr>
  </w:style>
  <w:style w:type="character" w:customStyle="1" w:styleId="ListLabel247">
    <w:name w:val="ListLabel 247"/>
    <w:qFormat/>
    <w:rsid w:val="00B03F02"/>
    <w:rPr>
      <w:rFonts w:cs="Courier New"/>
    </w:rPr>
  </w:style>
  <w:style w:type="character" w:customStyle="1" w:styleId="ListLabel248">
    <w:name w:val="ListLabel 248"/>
    <w:qFormat/>
    <w:rsid w:val="00B03F02"/>
    <w:rPr>
      <w:rFonts w:cs="Wingdings"/>
    </w:rPr>
  </w:style>
  <w:style w:type="character" w:customStyle="1" w:styleId="ListLabel249">
    <w:name w:val="ListLabel 249"/>
    <w:qFormat/>
    <w:rsid w:val="00B03F02"/>
    <w:rPr>
      <w:rFonts w:cs="Symbol"/>
    </w:rPr>
  </w:style>
  <w:style w:type="character" w:customStyle="1" w:styleId="ListLabel250">
    <w:name w:val="ListLabel 250"/>
    <w:qFormat/>
    <w:rsid w:val="00B03F02"/>
    <w:rPr>
      <w:rFonts w:cs="Courier New"/>
    </w:rPr>
  </w:style>
  <w:style w:type="character" w:customStyle="1" w:styleId="ListLabel251">
    <w:name w:val="ListLabel 251"/>
    <w:qFormat/>
    <w:rsid w:val="00B03F02"/>
    <w:rPr>
      <w:rFonts w:cs="Wingdings"/>
    </w:rPr>
  </w:style>
  <w:style w:type="character" w:customStyle="1" w:styleId="ListLabel252">
    <w:name w:val="ListLabel 252"/>
    <w:qFormat/>
    <w:rsid w:val="00B03F02"/>
    <w:rPr>
      <w:rFonts w:cs="Symbol"/>
    </w:rPr>
  </w:style>
  <w:style w:type="character" w:customStyle="1" w:styleId="ListLabel253">
    <w:name w:val="ListLabel 253"/>
    <w:qFormat/>
    <w:rsid w:val="00B03F02"/>
    <w:rPr>
      <w:rFonts w:cs="Courier New"/>
    </w:rPr>
  </w:style>
  <w:style w:type="character" w:customStyle="1" w:styleId="ListLabel254">
    <w:name w:val="ListLabel 254"/>
    <w:qFormat/>
    <w:rsid w:val="00B03F02"/>
    <w:rPr>
      <w:rFonts w:cs="Wingdings"/>
    </w:rPr>
  </w:style>
  <w:style w:type="character" w:customStyle="1" w:styleId="ListLabel255">
    <w:name w:val="ListLabel 255"/>
    <w:qFormat/>
    <w:rsid w:val="00B03F02"/>
    <w:rPr>
      <w:rFonts w:cs="Symbol"/>
    </w:rPr>
  </w:style>
  <w:style w:type="character" w:customStyle="1" w:styleId="ListLabel256">
    <w:name w:val="ListLabel 256"/>
    <w:qFormat/>
    <w:rsid w:val="00B03F02"/>
    <w:rPr>
      <w:rFonts w:cs="Courier New"/>
    </w:rPr>
  </w:style>
  <w:style w:type="character" w:customStyle="1" w:styleId="ListLabel257">
    <w:name w:val="ListLabel 257"/>
    <w:qFormat/>
    <w:rsid w:val="00B03F02"/>
    <w:rPr>
      <w:rFonts w:cs="Wingdings"/>
    </w:rPr>
  </w:style>
  <w:style w:type="character" w:customStyle="1" w:styleId="ListLabel258">
    <w:name w:val="ListLabel 258"/>
    <w:qFormat/>
    <w:rsid w:val="00B03F02"/>
    <w:rPr>
      <w:rFonts w:cs="Symbol"/>
    </w:rPr>
  </w:style>
  <w:style w:type="character" w:customStyle="1" w:styleId="ListLabel259">
    <w:name w:val="ListLabel 259"/>
    <w:qFormat/>
    <w:rsid w:val="00B03F02"/>
    <w:rPr>
      <w:rFonts w:cs="Courier New"/>
    </w:rPr>
  </w:style>
  <w:style w:type="character" w:customStyle="1" w:styleId="ListLabel260">
    <w:name w:val="ListLabel 260"/>
    <w:qFormat/>
    <w:rsid w:val="00B03F02"/>
    <w:rPr>
      <w:rFonts w:cs="Wingdings"/>
    </w:rPr>
  </w:style>
  <w:style w:type="character" w:customStyle="1" w:styleId="ListLabel261">
    <w:name w:val="ListLabel 261"/>
    <w:qFormat/>
    <w:rsid w:val="00B03F02"/>
    <w:rPr>
      <w:rFonts w:cs="Symbol"/>
    </w:rPr>
  </w:style>
  <w:style w:type="character" w:customStyle="1" w:styleId="ListLabel262">
    <w:name w:val="ListLabel 262"/>
    <w:qFormat/>
    <w:rsid w:val="00B03F02"/>
    <w:rPr>
      <w:rFonts w:cs="Symbol"/>
    </w:rPr>
  </w:style>
  <w:style w:type="character" w:customStyle="1" w:styleId="ListLabel263">
    <w:name w:val="ListLabel 263"/>
    <w:qFormat/>
    <w:rsid w:val="00B03F02"/>
    <w:rPr>
      <w:rFonts w:cs="Wingdings"/>
    </w:rPr>
  </w:style>
  <w:style w:type="character" w:customStyle="1" w:styleId="ListLabel264">
    <w:name w:val="ListLabel 264"/>
    <w:qFormat/>
    <w:rsid w:val="00B03F02"/>
    <w:rPr>
      <w:rFonts w:cs="Symbol"/>
    </w:rPr>
  </w:style>
  <w:style w:type="character" w:customStyle="1" w:styleId="ListLabel265">
    <w:name w:val="ListLabel 265"/>
    <w:qFormat/>
    <w:rsid w:val="00B03F02"/>
    <w:rPr>
      <w:rFonts w:cs="Courier New"/>
    </w:rPr>
  </w:style>
  <w:style w:type="character" w:customStyle="1" w:styleId="ListLabel266">
    <w:name w:val="ListLabel 266"/>
    <w:qFormat/>
    <w:rsid w:val="00B03F02"/>
    <w:rPr>
      <w:rFonts w:cs="Wingdings"/>
    </w:rPr>
  </w:style>
  <w:style w:type="character" w:customStyle="1" w:styleId="ListLabel267">
    <w:name w:val="ListLabel 267"/>
    <w:qFormat/>
    <w:rsid w:val="00B03F02"/>
    <w:rPr>
      <w:rFonts w:cs="Symbol"/>
    </w:rPr>
  </w:style>
  <w:style w:type="character" w:customStyle="1" w:styleId="ListLabel268">
    <w:name w:val="ListLabel 268"/>
    <w:qFormat/>
    <w:rsid w:val="00B03F02"/>
    <w:rPr>
      <w:rFonts w:cs="Courier New"/>
    </w:rPr>
  </w:style>
  <w:style w:type="character" w:customStyle="1" w:styleId="ListLabel269">
    <w:name w:val="ListLabel 269"/>
    <w:qFormat/>
    <w:rsid w:val="00B03F02"/>
    <w:rPr>
      <w:rFonts w:cs="Wingdings"/>
    </w:rPr>
  </w:style>
  <w:style w:type="character" w:customStyle="1" w:styleId="ListLabel270">
    <w:name w:val="ListLabel 270"/>
    <w:qFormat/>
    <w:rsid w:val="00B03F02"/>
    <w:rPr>
      <w:rFonts w:cs="Courier New"/>
      <w:sz w:val="24"/>
    </w:rPr>
  </w:style>
  <w:style w:type="character" w:customStyle="1" w:styleId="ListLabel271">
    <w:name w:val="ListLabel 271"/>
    <w:qFormat/>
    <w:rsid w:val="00B03F02"/>
    <w:rPr>
      <w:rFonts w:cs="Courier New"/>
    </w:rPr>
  </w:style>
  <w:style w:type="character" w:customStyle="1" w:styleId="ListLabel272">
    <w:name w:val="ListLabel 272"/>
    <w:qFormat/>
    <w:rsid w:val="00B03F02"/>
    <w:rPr>
      <w:rFonts w:cs="Wingdings"/>
    </w:rPr>
  </w:style>
  <w:style w:type="character" w:customStyle="1" w:styleId="ListLabel273">
    <w:name w:val="ListLabel 273"/>
    <w:qFormat/>
    <w:rsid w:val="00B03F02"/>
    <w:rPr>
      <w:rFonts w:cs="Symbol"/>
    </w:rPr>
  </w:style>
  <w:style w:type="character" w:customStyle="1" w:styleId="ListLabel274">
    <w:name w:val="ListLabel 274"/>
    <w:qFormat/>
    <w:rsid w:val="00B03F02"/>
    <w:rPr>
      <w:rFonts w:cs="Courier New"/>
    </w:rPr>
  </w:style>
  <w:style w:type="character" w:customStyle="1" w:styleId="ListLabel275">
    <w:name w:val="ListLabel 275"/>
    <w:qFormat/>
    <w:rsid w:val="00B03F02"/>
    <w:rPr>
      <w:rFonts w:cs="Wingdings"/>
    </w:rPr>
  </w:style>
  <w:style w:type="character" w:customStyle="1" w:styleId="ListLabel276">
    <w:name w:val="ListLabel 276"/>
    <w:qFormat/>
    <w:rsid w:val="00B03F02"/>
    <w:rPr>
      <w:rFonts w:cs="Symbol"/>
    </w:rPr>
  </w:style>
  <w:style w:type="character" w:customStyle="1" w:styleId="ListLabel277">
    <w:name w:val="ListLabel 277"/>
    <w:qFormat/>
    <w:rsid w:val="00B03F02"/>
    <w:rPr>
      <w:rFonts w:cs="Courier New"/>
    </w:rPr>
  </w:style>
  <w:style w:type="character" w:customStyle="1" w:styleId="ListLabel278">
    <w:name w:val="ListLabel 278"/>
    <w:qFormat/>
    <w:rsid w:val="00B03F02"/>
    <w:rPr>
      <w:rFonts w:cs="Wingdings"/>
    </w:rPr>
  </w:style>
  <w:style w:type="character" w:customStyle="1" w:styleId="ListLabel279">
    <w:name w:val="ListLabel 279"/>
    <w:qFormat/>
    <w:rsid w:val="00B03F02"/>
    <w:rPr>
      <w:rFonts w:cs="Courier New"/>
    </w:rPr>
  </w:style>
  <w:style w:type="character" w:customStyle="1" w:styleId="ListLabel280">
    <w:name w:val="ListLabel 280"/>
    <w:qFormat/>
    <w:rsid w:val="00B03F02"/>
    <w:rPr>
      <w:rFonts w:cs="Courier New"/>
    </w:rPr>
  </w:style>
  <w:style w:type="character" w:customStyle="1" w:styleId="ListLabel281">
    <w:name w:val="ListLabel 281"/>
    <w:qFormat/>
    <w:rsid w:val="00B03F02"/>
    <w:rPr>
      <w:rFonts w:cs="Wingdings"/>
    </w:rPr>
  </w:style>
  <w:style w:type="character" w:customStyle="1" w:styleId="ListLabel282">
    <w:name w:val="ListLabel 282"/>
    <w:qFormat/>
    <w:rsid w:val="00B03F02"/>
    <w:rPr>
      <w:rFonts w:cs="Symbol"/>
    </w:rPr>
  </w:style>
  <w:style w:type="character" w:customStyle="1" w:styleId="ListLabel283">
    <w:name w:val="ListLabel 283"/>
    <w:qFormat/>
    <w:rsid w:val="00B03F02"/>
    <w:rPr>
      <w:rFonts w:cs="Courier New"/>
    </w:rPr>
  </w:style>
  <w:style w:type="character" w:customStyle="1" w:styleId="ListLabel284">
    <w:name w:val="ListLabel 284"/>
    <w:qFormat/>
    <w:rsid w:val="00B03F02"/>
    <w:rPr>
      <w:rFonts w:cs="Wingdings"/>
    </w:rPr>
  </w:style>
  <w:style w:type="character" w:customStyle="1" w:styleId="ListLabel285">
    <w:name w:val="ListLabel 285"/>
    <w:qFormat/>
    <w:rsid w:val="00B03F02"/>
    <w:rPr>
      <w:rFonts w:cs="Symbol"/>
    </w:rPr>
  </w:style>
  <w:style w:type="character" w:customStyle="1" w:styleId="ListLabel286">
    <w:name w:val="ListLabel 286"/>
    <w:qFormat/>
    <w:rsid w:val="00B03F02"/>
    <w:rPr>
      <w:rFonts w:cs="Courier New"/>
    </w:rPr>
  </w:style>
  <w:style w:type="character" w:customStyle="1" w:styleId="ListLabel287">
    <w:name w:val="ListLabel 287"/>
    <w:qFormat/>
    <w:rsid w:val="00B03F02"/>
    <w:rPr>
      <w:rFonts w:cs="Wingdings"/>
    </w:rPr>
  </w:style>
  <w:style w:type="character" w:customStyle="1" w:styleId="ListLabel288">
    <w:name w:val="ListLabel 288"/>
    <w:qFormat/>
    <w:rsid w:val="00B03F02"/>
    <w:rPr>
      <w:rFonts w:cs="Courier New"/>
    </w:rPr>
  </w:style>
  <w:style w:type="character" w:customStyle="1" w:styleId="ListLabel289">
    <w:name w:val="ListLabel 289"/>
    <w:qFormat/>
    <w:rsid w:val="00B03F02"/>
    <w:rPr>
      <w:rFonts w:cs="Courier New"/>
    </w:rPr>
  </w:style>
  <w:style w:type="character" w:customStyle="1" w:styleId="ListLabel290">
    <w:name w:val="ListLabel 290"/>
    <w:qFormat/>
    <w:rsid w:val="00B03F02"/>
    <w:rPr>
      <w:rFonts w:cs="Courier New"/>
    </w:rPr>
  </w:style>
  <w:style w:type="character" w:customStyle="1" w:styleId="ListLabel291">
    <w:name w:val="ListLabel 291"/>
    <w:qFormat/>
    <w:rsid w:val="00B03F02"/>
    <w:rPr>
      <w:rFonts w:cs="Wingdings"/>
    </w:rPr>
  </w:style>
  <w:style w:type="character" w:customStyle="1" w:styleId="ListLabel292">
    <w:name w:val="ListLabel 292"/>
    <w:qFormat/>
    <w:rsid w:val="00B03F02"/>
    <w:rPr>
      <w:rFonts w:cs="Symbol"/>
    </w:rPr>
  </w:style>
  <w:style w:type="character" w:customStyle="1" w:styleId="ListLabel293">
    <w:name w:val="ListLabel 293"/>
    <w:qFormat/>
    <w:rsid w:val="00B03F02"/>
    <w:rPr>
      <w:rFonts w:cs="Courier New"/>
    </w:rPr>
  </w:style>
  <w:style w:type="character" w:customStyle="1" w:styleId="ListLabel294">
    <w:name w:val="ListLabel 294"/>
    <w:qFormat/>
    <w:rsid w:val="00B03F02"/>
    <w:rPr>
      <w:rFonts w:cs="Wingdings"/>
    </w:rPr>
  </w:style>
  <w:style w:type="character" w:customStyle="1" w:styleId="ListLabel295">
    <w:name w:val="ListLabel 295"/>
    <w:qFormat/>
    <w:rsid w:val="00B03F02"/>
    <w:rPr>
      <w:rFonts w:cs="Symbol"/>
    </w:rPr>
  </w:style>
  <w:style w:type="character" w:customStyle="1" w:styleId="ListLabel296">
    <w:name w:val="ListLabel 296"/>
    <w:qFormat/>
    <w:rsid w:val="00B03F02"/>
    <w:rPr>
      <w:rFonts w:cs="Courier New"/>
    </w:rPr>
  </w:style>
  <w:style w:type="character" w:customStyle="1" w:styleId="ListLabel297">
    <w:name w:val="ListLabel 297"/>
    <w:qFormat/>
    <w:rsid w:val="00B03F02"/>
    <w:rPr>
      <w:rFonts w:cs="Wingdings"/>
    </w:rPr>
  </w:style>
  <w:style w:type="character" w:customStyle="1" w:styleId="ListLabel298">
    <w:name w:val="ListLabel 298"/>
    <w:qFormat/>
    <w:rsid w:val="00B03F02"/>
    <w:rPr>
      <w:rFonts w:cs="Symbol"/>
    </w:rPr>
  </w:style>
  <w:style w:type="character" w:customStyle="1" w:styleId="ListLabel299">
    <w:name w:val="ListLabel 299"/>
    <w:qFormat/>
    <w:rsid w:val="00B03F02"/>
    <w:rPr>
      <w:rFonts w:cs="Symbol"/>
    </w:rPr>
  </w:style>
  <w:style w:type="character" w:customStyle="1" w:styleId="ListLabel300">
    <w:name w:val="ListLabel 300"/>
    <w:qFormat/>
    <w:rsid w:val="00B03F02"/>
    <w:rPr>
      <w:rFonts w:cs="Wingdings"/>
    </w:rPr>
  </w:style>
  <w:style w:type="character" w:customStyle="1" w:styleId="ListLabel301">
    <w:name w:val="ListLabel 301"/>
    <w:qFormat/>
    <w:rsid w:val="00B03F02"/>
    <w:rPr>
      <w:rFonts w:cs="Symbol"/>
    </w:rPr>
  </w:style>
  <w:style w:type="character" w:customStyle="1" w:styleId="ListLabel302">
    <w:name w:val="ListLabel 302"/>
    <w:qFormat/>
    <w:rsid w:val="00B03F02"/>
    <w:rPr>
      <w:rFonts w:cs="Courier New"/>
    </w:rPr>
  </w:style>
  <w:style w:type="character" w:customStyle="1" w:styleId="ListLabel303">
    <w:name w:val="ListLabel 303"/>
    <w:qFormat/>
    <w:rsid w:val="00B03F02"/>
    <w:rPr>
      <w:rFonts w:cs="Wingdings"/>
    </w:rPr>
  </w:style>
  <w:style w:type="character" w:customStyle="1" w:styleId="ListLabel304">
    <w:name w:val="ListLabel 304"/>
    <w:qFormat/>
    <w:rsid w:val="00B03F02"/>
    <w:rPr>
      <w:rFonts w:cs="Symbol"/>
    </w:rPr>
  </w:style>
  <w:style w:type="character" w:customStyle="1" w:styleId="ListLabel305">
    <w:name w:val="ListLabel 305"/>
    <w:qFormat/>
    <w:rsid w:val="00B03F02"/>
    <w:rPr>
      <w:rFonts w:cs="Courier New"/>
    </w:rPr>
  </w:style>
  <w:style w:type="character" w:customStyle="1" w:styleId="ListLabel306">
    <w:name w:val="ListLabel 306"/>
    <w:qFormat/>
    <w:rsid w:val="00B03F02"/>
    <w:rPr>
      <w:rFonts w:cs="Wingdings"/>
    </w:rPr>
  </w:style>
  <w:style w:type="character" w:customStyle="1" w:styleId="ListLabel307">
    <w:name w:val="ListLabel 307"/>
    <w:qFormat/>
    <w:rsid w:val="00B03F02"/>
    <w:rPr>
      <w:rFonts w:cs="Courier New"/>
    </w:rPr>
  </w:style>
  <w:style w:type="character" w:customStyle="1" w:styleId="ListLabel308">
    <w:name w:val="ListLabel 308"/>
    <w:qFormat/>
    <w:rsid w:val="00B03F02"/>
    <w:rPr>
      <w:rFonts w:cs="Symbol"/>
    </w:rPr>
  </w:style>
  <w:style w:type="character" w:customStyle="1" w:styleId="ListLabel309">
    <w:name w:val="ListLabel 309"/>
    <w:qFormat/>
    <w:rsid w:val="00B03F02"/>
    <w:rPr>
      <w:rFonts w:cs="Wingdings"/>
    </w:rPr>
  </w:style>
  <w:style w:type="character" w:customStyle="1" w:styleId="ListLabel310">
    <w:name w:val="ListLabel 310"/>
    <w:qFormat/>
    <w:rsid w:val="00B03F02"/>
    <w:rPr>
      <w:rFonts w:cs="Symbol"/>
    </w:rPr>
  </w:style>
  <w:style w:type="character" w:customStyle="1" w:styleId="ListLabel311">
    <w:name w:val="ListLabel 311"/>
    <w:qFormat/>
    <w:rsid w:val="00B03F02"/>
    <w:rPr>
      <w:rFonts w:cs="Courier New"/>
    </w:rPr>
  </w:style>
  <w:style w:type="character" w:customStyle="1" w:styleId="ListLabel312">
    <w:name w:val="ListLabel 312"/>
    <w:qFormat/>
    <w:rsid w:val="00B03F02"/>
    <w:rPr>
      <w:rFonts w:cs="Wingdings"/>
    </w:rPr>
  </w:style>
  <w:style w:type="character" w:customStyle="1" w:styleId="ListLabel313">
    <w:name w:val="ListLabel 313"/>
    <w:qFormat/>
    <w:rsid w:val="00B03F02"/>
    <w:rPr>
      <w:rFonts w:cs="Symbol"/>
    </w:rPr>
  </w:style>
  <w:style w:type="character" w:customStyle="1" w:styleId="ListLabel314">
    <w:name w:val="ListLabel 314"/>
    <w:qFormat/>
    <w:rsid w:val="00B03F02"/>
    <w:rPr>
      <w:rFonts w:cs="Courier New"/>
    </w:rPr>
  </w:style>
  <w:style w:type="character" w:customStyle="1" w:styleId="ListLabel315">
    <w:name w:val="ListLabel 315"/>
    <w:qFormat/>
    <w:rsid w:val="00B03F02"/>
    <w:rPr>
      <w:rFonts w:cs="Wingdings"/>
    </w:rPr>
  </w:style>
  <w:style w:type="character" w:customStyle="1" w:styleId="ListLabel316">
    <w:name w:val="ListLabel 316"/>
    <w:qFormat/>
    <w:rsid w:val="00B03F02"/>
    <w:rPr>
      <w:rFonts w:cs="Symbol"/>
    </w:rPr>
  </w:style>
  <w:style w:type="character" w:customStyle="1" w:styleId="ListLabel317">
    <w:name w:val="ListLabel 317"/>
    <w:qFormat/>
    <w:rsid w:val="00B03F02"/>
    <w:rPr>
      <w:rFonts w:cs="Courier New"/>
    </w:rPr>
  </w:style>
  <w:style w:type="character" w:customStyle="1" w:styleId="ListLabel318">
    <w:name w:val="ListLabel 318"/>
    <w:qFormat/>
    <w:rsid w:val="00B03F02"/>
    <w:rPr>
      <w:rFonts w:cs="Wingdings"/>
    </w:rPr>
  </w:style>
  <w:style w:type="character" w:customStyle="1" w:styleId="ListLabel319">
    <w:name w:val="ListLabel 319"/>
    <w:qFormat/>
    <w:rsid w:val="00B03F02"/>
    <w:rPr>
      <w:rFonts w:cs="Symbol"/>
    </w:rPr>
  </w:style>
  <w:style w:type="character" w:customStyle="1" w:styleId="ListLabel320">
    <w:name w:val="ListLabel 320"/>
    <w:qFormat/>
    <w:rsid w:val="00B03F02"/>
    <w:rPr>
      <w:rFonts w:cs="Courier New"/>
    </w:rPr>
  </w:style>
  <w:style w:type="character" w:customStyle="1" w:styleId="ListLabel321">
    <w:name w:val="ListLabel 321"/>
    <w:qFormat/>
    <w:rsid w:val="00B03F02"/>
    <w:rPr>
      <w:rFonts w:cs="Wingdings"/>
    </w:rPr>
  </w:style>
  <w:style w:type="character" w:customStyle="1" w:styleId="ListLabel322">
    <w:name w:val="ListLabel 322"/>
    <w:qFormat/>
    <w:rsid w:val="00B03F02"/>
    <w:rPr>
      <w:rFonts w:cs="Symbol"/>
    </w:rPr>
  </w:style>
  <w:style w:type="character" w:customStyle="1" w:styleId="ListLabel323">
    <w:name w:val="ListLabel 323"/>
    <w:qFormat/>
    <w:rsid w:val="00B03F02"/>
    <w:rPr>
      <w:rFonts w:cs="Courier New"/>
    </w:rPr>
  </w:style>
  <w:style w:type="character" w:customStyle="1" w:styleId="ListLabel324">
    <w:name w:val="ListLabel 324"/>
    <w:qFormat/>
    <w:rsid w:val="00B03F02"/>
    <w:rPr>
      <w:rFonts w:cs="Wingdings"/>
    </w:rPr>
  </w:style>
  <w:style w:type="character" w:customStyle="1" w:styleId="ListLabel325">
    <w:name w:val="ListLabel 325"/>
    <w:qFormat/>
    <w:rsid w:val="00B03F02"/>
    <w:rPr>
      <w:rFonts w:cs="Symbol"/>
      <w:b/>
      <w:sz w:val="22"/>
    </w:rPr>
  </w:style>
  <w:style w:type="character" w:customStyle="1" w:styleId="ListLabel326">
    <w:name w:val="ListLabel 326"/>
    <w:qFormat/>
    <w:rsid w:val="00B03F02"/>
    <w:rPr>
      <w:rFonts w:cs="Courier New"/>
    </w:rPr>
  </w:style>
  <w:style w:type="character" w:customStyle="1" w:styleId="ListLabel327">
    <w:name w:val="ListLabel 327"/>
    <w:qFormat/>
    <w:rsid w:val="00B03F02"/>
    <w:rPr>
      <w:rFonts w:cs="Wingdings"/>
    </w:rPr>
  </w:style>
  <w:style w:type="character" w:customStyle="1" w:styleId="ListLabel328">
    <w:name w:val="ListLabel 328"/>
    <w:qFormat/>
    <w:rsid w:val="00B03F02"/>
    <w:rPr>
      <w:rFonts w:cs="Symbol"/>
    </w:rPr>
  </w:style>
  <w:style w:type="character" w:customStyle="1" w:styleId="ListLabel329">
    <w:name w:val="ListLabel 329"/>
    <w:qFormat/>
    <w:rsid w:val="00B03F02"/>
    <w:rPr>
      <w:rFonts w:cs="Courier New"/>
    </w:rPr>
  </w:style>
  <w:style w:type="character" w:customStyle="1" w:styleId="ListLabel330">
    <w:name w:val="ListLabel 330"/>
    <w:qFormat/>
    <w:rsid w:val="00B03F02"/>
    <w:rPr>
      <w:rFonts w:cs="Wingdings"/>
    </w:rPr>
  </w:style>
  <w:style w:type="character" w:customStyle="1" w:styleId="ListLabel331">
    <w:name w:val="ListLabel 331"/>
    <w:qFormat/>
    <w:rsid w:val="00B03F02"/>
    <w:rPr>
      <w:rFonts w:cs="Symbol"/>
    </w:rPr>
  </w:style>
  <w:style w:type="character" w:customStyle="1" w:styleId="ListLabel332">
    <w:name w:val="ListLabel 332"/>
    <w:qFormat/>
    <w:rsid w:val="00B03F02"/>
    <w:rPr>
      <w:rFonts w:cs="Courier New"/>
    </w:rPr>
  </w:style>
  <w:style w:type="character" w:customStyle="1" w:styleId="ListLabel333">
    <w:name w:val="ListLabel 333"/>
    <w:qFormat/>
    <w:rsid w:val="00B03F02"/>
    <w:rPr>
      <w:rFonts w:cs="Wingdings"/>
    </w:rPr>
  </w:style>
  <w:style w:type="character" w:customStyle="1" w:styleId="ListLabel334">
    <w:name w:val="ListLabel 334"/>
    <w:qFormat/>
    <w:rsid w:val="00B03F02"/>
    <w:rPr>
      <w:rFonts w:cs="Symbol"/>
    </w:rPr>
  </w:style>
  <w:style w:type="character" w:customStyle="1" w:styleId="ListLabel335">
    <w:name w:val="ListLabel 335"/>
    <w:qFormat/>
    <w:rsid w:val="00B03F02"/>
    <w:rPr>
      <w:rFonts w:cs="Courier New"/>
    </w:rPr>
  </w:style>
  <w:style w:type="character" w:customStyle="1" w:styleId="ListLabel336">
    <w:name w:val="ListLabel 336"/>
    <w:qFormat/>
    <w:rsid w:val="00B03F02"/>
    <w:rPr>
      <w:rFonts w:cs="Wingdings"/>
    </w:rPr>
  </w:style>
  <w:style w:type="character" w:customStyle="1" w:styleId="ListLabel337">
    <w:name w:val="ListLabel 337"/>
    <w:qFormat/>
    <w:rsid w:val="00B03F02"/>
    <w:rPr>
      <w:rFonts w:cs="Symbol"/>
    </w:rPr>
  </w:style>
  <w:style w:type="character" w:customStyle="1" w:styleId="ListLabel338">
    <w:name w:val="ListLabel 338"/>
    <w:qFormat/>
    <w:rsid w:val="00B03F02"/>
    <w:rPr>
      <w:rFonts w:cs="Courier New"/>
    </w:rPr>
  </w:style>
  <w:style w:type="character" w:customStyle="1" w:styleId="ListLabel339">
    <w:name w:val="ListLabel 339"/>
    <w:qFormat/>
    <w:rsid w:val="00B03F02"/>
    <w:rPr>
      <w:rFonts w:cs="Wingdings"/>
    </w:rPr>
  </w:style>
  <w:style w:type="character" w:customStyle="1" w:styleId="ListLabel340">
    <w:name w:val="ListLabel 340"/>
    <w:qFormat/>
    <w:rsid w:val="00B03F02"/>
    <w:rPr>
      <w:rFonts w:cs="Symbol"/>
    </w:rPr>
  </w:style>
  <w:style w:type="character" w:customStyle="1" w:styleId="ListLabel341">
    <w:name w:val="ListLabel 341"/>
    <w:qFormat/>
    <w:rsid w:val="00B03F02"/>
    <w:rPr>
      <w:rFonts w:cs="Courier New"/>
    </w:rPr>
  </w:style>
  <w:style w:type="character" w:customStyle="1" w:styleId="ListLabel342">
    <w:name w:val="ListLabel 342"/>
    <w:qFormat/>
    <w:rsid w:val="00B03F02"/>
    <w:rPr>
      <w:rFonts w:cs="Wingdings"/>
    </w:rPr>
  </w:style>
  <w:style w:type="character" w:customStyle="1" w:styleId="ListLabel343">
    <w:name w:val="ListLabel 343"/>
    <w:qFormat/>
    <w:rsid w:val="00B03F02"/>
    <w:rPr>
      <w:rFonts w:ascii="Times New Roman" w:hAnsi="Times New Roman" w:cs="OpenSymbol"/>
      <w:sz w:val="24"/>
    </w:rPr>
  </w:style>
  <w:style w:type="character" w:customStyle="1" w:styleId="ListLabel344">
    <w:name w:val="ListLabel 344"/>
    <w:qFormat/>
    <w:rsid w:val="00B03F02"/>
    <w:rPr>
      <w:rFonts w:cs="OpenSymbol"/>
    </w:rPr>
  </w:style>
  <w:style w:type="character" w:customStyle="1" w:styleId="ListLabel345">
    <w:name w:val="ListLabel 345"/>
    <w:qFormat/>
    <w:rsid w:val="00B03F02"/>
    <w:rPr>
      <w:rFonts w:cs="OpenSymbol"/>
    </w:rPr>
  </w:style>
  <w:style w:type="character" w:customStyle="1" w:styleId="ListLabel346">
    <w:name w:val="ListLabel 346"/>
    <w:qFormat/>
    <w:rsid w:val="00B03F02"/>
    <w:rPr>
      <w:rFonts w:cs="OpenSymbol"/>
    </w:rPr>
  </w:style>
  <w:style w:type="character" w:customStyle="1" w:styleId="ListLabel347">
    <w:name w:val="ListLabel 347"/>
    <w:qFormat/>
    <w:rsid w:val="00B03F02"/>
    <w:rPr>
      <w:rFonts w:cs="OpenSymbol"/>
    </w:rPr>
  </w:style>
  <w:style w:type="character" w:customStyle="1" w:styleId="ListLabel348">
    <w:name w:val="ListLabel 348"/>
    <w:qFormat/>
    <w:rsid w:val="00B03F02"/>
    <w:rPr>
      <w:rFonts w:cs="OpenSymbol"/>
    </w:rPr>
  </w:style>
  <w:style w:type="character" w:customStyle="1" w:styleId="ListLabel349">
    <w:name w:val="ListLabel 349"/>
    <w:qFormat/>
    <w:rsid w:val="00B03F02"/>
    <w:rPr>
      <w:rFonts w:cs="OpenSymbol"/>
    </w:rPr>
  </w:style>
  <w:style w:type="character" w:customStyle="1" w:styleId="ListLabel350">
    <w:name w:val="ListLabel 350"/>
    <w:qFormat/>
    <w:rsid w:val="00B03F02"/>
    <w:rPr>
      <w:rFonts w:cs="OpenSymbol"/>
    </w:rPr>
  </w:style>
  <w:style w:type="character" w:customStyle="1" w:styleId="ListLabel351">
    <w:name w:val="ListLabel 351"/>
    <w:qFormat/>
    <w:rsid w:val="00B03F02"/>
    <w:rPr>
      <w:rFonts w:cs="OpenSymbol"/>
    </w:rPr>
  </w:style>
  <w:style w:type="character" w:customStyle="1" w:styleId="ListLabel352">
    <w:name w:val="ListLabel 352"/>
    <w:qFormat/>
    <w:rsid w:val="00B03F02"/>
    <w:rPr>
      <w:rFonts w:cs="OpenSymbol"/>
    </w:rPr>
  </w:style>
  <w:style w:type="character" w:customStyle="1" w:styleId="ListLabel353">
    <w:name w:val="ListLabel 353"/>
    <w:qFormat/>
    <w:rsid w:val="00B03F02"/>
    <w:rPr>
      <w:rFonts w:cs="OpenSymbol"/>
    </w:rPr>
  </w:style>
  <w:style w:type="character" w:customStyle="1" w:styleId="ListLabel354">
    <w:name w:val="ListLabel 354"/>
    <w:qFormat/>
    <w:rsid w:val="00B03F02"/>
    <w:rPr>
      <w:rFonts w:cs="OpenSymbol"/>
    </w:rPr>
  </w:style>
  <w:style w:type="character" w:customStyle="1" w:styleId="ListLabel355">
    <w:name w:val="ListLabel 355"/>
    <w:qFormat/>
    <w:rsid w:val="00B03F02"/>
    <w:rPr>
      <w:rFonts w:cs="OpenSymbol"/>
    </w:rPr>
  </w:style>
  <w:style w:type="character" w:customStyle="1" w:styleId="ListLabel356">
    <w:name w:val="ListLabel 356"/>
    <w:qFormat/>
    <w:rsid w:val="00B03F02"/>
    <w:rPr>
      <w:rFonts w:cs="OpenSymbol"/>
    </w:rPr>
  </w:style>
  <w:style w:type="character" w:customStyle="1" w:styleId="ListLabel357">
    <w:name w:val="ListLabel 357"/>
    <w:qFormat/>
    <w:rsid w:val="00B03F02"/>
    <w:rPr>
      <w:rFonts w:cs="OpenSymbol"/>
    </w:rPr>
  </w:style>
  <w:style w:type="character" w:customStyle="1" w:styleId="ListLabel358">
    <w:name w:val="ListLabel 358"/>
    <w:qFormat/>
    <w:rsid w:val="00B03F02"/>
    <w:rPr>
      <w:rFonts w:cs="OpenSymbol"/>
    </w:rPr>
  </w:style>
  <w:style w:type="character" w:customStyle="1" w:styleId="ListLabel359">
    <w:name w:val="ListLabel 359"/>
    <w:qFormat/>
    <w:rsid w:val="00B03F02"/>
    <w:rPr>
      <w:rFonts w:cs="OpenSymbol"/>
    </w:rPr>
  </w:style>
  <w:style w:type="character" w:customStyle="1" w:styleId="ListLabel360">
    <w:name w:val="ListLabel 360"/>
    <w:qFormat/>
    <w:rsid w:val="00B03F02"/>
    <w:rPr>
      <w:rFonts w:cs="OpenSymbol"/>
    </w:rPr>
  </w:style>
  <w:style w:type="character" w:customStyle="1" w:styleId="afff0">
    <w:name w:val="Символ нумерации"/>
    <w:qFormat/>
    <w:rsid w:val="00B03F02"/>
  </w:style>
  <w:style w:type="paragraph" w:customStyle="1" w:styleId="13">
    <w:name w:val="Заголовок1"/>
    <w:basedOn w:val="a1"/>
    <w:next w:val="afff1"/>
    <w:uiPriority w:val="10"/>
    <w:qFormat/>
    <w:rsid w:val="00B03F02"/>
    <w:pPr>
      <w:keepNext/>
      <w:spacing w:before="240" w:after="120"/>
    </w:pPr>
    <w:rPr>
      <w:rFonts w:ascii="DejaVu Sans" w:eastAsia="Tahoma" w:hAnsi="DejaVu Sans" w:cs="DejaVu Sans"/>
      <w:sz w:val="28"/>
      <w:szCs w:val="28"/>
    </w:rPr>
  </w:style>
  <w:style w:type="paragraph" w:styleId="afff1">
    <w:name w:val="Body Text"/>
    <w:basedOn w:val="a1"/>
    <w:uiPriority w:val="99"/>
    <w:rsid w:val="00BB3638"/>
    <w:pPr>
      <w:spacing w:line="360" w:lineRule="auto"/>
      <w:ind w:firstLine="720"/>
      <w:jc w:val="left"/>
    </w:pPr>
    <w:rPr>
      <w:szCs w:val="20"/>
      <w:lang w:eastAsia="en-US"/>
    </w:rPr>
  </w:style>
  <w:style w:type="paragraph" w:styleId="afff2">
    <w:name w:val="List"/>
    <w:uiPriority w:val="99"/>
    <w:rsid w:val="00BB3638"/>
    <w:pPr>
      <w:widowControl w:val="0"/>
      <w:ind w:left="567" w:firstLine="454"/>
    </w:pPr>
    <w:rPr>
      <w:sz w:val="24"/>
    </w:rPr>
  </w:style>
  <w:style w:type="paragraph" w:customStyle="1" w:styleId="1c">
    <w:name w:val="Название объекта1"/>
    <w:basedOn w:val="a1"/>
    <w:uiPriority w:val="35"/>
    <w:qFormat/>
    <w:rsid w:val="00B03F02"/>
    <w:pPr>
      <w:suppressLineNumbers/>
      <w:spacing w:before="120" w:after="120"/>
    </w:pPr>
    <w:rPr>
      <w:rFonts w:cs="DejaVu Sans"/>
      <w:i/>
      <w:iCs/>
    </w:rPr>
  </w:style>
  <w:style w:type="paragraph" w:styleId="afff3">
    <w:name w:val="index heading"/>
    <w:basedOn w:val="a1"/>
    <w:qFormat/>
    <w:rsid w:val="00B03F02"/>
    <w:pPr>
      <w:suppressLineNumbers/>
    </w:pPr>
    <w:rPr>
      <w:rFonts w:cs="DejaVu Sans"/>
    </w:rPr>
  </w:style>
  <w:style w:type="paragraph" w:customStyle="1" w:styleId="afff4">
    <w:name w:val="Базовый заголовок"/>
    <w:basedOn w:val="afff5"/>
    <w:uiPriority w:val="99"/>
    <w:qFormat/>
    <w:rsid w:val="00BB3638"/>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ff5">
    <w:name w:val="Обычный (без отступа)"/>
    <w:basedOn w:val="a1"/>
    <w:uiPriority w:val="99"/>
    <w:qFormat/>
    <w:rsid w:val="00BB3638"/>
    <w:pPr>
      <w:ind w:firstLine="0"/>
    </w:pPr>
  </w:style>
  <w:style w:type="paragraph" w:customStyle="1" w:styleId="1d">
    <w:name w:val="Верхний колонтитул1"/>
    <w:basedOn w:val="a1"/>
    <w:uiPriority w:val="99"/>
    <w:rsid w:val="00BB3638"/>
    <w:pPr>
      <w:ind w:firstLine="0"/>
      <w:jc w:val="left"/>
    </w:pPr>
    <w:rPr>
      <w:rFonts w:ascii="Arial" w:hAnsi="Arial"/>
      <w:i/>
      <w:sz w:val="18"/>
    </w:rPr>
  </w:style>
  <w:style w:type="paragraph" w:customStyle="1" w:styleId="1e">
    <w:name w:val="Нижний колонтитул1"/>
    <w:basedOn w:val="a1"/>
    <w:uiPriority w:val="99"/>
    <w:rsid w:val="00BB3638"/>
    <w:pPr>
      <w:ind w:firstLine="0"/>
      <w:jc w:val="left"/>
    </w:pPr>
    <w:rPr>
      <w:rFonts w:ascii="Arial" w:hAnsi="Arial"/>
      <w:sz w:val="18"/>
    </w:rPr>
  </w:style>
  <w:style w:type="paragraph" w:customStyle="1" w:styleId="afff6">
    <w:name w:val="Титул_абзац_ГОСТ_ЛУ_Наименование_документа"/>
    <w:basedOn w:val="a1"/>
    <w:qFormat/>
    <w:rsid w:val="00BB3638"/>
    <w:pPr>
      <w:ind w:firstLine="0"/>
      <w:jc w:val="center"/>
    </w:pPr>
    <w:rPr>
      <w:b/>
      <w:sz w:val="32"/>
    </w:rPr>
  </w:style>
  <w:style w:type="paragraph" w:customStyle="1" w:styleId="afff7">
    <w:name w:val="Титул_абзац_ГОСТ_ЛУ_Обозначение_документа"/>
    <w:basedOn w:val="a1"/>
    <w:qFormat/>
    <w:rsid w:val="00BB3638"/>
    <w:pPr>
      <w:ind w:firstLine="0"/>
      <w:jc w:val="center"/>
    </w:pPr>
    <w:rPr>
      <w:sz w:val="28"/>
    </w:rPr>
  </w:style>
  <w:style w:type="paragraph" w:styleId="afff8">
    <w:name w:val="Body Text Indent"/>
    <w:basedOn w:val="a1"/>
    <w:uiPriority w:val="99"/>
    <w:rsid w:val="00BB3638"/>
    <w:pPr>
      <w:spacing w:line="360" w:lineRule="auto"/>
      <w:ind w:firstLine="720"/>
    </w:pPr>
  </w:style>
  <w:style w:type="paragraph" w:customStyle="1" w:styleId="120">
    <w:name w:val="Таблица Тело Центр 12"/>
    <w:basedOn w:val="a1"/>
    <w:uiPriority w:val="99"/>
    <w:qFormat/>
    <w:rsid w:val="00BB3638"/>
    <w:pPr>
      <w:jc w:val="center"/>
    </w:pPr>
    <w:rPr>
      <w:lang w:val="en-US"/>
    </w:rPr>
  </w:style>
  <w:style w:type="paragraph" w:styleId="afff9">
    <w:name w:val="E-mail Signature"/>
    <w:basedOn w:val="a1"/>
    <w:uiPriority w:val="99"/>
    <w:qFormat/>
    <w:rsid w:val="00BB3638"/>
  </w:style>
  <w:style w:type="paragraph" w:customStyle="1" w:styleId="121">
    <w:name w:val="Таблица Тело Ширина 12"/>
    <w:basedOn w:val="a1"/>
    <w:uiPriority w:val="99"/>
    <w:qFormat/>
    <w:rsid w:val="00BB3638"/>
    <w:pPr>
      <w:jc w:val="left"/>
    </w:pPr>
  </w:style>
  <w:style w:type="paragraph" w:customStyle="1" w:styleId="122">
    <w:name w:val="Таблица Шапка 12"/>
    <w:basedOn w:val="a1"/>
    <w:uiPriority w:val="99"/>
    <w:qFormat/>
    <w:rsid w:val="00BB3638"/>
    <w:pPr>
      <w:jc w:val="center"/>
    </w:pPr>
    <w:rPr>
      <w:b/>
      <w:bCs/>
    </w:rPr>
  </w:style>
  <w:style w:type="paragraph" w:customStyle="1" w:styleId="111">
    <w:name w:val="Оглавление 11"/>
    <w:basedOn w:val="afff3"/>
    <w:autoRedefine/>
    <w:uiPriority w:val="39"/>
    <w:rsid w:val="00BB3638"/>
    <w:pPr>
      <w:keepNext/>
      <w:keepLines/>
      <w:widowControl w:val="0"/>
      <w:tabs>
        <w:tab w:val="right" w:pos="9356"/>
      </w:tabs>
      <w:ind w:left="397" w:hanging="397"/>
      <w:jc w:val="left"/>
    </w:pPr>
    <w:rPr>
      <w:rFonts w:asciiTheme="minorHAnsi" w:eastAsiaTheme="minorHAnsi" w:hAnsiTheme="minorHAnsi" w:cstheme="minorBidi"/>
      <w:b/>
      <w:szCs w:val="52"/>
      <w:lang w:eastAsia="en-US"/>
    </w:rPr>
  </w:style>
  <w:style w:type="paragraph" w:customStyle="1" w:styleId="afffa">
    <w:name w:val="Базовый стиль оглавлений"/>
    <w:basedOn w:val="afff5"/>
    <w:autoRedefine/>
    <w:uiPriority w:val="99"/>
    <w:qFormat/>
    <w:rsid w:val="00BB3638"/>
    <w:pPr>
      <w:tabs>
        <w:tab w:val="right" w:pos="10093"/>
      </w:tabs>
    </w:pPr>
  </w:style>
  <w:style w:type="paragraph" w:customStyle="1" w:styleId="211">
    <w:name w:val="Оглавление 21"/>
    <w:basedOn w:val="afffa"/>
    <w:autoRedefine/>
    <w:uiPriority w:val="39"/>
    <w:rsid w:val="00BB3638"/>
    <w:pPr>
      <w:keepLines/>
      <w:tabs>
        <w:tab w:val="right" w:pos="9356"/>
      </w:tabs>
      <w:spacing w:before="120"/>
      <w:ind w:left="851" w:hanging="454"/>
      <w:jc w:val="left"/>
    </w:pPr>
    <w:rPr>
      <w:szCs w:val="44"/>
    </w:rPr>
  </w:style>
  <w:style w:type="paragraph" w:customStyle="1" w:styleId="310">
    <w:name w:val="Оглавление 31"/>
    <w:basedOn w:val="afffa"/>
    <w:autoRedefine/>
    <w:uiPriority w:val="39"/>
    <w:rsid w:val="00BB3638"/>
    <w:pPr>
      <w:keepLines/>
      <w:tabs>
        <w:tab w:val="right" w:pos="9356"/>
      </w:tabs>
      <w:spacing w:before="40"/>
      <w:ind w:left="1418" w:hanging="567"/>
      <w:jc w:val="left"/>
    </w:pPr>
    <w:rPr>
      <w:szCs w:val="38"/>
    </w:rPr>
  </w:style>
  <w:style w:type="paragraph" w:customStyle="1" w:styleId="411">
    <w:name w:val="Оглавление 41"/>
    <w:basedOn w:val="afffa"/>
    <w:link w:val="40"/>
    <w:autoRedefine/>
    <w:uiPriority w:val="39"/>
    <w:rsid w:val="00BB3638"/>
    <w:pPr>
      <w:keepLines/>
      <w:tabs>
        <w:tab w:val="right" w:pos="9356"/>
      </w:tabs>
      <w:ind w:left="2098" w:hanging="680"/>
      <w:jc w:val="left"/>
    </w:pPr>
  </w:style>
  <w:style w:type="paragraph" w:customStyle="1" w:styleId="511">
    <w:name w:val="Оглавление 51"/>
    <w:basedOn w:val="afffa"/>
    <w:autoRedefine/>
    <w:uiPriority w:val="39"/>
    <w:rsid w:val="00BB3638"/>
    <w:pPr>
      <w:keepLines/>
      <w:tabs>
        <w:tab w:val="right" w:pos="9356"/>
      </w:tabs>
      <w:ind w:left="2155"/>
      <w:jc w:val="left"/>
    </w:pPr>
  </w:style>
  <w:style w:type="paragraph" w:customStyle="1" w:styleId="610">
    <w:name w:val="Оглавление 61"/>
    <w:basedOn w:val="afffa"/>
    <w:autoRedefine/>
    <w:uiPriority w:val="39"/>
    <w:rsid w:val="00BB3638"/>
    <w:pPr>
      <w:keepLines/>
      <w:tabs>
        <w:tab w:val="right" w:pos="9356"/>
      </w:tabs>
      <w:ind w:left="2381"/>
      <w:jc w:val="left"/>
    </w:pPr>
  </w:style>
  <w:style w:type="paragraph" w:customStyle="1" w:styleId="710">
    <w:name w:val="Оглавление 71"/>
    <w:basedOn w:val="afffa"/>
    <w:autoRedefine/>
    <w:uiPriority w:val="39"/>
    <w:rsid w:val="00BB3638"/>
    <w:pPr>
      <w:keepLines/>
      <w:tabs>
        <w:tab w:val="right" w:pos="9356"/>
      </w:tabs>
      <w:ind w:left="2608"/>
      <w:jc w:val="left"/>
    </w:pPr>
  </w:style>
  <w:style w:type="paragraph" w:customStyle="1" w:styleId="810">
    <w:name w:val="Оглавление 81"/>
    <w:basedOn w:val="afffa"/>
    <w:autoRedefine/>
    <w:uiPriority w:val="39"/>
    <w:rsid w:val="00BB3638"/>
    <w:pPr>
      <w:keepLines/>
      <w:tabs>
        <w:tab w:val="right" w:pos="9356"/>
      </w:tabs>
      <w:ind w:left="2835"/>
      <w:jc w:val="left"/>
    </w:pPr>
  </w:style>
  <w:style w:type="paragraph" w:customStyle="1" w:styleId="910">
    <w:name w:val="Оглавление 91"/>
    <w:basedOn w:val="afffa"/>
    <w:autoRedefine/>
    <w:uiPriority w:val="39"/>
    <w:rsid w:val="00BB3638"/>
    <w:pPr>
      <w:keepLines/>
      <w:tabs>
        <w:tab w:val="right" w:pos="9356"/>
      </w:tabs>
      <w:ind w:left="3062"/>
      <w:jc w:val="left"/>
    </w:pPr>
  </w:style>
  <w:style w:type="paragraph" w:styleId="afffb">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ff5"/>
    <w:link w:val="afffc"/>
    <w:autoRedefine/>
    <w:uiPriority w:val="99"/>
    <w:qFormat/>
    <w:rsid w:val="006E7AF1"/>
    <w:pPr>
      <w:widowControl w:val="0"/>
      <w:jc w:val="right"/>
    </w:pPr>
    <w:rPr>
      <w:b/>
      <w:sz w:val="20"/>
      <w:szCs w:val="20"/>
    </w:rPr>
  </w:style>
  <w:style w:type="paragraph" w:styleId="afffd">
    <w:name w:val="annotation text"/>
    <w:basedOn w:val="a1"/>
    <w:link w:val="1f"/>
    <w:uiPriority w:val="99"/>
    <w:semiHidden/>
    <w:qFormat/>
    <w:rsid w:val="00BB3638"/>
    <w:pPr>
      <w:ind w:left="851" w:firstLine="709"/>
    </w:pPr>
    <w:rPr>
      <w:szCs w:val="20"/>
    </w:rPr>
  </w:style>
  <w:style w:type="paragraph" w:customStyle="1" w:styleId="afffe">
    <w:name w:val="Комментарий"/>
    <w:basedOn w:val="a1"/>
    <w:uiPriority w:val="99"/>
    <w:qFormat/>
    <w:rsid w:val="00BB3638"/>
    <w:pPr>
      <w:ind w:firstLine="720"/>
    </w:pPr>
    <w:rPr>
      <w:color w:val="0000FF"/>
    </w:rPr>
  </w:style>
  <w:style w:type="paragraph" w:customStyle="1" w:styleId="17">
    <w:name w:val="Заг 1 АННОТАЦИЯ"/>
    <w:basedOn w:val="a1"/>
    <w:link w:val="16"/>
    <w:uiPriority w:val="99"/>
    <w:qFormat/>
    <w:rsid w:val="00BB3638"/>
    <w:pPr>
      <w:pageBreakBefore/>
      <w:spacing w:before="120" w:after="60" w:line="360" w:lineRule="auto"/>
      <w:jc w:val="center"/>
    </w:pPr>
    <w:rPr>
      <w:rFonts w:ascii="Arial" w:hAnsi="Arial"/>
      <w:b/>
      <w:caps/>
    </w:rPr>
  </w:style>
  <w:style w:type="paragraph" w:styleId="affff">
    <w:name w:val="footnote text"/>
    <w:basedOn w:val="a1"/>
    <w:uiPriority w:val="99"/>
    <w:qFormat/>
    <w:rsid w:val="00BB3638"/>
    <w:pPr>
      <w:ind w:left="850" w:firstLine="0"/>
    </w:pPr>
    <w:rPr>
      <w:sz w:val="20"/>
      <w:szCs w:val="20"/>
    </w:rPr>
  </w:style>
  <w:style w:type="paragraph" w:customStyle="1" w:styleId="affff0">
    <w:name w:val="Нумерованный список с отступом"/>
    <w:basedOn w:val="a1"/>
    <w:uiPriority w:val="99"/>
    <w:qFormat/>
    <w:rsid w:val="00BB3638"/>
    <w:pPr>
      <w:tabs>
        <w:tab w:val="left" w:pos="1080"/>
      </w:tabs>
      <w:spacing w:line="360" w:lineRule="auto"/>
      <w:ind w:left="1021" w:hanging="301"/>
    </w:pPr>
  </w:style>
  <w:style w:type="paragraph" w:customStyle="1" w:styleId="affff1">
    <w:name w:val="Маркированный список с отступом"/>
    <w:basedOn w:val="a1"/>
    <w:uiPriority w:val="99"/>
    <w:qFormat/>
    <w:rsid w:val="00BB3638"/>
    <w:pPr>
      <w:tabs>
        <w:tab w:val="left" w:pos="1482"/>
      </w:tabs>
      <w:spacing w:line="360" w:lineRule="auto"/>
      <w:ind w:left="1152" w:hanging="30"/>
    </w:pPr>
  </w:style>
  <w:style w:type="paragraph" w:styleId="affff2">
    <w:name w:val="Title"/>
    <w:basedOn w:val="a1"/>
    <w:link w:val="24"/>
    <w:uiPriority w:val="10"/>
    <w:qFormat/>
    <w:rsid w:val="00BB3638"/>
    <w:pPr>
      <w:spacing w:before="240" w:after="60" w:line="360" w:lineRule="auto"/>
      <w:jc w:val="center"/>
    </w:pPr>
    <w:rPr>
      <w:rFonts w:ascii="Arial" w:hAnsi="Arial" w:cs="Arial"/>
      <w:b/>
      <w:bCs/>
      <w:caps/>
      <w:sz w:val="32"/>
      <w:szCs w:val="32"/>
    </w:rPr>
  </w:style>
  <w:style w:type="paragraph" w:customStyle="1" w:styleId="affff3">
    <w:name w:val="Примечание к тексту"/>
    <w:basedOn w:val="a1"/>
    <w:uiPriority w:val="99"/>
    <w:qFormat/>
    <w:rsid w:val="00BB3638"/>
    <w:pPr>
      <w:ind w:firstLine="720"/>
    </w:pPr>
    <w:rPr>
      <w:sz w:val="22"/>
    </w:rPr>
  </w:style>
  <w:style w:type="paragraph" w:customStyle="1" w:styleId="affff4">
    <w:name w:val="Перечень примечаний"/>
    <w:basedOn w:val="a1"/>
    <w:uiPriority w:val="99"/>
    <w:qFormat/>
    <w:rsid w:val="00BB3638"/>
    <w:pPr>
      <w:tabs>
        <w:tab w:val="left" w:pos="1080"/>
      </w:tabs>
      <w:ind w:left="1021" w:hanging="301"/>
    </w:pPr>
    <w:rPr>
      <w:sz w:val="22"/>
    </w:rPr>
  </w:style>
  <w:style w:type="paragraph" w:customStyle="1" w:styleId="25">
    <w:name w:val="ПрилА2"/>
    <w:basedOn w:val="a1"/>
    <w:uiPriority w:val="99"/>
    <w:qFormat/>
    <w:rsid w:val="00BB3638"/>
    <w:pPr>
      <w:widowControl w:val="0"/>
      <w:tabs>
        <w:tab w:val="left" w:pos="1440"/>
      </w:tabs>
      <w:spacing w:line="360" w:lineRule="auto"/>
      <w:ind w:firstLine="720"/>
      <w:jc w:val="left"/>
      <w:outlineLvl w:val="1"/>
    </w:pPr>
    <w:rPr>
      <w:rFonts w:ascii="Arial" w:hAnsi="Arial"/>
      <w:b/>
      <w:sz w:val="28"/>
      <w:szCs w:val="20"/>
    </w:rPr>
  </w:style>
  <w:style w:type="paragraph" w:customStyle="1" w:styleId="34">
    <w:name w:val="ПрилА3"/>
    <w:basedOn w:val="a1"/>
    <w:uiPriority w:val="99"/>
    <w:qFormat/>
    <w:rsid w:val="00BB3638"/>
    <w:pPr>
      <w:widowControl w:val="0"/>
      <w:tabs>
        <w:tab w:val="left" w:pos="1800"/>
      </w:tabs>
      <w:spacing w:line="360" w:lineRule="auto"/>
      <w:ind w:left="720" w:firstLine="0"/>
      <w:outlineLvl w:val="2"/>
    </w:pPr>
    <w:rPr>
      <w:rFonts w:ascii="Arial" w:hAnsi="Arial"/>
      <w:b/>
      <w:szCs w:val="20"/>
    </w:rPr>
  </w:style>
  <w:style w:type="paragraph" w:customStyle="1" w:styleId="affff5">
    <w:name w:val="Приложение А"/>
    <w:basedOn w:val="a1"/>
    <w:uiPriority w:val="99"/>
    <w:qFormat/>
    <w:rsid w:val="00BB3638"/>
    <w:pPr>
      <w:pageBreakBefore/>
      <w:widowControl w:val="0"/>
      <w:tabs>
        <w:tab w:val="left" w:pos="1480"/>
      </w:tabs>
      <w:spacing w:line="360" w:lineRule="auto"/>
      <w:ind w:left="1701"/>
      <w:jc w:val="center"/>
      <w:outlineLvl w:val="0"/>
    </w:pPr>
    <w:rPr>
      <w:rFonts w:ascii="Arial" w:hAnsi="Arial"/>
      <w:b/>
      <w:caps/>
      <w:sz w:val="32"/>
      <w:szCs w:val="20"/>
    </w:rPr>
  </w:style>
  <w:style w:type="paragraph" w:customStyle="1" w:styleId="311">
    <w:name w:val="Маркированный список 31"/>
    <w:basedOn w:val="a1"/>
    <w:uiPriority w:val="99"/>
    <w:rsid w:val="00BB3638"/>
    <w:pPr>
      <w:tabs>
        <w:tab w:val="left" w:pos="1800"/>
      </w:tabs>
      <w:ind w:left="1741" w:hanging="301"/>
    </w:pPr>
  </w:style>
  <w:style w:type="paragraph" w:customStyle="1" w:styleId="affff6">
    <w:name w:val="Комментарий Список"/>
    <w:basedOn w:val="a1"/>
    <w:uiPriority w:val="99"/>
    <w:qFormat/>
    <w:rsid w:val="00BB3638"/>
    <w:pPr>
      <w:tabs>
        <w:tab w:val="left" w:pos="1080"/>
      </w:tabs>
      <w:ind w:firstLine="720"/>
    </w:pPr>
    <w:rPr>
      <w:color w:val="0000FF"/>
    </w:rPr>
  </w:style>
  <w:style w:type="paragraph" w:styleId="35">
    <w:name w:val="Body Text 3"/>
    <w:basedOn w:val="a1"/>
    <w:link w:val="312"/>
    <w:uiPriority w:val="99"/>
    <w:qFormat/>
    <w:rsid w:val="00BB3638"/>
    <w:pPr>
      <w:jc w:val="left"/>
    </w:pPr>
    <w:rPr>
      <w:b/>
      <w:bCs/>
    </w:rPr>
  </w:style>
  <w:style w:type="paragraph" w:styleId="affff7">
    <w:name w:val="List Bullet"/>
    <w:basedOn w:val="affff8"/>
    <w:uiPriority w:val="99"/>
    <w:qFormat/>
    <w:rsid w:val="00BB3638"/>
    <w:pPr>
      <w:tabs>
        <w:tab w:val="left" w:pos="1418"/>
      </w:tabs>
    </w:pPr>
  </w:style>
  <w:style w:type="paragraph" w:customStyle="1" w:styleId="affff8">
    <w:name w:val="Базовый маркированный список"/>
    <w:basedOn w:val="affff9"/>
    <w:uiPriority w:val="99"/>
    <w:qFormat/>
    <w:rsid w:val="00BB3638"/>
  </w:style>
  <w:style w:type="paragraph" w:customStyle="1" w:styleId="affff9">
    <w:name w:val="Базовый список"/>
    <w:basedOn w:val="afff5"/>
    <w:uiPriority w:val="99"/>
    <w:qFormat/>
    <w:rsid w:val="00BB3638"/>
  </w:style>
  <w:style w:type="paragraph" w:styleId="affffa">
    <w:name w:val="List Number"/>
    <w:aliases w:val="Нумерованный список Знак,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fffb"/>
    <w:link w:val="1f0"/>
    <w:qFormat/>
    <w:rsid w:val="00BB3638"/>
    <w:pPr>
      <w:widowControl w:val="0"/>
      <w:ind w:left="2835" w:firstLine="454"/>
      <w:jc w:val="left"/>
    </w:pPr>
    <w:rPr>
      <w:rFonts w:asciiTheme="minorHAnsi" w:eastAsiaTheme="minorHAnsi" w:hAnsiTheme="minorHAnsi" w:cstheme="minorBidi"/>
      <w:szCs w:val="22"/>
      <w:lang w:eastAsia="en-US"/>
    </w:rPr>
  </w:style>
  <w:style w:type="paragraph" w:customStyle="1" w:styleId="affffb">
    <w:name w:val="Базовый нумерованный список"/>
    <w:basedOn w:val="affff9"/>
    <w:uiPriority w:val="99"/>
    <w:qFormat/>
    <w:rsid w:val="00BB3638"/>
  </w:style>
  <w:style w:type="paragraph" w:customStyle="1" w:styleId="affffc">
    <w:name w:val="Маркир. список"/>
    <w:basedOn w:val="afff8"/>
    <w:uiPriority w:val="99"/>
    <w:qFormat/>
    <w:rsid w:val="00BB3638"/>
    <w:pPr>
      <w:tabs>
        <w:tab w:val="left" w:pos="1440"/>
      </w:tabs>
      <w:ind w:left="1440" w:hanging="360"/>
    </w:pPr>
    <w:rPr>
      <w:rFonts w:cs="Arial"/>
      <w:szCs w:val="20"/>
      <w:lang w:eastAsia="en-US"/>
    </w:rPr>
  </w:style>
  <w:style w:type="paragraph" w:styleId="26">
    <w:name w:val="Body Text 2"/>
    <w:basedOn w:val="a1"/>
    <w:link w:val="212"/>
    <w:qFormat/>
    <w:rsid w:val="00BB3638"/>
    <w:pPr>
      <w:jc w:val="center"/>
    </w:pPr>
    <w:rPr>
      <w:b/>
      <w:sz w:val="36"/>
      <w:szCs w:val="20"/>
    </w:rPr>
  </w:style>
  <w:style w:type="paragraph" w:customStyle="1" w:styleId="affffd">
    <w:name w:val="Вед Загол"/>
    <w:basedOn w:val="a1"/>
    <w:uiPriority w:val="99"/>
    <w:qFormat/>
    <w:rsid w:val="00BB3638"/>
    <w:pPr>
      <w:jc w:val="center"/>
    </w:pPr>
    <w:rPr>
      <w:rFonts w:ascii="Arial" w:hAnsi="Arial"/>
      <w:b/>
      <w:i/>
      <w:szCs w:val="20"/>
    </w:rPr>
  </w:style>
  <w:style w:type="paragraph" w:customStyle="1" w:styleId="affffe">
    <w:name w:val="Вед Содер"/>
    <w:basedOn w:val="a1"/>
    <w:uiPriority w:val="99"/>
    <w:qFormat/>
    <w:rsid w:val="00BB3638"/>
    <w:pPr>
      <w:jc w:val="left"/>
    </w:pPr>
    <w:rPr>
      <w:rFonts w:ascii="Arial" w:hAnsi="Arial"/>
      <w:i/>
      <w:szCs w:val="20"/>
      <w:lang w:val="en-US"/>
    </w:rPr>
  </w:style>
  <w:style w:type="paragraph" w:customStyle="1" w:styleId="afffff">
    <w:name w:val="ВедКоммент"/>
    <w:basedOn w:val="a1"/>
    <w:uiPriority w:val="99"/>
    <w:qFormat/>
    <w:rsid w:val="00BB3638"/>
    <w:pPr>
      <w:jc w:val="center"/>
    </w:pPr>
    <w:rPr>
      <w:bCs/>
      <w:color w:val="800000"/>
    </w:rPr>
  </w:style>
  <w:style w:type="paragraph" w:customStyle="1" w:styleId="afffff0">
    <w:name w:val="КомментарийГОСТ"/>
    <w:basedOn w:val="a1"/>
    <w:uiPriority w:val="99"/>
    <w:qFormat/>
    <w:rsid w:val="00BB3638"/>
    <w:pPr>
      <w:ind w:firstLine="720"/>
    </w:pPr>
    <w:rPr>
      <w:color w:val="800000"/>
    </w:rPr>
  </w:style>
  <w:style w:type="paragraph" w:customStyle="1" w:styleId="afffff1">
    <w:name w:val="КомментарийГОСТСписок"/>
    <w:basedOn w:val="a1"/>
    <w:uiPriority w:val="99"/>
    <w:qFormat/>
    <w:rsid w:val="00BB3638"/>
    <w:pPr>
      <w:ind w:firstLine="720"/>
    </w:pPr>
    <w:rPr>
      <w:color w:val="800000"/>
    </w:rPr>
  </w:style>
  <w:style w:type="paragraph" w:customStyle="1" w:styleId="afffff2">
    <w:name w:val="_Обычный"/>
    <w:basedOn w:val="a1"/>
    <w:uiPriority w:val="99"/>
    <w:qFormat/>
    <w:rsid w:val="00BB3638"/>
    <w:pPr>
      <w:spacing w:before="120" w:line="360" w:lineRule="auto"/>
      <w:ind w:firstLine="720"/>
    </w:pPr>
    <w:rPr>
      <w:color w:val="000000"/>
      <w:sz w:val="28"/>
      <w:szCs w:val="20"/>
    </w:rPr>
  </w:style>
  <w:style w:type="paragraph" w:customStyle="1" w:styleId="1f1">
    <w:name w:val="Обычный 1"/>
    <w:basedOn w:val="a1"/>
    <w:link w:val="1f1"/>
    <w:qFormat/>
    <w:rsid w:val="00BB3638"/>
    <w:pPr>
      <w:spacing w:before="60" w:after="60" w:line="360" w:lineRule="auto"/>
    </w:pPr>
  </w:style>
  <w:style w:type="paragraph" w:customStyle="1" w:styleId="123">
    <w:name w:val="ГС_Список_123"/>
    <w:uiPriority w:val="99"/>
    <w:qFormat/>
    <w:rsid w:val="00BB3638"/>
    <w:pPr>
      <w:tabs>
        <w:tab w:val="left" w:pos="1111"/>
      </w:tabs>
      <w:spacing w:line="312" w:lineRule="auto"/>
      <w:ind w:firstLine="720"/>
      <w:jc w:val="both"/>
    </w:pPr>
    <w:rPr>
      <w:rFonts w:ascii="Times New Roman" w:eastAsia="Times New Roman" w:hAnsi="Times New Roman" w:cs="Times New Roman"/>
      <w:color w:val="00000A"/>
      <w:sz w:val="24"/>
      <w:szCs w:val="20"/>
      <w:lang w:eastAsia="ru-RU"/>
    </w:rPr>
  </w:style>
  <w:style w:type="paragraph" w:customStyle="1" w:styleId="afffff3">
    <w:name w:val="Таблица текст"/>
    <w:basedOn w:val="a1"/>
    <w:qFormat/>
    <w:rsid w:val="00BB3638"/>
    <w:pPr>
      <w:spacing w:before="40" w:after="40"/>
      <w:ind w:left="57" w:right="57"/>
      <w:jc w:val="left"/>
    </w:pPr>
  </w:style>
  <w:style w:type="paragraph" w:customStyle="1" w:styleId="afffff4">
    <w:name w:val="Стиль СИМИ ТЗ Список"/>
    <w:basedOn w:val="a1"/>
    <w:uiPriority w:val="99"/>
    <w:qFormat/>
    <w:rsid w:val="00BB3638"/>
    <w:pPr>
      <w:spacing w:line="360" w:lineRule="auto"/>
      <w:ind w:left="1786" w:hanging="357"/>
    </w:pPr>
    <w:rPr>
      <w:szCs w:val="22"/>
      <w:lang w:val="en-US" w:eastAsia="en-US"/>
    </w:rPr>
  </w:style>
  <w:style w:type="paragraph" w:styleId="afffff5">
    <w:name w:val="List Paragraph"/>
    <w:aliases w:val="Абзац списка◄,it_List1,A_маркированный_список,Bullet List,FooterText,numbered,ПС - Нумерованный,ТЗ список,Абзац списка литеральный,Bullet 1,Use Case List Paragraph,Подпись рисунка,Маркированный список_уровень1"/>
    <w:basedOn w:val="a1"/>
    <w:uiPriority w:val="34"/>
    <w:qFormat/>
    <w:rsid w:val="00BB3638"/>
    <w:pPr>
      <w:ind w:left="708"/>
    </w:pPr>
  </w:style>
  <w:style w:type="paragraph" w:styleId="afffff6">
    <w:name w:val="Balloon Text"/>
    <w:basedOn w:val="a1"/>
    <w:uiPriority w:val="99"/>
    <w:qFormat/>
    <w:rsid w:val="00BB3638"/>
    <w:pPr>
      <w:ind w:left="850" w:firstLine="0"/>
    </w:pPr>
    <w:rPr>
      <w:rFonts w:ascii="Tahoma" w:hAnsi="Tahoma" w:cs="Tahoma"/>
      <w:sz w:val="18"/>
      <w:szCs w:val="16"/>
    </w:rPr>
  </w:style>
  <w:style w:type="paragraph" w:customStyle="1" w:styleId="27">
    <w:name w:val="ГС_Заголовок2_прил"/>
    <w:basedOn w:val="21"/>
    <w:uiPriority w:val="99"/>
    <w:qFormat/>
    <w:rsid w:val="00BB3638"/>
    <w:pPr>
      <w:numPr>
        <w:ilvl w:val="0"/>
        <w:numId w:val="0"/>
      </w:numPr>
      <w:tabs>
        <w:tab w:val="left" w:pos="1427"/>
      </w:tabs>
      <w:spacing w:before="180" w:after="180"/>
      <w:ind w:left="1440"/>
    </w:pPr>
    <w:rPr>
      <w:bCs/>
      <w:i/>
      <w:iCs/>
    </w:rPr>
  </w:style>
  <w:style w:type="paragraph" w:customStyle="1" w:styleId="1f2">
    <w:name w:val="ГС_Заголовок1_прил"/>
    <w:basedOn w:val="11"/>
    <w:uiPriority w:val="99"/>
    <w:qFormat/>
    <w:rsid w:val="00BB3638"/>
    <w:pPr>
      <w:numPr>
        <w:numId w:val="0"/>
      </w:numPr>
      <w:tabs>
        <w:tab w:val="left" w:pos="1080"/>
        <w:tab w:val="left" w:pos="1213"/>
        <w:tab w:val="left" w:pos="2160"/>
      </w:tabs>
      <w:spacing w:before="180" w:after="180"/>
      <w:ind w:left="1789" w:hanging="360"/>
    </w:pPr>
    <w:rPr>
      <w:caps/>
      <w:sz w:val="28"/>
      <w:szCs w:val="28"/>
    </w:rPr>
  </w:style>
  <w:style w:type="paragraph" w:customStyle="1" w:styleId="36">
    <w:name w:val="ГС_Заголовок3_прил"/>
    <w:basedOn w:val="31"/>
    <w:uiPriority w:val="99"/>
    <w:qFormat/>
    <w:rsid w:val="00BB3638"/>
    <w:pPr>
      <w:numPr>
        <w:ilvl w:val="0"/>
        <w:numId w:val="0"/>
      </w:numPr>
      <w:tabs>
        <w:tab w:val="left" w:pos="1571"/>
        <w:tab w:val="left" w:pos="2160"/>
      </w:tabs>
      <w:spacing w:before="180" w:after="180"/>
      <w:ind w:left="2160"/>
    </w:pPr>
    <w:rPr>
      <w:bCs/>
      <w:sz w:val="26"/>
      <w:szCs w:val="24"/>
    </w:rPr>
  </w:style>
  <w:style w:type="paragraph" w:customStyle="1" w:styleId="42">
    <w:name w:val="ГС_Заголовок4_прил"/>
    <w:basedOn w:val="41"/>
    <w:uiPriority w:val="99"/>
    <w:qFormat/>
    <w:rsid w:val="00BB3638"/>
    <w:pPr>
      <w:numPr>
        <w:ilvl w:val="0"/>
        <w:numId w:val="0"/>
      </w:numPr>
      <w:tabs>
        <w:tab w:val="left" w:pos="1715"/>
        <w:tab w:val="left" w:pos="2880"/>
      </w:tabs>
      <w:spacing w:before="180" w:after="180"/>
      <w:ind w:left="851"/>
    </w:pPr>
    <w:rPr>
      <w:bCs/>
      <w:i/>
      <w:szCs w:val="24"/>
    </w:rPr>
  </w:style>
  <w:style w:type="paragraph" w:customStyle="1" w:styleId="52">
    <w:name w:val="ГС_Заголовок5_прил"/>
    <w:basedOn w:val="51"/>
    <w:uiPriority w:val="99"/>
    <w:qFormat/>
    <w:rsid w:val="00BB3638"/>
    <w:pPr>
      <w:numPr>
        <w:ilvl w:val="0"/>
        <w:numId w:val="0"/>
      </w:numPr>
      <w:tabs>
        <w:tab w:val="left" w:pos="1859"/>
        <w:tab w:val="left" w:pos="3600"/>
      </w:tabs>
      <w:spacing w:before="180" w:after="180"/>
      <w:ind w:left="851" w:hanging="360"/>
    </w:pPr>
    <w:rPr>
      <w:bCs/>
      <w:iCs/>
      <w:sz w:val="24"/>
      <w:szCs w:val="20"/>
    </w:rPr>
  </w:style>
  <w:style w:type="paragraph" w:customStyle="1" w:styleId="62">
    <w:name w:val="ГС_Заголовок6_прил"/>
    <w:basedOn w:val="61"/>
    <w:uiPriority w:val="99"/>
    <w:qFormat/>
    <w:rsid w:val="00BB3638"/>
    <w:pPr>
      <w:numPr>
        <w:ilvl w:val="0"/>
        <w:numId w:val="0"/>
      </w:numPr>
      <w:spacing w:before="180" w:after="180"/>
      <w:ind w:firstLine="851"/>
    </w:pPr>
    <w:rPr>
      <w:bCs/>
      <w:i/>
      <w:sz w:val="24"/>
      <w:szCs w:val="20"/>
    </w:rPr>
  </w:style>
  <w:style w:type="paragraph" w:customStyle="1" w:styleId="19">
    <w:name w:val="Дефис 1"/>
    <w:basedOn w:val="affff7"/>
    <w:link w:val="18"/>
    <w:qFormat/>
    <w:rsid w:val="00BB3638"/>
    <w:pPr>
      <w:keepLines/>
      <w:tabs>
        <w:tab w:val="left" w:pos="928"/>
        <w:tab w:val="left" w:pos="2160"/>
      </w:tabs>
      <w:spacing w:before="60" w:after="60"/>
      <w:ind w:left="-140" w:firstLine="708"/>
    </w:pPr>
  </w:style>
  <w:style w:type="paragraph" w:customStyle="1" w:styleId="1f3">
    <w:name w:val="Обычный 1 Многоуровневый нумерованный"/>
    <w:basedOn w:val="a1"/>
    <w:qFormat/>
    <w:rsid w:val="00BB3638"/>
    <w:pPr>
      <w:tabs>
        <w:tab w:val="left" w:pos="1265"/>
      </w:tabs>
      <w:spacing w:line="360" w:lineRule="auto"/>
      <w:ind w:left="131" w:firstLine="720"/>
    </w:pPr>
  </w:style>
  <w:style w:type="paragraph" w:customStyle="1" w:styleId="1f4">
    <w:name w:val="Титул текст 1"/>
    <w:basedOn w:val="a1"/>
    <w:uiPriority w:val="99"/>
    <w:qFormat/>
    <w:rsid w:val="00BB3638"/>
    <w:pPr>
      <w:spacing w:line="360" w:lineRule="auto"/>
      <w:jc w:val="center"/>
    </w:pPr>
    <w:rPr>
      <w:sz w:val="27"/>
      <w:szCs w:val="27"/>
    </w:rPr>
  </w:style>
  <w:style w:type="paragraph" w:customStyle="1" w:styleId="1f5">
    <w:name w:val="Список нумерованный 1"/>
    <w:basedOn w:val="1f1"/>
    <w:uiPriority w:val="99"/>
    <w:qFormat/>
    <w:rsid w:val="00BB3638"/>
    <w:pPr>
      <w:tabs>
        <w:tab w:val="left" w:pos="1134"/>
      </w:tabs>
      <w:ind w:firstLine="720"/>
    </w:pPr>
  </w:style>
  <w:style w:type="paragraph" w:customStyle="1" w:styleId="afffff7">
    <w:name w:val="Таблица Приложение"/>
    <w:basedOn w:val="a1"/>
    <w:qFormat/>
    <w:rsid w:val="00BB3638"/>
    <w:pPr>
      <w:keepNext/>
      <w:tabs>
        <w:tab w:val="left" w:pos="720"/>
        <w:tab w:val="left" w:pos="3217"/>
      </w:tabs>
      <w:ind w:left="720" w:hanging="432"/>
      <w:jc w:val="right"/>
    </w:pPr>
    <w:rPr>
      <w:b/>
      <w:sz w:val="27"/>
      <w:szCs w:val="27"/>
    </w:rPr>
  </w:style>
  <w:style w:type="paragraph" w:customStyle="1" w:styleId="1f6">
    <w:name w:val="Примечание 1 Текст"/>
    <w:basedOn w:val="a1"/>
    <w:uiPriority w:val="99"/>
    <w:qFormat/>
    <w:rsid w:val="00BB3638"/>
    <w:pPr>
      <w:spacing w:before="60" w:after="60" w:line="360" w:lineRule="auto"/>
      <w:ind w:left="1080"/>
    </w:pPr>
    <w:rPr>
      <w:i/>
    </w:rPr>
  </w:style>
  <w:style w:type="paragraph" w:customStyle="1" w:styleId="1f7">
    <w:name w:val="Сноска 1"/>
    <w:basedOn w:val="affff"/>
    <w:uiPriority w:val="99"/>
    <w:qFormat/>
    <w:rsid w:val="00BB3638"/>
    <w:pPr>
      <w:spacing w:line="360" w:lineRule="auto"/>
      <w:jc w:val="left"/>
    </w:pPr>
    <w:rPr>
      <w:rFonts w:ascii="Courier New" w:hAnsi="Courier New" w:cs="Courier New"/>
      <w:sz w:val="22"/>
      <w:szCs w:val="22"/>
    </w:rPr>
  </w:style>
  <w:style w:type="paragraph" w:styleId="afffff8">
    <w:name w:val="Document Map"/>
    <w:basedOn w:val="afff5"/>
    <w:autoRedefine/>
    <w:uiPriority w:val="99"/>
    <w:semiHidden/>
    <w:qFormat/>
    <w:rsid w:val="00BB3638"/>
    <w:pPr>
      <w:shd w:val="clear" w:color="auto" w:fill="B3B3B3"/>
    </w:pPr>
    <w:rPr>
      <w:rFonts w:ascii="Tahoma" w:hAnsi="Tahoma" w:cs="Tahoma"/>
      <w:sz w:val="20"/>
    </w:rPr>
  </w:style>
  <w:style w:type="paragraph" w:styleId="afffff9">
    <w:name w:val="annotation subject"/>
    <w:basedOn w:val="afffd"/>
    <w:uiPriority w:val="99"/>
    <w:semiHidden/>
    <w:qFormat/>
    <w:rsid w:val="00BB3638"/>
    <w:rPr>
      <w:b/>
      <w:bCs/>
    </w:rPr>
  </w:style>
  <w:style w:type="paragraph" w:customStyle="1" w:styleId="afffffa">
    <w:name w:val="Базовый дополнительный список"/>
    <w:basedOn w:val="affff9"/>
    <w:uiPriority w:val="99"/>
    <w:qFormat/>
    <w:rsid w:val="00BB3638"/>
  </w:style>
  <w:style w:type="paragraph" w:styleId="z-1">
    <w:name w:val="HTML Bottom of Form"/>
    <w:basedOn w:val="a1"/>
    <w:uiPriority w:val="99"/>
    <w:qFormat/>
    <w:rsid w:val="00BB3638"/>
    <w:pPr>
      <w:pBdr>
        <w:top w:val="single" w:sz="6" w:space="1" w:color="00000A"/>
      </w:pBdr>
      <w:jc w:val="center"/>
    </w:pPr>
    <w:rPr>
      <w:rFonts w:ascii="Arial" w:hAnsi="Arial" w:cs="Arial"/>
      <w:vanish/>
      <w:sz w:val="16"/>
      <w:szCs w:val="16"/>
    </w:rPr>
  </w:style>
  <w:style w:type="paragraph" w:styleId="28">
    <w:name w:val="List Number 2"/>
    <w:basedOn w:val="affffb"/>
    <w:uiPriority w:val="99"/>
    <w:qFormat/>
    <w:rsid w:val="00BB3638"/>
    <w:pPr>
      <w:tabs>
        <w:tab w:val="left" w:pos="1985"/>
      </w:tabs>
    </w:pPr>
  </w:style>
  <w:style w:type="paragraph" w:styleId="37">
    <w:name w:val="List Number 3"/>
    <w:basedOn w:val="affffb"/>
    <w:uiPriority w:val="99"/>
    <w:qFormat/>
    <w:rsid w:val="00BB3638"/>
    <w:pPr>
      <w:tabs>
        <w:tab w:val="left" w:pos="2552"/>
      </w:tabs>
    </w:pPr>
  </w:style>
  <w:style w:type="paragraph" w:styleId="29">
    <w:name w:val="List Continue 2"/>
    <w:basedOn w:val="afffffb"/>
    <w:uiPriority w:val="99"/>
    <w:qFormat/>
    <w:rsid w:val="00BB3638"/>
    <w:pPr>
      <w:ind w:left="1134" w:firstLine="851"/>
    </w:pPr>
  </w:style>
  <w:style w:type="paragraph" w:customStyle="1" w:styleId="afffffb">
    <w:name w:val="Базовый стиль Продолжение списка"/>
    <w:basedOn w:val="affff9"/>
    <w:uiPriority w:val="99"/>
    <w:qFormat/>
    <w:rsid w:val="00BB3638"/>
  </w:style>
  <w:style w:type="paragraph" w:styleId="z-2">
    <w:name w:val="HTML Top of Form"/>
    <w:basedOn w:val="a1"/>
    <w:uiPriority w:val="99"/>
    <w:qFormat/>
    <w:rsid w:val="00BB3638"/>
    <w:pPr>
      <w:pBdr>
        <w:bottom w:val="single" w:sz="6" w:space="1" w:color="00000A"/>
      </w:pBdr>
      <w:jc w:val="center"/>
    </w:pPr>
    <w:rPr>
      <w:rFonts w:ascii="Arial" w:hAnsi="Arial" w:cs="Arial"/>
      <w:vanish/>
      <w:sz w:val="16"/>
      <w:szCs w:val="16"/>
    </w:rPr>
  </w:style>
  <w:style w:type="paragraph" w:styleId="43">
    <w:name w:val="List Number 4"/>
    <w:basedOn w:val="affffb"/>
    <w:uiPriority w:val="99"/>
    <w:qFormat/>
    <w:rsid w:val="00BB3638"/>
    <w:pPr>
      <w:tabs>
        <w:tab w:val="left" w:pos="3119"/>
      </w:tabs>
    </w:pPr>
  </w:style>
  <w:style w:type="paragraph" w:styleId="38">
    <w:name w:val="List Continue 3"/>
    <w:basedOn w:val="afffffb"/>
    <w:uiPriority w:val="99"/>
    <w:qFormat/>
    <w:rsid w:val="00BB3638"/>
    <w:pPr>
      <w:ind w:left="1701" w:firstLine="851"/>
    </w:pPr>
  </w:style>
  <w:style w:type="paragraph" w:styleId="44">
    <w:name w:val="List Continue 4"/>
    <w:basedOn w:val="afffffb"/>
    <w:uiPriority w:val="99"/>
    <w:qFormat/>
    <w:rsid w:val="00BB3638"/>
    <w:pPr>
      <w:ind w:left="2268" w:firstLine="851"/>
    </w:pPr>
  </w:style>
  <w:style w:type="paragraph" w:styleId="53">
    <w:name w:val="List Continue 5"/>
    <w:basedOn w:val="afffffb"/>
    <w:uiPriority w:val="99"/>
    <w:qFormat/>
    <w:rsid w:val="00BB3638"/>
    <w:pPr>
      <w:ind w:left="2835" w:firstLine="851"/>
    </w:pPr>
  </w:style>
  <w:style w:type="paragraph" w:styleId="2a">
    <w:name w:val="List Bullet 2"/>
    <w:basedOn w:val="affff8"/>
    <w:uiPriority w:val="99"/>
    <w:qFormat/>
    <w:rsid w:val="00BB3638"/>
    <w:pPr>
      <w:tabs>
        <w:tab w:val="left" w:pos="1985"/>
      </w:tabs>
    </w:pPr>
  </w:style>
  <w:style w:type="paragraph" w:styleId="54">
    <w:name w:val="List Number 5"/>
    <w:basedOn w:val="affffb"/>
    <w:uiPriority w:val="99"/>
    <w:qFormat/>
    <w:rsid w:val="00BB3638"/>
    <w:pPr>
      <w:tabs>
        <w:tab w:val="left" w:pos="3686"/>
      </w:tabs>
    </w:pPr>
  </w:style>
  <w:style w:type="paragraph" w:styleId="afffffc">
    <w:name w:val="List Continue"/>
    <w:basedOn w:val="afffffb"/>
    <w:uiPriority w:val="99"/>
    <w:qFormat/>
    <w:rsid w:val="00BB3638"/>
    <w:pPr>
      <w:ind w:left="567" w:firstLine="851"/>
    </w:pPr>
  </w:style>
  <w:style w:type="paragraph" w:styleId="39">
    <w:name w:val="List Bullet 3"/>
    <w:basedOn w:val="afffffa"/>
    <w:uiPriority w:val="99"/>
    <w:qFormat/>
    <w:rsid w:val="00BB3638"/>
    <w:pPr>
      <w:ind w:left="1134" w:firstLine="454"/>
    </w:pPr>
  </w:style>
  <w:style w:type="paragraph" w:styleId="45">
    <w:name w:val="List Bullet 4"/>
    <w:basedOn w:val="afffffa"/>
    <w:uiPriority w:val="99"/>
    <w:qFormat/>
    <w:rsid w:val="00BB3638"/>
    <w:pPr>
      <w:ind w:left="1701" w:firstLine="454"/>
    </w:pPr>
  </w:style>
  <w:style w:type="paragraph" w:styleId="55">
    <w:name w:val="List Bullet 5"/>
    <w:basedOn w:val="affff8"/>
    <w:qFormat/>
    <w:rsid w:val="00BB3638"/>
    <w:pPr>
      <w:tabs>
        <w:tab w:val="left" w:pos="3686"/>
      </w:tabs>
    </w:pPr>
  </w:style>
  <w:style w:type="paragraph" w:customStyle="1" w:styleId="afffffd">
    <w:name w:val="Шапка таблицы"/>
    <w:basedOn w:val="afffffe"/>
    <w:link w:val="affffff"/>
    <w:qFormat/>
    <w:rsid w:val="00BB3638"/>
    <w:pPr>
      <w:keepNext/>
      <w:spacing w:before="60" w:after="0"/>
    </w:pPr>
    <w:rPr>
      <w:b/>
    </w:rPr>
  </w:style>
  <w:style w:type="paragraph" w:customStyle="1" w:styleId="afffffe">
    <w:name w:val="Обычный (тбл)"/>
    <w:basedOn w:val="a1"/>
    <w:link w:val="affffff0"/>
    <w:uiPriority w:val="99"/>
    <w:qFormat/>
    <w:rsid w:val="00BB3638"/>
    <w:pPr>
      <w:spacing w:before="40" w:after="80"/>
      <w:ind w:firstLine="0"/>
      <w:jc w:val="left"/>
    </w:pPr>
    <w:rPr>
      <w:bCs/>
      <w:sz w:val="22"/>
      <w:szCs w:val="18"/>
    </w:rPr>
  </w:style>
  <w:style w:type="paragraph" w:customStyle="1" w:styleId="affffff1">
    <w:name w:val="Нумерованный список (тбл)"/>
    <w:basedOn w:val="affffff2"/>
    <w:qFormat/>
    <w:rsid w:val="00BB3638"/>
  </w:style>
  <w:style w:type="paragraph" w:customStyle="1" w:styleId="affffff2">
    <w:name w:val="Базовый нумерованный список (тбл)"/>
    <w:basedOn w:val="affffff3"/>
    <w:uiPriority w:val="99"/>
    <w:qFormat/>
    <w:rsid w:val="00BB3638"/>
  </w:style>
  <w:style w:type="paragraph" w:customStyle="1" w:styleId="affffff3">
    <w:name w:val="Базовый список (тбл)"/>
    <w:basedOn w:val="afffffe"/>
    <w:uiPriority w:val="99"/>
    <w:qFormat/>
    <w:rsid w:val="00BB3638"/>
  </w:style>
  <w:style w:type="paragraph" w:customStyle="1" w:styleId="23">
    <w:name w:val="Нумерованный список 2 (тбл)"/>
    <w:basedOn w:val="affffff2"/>
    <w:link w:val="22"/>
    <w:uiPriority w:val="99"/>
    <w:qFormat/>
    <w:rsid w:val="00BB3638"/>
    <w:rPr>
      <w:bCs w:val="0"/>
      <w:szCs w:val="24"/>
    </w:rPr>
  </w:style>
  <w:style w:type="paragraph" w:customStyle="1" w:styleId="3a">
    <w:name w:val="Нумерованный список 3 (тбл)"/>
    <w:basedOn w:val="affffff1"/>
    <w:uiPriority w:val="99"/>
    <w:qFormat/>
    <w:rsid w:val="00BB3638"/>
    <w:pPr>
      <w:tabs>
        <w:tab w:val="left" w:pos="1324"/>
      </w:tabs>
      <w:ind w:left="1707" w:firstLine="397"/>
    </w:pPr>
  </w:style>
  <w:style w:type="paragraph" w:customStyle="1" w:styleId="affffff4">
    <w:name w:val="Маркированный список (тбл)"/>
    <w:basedOn w:val="affffff5"/>
    <w:autoRedefine/>
    <w:qFormat/>
    <w:rsid w:val="00BB3638"/>
  </w:style>
  <w:style w:type="paragraph" w:customStyle="1" w:styleId="affffff5">
    <w:name w:val="Базовый маркированный список (тбл)"/>
    <w:basedOn w:val="affffff3"/>
    <w:uiPriority w:val="99"/>
    <w:qFormat/>
    <w:rsid w:val="00BB3638"/>
  </w:style>
  <w:style w:type="paragraph" w:customStyle="1" w:styleId="212">
    <w:name w:val="Основной текст 2 Знак1"/>
    <w:basedOn w:val="affffff5"/>
    <w:link w:val="26"/>
    <w:autoRedefine/>
    <w:uiPriority w:val="99"/>
    <w:qFormat/>
    <w:rsid w:val="00BB3638"/>
  </w:style>
  <w:style w:type="paragraph" w:customStyle="1" w:styleId="33">
    <w:name w:val="Маркированный список 3 (тбл)"/>
    <w:basedOn w:val="affffff5"/>
    <w:link w:val="32"/>
    <w:uiPriority w:val="99"/>
    <w:qFormat/>
    <w:rsid w:val="00BB3638"/>
  </w:style>
  <w:style w:type="paragraph" w:customStyle="1" w:styleId="affffff6">
    <w:name w:val="Продолжение списка (тбл)"/>
    <w:basedOn w:val="affffff7"/>
    <w:uiPriority w:val="99"/>
    <w:qFormat/>
    <w:rsid w:val="00BB3638"/>
    <w:pPr>
      <w:ind w:left="567"/>
    </w:pPr>
  </w:style>
  <w:style w:type="paragraph" w:customStyle="1" w:styleId="affffff7">
    <w:name w:val="Базовый стиль Продолжение списка (тбл)"/>
    <w:basedOn w:val="affffff3"/>
    <w:uiPriority w:val="99"/>
    <w:qFormat/>
    <w:rsid w:val="00BB3638"/>
  </w:style>
  <w:style w:type="paragraph" w:customStyle="1" w:styleId="2b">
    <w:name w:val="Продолжение списка 2 (тбл)"/>
    <w:basedOn w:val="affffff7"/>
    <w:uiPriority w:val="99"/>
    <w:qFormat/>
    <w:rsid w:val="00BB3638"/>
    <w:pPr>
      <w:ind w:left="1134"/>
    </w:pPr>
  </w:style>
  <w:style w:type="paragraph" w:customStyle="1" w:styleId="312">
    <w:name w:val="Основной текст 3 Знак1"/>
    <w:basedOn w:val="affffff7"/>
    <w:link w:val="35"/>
    <w:uiPriority w:val="99"/>
    <w:qFormat/>
    <w:rsid w:val="00BB3638"/>
    <w:pPr>
      <w:ind w:left="1701"/>
    </w:pPr>
  </w:style>
  <w:style w:type="paragraph" w:customStyle="1" w:styleId="affffff8">
    <w:name w:val="Базовый дополнительный элемент"/>
    <w:basedOn w:val="afff5"/>
    <w:uiPriority w:val="99"/>
    <w:qFormat/>
    <w:rsid w:val="00BB3638"/>
    <w:pPr>
      <w:keepNext/>
      <w:spacing w:before="60"/>
    </w:pPr>
    <w:rPr>
      <w:szCs w:val="22"/>
    </w:rPr>
  </w:style>
  <w:style w:type="paragraph" w:customStyle="1" w:styleId="affffff9">
    <w:name w:val="Внимание!"/>
    <w:basedOn w:val="affffff8"/>
    <w:uiPriority w:val="99"/>
    <w:qFormat/>
    <w:rsid w:val="00BB3638"/>
    <w:rPr>
      <w:b/>
      <w:i/>
      <w:iCs/>
    </w:rPr>
  </w:style>
  <w:style w:type="paragraph" w:customStyle="1" w:styleId="affffffa">
    <w:name w:val="Примечание"/>
    <w:basedOn w:val="affffff8"/>
    <w:uiPriority w:val="99"/>
    <w:qFormat/>
    <w:rsid w:val="00BB3638"/>
    <w:rPr>
      <w:rFonts w:cs="Arial"/>
      <w:b/>
      <w:bCs/>
    </w:rPr>
  </w:style>
  <w:style w:type="paragraph" w:customStyle="1" w:styleId="affffffb">
    <w:name w:val="Объект"/>
    <w:basedOn w:val="afff5"/>
    <w:autoRedefine/>
    <w:uiPriority w:val="99"/>
    <w:qFormat/>
    <w:rsid w:val="00BB3638"/>
    <w:pPr>
      <w:keepNext/>
      <w:spacing w:before="200" w:after="240"/>
      <w:jc w:val="left"/>
    </w:pPr>
  </w:style>
  <w:style w:type="paragraph" w:customStyle="1" w:styleId="affffffc">
    <w:name w:val="Название таблицы"/>
    <w:basedOn w:val="afff5"/>
    <w:link w:val="affffffd"/>
    <w:qFormat/>
    <w:rsid w:val="00BB3638"/>
    <w:pPr>
      <w:keepNext/>
      <w:keepLines/>
      <w:spacing w:before="120" w:after="120"/>
    </w:pPr>
  </w:style>
  <w:style w:type="paragraph" w:customStyle="1" w:styleId="affffffe">
    <w:name w:val="Пример"/>
    <w:basedOn w:val="affffff8"/>
    <w:uiPriority w:val="99"/>
    <w:qFormat/>
    <w:rsid w:val="00BB3638"/>
    <w:rPr>
      <w:b/>
    </w:rPr>
  </w:style>
  <w:style w:type="paragraph" w:customStyle="1" w:styleId="afffffff">
    <w:name w:val="Объект (с отрывом)"/>
    <w:basedOn w:val="affffffb"/>
    <w:uiPriority w:val="99"/>
    <w:qFormat/>
    <w:rsid w:val="00BB3638"/>
    <w:pPr>
      <w:spacing w:after="0"/>
    </w:pPr>
  </w:style>
  <w:style w:type="paragraph" w:customStyle="1" w:styleId="afffffff0">
    <w:name w:val="Номер части"/>
    <w:uiPriority w:val="99"/>
    <w:qFormat/>
    <w:rsid w:val="00BB3638"/>
    <w:pPr>
      <w:keepNext/>
      <w:keepLines/>
      <w:pageBreakBefore/>
      <w:suppressAutoHyphens/>
      <w:spacing w:before="1200"/>
      <w:ind w:left="3969"/>
      <w:jc w:val="right"/>
    </w:pPr>
    <w:rPr>
      <w:rFonts w:ascii="Arial" w:eastAsia="Times New Roman" w:hAnsi="Arial" w:cs="Times New Roman"/>
      <w:b/>
      <w:caps/>
      <w:color w:val="00000A"/>
      <w:sz w:val="48"/>
      <w:szCs w:val="80"/>
      <w:lang w:eastAsia="ru-RU"/>
    </w:rPr>
  </w:style>
  <w:style w:type="paragraph" w:styleId="afffffff1">
    <w:name w:val="Message Header"/>
    <w:basedOn w:val="a1"/>
    <w:uiPriority w:val="99"/>
    <w:qFormat/>
    <w:rsid w:val="00BB3638"/>
    <w:pPr>
      <w:keepNext/>
      <w:pBdr>
        <w:top w:val="single" w:sz="6" w:space="1" w:color="00000A"/>
        <w:left w:val="single" w:sz="6" w:space="1" w:color="00000A"/>
        <w:bottom w:val="single" w:sz="6" w:space="1" w:color="00000A"/>
        <w:right w:val="single" w:sz="6" w:space="1" w:color="00000A"/>
      </w:pBdr>
      <w:shd w:val="pct20" w:color="auto" w:fill="auto"/>
      <w:spacing w:before="240"/>
    </w:pPr>
    <w:rPr>
      <w:rFonts w:ascii="Arial" w:hAnsi="Arial" w:cs="Arial"/>
      <w:b/>
    </w:rPr>
  </w:style>
  <w:style w:type="paragraph" w:customStyle="1" w:styleId="afffffff2">
    <w:name w:val="Заголовок (без уровня)"/>
    <w:basedOn w:val="56"/>
    <w:autoRedefine/>
    <w:uiPriority w:val="99"/>
    <w:qFormat/>
    <w:rsid w:val="00BB3638"/>
    <w:pPr>
      <w:jc w:val="center"/>
    </w:pPr>
    <w:rPr>
      <w:i w:val="0"/>
      <w:sz w:val="40"/>
    </w:rPr>
  </w:style>
  <w:style w:type="paragraph" w:customStyle="1" w:styleId="56">
    <w:name w:val="Заголовок 5 (дополнительный)"/>
    <w:basedOn w:val="51"/>
    <w:uiPriority w:val="99"/>
    <w:qFormat/>
    <w:rsid w:val="00BB3638"/>
    <w:pPr>
      <w:numPr>
        <w:ilvl w:val="0"/>
        <w:numId w:val="0"/>
      </w:numPr>
      <w:spacing w:before="120"/>
      <w:ind w:firstLine="851"/>
    </w:pPr>
  </w:style>
  <w:style w:type="paragraph" w:customStyle="1" w:styleId="2c">
    <w:name w:val="Заголовок 2 (дополнительный)"/>
    <w:basedOn w:val="21"/>
    <w:uiPriority w:val="99"/>
    <w:qFormat/>
    <w:rsid w:val="00BB3638"/>
    <w:pPr>
      <w:numPr>
        <w:ilvl w:val="0"/>
        <w:numId w:val="0"/>
      </w:numPr>
      <w:tabs>
        <w:tab w:val="left" w:pos="0"/>
      </w:tabs>
      <w:spacing w:before="120"/>
      <w:ind w:firstLine="851"/>
    </w:pPr>
    <w:rPr>
      <w:sz w:val="32"/>
    </w:rPr>
  </w:style>
  <w:style w:type="paragraph" w:customStyle="1" w:styleId="3b">
    <w:name w:val="Заголовок 3 (дополнительный)"/>
    <w:basedOn w:val="31"/>
    <w:uiPriority w:val="99"/>
    <w:qFormat/>
    <w:rsid w:val="00BB3638"/>
    <w:pPr>
      <w:numPr>
        <w:ilvl w:val="0"/>
        <w:numId w:val="0"/>
      </w:numPr>
      <w:tabs>
        <w:tab w:val="left" w:pos="0"/>
      </w:tabs>
      <w:spacing w:before="120"/>
      <w:ind w:firstLine="851"/>
    </w:pPr>
    <w:rPr>
      <w:sz w:val="24"/>
    </w:rPr>
  </w:style>
  <w:style w:type="paragraph" w:customStyle="1" w:styleId="46">
    <w:name w:val="Заголовок 4 (дополнительный)"/>
    <w:basedOn w:val="41"/>
    <w:uiPriority w:val="99"/>
    <w:qFormat/>
    <w:rsid w:val="00BB3638"/>
    <w:pPr>
      <w:numPr>
        <w:ilvl w:val="0"/>
        <w:numId w:val="0"/>
      </w:numPr>
    </w:pPr>
  </w:style>
  <w:style w:type="paragraph" w:customStyle="1" w:styleId="63">
    <w:name w:val="Заголовок 6 (дополнительный)"/>
    <w:basedOn w:val="61"/>
    <w:uiPriority w:val="99"/>
    <w:qFormat/>
    <w:rsid w:val="00BB3638"/>
    <w:pPr>
      <w:numPr>
        <w:ilvl w:val="0"/>
        <w:numId w:val="0"/>
      </w:numPr>
      <w:ind w:firstLine="851"/>
    </w:pPr>
    <w:rPr>
      <w:szCs w:val="24"/>
    </w:rPr>
  </w:style>
  <w:style w:type="paragraph" w:customStyle="1" w:styleId="72">
    <w:name w:val="Заголовок 7 (дополнительный)"/>
    <w:basedOn w:val="71"/>
    <w:uiPriority w:val="99"/>
    <w:qFormat/>
    <w:rsid w:val="00BB3638"/>
    <w:pPr>
      <w:numPr>
        <w:ilvl w:val="0"/>
        <w:numId w:val="0"/>
      </w:numPr>
      <w:ind w:firstLine="851"/>
    </w:pPr>
    <w:rPr>
      <w:szCs w:val="24"/>
    </w:rPr>
  </w:style>
  <w:style w:type="paragraph" w:customStyle="1" w:styleId="82">
    <w:name w:val="Заголовок 8 (дополнительный)"/>
    <w:basedOn w:val="81"/>
    <w:uiPriority w:val="99"/>
    <w:qFormat/>
    <w:rsid w:val="00BB3638"/>
    <w:pPr>
      <w:numPr>
        <w:ilvl w:val="0"/>
        <w:numId w:val="0"/>
      </w:numPr>
      <w:ind w:firstLine="851"/>
    </w:pPr>
    <w:rPr>
      <w:szCs w:val="24"/>
    </w:rPr>
  </w:style>
  <w:style w:type="paragraph" w:customStyle="1" w:styleId="92">
    <w:name w:val="Заголовок 9 (дополнительный)"/>
    <w:basedOn w:val="91"/>
    <w:uiPriority w:val="99"/>
    <w:qFormat/>
    <w:rsid w:val="00BB3638"/>
    <w:pPr>
      <w:numPr>
        <w:ilvl w:val="0"/>
        <w:numId w:val="0"/>
      </w:numPr>
      <w:ind w:firstLine="851"/>
    </w:pPr>
    <w:rPr>
      <w:szCs w:val="24"/>
    </w:rPr>
  </w:style>
  <w:style w:type="paragraph" w:styleId="afffffff3">
    <w:name w:val="Subtitle"/>
    <w:basedOn w:val="afff4"/>
    <w:uiPriority w:val="11"/>
    <w:qFormat/>
    <w:rsid w:val="00BB3638"/>
    <w:pPr>
      <w:pageBreakBefore/>
      <w:suppressAutoHyphens w:val="0"/>
      <w:spacing w:after="120"/>
      <w:ind w:left="0"/>
      <w:jc w:val="center"/>
      <w:outlineLvl w:val="0"/>
    </w:pPr>
    <w:rPr>
      <w:rFonts w:ascii="Times New Roman" w:hAnsi="Times New Roman"/>
      <w:sz w:val="40"/>
      <w:szCs w:val="40"/>
    </w:rPr>
  </w:style>
  <w:style w:type="paragraph" w:customStyle="1" w:styleId="afffffff4">
    <w:name w:val="Подзаголовок (без уровня)"/>
    <w:basedOn w:val="afffffff3"/>
    <w:qFormat/>
    <w:rsid w:val="00BB3638"/>
  </w:style>
  <w:style w:type="paragraph" w:customStyle="1" w:styleId="afffffff5">
    <w:name w:val="Обычный (по центру)"/>
    <w:basedOn w:val="a1"/>
    <w:uiPriority w:val="99"/>
    <w:qFormat/>
    <w:rsid w:val="00BB3638"/>
    <w:pPr>
      <w:ind w:left="1"/>
      <w:jc w:val="center"/>
    </w:pPr>
  </w:style>
  <w:style w:type="paragraph" w:customStyle="1" w:styleId="afffffff6">
    <w:name w:val="Обычный (по правому краю)"/>
    <w:basedOn w:val="a1"/>
    <w:uiPriority w:val="99"/>
    <w:qFormat/>
    <w:rsid w:val="00BB3638"/>
    <w:pPr>
      <w:ind w:left="1"/>
      <w:jc w:val="right"/>
    </w:pPr>
  </w:style>
  <w:style w:type="paragraph" w:customStyle="1" w:styleId="afffffff7">
    <w:name w:val="Обычный (по левому краю)"/>
    <w:basedOn w:val="a1"/>
    <w:uiPriority w:val="99"/>
    <w:qFormat/>
    <w:rsid w:val="00BB3638"/>
    <w:pPr>
      <w:ind w:left="1"/>
      <w:jc w:val="left"/>
    </w:pPr>
  </w:style>
  <w:style w:type="paragraph" w:customStyle="1" w:styleId="afffffff8">
    <w:name w:val="Базовый стиль надписей"/>
    <w:basedOn w:val="afff5"/>
    <w:uiPriority w:val="99"/>
    <w:qFormat/>
    <w:rsid w:val="00BB3638"/>
    <w:pPr>
      <w:jc w:val="center"/>
    </w:pPr>
  </w:style>
  <w:style w:type="paragraph" w:customStyle="1" w:styleId="1f8">
    <w:name w:val="Надпись 1"/>
    <w:basedOn w:val="afffffff8"/>
    <w:uiPriority w:val="99"/>
    <w:qFormat/>
    <w:rsid w:val="00BB3638"/>
    <w:rPr>
      <w:sz w:val="80"/>
    </w:rPr>
  </w:style>
  <w:style w:type="paragraph" w:customStyle="1" w:styleId="1f9">
    <w:name w:val="Надпись 1 (прописные)"/>
    <w:basedOn w:val="1f8"/>
    <w:uiPriority w:val="99"/>
    <w:qFormat/>
    <w:rsid w:val="00BB3638"/>
    <w:rPr>
      <w:caps/>
    </w:rPr>
  </w:style>
  <w:style w:type="paragraph" w:customStyle="1" w:styleId="2d">
    <w:name w:val="Надпись 2"/>
    <w:basedOn w:val="afffffff8"/>
    <w:uiPriority w:val="99"/>
    <w:qFormat/>
    <w:rsid w:val="00BB3638"/>
    <w:rPr>
      <w:sz w:val="64"/>
    </w:rPr>
  </w:style>
  <w:style w:type="paragraph" w:customStyle="1" w:styleId="2e">
    <w:name w:val="Надпись 2 (прописные)"/>
    <w:basedOn w:val="2d"/>
    <w:uiPriority w:val="99"/>
    <w:qFormat/>
    <w:rsid w:val="00BB3638"/>
    <w:rPr>
      <w:caps/>
    </w:rPr>
  </w:style>
  <w:style w:type="paragraph" w:customStyle="1" w:styleId="3c">
    <w:name w:val="Надпись 3"/>
    <w:basedOn w:val="afffffff8"/>
    <w:uiPriority w:val="99"/>
    <w:qFormat/>
    <w:rsid w:val="00BB3638"/>
    <w:rPr>
      <w:sz w:val="52"/>
    </w:rPr>
  </w:style>
  <w:style w:type="paragraph" w:customStyle="1" w:styleId="3d">
    <w:name w:val="Надпись 3 (прописные)"/>
    <w:basedOn w:val="3c"/>
    <w:uiPriority w:val="99"/>
    <w:qFormat/>
    <w:rsid w:val="00BB3638"/>
    <w:rPr>
      <w:caps/>
    </w:rPr>
  </w:style>
  <w:style w:type="paragraph" w:customStyle="1" w:styleId="47">
    <w:name w:val="Надпись 4"/>
    <w:basedOn w:val="afffffff8"/>
    <w:uiPriority w:val="99"/>
    <w:qFormat/>
    <w:rsid w:val="00BB3638"/>
    <w:rPr>
      <w:b/>
      <w:sz w:val="44"/>
    </w:rPr>
  </w:style>
  <w:style w:type="paragraph" w:customStyle="1" w:styleId="48">
    <w:name w:val="Надпись 4 (прописные)"/>
    <w:basedOn w:val="47"/>
    <w:uiPriority w:val="99"/>
    <w:qFormat/>
    <w:rsid w:val="00BB3638"/>
    <w:rPr>
      <w:caps/>
    </w:rPr>
  </w:style>
  <w:style w:type="paragraph" w:customStyle="1" w:styleId="57">
    <w:name w:val="Надпись 5"/>
    <w:basedOn w:val="afffffff8"/>
    <w:uiPriority w:val="99"/>
    <w:qFormat/>
    <w:rsid w:val="00BB3638"/>
    <w:rPr>
      <w:b/>
      <w:sz w:val="40"/>
    </w:rPr>
  </w:style>
  <w:style w:type="paragraph" w:customStyle="1" w:styleId="58">
    <w:name w:val="Надпись 5 (прописные)"/>
    <w:basedOn w:val="57"/>
    <w:uiPriority w:val="99"/>
    <w:qFormat/>
    <w:rsid w:val="00BB3638"/>
    <w:rPr>
      <w:caps/>
    </w:rPr>
  </w:style>
  <w:style w:type="paragraph" w:customStyle="1" w:styleId="64">
    <w:name w:val="Надпись 6"/>
    <w:basedOn w:val="afffffff8"/>
    <w:uiPriority w:val="99"/>
    <w:qFormat/>
    <w:rsid w:val="00BB3638"/>
    <w:rPr>
      <w:b/>
      <w:sz w:val="36"/>
    </w:rPr>
  </w:style>
  <w:style w:type="paragraph" w:customStyle="1" w:styleId="65">
    <w:name w:val="Надпись 6 (прописные)"/>
    <w:basedOn w:val="64"/>
    <w:uiPriority w:val="99"/>
    <w:qFormat/>
    <w:rsid w:val="00BB3638"/>
    <w:rPr>
      <w:caps/>
    </w:rPr>
  </w:style>
  <w:style w:type="paragraph" w:customStyle="1" w:styleId="73">
    <w:name w:val="Надпись 7"/>
    <w:basedOn w:val="afffffff8"/>
    <w:uiPriority w:val="99"/>
    <w:qFormat/>
    <w:rsid w:val="00BB3638"/>
    <w:rPr>
      <w:b/>
      <w:sz w:val="32"/>
    </w:rPr>
  </w:style>
  <w:style w:type="paragraph" w:customStyle="1" w:styleId="74">
    <w:name w:val="Надпись 7 (прописные)"/>
    <w:basedOn w:val="73"/>
    <w:uiPriority w:val="99"/>
    <w:qFormat/>
    <w:rsid w:val="00BB3638"/>
    <w:rPr>
      <w:caps/>
    </w:rPr>
  </w:style>
  <w:style w:type="paragraph" w:customStyle="1" w:styleId="83">
    <w:name w:val="Надпись 8"/>
    <w:basedOn w:val="afffffff8"/>
    <w:uiPriority w:val="99"/>
    <w:qFormat/>
    <w:rsid w:val="00BB3638"/>
    <w:rPr>
      <w:b/>
      <w:sz w:val="28"/>
    </w:rPr>
  </w:style>
  <w:style w:type="paragraph" w:customStyle="1" w:styleId="84">
    <w:name w:val="Надпись 8 (прописные)"/>
    <w:basedOn w:val="83"/>
    <w:uiPriority w:val="99"/>
    <w:qFormat/>
    <w:rsid w:val="00BB3638"/>
    <w:rPr>
      <w:caps/>
    </w:rPr>
  </w:style>
  <w:style w:type="paragraph" w:customStyle="1" w:styleId="93">
    <w:name w:val="Надпись 9"/>
    <w:basedOn w:val="afffffff8"/>
    <w:uiPriority w:val="99"/>
    <w:qFormat/>
    <w:rsid w:val="00BB3638"/>
  </w:style>
  <w:style w:type="paragraph" w:customStyle="1" w:styleId="94">
    <w:name w:val="Надпись 9 (прописные)"/>
    <w:basedOn w:val="93"/>
    <w:uiPriority w:val="99"/>
    <w:qFormat/>
    <w:rsid w:val="00BB3638"/>
    <w:rPr>
      <w:caps/>
    </w:rPr>
  </w:style>
  <w:style w:type="paragraph" w:customStyle="1" w:styleId="afffffff9">
    <w:name w:val="Заголовок части"/>
    <w:basedOn w:val="afff4"/>
    <w:uiPriority w:val="99"/>
    <w:qFormat/>
    <w:rsid w:val="00BB3638"/>
    <w:pPr>
      <w:spacing w:before="1200" w:after="2600"/>
      <w:jc w:val="center"/>
      <w:outlineLvl w:val="0"/>
    </w:pPr>
    <w:rPr>
      <w:caps/>
      <w:sz w:val="48"/>
      <w:szCs w:val="60"/>
    </w:rPr>
  </w:style>
  <w:style w:type="paragraph" w:styleId="afffffffa">
    <w:name w:val="Normal Indent"/>
    <w:basedOn w:val="a1"/>
    <w:uiPriority w:val="99"/>
    <w:qFormat/>
    <w:rsid w:val="00BB3638"/>
    <w:pPr>
      <w:ind w:left="567"/>
    </w:pPr>
  </w:style>
  <w:style w:type="paragraph" w:customStyle="1" w:styleId="afffffffb">
    <w:name w:val="Название таблицы (по правому краю)"/>
    <w:basedOn w:val="affffffc"/>
    <w:uiPriority w:val="99"/>
    <w:qFormat/>
    <w:rsid w:val="00BB3638"/>
    <w:pPr>
      <w:jc w:val="right"/>
    </w:pPr>
  </w:style>
  <w:style w:type="paragraph" w:customStyle="1" w:styleId="afffffffc">
    <w:name w:val="Подзаголовок приложения"/>
    <w:basedOn w:val="afff4"/>
    <w:uiPriority w:val="99"/>
    <w:qFormat/>
    <w:rsid w:val="00BB3638"/>
    <w:pPr>
      <w:spacing w:after="200"/>
      <w:ind w:left="0"/>
      <w:jc w:val="center"/>
    </w:pPr>
    <w:rPr>
      <w:sz w:val="32"/>
    </w:rPr>
  </w:style>
  <w:style w:type="paragraph" w:customStyle="1" w:styleId="afffffffd">
    <w:name w:val="Заголовок приложения"/>
    <w:basedOn w:val="afffffff3"/>
    <w:uiPriority w:val="99"/>
    <w:qFormat/>
    <w:rsid w:val="00BB3638"/>
    <w:pPr>
      <w:jc w:val="right"/>
    </w:pPr>
  </w:style>
  <w:style w:type="paragraph" w:customStyle="1" w:styleId="afffffffe">
    <w:name w:val="Тип приложения"/>
    <w:basedOn w:val="afffffffd"/>
    <w:uiPriority w:val="99"/>
    <w:qFormat/>
    <w:rsid w:val="00BB3638"/>
    <w:pPr>
      <w:pageBreakBefore w:val="0"/>
    </w:pPr>
    <w:rPr>
      <w:b w:val="0"/>
      <w:caps/>
      <w:sz w:val="24"/>
    </w:rPr>
  </w:style>
  <w:style w:type="paragraph" w:customStyle="1" w:styleId="--">
    <w:name w:val="- СТРАНИЦА -"/>
    <w:uiPriority w:val="99"/>
    <w:qFormat/>
    <w:rsid w:val="00BB3638"/>
    <w:rPr>
      <w:rFonts w:ascii="Times New Roman" w:eastAsia="Times New Roman" w:hAnsi="Times New Roman" w:cs="Times New Roman"/>
      <w:color w:val="00000A"/>
      <w:sz w:val="24"/>
      <w:szCs w:val="24"/>
      <w:lang w:eastAsia="ru-RU"/>
    </w:rPr>
  </w:style>
  <w:style w:type="paragraph" w:customStyle="1" w:styleId="affffffff">
    <w:name w:val="ТЛ_Название_программы"/>
    <w:basedOn w:val="afff5"/>
    <w:uiPriority w:val="99"/>
    <w:qFormat/>
    <w:rsid w:val="00BB3638"/>
    <w:pPr>
      <w:jc w:val="center"/>
    </w:pPr>
    <w:rPr>
      <w:caps/>
      <w:sz w:val="28"/>
    </w:rPr>
  </w:style>
  <w:style w:type="paragraph" w:customStyle="1" w:styleId="affffffff0">
    <w:name w:val="ТЛ_Название_документа"/>
    <w:basedOn w:val="afff5"/>
    <w:uiPriority w:val="99"/>
    <w:qFormat/>
    <w:rsid w:val="00BB3638"/>
    <w:pPr>
      <w:jc w:val="center"/>
    </w:pPr>
    <w:rPr>
      <w:caps/>
      <w:sz w:val="28"/>
    </w:rPr>
  </w:style>
  <w:style w:type="paragraph" w:customStyle="1" w:styleId="affffffff1">
    <w:name w:val="Лист_утверждения"/>
    <w:basedOn w:val="afff5"/>
    <w:uiPriority w:val="99"/>
    <w:qFormat/>
    <w:rsid w:val="00BB3638"/>
    <w:pPr>
      <w:jc w:val="center"/>
    </w:pPr>
    <w:rPr>
      <w:caps/>
      <w:sz w:val="32"/>
    </w:rPr>
  </w:style>
  <w:style w:type="paragraph" w:customStyle="1" w:styleId="affffffff2">
    <w:name w:val="ТЛ_Название_учреждения"/>
    <w:basedOn w:val="afff5"/>
    <w:uiPriority w:val="99"/>
    <w:qFormat/>
    <w:rsid w:val="00BB3638"/>
    <w:pPr>
      <w:jc w:val="center"/>
    </w:pPr>
    <w:rPr>
      <w:caps/>
      <w:sz w:val="28"/>
    </w:rPr>
  </w:style>
  <w:style w:type="paragraph" w:customStyle="1" w:styleId="affffffff3">
    <w:name w:val="Титул_абзац_ГОСТ_Утверждено_Согласовано"/>
    <w:basedOn w:val="a1"/>
    <w:uiPriority w:val="99"/>
    <w:qFormat/>
    <w:rsid w:val="00BB3638"/>
    <w:pPr>
      <w:ind w:left="-850" w:firstLine="0"/>
      <w:jc w:val="right"/>
    </w:pPr>
    <w:rPr>
      <w:caps/>
      <w:szCs w:val="28"/>
    </w:rPr>
  </w:style>
  <w:style w:type="paragraph" w:customStyle="1" w:styleId="affffffff4">
    <w:name w:val="Титул_абзац_ГОСТ_Текст_Утверждено_Согласовано"/>
    <w:basedOn w:val="a1"/>
    <w:uiPriority w:val="99"/>
    <w:qFormat/>
    <w:rsid w:val="00BB3638"/>
    <w:pPr>
      <w:spacing w:after="160"/>
      <w:ind w:left="-850" w:firstLine="0"/>
      <w:jc w:val="right"/>
    </w:pPr>
  </w:style>
  <w:style w:type="paragraph" w:customStyle="1" w:styleId="affffffff5">
    <w:name w:val="Титул_абзац_ГОСТ_ЛУ_Наименование_программы"/>
    <w:basedOn w:val="a1"/>
    <w:uiPriority w:val="99"/>
    <w:qFormat/>
    <w:rsid w:val="00BB3638"/>
    <w:pPr>
      <w:ind w:firstLine="0"/>
      <w:jc w:val="center"/>
    </w:pPr>
    <w:rPr>
      <w:caps/>
      <w:sz w:val="32"/>
      <w:szCs w:val="32"/>
    </w:rPr>
  </w:style>
  <w:style w:type="paragraph" w:customStyle="1" w:styleId="affffffff6">
    <w:name w:val="Титул_абзац_ГОСТ_ЛУ_Вид_документа"/>
    <w:basedOn w:val="a1"/>
    <w:uiPriority w:val="99"/>
    <w:qFormat/>
    <w:rsid w:val="00BB3638"/>
    <w:pPr>
      <w:ind w:firstLine="0"/>
      <w:jc w:val="center"/>
    </w:pPr>
    <w:rPr>
      <w:sz w:val="28"/>
    </w:rPr>
  </w:style>
  <w:style w:type="paragraph" w:customStyle="1" w:styleId="affffffff7">
    <w:name w:val="Титул_абзац_ГОСТ_Лист_утверждения"/>
    <w:basedOn w:val="a1"/>
    <w:uiPriority w:val="99"/>
    <w:qFormat/>
    <w:rsid w:val="00BB3638"/>
    <w:pPr>
      <w:ind w:left="-850" w:firstLine="0"/>
      <w:jc w:val="center"/>
    </w:pPr>
    <w:rPr>
      <w:b/>
      <w:sz w:val="52"/>
      <w:szCs w:val="48"/>
    </w:rPr>
  </w:style>
  <w:style w:type="paragraph" w:customStyle="1" w:styleId="affffffff8">
    <w:name w:val="Титул_абзац_ГОСТ_Объем_документа"/>
    <w:basedOn w:val="a1"/>
    <w:uiPriority w:val="99"/>
    <w:qFormat/>
    <w:rsid w:val="00BB3638"/>
    <w:pPr>
      <w:ind w:left="-850" w:firstLine="0"/>
      <w:jc w:val="center"/>
    </w:pPr>
    <w:rPr>
      <w:sz w:val="28"/>
    </w:rPr>
  </w:style>
  <w:style w:type="paragraph" w:customStyle="1" w:styleId="affffffff9">
    <w:name w:val="Титул_абзац_ГОСТ_ЛУ_Согласовано_подписи"/>
    <w:basedOn w:val="affffffff4"/>
    <w:uiPriority w:val="99"/>
    <w:qFormat/>
    <w:rsid w:val="00BB3638"/>
    <w:pPr>
      <w:spacing w:after="0"/>
    </w:pPr>
  </w:style>
  <w:style w:type="paragraph" w:customStyle="1" w:styleId="affffffffa">
    <w:name w:val="Титул_абзац_ГОСТ_Год_издания"/>
    <w:basedOn w:val="a1"/>
    <w:uiPriority w:val="99"/>
    <w:qFormat/>
    <w:rsid w:val="00BB3638"/>
    <w:pPr>
      <w:ind w:left="-850" w:firstLine="0"/>
      <w:jc w:val="center"/>
    </w:pPr>
    <w:rPr>
      <w:rFonts w:ascii="Arial" w:hAnsi="Arial"/>
    </w:rPr>
  </w:style>
  <w:style w:type="paragraph" w:styleId="affffffffb">
    <w:name w:val="endnote text"/>
    <w:basedOn w:val="affff"/>
    <w:uiPriority w:val="99"/>
    <w:semiHidden/>
    <w:qFormat/>
    <w:rsid w:val="00BB3638"/>
  </w:style>
  <w:style w:type="paragraph" w:customStyle="1" w:styleId="affffffffc">
    <w:name w:val="Табличный (по левому краю)"/>
    <w:basedOn w:val="afffffe"/>
    <w:qFormat/>
    <w:rsid w:val="00BB3638"/>
  </w:style>
  <w:style w:type="paragraph" w:customStyle="1" w:styleId="affffffffd">
    <w:name w:val="Табличный (по центру)"/>
    <w:basedOn w:val="afffffe"/>
    <w:uiPriority w:val="99"/>
    <w:qFormat/>
    <w:rsid w:val="00BB3638"/>
    <w:pPr>
      <w:jc w:val="center"/>
    </w:pPr>
  </w:style>
  <w:style w:type="paragraph" w:customStyle="1" w:styleId="affffffffe">
    <w:name w:val="Табличный (по правому краю)"/>
    <w:basedOn w:val="afffffe"/>
    <w:uiPriority w:val="99"/>
    <w:qFormat/>
    <w:rsid w:val="00BB3638"/>
    <w:pPr>
      <w:jc w:val="right"/>
    </w:pPr>
  </w:style>
  <w:style w:type="paragraph" w:customStyle="1" w:styleId="afffffffff">
    <w:name w:val="Базовый дополнительный список (тбл)"/>
    <w:basedOn w:val="affffff3"/>
    <w:uiPriority w:val="99"/>
    <w:qFormat/>
    <w:rsid w:val="00BB3638"/>
    <w:pPr>
      <w:ind w:left="567" w:hanging="567"/>
    </w:pPr>
  </w:style>
  <w:style w:type="paragraph" w:customStyle="1" w:styleId="afffffffff0">
    <w:name w:val="Список (тбл)"/>
    <w:basedOn w:val="afffffffff"/>
    <w:uiPriority w:val="99"/>
    <w:qFormat/>
    <w:rsid w:val="00BB3638"/>
    <w:pPr>
      <w:ind w:left="397" w:hanging="397"/>
    </w:pPr>
  </w:style>
  <w:style w:type="paragraph" w:customStyle="1" w:styleId="2f">
    <w:name w:val="Список 2 (тбл)"/>
    <w:basedOn w:val="afffffffff"/>
    <w:uiPriority w:val="99"/>
    <w:qFormat/>
    <w:rsid w:val="00BB3638"/>
    <w:pPr>
      <w:ind w:left="1134" w:hanging="397"/>
    </w:pPr>
  </w:style>
  <w:style w:type="paragraph" w:customStyle="1" w:styleId="3e">
    <w:name w:val="Список 3 (тбл)"/>
    <w:basedOn w:val="afffffffff"/>
    <w:uiPriority w:val="99"/>
    <w:qFormat/>
    <w:rsid w:val="00BB3638"/>
    <w:pPr>
      <w:ind w:left="1701" w:hanging="397"/>
    </w:pPr>
  </w:style>
  <w:style w:type="paragraph" w:customStyle="1" w:styleId="49">
    <w:name w:val="Список 4 (тбл)"/>
    <w:basedOn w:val="afffffffff"/>
    <w:uiPriority w:val="99"/>
    <w:qFormat/>
    <w:rsid w:val="00BB3638"/>
    <w:pPr>
      <w:ind w:left="2268" w:hanging="397"/>
    </w:pPr>
  </w:style>
  <w:style w:type="paragraph" w:customStyle="1" w:styleId="59">
    <w:name w:val="Список 5 (тбл)"/>
    <w:basedOn w:val="afffffffff"/>
    <w:uiPriority w:val="99"/>
    <w:qFormat/>
    <w:rsid w:val="00BB3638"/>
    <w:pPr>
      <w:ind w:left="2835"/>
    </w:pPr>
  </w:style>
  <w:style w:type="paragraph" w:customStyle="1" w:styleId="afffffffff1">
    <w:name w:val="__название_приложения"/>
    <w:uiPriority w:val="99"/>
    <w:qFormat/>
    <w:rsid w:val="00BB3638"/>
    <w:pPr>
      <w:spacing w:after="120"/>
      <w:jc w:val="both"/>
    </w:pPr>
    <w:rPr>
      <w:rFonts w:ascii="Times New Roman" w:eastAsia="Times New Roman" w:hAnsi="Times New Roman" w:cs="Times New Roman"/>
      <w:color w:val="00000A"/>
      <w:sz w:val="24"/>
      <w:szCs w:val="24"/>
      <w:lang w:eastAsia="ru-RU"/>
    </w:rPr>
  </w:style>
  <w:style w:type="paragraph" w:customStyle="1" w:styleId="afffffffff2">
    <w:name w:val="Базовый указатель"/>
    <w:basedOn w:val="a1"/>
    <w:uiPriority w:val="99"/>
    <w:qFormat/>
    <w:rsid w:val="00BB3638"/>
  </w:style>
  <w:style w:type="paragraph" w:customStyle="1" w:styleId="afffffffff3">
    <w:name w:val="Титул_абзац_Эмблема компании"/>
    <w:basedOn w:val="a1"/>
    <w:uiPriority w:val="99"/>
    <w:qFormat/>
    <w:rsid w:val="00BB3638"/>
    <w:pPr>
      <w:ind w:left="-850" w:firstLine="0"/>
      <w:jc w:val="center"/>
    </w:pPr>
    <w:rPr>
      <w:rFonts w:ascii="Arial" w:hAnsi="Arial"/>
      <w:sz w:val="16"/>
      <w:lang w:val="en-US"/>
    </w:rPr>
  </w:style>
  <w:style w:type="paragraph" w:customStyle="1" w:styleId="2f0">
    <w:name w:val="Название2"/>
    <w:basedOn w:val="a1"/>
    <w:autoRedefine/>
    <w:uiPriority w:val="99"/>
    <w:qFormat/>
    <w:rsid w:val="00BB3638"/>
    <w:pPr>
      <w:spacing w:before="360"/>
      <w:ind w:firstLine="0"/>
      <w:jc w:val="center"/>
    </w:pPr>
    <w:rPr>
      <w:b/>
      <w:sz w:val="40"/>
    </w:rPr>
  </w:style>
  <w:style w:type="paragraph" w:customStyle="1" w:styleId="3f">
    <w:name w:val="Название3"/>
    <w:basedOn w:val="2f0"/>
    <w:uiPriority w:val="99"/>
    <w:qFormat/>
    <w:rsid w:val="00BB3638"/>
    <w:pPr>
      <w:spacing w:before="8400"/>
    </w:pPr>
    <w:rPr>
      <w:b w:val="0"/>
      <w:sz w:val="24"/>
    </w:rPr>
  </w:style>
  <w:style w:type="paragraph" w:customStyle="1" w:styleId="afffffffff4">
    <w:name w:val="__название_главы"/>
    <w:uiPriority w:val="99"/>
    <w:qFormat/>
    <w:rsid w:val="00BB3638"/>
    <w:pPr>
      <w:spacing w:after="120"/>
      <w:jc w:val="both"/>
    </w:pPr>
    <w:rPr>
      <w:rFonts w:ascii="Book Antiqua" w:eastAsia="Times New Roman" w:hAnsi="Book Antiqua" w:cs="Times New Roman"/>
      <w:color w:val="00000A"/>
      <w:sz w:val="24"/>
      <w:szCs w:val="24"/>
      <w:lang w:eastAsia="ru-RU"/>
    </w:rPr>
  </w:style>
  <w:style w:type="paragraph" w:customStyle="1" w:styleId="afffffffff5">
    <w:name w:val="Стиль Абзац ТЗ СИМИ"/>
    <w:basedOn w:val="a1"/>
    <w:qFormat/>
    <w:rsid w:val="00BB3638"/>
    <w:rPr>
      <w:szCs w:val="22"/>
      <w:lang w:eastAsia="en-US"/>
    </w:rPr>
  </w:style>
  <w:style w:type="paragraph" w:customStyle="1" w:styleId="afffffffff6">
    <w:name w:val="Обычный + По левой"/>
    <w:basedOn w:val="a1"/>
    <w:uiPriority w:val="99"/>
    <w:qFormat/>
    <w:rsid w:val="00BB3638"/>
    <w:pPr>
      <w:jc w:val="center"/>
    </w:pPr>
  </w:style>
  <w:style w:type="paragraph" w:styleId="afffffffff7">
    <w:name w:val="Normal (Web)"/>
    <w:basedOn w:val="a1"/>
    <w:uiPriority w:val="99"/>
    <w:unhideWhenUsed/>
    <w:qFormat/>
    <w:rsid w:val="00BB3638"/>
    <w:pPr>
      <w:spacing w:beforeAutospacing="1" w:afterAutospacing="1"/>
      <w:ind w:firstLine="0"/>
      <w:jc w:val="left"/>
    </w:pPr>
  </w:style>
  <w:style w:type="paragraph" w:customStyle="1" w:styleId="afffffffff8">
    <w:name w:val="Текстовый блок"/>
    <w:qFormat/>
    <w:rsid w:val="00BB3638"/>
    <w:rPr>
      <w:rFonts w:ascii="Cambria" w:eastAsia="Cambria" w:hAnsi="Cambria" w:cs="Cambria"/>
      <w:color w:val="000000"/>
      <w:sz w:val="24"/>
      <w:szCs w:val="24"/>
      <w:u w:color="000000"/>
      <w:lang w:eastAsia="ru-RU"/>
    </w:rPr>
  </w:style>
  <w:style w:type="paragraph" w:customStyle="1" w:styleId="afffffffff9">
    <w:name w:val="Абзац"/>
    <w:basedOn w:val="a1"/>
    <w:autoRedefine/>
    <w:qFormat/>
    <w:rsid w:val="00BB3638"/>
    <w:pPr>
      <w:spacing w:before="240" w:after="240" w:line="360" w:lineRule="auto"/>
      <w:ind w:firstLine="709"/>
      <w:contextualSpacing/>
    </w:pPr>
    <w:rPr>
      <w:rFonts w:eastAsia="Calibri"/>
      <w:szCs w:val="22"/>
      <w:lang w:eastAsia="en-US"/>
    </w:rPr>
  </w:style>
  <w:style w:type="paragraph" w:customStyle="1" w:styleId="0">
    <w:name w:val="_Текст0_ПереченьТерминов"/>
    <w:qFormat/>
    <w:rsid w:val="00BB3638"/>
    <w:pPr>
      <w:spacing w:before="20" w:after="220"/>
      <w:jc w:val="both"/>
    </w:pPr>
    <w:rPr>
      <w:rFonts w:ascii="Arial" w:eastAsia="Times New Roman" w:hAnsi="Arial" w:cs="Arial"/>
      <w:color w:val="00000A"/>
      <w:sz w:val="24"/>
      <w:szCs w:val="24"/>
      <w:lang w:eastAsia="ru-RU"/>
    </w:rPr>
  </w:style>
  <w:style w:type="paragraph" w:customStyle="1" w:styleId="afffffffffa">
    <w:name w:val="_Основной текст"/>
    <w:basedOn w:val="a1"/>
    <w:uiPriority w:val="99"/>
    <w:qFormat/>
    <w:rsid w:val="00BB3638"/>
    <w:pPr>
      <w:spacing w:before="120" w:line="276" w:lineRule="auto"/>
      <w:ind w:firstLine="709"/>
    </w:pPr>
    <w:rPr>
      <w:color w:val="000000"/>
      <w:sz w:val="28"/>
      <w:szCs w:val="20"/>
      <w:lang w:val="en-US" w:eastAsia="en-US"/>
    </w:rPr>
  </w:style>
  <w:style w:type="paragraph" w:customStyle="1" w:styleId="AfterHead">
    <w:name w:val="AfterHead"/>
    <w:basedOn w:val="a1"/>
    <w:qFormat/>
    <w:rsid w:val="00BB3638"/>
    <w:pPr>
      <w:spacing w:before="60" w:line="360" w:lineRule="auto"/>
      <w:ind w:firstLine="720"/>
    </w:pPr>
    <w:rPr>
      <w:sz w:val="26"/>
      <w:szCs w:val="26"/>
    </w:rPr>
  </w:style>
  <w:style w:type="paragraph" w:customStyle="1" w:styleId="2f1">
    <w:name w:val="Дефис 2"/>
    <w:basedOn w:val="19"/>
    <w:qFormat/>
    <w:rsid w:val="00BB3638"/>
    <w:pPr>
      <w:keepLines w:val="0"/>
      <w:tabs>
        <w:tab w:val="left" w:pos="1363"/>
      </w:tabs>
      <w:spacing w:before="0" w:after="0" w:line="360" w:lineRule="auto"/>
      <w:ind w:left="1080" w:firstLine="0"/>
    </w:pPr>
  </w:style>
  <w:style w:type="paragraph" w:customStyle="1" w:styleId="1fa">
    <w:name w:val="Абзац списка1"/>
    <w:basedOn w:val="a1"/>
    <w:qFormat/>
    <w:rsid w:val="00EC13B5"/>
    <w:pPr>
      <w:spacing w:line="360" w:lineRule="auto"/>
    </w:pPr>
    <w:rPr>
      <w:sz w:val="28"/>
      <w:szCs w:val="28"/>
      <w:lang w:eastAsia="en-US"/>
    </w:rPr>
  </w:style>
  <w:style w:type="paragraph" w:styleId="afffffffffb">
    <w:name w:val="No Spacing"/>
    <w:uiPriority w:val="1"/>
    <w:qFormat/>
    <w:rsid w:val="008103F3"/>
    <w:pPr>
      <w:ind w:firstLine="851"/>
      <w:jc w:val="both"/>
    </w:pPr>
    <w:rPr>
      <w:rFonts w:ascii="Times New Roman" w:eastAsia="Times New Roman" w:hAnsi="Times New Roman" w:cs="Times New Roman"/>
      <w:color w:val="00000A"/>
      <w:sz w:val="24"/>
      <w:szCs w:val="24"/>
      <w:lang w:eastAsia="ru-RU"/>
    </w:rPr>
  </w:style>
  <w:style w:type="paragraph" w:customStyle="1" w:styleId="1b">
    <w:name w:val="Обычный1"/>
    <w:basedOn w:val="a1"/>
    <w:link w:val="CharChar"/>
    <w:qFormat/>
    <w:rsid w:val="008103F3"/>
    <w:pPr>
      <w:spacing w:line="360" w:lineRule="auto"/>
    </w:pPr>
  </w:style>
  <w:style w:type="paragraph" w:customStyle="1" w:styleId="afffffffffc">
    <w:name w:val="Содержимое врезки"/>
    <w:basedOn w:val="a1"/>
    <w:qFormat/>
    <w:rsid w:val="00B03F02"/>
  </w:style>
  <w:style w:type="paragraph" w:customStyle="1" w:styleId="1fb">
    <w:name w:val="Текст сноски1"/>
    <w:basedOn w:val="a1"/>
    <w:rsid w:val="00B03F02"/>
  </w:style>
  <w:style w:type="paragraph" w:customStyle="1" w:styleId="101">
    <w:name w:val="Заголовок 10"/>
    <w:basedOn w:val="13"/>
    <w:qFormat/>
    <w:rsid w:val="00B03F02"/>
  </w:style>
  <w:style w:type="paragraph" w:customStyle="1" w:styleId="afffffffffd">
    <w:name w:val="Содержимое таблицы"/>
    <w:basedOn w:val="a1"/>
    <w:qFormat/>
    <w:rsid w:val="00B03F02"/>
  </w:style>
  <w:style w:type="paragraph" w:customStyle="1" w:styleId="afffffffffe">
    <w:name w:val="Заголовок таблицы"/>
    <w:basedOn w:val="afffffffffd"/>
    <w:qFormat/>
    <w:rsid w:val="00B03F02"/>
  </w:style>
  <w:style w:type="table" w:styleId="affffffffff">
    <w:name w:val="Table Grid"/>
    <w:aliases w:val="Сетка таблицы GR"/>
    <w:basedOn w:val="a3"/>
    <w:uiPriority w:val="59"/>
    <w:rsid w:val="00080F80"/>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0">
    <w:name w:val="header"/>
    <w:basedOn w:val="a1"/>
    <w:link w:val="1fc"/>
    <w:uiPriority w:val="99"/>
    <w:unhideWhenUsed/>
    <w:rsid w:val="00FC2C55"/>
    <w:pPr>
      <w:tabs>
        <w:tab w:val="center" w:pos="4677"/>
        <w:tab w:val="right" w:pos="9355"/>
      </w:tabs>
    </w:pPr>
  </w:style>
  <w:style w:type="character" w:customStyle="1" w:styleId="1fc">
    <w:name w:val="Верхний колонтитул Знак1"/>
    <w:basedOn w:val="a2"/>
    <w:link w:val="affffffffff0"/>
    <w:uiPriority w:val="99"/>
    <w:rsid w:val="00FC2C55"/>
    <w:rPr>
      <w:rFonts w:ascii="Times New Roman" w:eastAsia="Times New Roman" w:hAnsi="Times New Roman" w:cs="Times New Roman"/>
      <w:color w:val="00000A"/>
      <w:sz w:val="24"/>
      <w:szCs w:val="24"/>
      <w:lang w:eastAsia="ru-RU"/>
    </w:rPr>
  </w:style>
  <w:style w:type="paragraph" w:styleId="affffffffff1">
    <w:name w:val="footer"/>
    <w:basedOn w:val="a1"/>
    <w:link w:val="1fd"/>
    <w:uiPriority w:val="99"/>
    <w:unhideWhenUsed/>
    <w:rsid w:val="00FC2C55"/>
    <w:pPr>
      <w:tabs>
        <w:tab w:val="center" w:pos="4677"/>
        <w:tab w:val="right" w:pos="9355"/>
      </w:tabs>
    </w:pPr>
  </w:style>
  <w:style w:type="character" w:customStyle="1" w:styleId="1fd">
    <w:name w:val="Нижний колонтитул Знак1"/>
    <w:basedOn w:val="a2"/>
    <w:link w:val="affffffffff1"/>
    <w:uiPriority w:val="99"/>
    <w:rsid w:val="00FC2C55"/>
    <w:rPr>
      <w:rFonts w:ascii="Times New Roman" w:eastAsia="Times New Roman" w:hAnsi="Times New Roman" w:cs="Times New Roman"/>
      <w:color w:val="00000A"/>
      <w:sz w:val="24"/>
      <w:szCs w:val="24"/>
      <w:lang w:eastAsia="ru-RU"/>
    </w:rPr>
  </w:style>
  <w:style w:type="paragraph" w:styleId="affffffffff2">
    <w:name w:val="Revision"/>
    <w:hidden/>
    <w:uiPriority w:val="99"/>
    <w:semiHidden/>
    <w:rsid w:val="00926FA5"/>
    <w:rPr>
      <w:rFonts w:ascii="Times New Roman" w:eastAsia="Times New Roman" w:hAnsi="Times New Roman" w:cs="Times New Roman"/>
      <w:color w:val="00000A"/>
      <w:sz w:val="24"/>
      <w:szCs w:val="24"/>
      <w:lang w:eastAsia="ru-RU"/>
    </w:rPr>
  </w:style>
  <w:style w:type="paragraph" w:styleId="1fe">
    <w:name w:val="toc 1"/>
    <w:basedOn w:val="a1"/>
    <w:next w:val="a1"/>
    <w:autoRedefine/>
    <w:uiPriority w:val="39"/>
    <w:unhideWhenUsed/>
    <w:rsid w:val="006B1B1E"/>
    <w:pPr>
      <w:widowControl w:val="0"/>
      <w:ind w:firstLine="0"/>
    </w:pPr>
    <w:rPr>
      <w:noProof/>
      <w:color w:val="auto"/>
    </w:rPr>
  </w:style>
  <w:style w:type="paragraph" w:styleId="2f2">
    <w:name w:val="toc 2"/>
    <w:basedOn w:val="a1"/>
    <w:next w:val="a1"/>
    <w:autoRedefine/>
    <w:uiPriority w:val="39"/>
    <w:unhideWhenUsed/>
    <w:rsid w:val="00FE14A2"/>
    <w:pPr>
      <w:tabs>
        <w:tab w:val="left" w:pos="1134"/>
        <w:tab w:val="left" w:pos="1418"/>
        <w:tab w:val="right" w:pos="9656"/>
      </w:tabs>
      <w:spacing w:after="100"/>
      <w:ind w:left="240" w:firstLine="327"/>
    </w:pPr>
  </w:style>
  <w:style w:type="paragraph" w:styleId="3f0">
    <w:name w:val="toc 3"/>
    <w:basedOn w:val="a1"/>
    <w:next w:val="a1"/>
    <w:autoRedefine/>
    <w:uiPriority w:val="39"/>
    <w:unhideWhenUsed/>
    <w:rsid w:val="00FE14A2"/>
    <w:pPr>
      <w:tabs>
        <w:tab w:val="left" w:pos="1560"/>
        <w:tab w:val="right" w:pos="9656"/>
      </w:tabs>
      <w:spacing w:after="100"/>
      <w:ind w:left="480" w:firstLine="371"/>
    </w:pPr>
  </w:style>
  <w:style w:type="paragraph" w:styleId="4a">
    <w:name w:val="toc 4"/>
    <w:basedOn w:val="a1"/>
    <w:next w:val="a1"/>
    <w:autoRedefine/>
    <w:uiPriority w:val="39"/>
    <w:unhideWhenUsed/>
    <w:rsid w:val="00FE14A2"/>
    <w:pPr>
      <w:tabs>
        <w:tab w:val="left" w:pos="2127"/>
        <w:tab w:val="right" w:pos="9656"/>
      </w:tabs>
      <w:spacing w:after="100"/>
      <w:ind w:left="720" w:firstLine="556"/>
    </w:pPr>
  </w:style>
  <w:style w:type="paragraph" w:styleId="5a">
    <w:name w:val="toc 5"/>
    <w:basedOn w:val="a1"/>
    <w:next w:val="a1"/>
    <w:autoRedefine/>
    <w:uiPriority w:val="39"/>
    <w:unhideWhenUsed/>
    <w:rsid w:val="003C03CF"/>
    <w:pPr>
      <w:spacing w:after="100" w:line="259" w:lineRule="auto"/>
      <w:ind w:left="880" w:firstLine="0"/>
      <w:jc w:val="left"/>
    </w:pPr>
    <w:rPr>
      <w:rFonts w:asciiTheme="minorHAnsi" w:eastAsiaTheme="minorEastAsia" w:hAnsiTheme="minorHAnsi" w:cstheme="minorBidi"/>
      <w:color w:val="auto"/>
      <w:sz w:val="22"/>
      <w:szCs w:val="22"/>
    </w:rPr>
  </w:style>
  <w:style w:type="paragraph" w:styleId="66">
    <w:name w:val="toc 6"/>
    <w:basedOn w:val="a1"/>
    <w:next w:val="a1"/>
    <w:autoRedefine/>
    <w:uiPriority w:val="39"/>
    <w:unhideWhenUsed/>
    <w:rsid w:val="003C03CF"/>
    <w:pPr>
      <w:spacing w:after="100" w:line="259" w:lineRule="auto"/>
      <w:ind w:left="1100" w:firstLine="0"/>
      <w:jc w:val="left"/>
    </w:pPr>
    <w:rPr>
      <w:rFonts w:asciiTheme="minorHAnsi" w:eastAsiaTheme="minorEastAsia" w:hAnsiTheme="minorHAnsi" w:cstheme="minorBidi"/>
      <w:color w:val="auto"/>
      <w:sz w:val="22"/>
      <w:szCs w:val="22"/>
    </w:rPr>
  </w:style>
  <w:style w:type="paragraph" w:styleId="75">
    <w:name w:val="toc 7"/>
    <w:basedOn w:val="a1"/>
    <w:next w:val="a1"/>
    <w:autoRedefine/>
    <w:uiPriority w:val="39"/>
    <w:unhideWhenUsed/>
    <w:rsid w:val="003C03CF"/>
    <w:pPr>
      <w:spacing w:after="100" w:line="259" w:lineRule="auto"/>
      <w:ind w:left="1320" w:firstLine="0"/>
      <w:jc w:val="left"/>
    </w:pPr>
    <w:rPr>
      <w:rFonts w:asciiTheme="minorHAnsi" w:eastAsiaTheme="minorEastAsia" w:hAnsiTheme="minorHAnsi" w:cstheme="minorBidi"/>
      <w:color w:val="auto"/>
      <w:sz w:val="22"/>
      <w:szCs w:val="22"/>
    </w:rPr>
  </w:style>
  <w:style w:type="paragraph" w:styleId="85">
    <w:name w:val="toc 8"/>
    <w:basedOn w:val="a1"/>
    <w:next w:val="a1"/>
    <w:autoRedefine/>
    <w:uiPriority w:val="39"/>
    <w:unhideWhenUsed/>
    <w:rsid w:val="003C03CF"/>
    <w:pPr>
      <w:spacing w:after="100" w:line="259" w:lineRule="auto"/>
      <w:ind w:left="1540" w:firstLine="0"/>
      <w:jc w:val="left"/>
    </w:pPr>
    <w:rPr>
      <w:rFonts w:asciiTheme="minorHAnsi" w:eastAsiaTheme="minorEastAsia" w:hAnsiTheme="minorHAnsi" w:cstheme="minorBidi"/>
      <w:color w:val="auto"/>
      <w:sz w:val="22"/>
      <w:szCs w:val="22"/>
    </w:rPr>
  </w:style>
  <w:style w:type="paragraph" w:styleId="95">
    <w:name w:val="toc 9"/>
    <w:basedOn w:val="a1"/>
    <w:next w:val="a1"/>
    <w:autoRedefine/>
    <w:uiPriority w:val="39"/>
    <w:unhideWhenUsed/>
    <w:rsid w:val="003C03CF"/>
    <w:pPr>
      <w:spacing w:after="100" w:line="259" w:lineRule="auto"/>
      <w:ind w:left="1760" w:firstLine="0"/>
      <w:jc w:val="left"/>
    </w:pPr>
    <w:rPr>
      <w:rFonts w:asciiTheme="minorHAnsi" w:eastAsiaTheme="minorEastAsia" w:hAnsiTheme="minorHAnsi" w:cstheme="minorBidi"/>
      <w:color w:val="auto"/>
      <w:sz w:val="22"/>
      <w:szCs w:val="22"/>
    </w:rPr>
  </w:style>
  <w:style w:type="character" w:styleId="affffffffff3">
    <w:name w:val="Hyperlink"/>
    <w:basedOn w:val="a2"/>
    <w:uiPriority w:val="99"/>
    <w:unhideWhenUsed/>
    <w:rsid w:val="003C03CF"/>
    <w:rPr>
      <w:color w:val="0563C1" w:themeColor="hyperlink"/>
      <w:u w:val="single"/>
    </w:rPr>
  </w:style>
  <w:style w:type="character" w:customStyle="1" w:styleId="110">
    <w:name w:val="Заголовок 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_м Знак"/>
    <w:basedOn w:val="a2"/>
    <w:link w:val="12"/>
    <w:uiPriority w:val="9"/>
    <w:rsid w:val="00626C55"/>
    <w:rPr>
      <w:rFonts w:ascii="Times New Roman" w:eastAsia="Calibri" w:hAnsi="Times New Roman" w:cs="Arial"/>
      <w:b/>
      <w:bCs/>
      <w:kern w:val="32"/>
      <w:sz w:val="28"/>
      <w:szCs w:val="32"/>
      <w:lang w:eastAsia="ru-RU"/>
    </w:rPr>
  </w:style>
  <w:style w:type="character" w:customStyle="1" w:styleId="210">
    <w:name w:val="Заголовок 2 Знак1"/>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basedOn w:val="a2"/>
    <w:link w:val="2"/>
    <w:uiPriority w:val="9"/>
    <w:rsid w:val="00626C55"/>
    <w:rPr>
      <w:rFonts w:ascii="Times New Roman" w:eastAsia="Times New Roman" w:hAnsi="Times New Roman" w:cs="Times New Roman"/>
      <w:b/>
      <w:bCs/>
      <w:kern w:val="32"/>
      <w:sz w:val="28"/>
      <w:szCs w:val="28"/>
      <w:lang w:eastAsia="ru-RU"/>
    </w:rPr>
  </w:style>
  <w:style w:type="character" w:customStyle="1" w:styleId="313">
    <w:name w:val="Заголовок 3 Знак1"/>
    <w:basedOn w:val="a2"/>
    <w:uiPriority w:val="9"/>
    <w:semiHidden/>
    <w:rsid w:val="00626C55"/>
    <w:rPr>
      <w:rFonts w:asciiTheme="majorHAnsi" w:eastAsiaTheme="majorEastAsia" w:hAnsiTheme="majorHAnsi" w:cstheme="majorBidi"/>
      <w:color w:val="1F4D78" w:themeColor="accent1" w:themeShade="7F"/>
      <w:sz w:val="24"/>
      <w:szCs w:val="24"/>
      <w:lang w:eastAsia="ru-RU"/>
    </w:rPr>
  </w:style>
  <w:style w:type="character" w:customStyle="1" w:styleId="410">
    <w:name w:val="Заголовок 4 Знак1"/>
    <w:aliases w:val="Заголовок 4 (Приложение) Знак,H4 Знак,h4 Знак,Level 4 Topic Heading Знак,Заголовок 4 дополнительный Знак,Параграф Знак,Sub-Minor Знак,Case Sub-Header Знак,heading4 Знак,4 Знак,I4 Знак,l4 Знак,I41 Знак,41 Знак,l41 Знак,heading41 Знак"/>
    <w:basedOn w:val="a2"/>
    <w:link w:val="4"/>
    <w:uiPriority w:val="9"/>
    <w:rsid w:val="00626C55"/>
    <w:rPr>
      <w:rFonts w:ascii="Times New Roman" w:eastAsia="Times New Roman" w:hAnsi="Times New Roman" w:cs="Times New Roman"/>
      <w:b/>
      <w:iCs/>
      <w:sz w:val="28"/>
      <w:szCs w:val="20"/>
      <w:lang w:eastAsia="ru-RU"/>
    </w:rPr>
  </w:style>
  <w:style w:type="character" w:customStyle="1" w:styleId="510">
    <w:name w:val="Заголовок 5 Знак1"/>
    <w:aliases w:val="H5 Знак,1.1.1. Заголовок 5 Знак,Level 4 Знак,(приложение) Знак,Bold/Italics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2"/>
    <w:link w:val="5"/>
    <w:uiPriority w:val="9"/>
    <w:rsid w:val="00626C55"/>
    <w:rPr>
      <w:rFonts w:ascii="Times New Roman" w:eastAsia="Times New Roman" w:hAnsi="Times New Roman" w:cs="Times New Roman"/>
      <w:b/>
      <w:sz w:val="28"/>
      <w:szCs w:val="20"/>
      <w:lang w:eastAsia="ru-RU"/>
    </w:rPr>
  </w:style>
  <w:style w:type="character" w:customStyle="1" w:styleId="affffff0">
    <w:name w:val="Обычный (тбл) Знак"/>
    <w:link w:val="afffffe"/>
    <w:uiPriority w:val="99"/>
    <w:locked/>
    <w:rsid w:val="00D86711"/>
    <w:rPr>
      <w:rFonts w:ascii="Times New Roman" w:eastAsia="Times New Roman" w:hAnsi="Times New Roman" w:cs="Times New Roman"/>
      <w:bCs/>
      <w:color w:val="00000A"/>
      <w:sz w:val="22"/>
      <w:szCs w:val="18"/>
      <w:lang w:eastAsia="ru-RU"/>
    </w:rPr>
  </w:style>
  <w:style w:type="paragraph" w:customStyle="1" w:styleId="Textbody">
    <w:name w:val="Text body"/>
    <w:basedOn w:val="a1"/>
    <w:rsid w:val="000B0EE3"/>
    <w:pPr>
      <w:suppressAutoHyphens/>
      <w:autoSpaceDN w:val="0"/>
      <w:spacing w:line="360" w:lineRule="auto"/>
      <w:ind w:firstLine="720"/>
      <w:jc w:val="left"/>
      <w:textAlignment w:val="baseline"/>
    </w:pPr>
    <w:rPr>
      <w:color w:val="auto"/>
      <w:kern w:val="3"/>
      <w:szCs w:val="20"/>
      <w:lang w:eastAsia="en-US"/>
    </w:rPr>
  </w:style>
  <w:style w:type="paragraph" w:customStyle="1" w:styleId="ListNumEngSmall5">
    <w:name w:val="ListNumEngSmall 5"/>
    <w:basedOn w:val="a1"/>
    <w:autoRedefine/>
    <w:rsid w:val="00A35268"/>
    <w:pPr>
      <w:numPr>
        <w:numId w:val="16"/>
      </w:numPr>
      <w:suppressAutoHyphens/>
      <w:spacing w:line="360" w:lineRule="auto"/>
    </w:pPr>
    <w:rPr>
      <w:color w:val="auto"/>
      <w:spacing w:val="-5"/>
      <w:sz w:val="28"/>
      <w:szCs w:val="20"/>
      <w:lang w:eastAsia="en-US"/>
    </w:rPr>
  </w:style>
  <w:style w:type="character" w:customStyle="1" w:styleId="PlainText2">
    <w:name w:val="PlainText Знак2"/>
    <w:link w:val="PlainText"/>
    <w:locked/>
    <w:rsid w:val="00A35268"/>
    <w:rPr>
      <w:sz w:val="28"/>
      <w:szCs w:val="24"/>
      <w:lang w:eastAsia="ru-RU"/>
    </w:rPr>
  </w:style>
  <w:style w:type="paragraph" w:customStyle="1" w:styleId="PlainText">
    <w:name w:val="PlainText"/>
    <w:link w:val="PlainText2"/>
    <w:qFormat/>
    <w:rsid w:val="00A35268"/>
    <w:pPr>
      <w:spacing w:line="360" w:lineRule="auto"/>
      <w:ind w:firstLine="851"/>
      <w:jc w:val="both"/>
    </w:pPr>
    <w:rPr>
      <w:sz w:val="28"/>
      <w:szCs w:val="24"/>
      <w:lang w:eastAsia="ru-RU"/>
    </w:rPr>
  </w:style>
  <w:style w:type="character" w:customStyle="1" w:styleId="611">
    <w:name w:val="Заголовок 6 Знак1"/>
    <w:basedOn w:val="a2"/>
    <w:uiPriority w:val="9"/>
    <w:semiHidden/>
    <w:rsid w:val="00941B4E"/>
    <w:rPr>
      <w:rFonts w:asciiTheme="majorHAnsi" w:eastAsiaTheme="majorEastAsia" w:hAnsiTheme="majorHAnsi" w:cstheme="majorBidi"/>
      <w:color w:val="1F4D78" w:themeColor="accent1" w:themeShade="7F"/>
      <w:sz w:val="24"/>
      <w:szCs w:val="24"/>
      <w:lang w:eastAsia="ru-RU"/>
    </w:rPr>
  </w:style>
  <w:style w:type="character" w:customStyle="1" w:styleId="711">
    <w:name w:val="Заголовок 7 Знак1"/>
    <w:basedOn w:val="a2"/>
    <w:uiPriority w:val="9"/>
    <w:semiHidden/>
    <w:rsid w:val="00941B4E"/>
    <w:rPr>
      <w:rFonts w:asciiTheme="majorHAnsi" w:eastAsiaTheme="majorEastAsia" w:hAnsiTheme="majorHAnsi" w:cstheme="majorBidi"/>
      <w:i/>
      <w:iCs/>
      <w:color w:val="1F4D78" w:themeColor="accent1" w:themeShade="7F"/>
      <w:sz w:val="24"/>
      <w:szCs w:val="24"/>
      <w:lang w:eastAsia="ru-RU"/>
    </w:rPr>
  </w:style>
  <w:style w:type="character" w:customStyle="1" w:styleId="811">
    <w:name w:val="Заголовок 8 Знак1"/>
    <w:basedOn w:val="a2"/>
    <w:uiPriority w:val="9"/>
    <w:semiHidden/>
    <w:rsid w:val="00941B4E"/>
    <w:rPr>
      <w:rFonts w:asciiTheme="majorHAnsi" w:eastAsiaTheme="majorEastAsia" w:hAnsiTheme="majorHAnsi" w:cstheme="majorBidi"/>
      <w:color w:val="272727" w:themeColor="text1" w:themeTint="D8"/>
      <w:sz w:val="21"/>
      <w:szCs w:val="21"/>
      <w:lang w:eastAsia="ru-RU"/>
    </w:rPr>
  </w:style>
  <w:style w:type="character" w:customStyle="1" w:styleId="911">
    <w:name w:val="Заголовок 9 Знак1"/>
    <w:basedOn w:val="a2"/>
    <w:uiPriority w:val="9"/>
    <w:semiHidden/>
    <w:rsid w:val="00941B4E"/>
    <w:rPr>
      <w:rFonts w:asciiTheme="majorHAnsi" w:eastAsiaTheme="majorEastAsia" w:hAnsiTheme="majorHAnsi" w:cstheme="majorBidi"/>
      <w:i/>
      <w:iCs/>
      <w:color w:val="272727" w:themeColor="text1" w:themeTint="D8"/>
      <w:sz w:val="21"/>
      <w:szCs w:val="21"/>
      <w:lang w:eastAsia="ru-RU"/>
    </w:rPr>
  </w:style>
  <w:style w:type="paragraph" w:customStyle="1" w:styleId="a0">
    <w:name w:val="Ненумерованный список"/>
    <w:basedOn w:val="affff7"/>
    <w:link w:val="affffffffff4"/>
    <w:qFormat/>
    <w:rsid w:val="00941B4E"/>
    <w:pPr>
      <w:numPr>
        <w:numId w:val="17"/>
      </w:numPr>
      <w:tabs>
        <w:tab w:val="clear" w:pos="1418"/>
        <w:tab w:val="left" w:pos="1134"/>
      </w:tabs>
      <w:spacing w:line="360" w:lineRule="auto"/>
      <w:ind w:left="0" w:firstLine="851"/>
    </w:pPr>
    <w:rPr>
      <w:iCs/>
      <w:color w:val="auto"/>
      <w:sz w:val="28"/>
    </w:rPr>
  </w:style>
  <w:style w:type="character" w:customStyle="1" w:styleId="affffffffff4">
    <w:name w:val="Ненумерованный список Знак"/>
    <w:basedOn w:val="a2"/>
    <w:link w:val="a0"/>
    <w:rsid w:val="00941B4E"/>
    <w:rPr>
      <w:rFonts w:ascii="Times New Roman" w:eastAsia="Times New Roman" w:hAnsi="Times New Roman" w:cs="Times New Roman"/>
      <w:iCs/>
      <w:sz w:val="28"/>
      <w:szCs w:val="24"/>
      <w:lang w:eastAsia="ru-RU"/>
    </w:rPr>
  </w:style>
  <w:style w:type="paragraph" w:customStyle="1" w:styleId="affffffffff5">
    <w:name w:val="ТекстДок"/>
    <w:basedOn w:val="a1"/>
    <w:link w:val="affffffffff6"/>
    <w:uiPriority w:val="99"/>
    <w:qFormat/>
    <w:rsid w:val="00941B4E"/>
    <w:pPr>
      <w:suppressAutoHyphens/>
      <w:spacing w:line="360" w:lineRule="auto"/>
    </w:pPr>
    <w:rPr>
      <w:color w:val="auto"/>
      <w:sz w:val="28"/>
      <w:szCs w:val="28"/>
    </w:rPr>
  </w:style>
  <w:style w:type="character" w:customStyle="1" w:styleId="affffffffff6">
    <w:name w:val="ТекстДок Знак"/>
    <w:link w:val="affffffffff5"/>
    <w:uiPriority w:val="99"/>
    <w:rsid w:val="00941B4E"/>
    <w:rPr>
      <w:rFonts w:ascii="Times New Roman" w:eastAsia="Times New Roman" w:hAnsi="Times New Roman" w:cs="Times New Roman"/>
      <w:sz w:val="28"/>
      <w:szCs w:val="28"/>
      <w:lang w:eastAsia="ru-RU"/>
    </w:rPr>
  </w:style>
  <w:style w:type="paragraph" w:customStyle="1" w:styleId="2f3">
    <w:name w:val="Стиль2"/>
    <w:basedOn w:val="a1"/>
    <w:link w:val="2f4"/>
    <w:qFormat/>
    <w:rsid w:val="00941B4E"/>
    <w:pPr>
      <w:pageBreakBefore/>
      <w:suppressAutoHyphens/>
      <w:spacing w:after="120"/>
      <w:ind w:firstLine="709"/>
      <w:jc w:val="center"/>
    </w:pPr>
    <w:rPr>
      <w:b/>
      <w:color w:val="auto"/>
      <w:sz w:val="32"/>
      <w:szCs w:val="32"/>
      <w:lang w:eastAsia="en-US"/>
    </w:rPr>
  </w:style>
  <w:style w:type="character" w:customStyle="1" w:styleId="2f4">
    <w:name w:val="Стиль2 Знак"/>
    <w:link w:val="2f3"/>
    <w:rsid w:val="00941B4E"/>
    <w:rPr>
      <w:rFonts w:ascii="Times New Roman" w:eastAsia="Times New Roman" w:hAnsi="Times New Roman" w:cs="Times New Roman"/>
      <w:b/>
      <w:sz w:val="32"/>
      <w:szCs w:val="32"/>
    </w:rPr>
  </w:style>
  <w:style w:type="character" w:styleId="affffffffff7">
    <w:name w:val="Book Title"/>
    <w:uiPriority w:val="33"/>
    <w:qFormat/>
    <w:rsid w:val="00941B4E"/>
    <w:rPr>
      <w:rFonts w:ascii="Times New Roman" w:hAnsi="Times New Roman"/>
      <w:bCs/>
      <w:iCs/>
      <w:spacing w:val="5"/>
      <w:sz w:val="28"/>
      <w:szCs w:val="28"/>
    </w:rPr>
  </w:style>
  <w:style w:type="character" w:customStyle="1" w:styleId="1f">
    <w:name w:val="Текст примечания Знак1"/>
    <w:link w:val="afffd"/>
    <w:uiPriority w:val="99"/>
    <w:semiHidden/>
    <w:locked/>
    <w:rsid w:val="00941B4E"/>
    <w:rPr>
      <w:rFonts w:ascii="Times New Roman" w:eastAsia="Times New Roman" w:hAnsi="Times New Roman" w:cs="Times New Roman"/>
      <w:color w:val="00000A"/>
      <w:sz w:val="24"/>
      <w:szCs w:val="20"/>
      <w:lang w:eastAsia="ru-RU"/>
    </w:rPr>
  </w:style>
  <w:style w:type="character" w:customStyle="1" w:styleId="1f0">
    <w:name w:val="Нумерованный список Знак1"/>
    <w:aliases w:val="Нумерованный список Знак Знак,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
    <w:link w:val="affffa"/>
    <w:locked/>
    <w:rsid w:val="00941B4E"/>
    <w:rPr>
      <w:color w:val="00000A"/>
      <w:sz w:val="24"/>
    </w:rPr>
  </w:style>
  <w:style w:type="character" w:customStyle="1" w:styleId="afffc">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fb"/>
    <w:uiPriority w:val="99"/>
    <w:locked/>
    <w:rsid w:val="006E7AF1"/>
    <w:rPr>
      <w:rFonts w:ascii="Times New Roman" w:eastAsia="Times New Roman" w:hAnsi="Times New Roman" w:cs="Times New Roman"/>
      <w:b/>
      <w:color w:val="00000A"/>
      <w:szCs w:val="20"/>
      <w:lang w:eastAsia="ru-RU"/>
    </w:rPr>
  </w:style>
  <w:style w:type="character" w:customStyle="1" w:styleId="affffff">
    <w:name w:val="Шапка таблицы Знак"/>
    <w:link w:val="afffffd"/>
    <w:locked/>
    <w:rsid w:val="00941B4E"/>
    <w:rPr>
      <w:rFonts w:ascii="Times New Roman" w:eastAsia="Times New Roman" w:hAnsi="Times New Roman" w:cs="Times New Roman"/>
      <w:b/>
      <w:bCs/>
      <w:color w:val="00000A"/>
      <w:sz w:val="22"/>
      <w:szCs w:val="18"/>
      <w:lang w:eastAsia="ru-RU"/>
    </w:rPr>
  </w:style>
  <w:style w:type="character" w:customStyle="1" w:styleId="translation-chunk">
    <w:name w:val="translation-chunk"/>
    <w:basedOn w:val="a2"/>
    <w:rsid w:val="00941B4E"/>
  </w:style>
  <w:style w:type="paragraph" w:styleId="affffffffff8">
    <w:name w:val="TOC Heading"/>
    <w:basedOn w:val="12"/>
    <w:next w:val="a1"/>
    <w:uiPriority w:val="39"/>
    <w:unhideWhenUsed/>
    <w:qFormat/>
    <w:rsid w:val="00941B4E"/>
    <w:pPr>
      <w:keepLines/>
      <w:pageBreakBefore w:val="0"/>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Cs w:val="28"/>
    </w:rPr>
  </w:style>
  <w:style w:type="character" w:customStyle="1" w:styleId="1ff">
    <w:name w:val="Гиперссылка1"/>
    <w:basedOn w:val="a2"/>
    <w:uiPriority w:val="99"/>
    <w:unhideWhenUsed/>
    <w:rsid w:val="00941B4E"/>
    <w:rPr>
      <w:color w:val="0563C1"/>
      <w:u w:val="single"/>
    </w:rPr>
  </w:style>
  <w:style w:type="character" w:customStyle="1" w:styleId="highlight">
    <w:name w:val="highlight"/>
    <w:basedOn w:val="a2"/>
    <w:rsid w:val="00941B4E"/>
  </w:style>
  <w:style w:type="numbering" w:customStyle="1" w:styleId="1ff0">
    <w:name w:val="Нет списка1"/>
    <w:next w:val="a4"/>
    <w:uiPriority w:val="99"/>
    <w:semiHidden/>
    <w:unhideWhenUsed/>
    <w:rsid w:val="00941B4E"/>
  </w:style>
  <w:style w:type="paragraph" w:customStyle="1" w:styleId="Numbering">
    <w:name w:val="Numbering"/>
    <w:basedOn w:val="a1"/>
    <w:link w:val="Numbering0"/>
    <w:qFormat/>
    <w:rsid w:val="00941B4E"/>
    <w:pPr>
      <w:spacing w:after="120" w:line="288" w:lineRule="auto"/>
      <w:ind w:left="360" w:hanging="360"/>
    </w:pPr>
    <w:rPr>
      <w:rFonts w:asciiTheme="minorHAnsi" w:eastAsiaTheme="minorHAnsi" w:hAnsiTheme="minorHAnsi"/>
      <w:color w:val="auto"/>
    </w:rPr>
  </w:style>
  <w:style w:type="character" w:customStyle="1" w:styleId="Numbering0">
    <w:name w:val="Numbering Знак"/>
    <w:link w:val="Numbering"/>
    <w:rsid w:val="00941B4E"/>
    <w:rPr>
      <w:rFonts w:cs="Times New Roman"/>
      <w:sz w:val="24"/>
      <w:szCs w:val="24"/>
    </w:rPr>
  </w:style>
  <w:style w:type="paragraph" w:customStyle="1" w:styleId="1ff1">
    <w:name w:val="Название1"/>
    <w:basedOn w:val="a1"/>
    <w:next w:val="a1"/>
    <w:uiPriority w:val="10"/>
    <w:qFormat/>
    <w:rsid w:val="00941B4E"/>
    <w:pPr>
      <w:spacing w:before="240" w:after="60"/>
      <w:ind w:firstLine="0"/>
      <w:jc w:val="center"/>
      <w:outlineLvl w:val="0"/>
    </w:pPr>
    <w:rPr>
      <w:rFonts w:ascii="Cambria" w:hAnsi="Cambria"/>
      <w:b/>
      <w:bCs/>
      <w:color w:val="auto"/>
      <w:kern w:val="28"/>
      <w:sz w:val="32"/>
      <w:szCs w:val="32"/>
      <w:lang w:eastAsia="en-US"/>
    </w:rPr>
  </w:style>
  <w:style w:type="character" w:customStyle="1" w:styleId="24">
    <w:name w:val="Заголовок Знак2"/>
    <w:basedOn w:val="a2"/>
    <w:link w:val="affff2"/>
    <w:uiPriority w:val="10"/>
    <w:rsid w:val="00941B4E"/>
    <w:rPr>
      <w:rFonts w:ascii="Arial" w:eastAsia="Times New Roman" w:hAnsi="Arial" w:cs="Arial"/>
      <w:b/>
      <w:bCs/>
      <w:caps/>
      <w:color w:val="00000A"/>
      <w:sz w:val="32"/>
      <w:szCs w:val="32"/>
      <w:lang w:eastAsia="ru-RU"/>
    </w:rPr>
  </w:style>
  <w:style w:type="paragraph" w:customStyle="1" w:styleId="1ff2">
    <w:name w:val="Подзаголовок1"/>
    <w:basedOn w:val="a1"/>
    <w:next w:val="a1"/>
    <w:uiPriority w:val="11"/>
    <w:qFormat/>
    <w:rsid w:val="00941B4E"/>
    <w:pPr>
      <w:spacing w:after="60"/>
      <w:ind w:firstLine="0"/>
      <w:jc w:val="center"/>
      <w:outlineLvl w:val="1"/>
    </w:pPr>
    <w:rPr>
      <w:rFonts w:ascii="Cambria" w:hAnsi="Cambria"/>
      <w:color w:val="auto"/>
      <w:lang w:eastAsia="en-US"/>
    </w:rPr>
  </w:style>
  <w:style w:type="character" w:customStyle="1" w:styleId="1ff3">
    <w:name w:val="Выделение1"/>
    <w:basedOn w:val="a2"/>
    <w:uiPriority w:val="20"/>
    <w:qFormat/>
    <w:rsid w:val="00941B4E"/>
    <w:rPr>
      <w:rFonts w:ascii="Calibri" w:hAnsi="Calibri"/>
      <w:b/>
      <w:i/>
      <w:iCs/>
    </w:rPr>
  </w:style>
  <w:style w:type="paragraph" w:customStyle="1" w:styleId="1ff4">
    <w:name w:val="Без интервала1"/>
    <w:basedOn w:val="a1"/>
    <w:next w:val="afffffffffb"/>
    <w:uiPriority w:val="1"/>
    <w:qFormat/>
    <w:rsid w:val="00941B4E"/>
    <w:pPr>
      <w:ind w:firstLine="0"/>
      <w:jc w:val="left"/>
    </w:pPr>
    <w:rPr>
      <w:rFonts w:asciiTheme="minorHAnsi" w:eastAsiaTheme="minorHAnsi" w:hAnsiTheme="minorHAnsi"/>
      <w:color w:val="auto"/>
      <w:szCs w:val="32"/>
      <w:lang w:eastAsia="en-US"/>
    </w:rPr>
  </w:style>
  <w:style w:type="paragraph" w:customStyle="1" w:styleId="213">
    <w:name w:val="Цитата 21"/>
    <w:basedOn w:val="a1"/>
    <w:next w:val="a1"/>
    <w:uiPriority w:val="29"/>
    <w:qFormat/>
    <w:rsid w:val="00941B4E"/>
    <w:pPr>
      <w:ind w:firstLine="0"/>
      <w:jc w:val="left"/>
    </w:pPr>
    <w:rPr>
      <w:rFonts w:asciiTheme="minorHAnsi" w:eastAsiaTheme="minorHAnsi" w:hAnsiTheme="minorHAnsi"/>
      <w:i/>
      <w:color w:val="auto"/>
      <w:lang w:eastAsia="en-US"/>
    </w:rPr>
  </w:style>
  <w:style w:type="character" w:customStyle="1" w:styleId="2f5">
    <w:name w:val="Цитата 2 Знак"/>
    <w:basedOn w:val="a2"/>
    <w:link w:val="2f6"/>
    <w:uiPriority w:val="29"/>
    <w:rsid w:val="00941B4E"/>
    <w:rPr>
      <w:i/>
      <w:sz w:val="24"/>
      <w:szCs w:val="24"/>
    </w:rPr>
  </w:style>
  <w:style w:type="paragraph" w:customStyle="1" w:styleId="1ff5">
    <w:name w:val="Выделенная цитата1"/>
    <w:basedOn w:val="a1"/>
    <w:next w:val="a1"/>
    <w:uiPriority w:val="30"/>
    <w:qFormat/>
    <w:rsid w:val="00941B4E"/>
    <w:pPr>
      <w:ind w:left="720" w:right="720" w:firstLine="0"/>
      <w:jc w:val="left"/>
    </w:pPr>
    <w:rPr>
      <w:rFonts w:asciiTheme="minorHAnsi" w:eastAsiaTheme="minorHAnsi" w:hAnsiTheme="minorHAnsi"/>
      <w:b/>
      <w:i/>
      <w:color w:val="auto"/>
      <w:szCs w:val="22"/>
      <w:lang w:eastAsia="en-US"/>
    </w:rPr>
  </w:style>
  <w:style w:type="character" w:customStyle="1" w:styleId="affffffffff9">
    <w:name w:val="Выделенная цитата Знак"/>
    <w:basedOn w:val="a2"/>
    <w:link w:val="affffffffffa"/>
    <w:uiPriority w:val="30"/>
    <w:rsid w:val="00941B4E"/>
    <w:rPr>
      <w:b/>
      <w:i/>
      <w:sz w:val="24"/>
    </w:rPr>
  </w:style>
  <w:style w:type="character" w:customStyle="1" w:styleId="1ff6">
    <w:name w:val="Слабое выделение1"/>
    <w:uiPriority w:val="19"/>
    <w:qFormat/>
    <w:rsid w:val="00941B4E"/>
    <w:rPr>
      <w:i/>
      <w:color w:val="5A5A5A"/>
    </w:rPr>
  </w:style>
  <w:style w:type="character" w:styleId="affffffffffb">
    <w:name w:val="Intense Emphasis"/>
    <w:basedOn w:val="a2"/>
    <w:uiPriority w:val="21"/>
    <w:qFormat/>
    <w:rsid w:val="00941B4E"/>
    <w:rPr>
      <w:b/>
      <w:i/>
      <w:sz w:val="24"/>
      <w:szCs w:val="24"/>
      <w:u w:val="single"/>
    </w:rPr>
  </w:style>
  <w:style w:type="character" w:styleId="affffffffffc">
    <w:name w:val="Subtle Reference"/>
    <w:basedOn w:val="a2"/>
    <w:uiPriority w:val="31"/>
    <w:qFormat/>
    <w:rsid w:val="00941B4E"/>
    <w:rPr>
      <w:sz w:val="24"/>
      <w:szCs w:val="24"/>
      <w:u w:val="single"/>
    </w:rPr>
  </w:style>
  <w:style w:type="character" w:styleId="affffffffffd">
    <w:name w:val="Intense Reference"/>
    <w:basedOn w:val="a2"/>
    <w:uiPriority w:val="32"/>
    <w:qFormat/>
    <w:rsid w:val="00941B4E"/>
    <w:rPr>
      <w:b/>
      <w:sz w:val="24"/>
      <w:u w:val="single"/>
    </w:rPr>
  </w:style>
  <w:style w:type="character" w:customStyle="1" w:styleId="1ff7">
    <w:name w:val="Название книги1"/>
    <w:basedOn w:val="a2"/>
    <w:uiPriority w:val="33"/>
    <w:qFormat/>
    <w:rsid w:val="00941B4E"/>
    <w:rPr>
      <w:rFonts w:ascii="Cambria" w:eastAsia="Times New Roman" w:hAnsi="Cambria"/>
      <w:b/>
      <w:i/>
      <w:sz w:val="24"/>
      <w:szCs w:val="24"/>
    </w:rPr>
  </w:style>
  <w:style w:type="table" w:customStyle="1" w:styleId="1ff8">
    <w:name w:val="Сетка таблицы1"/>
    <w:basedOn w:val="a3"/>
    <w:next w:val="affffffffff"/>
    <w:uiPriority w:val="39"/>
    <w:rsid w:val="00941B4E"/>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3"/>
    <w:next w:val="affffffffff"/>
    <w:uiPriority w:val="39"/>
    <w:rsid w:val="00941B4E"/>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1"/>
    <w:link w:val="HTML1"/>
    <w:uiPriority w:val="99"/>
    <w:unhideWhenUsed/>
    <w:rsid w:val="00941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1">
    <w:name w:val="Стандартный HTML Знак"/>
    <w:basedOn w:val="a2"/>
    <w:link w:val="HTML0"/>
    <w:uiPriority w:val="99"/>
    <w:rsid w:val="00941B4E"/>
    <w:rPr>
      <w:rFonts w:ascii="Courier New" w:eastAsia="Times New Roman" w:hAnsi="Courier New" w:cs="Courier New"/>
      <w:szCs w:val="20"/>
      <w:lang w:eastAsia="ru-RU"/>
    </w:rPr>
  </w:style>
  <w:style w:type="paragraph" w:customStyle="1" w:styleId="15">
    <w:name w:val="Текст примечания1"/>
    <w:basedOn w:val="a1"/>
    <w:next w:val="afffd"/>
    <w:link w:val="ab"/>
    <w:uiPriority w:val="99"/>
    <w:semiHidden/>
    <w:unhideWhenUsed/>
    <w:rsid w:val="00941B4E"/>
    <w:pPr>
      <w:ind w:firstLine="0"/>
      <w:jc w:val="left"/>
    </w:pPr>
    <w:rPr>
      <w:color w:val="auto"/>
      <w:szCs w:val="20"/>
    </w:rPr>
  </w:style>
  <w:style w:type="paragraph" w:customStyle="1" w:styleId="1ff9">
    <w:name w:val="Тема примечания1"/>
    <w:basedOn w:val="afffd"/>
    <w:next w:val="afffd"/>
    <w:uiPriority w:val="99"/>
    <w:semiHidden/>
    <w:unhideWhenUsed/>
    <w:rsid w:val="00941B4E"/>
    <w:pPr>
      <w:ind w:left="0" w:firstLine="0"/>
      <w:jc w:val="left"/>
    </w:pPr>
    <w:rPr>
      <w:rFonts w:asciiTheme="minorHAnsi" w:eastAsiaTheme="minorHAnsi" w:hAnsiTheme="minorHAnsi"/>
      <w:b/>
      <w:bCs/>
      <w:color w:val="auto"/>
      <w:sz w:val="20"/>
      <w:lang w:eastAsia="en-US"/>
    </w:rPr>
  </w:style>
  <w:style w:type="character" w:customStyle="1" w:styleId="1ffa">
    <w:name w:val="Название Знак1"/>
    <w:basedOn w:val="a2"/>
    <w:uiPriority w:val="10"/>
    <w:rsid w:val="00941B4E"/>
    <w:rPr>
      <w:rFonts w:ascii="Calibri Light" w:eastAsia="MS Gothic" w:hAnsi="Calibri Light" w:cs="Times New Roman"/>
      <w:color w:val="323E4F"/>
      <w:spacing w:val="5"/>
      <w:kern w:val="28"/>
      <w:sz w:val="52"/>
      <w:szCs w:val="52"/>
    </w:rPr>
  </w:style>
  <w:style w:type="character" w:customStyle="1" w:styleId="1ffb">
    <w:name w:val="Подзаголовок Знак1"/>
    <w:basedOn w:val="a2"/>
    <w:uiPriority w:val="11"/>
    <w:rsid w:val="00941B4E"/>
    <w:rPr>
      <w:rFonts w:eastAsiaTheme="minorEastAsia"/>
      <w:color w:val="5A5A5A" w:themeColor="text1" w:themeTint="A5"/>
      <w:spacing w:val="15"/>
    </w:rPr>
  </w:style>
  <w:style w:type="paragraph" w:styleId="2f6">
    <w:name w:val="Quote"/>
    <w:basedOn w:val="a1"/>
    <w:next w:val="a1"/>
    <w:link w:val="2f5"/>
    <w:uiPriority w:val="29"/>
    <w:qFormat/>
    <w:rsid w:val="00941B4E"/>
    <w:pPr>
      <w:spacing w:after="160" w:line="259" w:lineRule="auto"/>
      <w:ind w:firstLine="0"/>
      <w:jc w:val="left"/>
    </w:pPr>
    <w:rPr>
      <w:rFonts w:asciiTheme="minorHAnsi" w:eastAsiaTheme="minorHAnsi" w:hAnsiTheme="minorHAnsi" w:cstheme="minorBidi"/>
      <w:i/>
      <w:color w:val="auto"/>
      <w:lang w:eastAsia="en-US"/>
    </w:rPr>
  </w:style>
  <w:style w:type="character" w:customStyle="1" w:styleId="214">
    <w:name w:val="Цитата 2 Знак1"/>
    <w:basedOn w:val="a2"/>
    <w:uiPriority w:val="29"/>
    <w:rsid w:val="00941B4E"/>
    <w:rPr>
      <w:rFonts w:ascii="Times New Roman" w:eastAsia="Times New Roman" w:hAnsi="Times New Roman" w:cs="Times New Roman"/>
      <w:i/>
      <w:iCs/>
      <w:color w:val="404040" w:themeColor="text1" w:themeTint="BF"/>
      <w:sz w:val="24"/>
      <w:szCs w:val="24"/>
      <w:lang w:eastAsia="ru-RU"/>
    </w:rPr>
  </w:style>
  <w:style w:type="paragraph" w:customStyle="1" w:styleId="2f8">
    <w:name w:val="Выделенная цитата2"/>
    <w:basedOn w:val="a1"/>
    <w:next w:val="a1"/>
    <w:uiPriority w:val="30"/>
    <w:qFormat/>
    <w:rsid w:val="00941B4E"/>
    <w:pPr>
      <w:pBdr>
        <w:bottom w:val="single" w:sz="4" w:space="4" w:color="5B9BD5"/>
      </w:pBdr>
      <w:spacing w:before="200" w:after="280" w:line="259" w:lineRule="auto"/>
      <w:ind w:left="936" w:right="936" w:firstLine="0"/>
      <w:jc w:val="left"/>
    </w:pPr>
    <w:rPr>
      <w:rFonts w:asciiTheme="minorHAnsi" w:eastAsiaTheme="minorHAnsi" w:hAnsiTheme="minorHAnsi" w:cstheme="minorBidi"/>
      <w:b/>
      <w:i/>
      <w:color w:val="auto"/>
      <w:szCs w:val="22"/>
      <w:lang w:eastAsia="en-US"/>
    </w:rPr>
  </w:style>
  <w:style w:type="character" w:customStyle="1" w:styleId="1ffc">
    <w:name w:val="Выделенная цитата Знак1"/>
    <w:basedOn w:val="a2"/>
    <w:uiPriority w:val="30"/>
    <w:rsid w:val="00941B4E"/>
    <w:rPr>
      <w:b/>
      <w:bCs/>
      <w:i/>
      <w:iCs/>
      <w:color w:val="5B9BD5"/>
    </w:rPr>
  </w:style>
  <w:style w:type="character" w:customStyle="1" w:styleId="2f9">
    <w:name w:val="Слабое выделение2"/>
    <w:basedOn w:val="a2"/>
    <w:uiPriority w:val="19"/>
    <w:qFormat/>
    <w:rsid w:val="00941B4E"/>
    <w:rPr>
      <w:i/>
      <w:iCs/>
      <w:color w:val="808080"/>
    </w:rPr>
  </w:style>
  <w:style w:type="character" w:customStyle="1" w:styleId="1ffd">
    <w:name w:val="Тема примечания Знак1"/>
    <w:basedOn w:val="1f"/>
    <w:uiPriority w:val="99"/>
    <w:semiHidden/>
    <w:rsid w:val="00941B4E"/>
    <w:rPr>
      <w:rFonts w:ascii="Times New Roman" w:eastAsia="Times New Roman" w:hAnsi="Times New Roman" w:cs="Times New Roman"/>
      <w:b/>
      <w:bCs/>
      <w:color w:val="00000A"/>
      <w:sz w:val="20"/>
      <w:szCs w:val="20"/>
      <w:lang w:eastAsia="ru-RU"/>
    </w:rPr>
  </w:style>
  <w:style w:type="table" w:customStyle="1" w:styleId="3f1">
    <w:name w:val="Сетка таблицы3"/>
    <w:basedOn w:val="a3"/>
    <w:next w:val="affffffffff"/>
    <w:uiPriority w:val="39"/>
    <w:rsid w:val="00941B4E"/>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e">
    <w:name w:val="endnote reference"/>
    <w:basedOn w:val="a2"/>
    <w:uiPriority w:val="99"/>
    <w:semiHidden/>
    <w:unhideWhenUsed/>
    <w:rsid w:val="00941B4E"/>
    <w:rPr>
      <w:vertAlign w:val="superscript"/>
    </w:rPr>
  </w:style>
  <w:style w:type="table" w:customStyle="1" w:styleId="4b">
    <w:name w:val="Сетка таблицы4"/>
    <w:basedOn w:val="a3"/>
    <w:next w:val="affffffffff"/>
    <w:uiPriority w:val="39"/>
    <w:rsid w:val="00941B4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Название Знак2"/>
    <w:basedOn w:val="a2"/>
    <w:uiPriority w:val="10"/>
    <w:rsid w:val="00941B4E"/>
    <w:rPr>
      <w:rFonts w:asciiTheme="majorHAnsi" w:eastAsiaTheme="majorEastAsia" w:hAnsiTheme="majorHAnsi" w:cstheme="majorBidi"/>
      <w:spacing w:val="-10"/>
      <w:kern w:val="28"/>
      <w:sz w:val="56"/>
      <w:szCs w:val="56"/>
    </w:rPr>
  </w:style>
  <w:style w:type="character" w:customStyle="1" w:styleId="1ffe">
    <w:name w:val="Заголовок Знак1"/>
    <w:basedOn w:val="a2"/>
    <w:uiPriority w:val="10"/>
    <w:rsid w:val="00941B4E"/>
    <w:rPr>
      <w:rFonts w:asciiTheme="majorHAnsi" w:eastAsiaTheme="majorEastAsia" w:hAnsiTheme="majorHAnsi" w:cstheme="majorBidi"/>
      <w:spacing w:val="-10"/>
      <w:kern w:val="28"/>
      <w:sz w:val="56"/>
      <w:szCs w:val="56"/>
    </w:rPr>
  </w:style>
  <w:style w:type="paragraph" w:styleId="affffffffffa">
    <w:name w:val="Intense Quote"/>
    <w:basedOn w:val="a1"/>
    <w:next w:val="a1"/>
    <w:link w:val="affffffffff9"/>
    <w:uiPriority w:val="30"/>
    <w:qFormat/>
    <w:rsid w:val="00941B4E"/>
    <w:pPr>
      <w:pBdr>
        <w:top w:val="single" w:sz="4" w:space="10" w:color="5B9BD5" w:themeColor="accent1"/>
        <w:bottom w:val="single" w:sz="4" w:space="10" w:color="5B9BD5" w:themeColor="accent1"/>
      </w:pBdr>
      <w:spacing w:before="360" w:after="360" w:line="259" w:lineRule="auto"/>
      <w:ind w:left="864" w:right="864" w:firstLine="0"/>
      <w:jc w:val="center"/>
    </w:pPr>
    <w:rPr>
      <w:rFonts w:asciiTheme="minorHAnsi" w:eastAsiaTheme="minorHAnsi" w:hAnsiTheme="minorHAnsi" w:cstheme="minorBidi"/>
      <w:b/>
      <w:i/>
      <w:color w:val="auto"/>
      <w:szCs w:val="22"/>
      <w:lang w:eastAsia="en-US"/>
    </w:rPr>
  </w:style>
  <w:style w:type="character" w:customStyle="1" w:styleId="2fb">
    <w:name w:val="Выделенная цитата Знак2"/>
    <w:basedOn w:val="a2"/>
    <w:uiPriority w:val="30"/>
    <w:rsid w:val="00941B4E"/>
    <w:rPr>
      <w:rFonts w:ascii="Times New Roman" w:eastAsia="Times New Roman" w:hAnsi="Times New Roman" w:cs="Times New Roman"/>
      <w:i/>
      <w:iCs/>
      <w:color w:val="5B9BD5" w:themeColor="accent1"/>
      <w:sz w:val="24"/>
      <w:szCs w:val="24"/>
      <w:lang w:eastAsia="ru-RU"/>
    </w:rPr>
  </w:style>
  <w:style w:type="character" w:styleId="afffffffffff">
    <w:name w:val="Subtle Emphasis"/>
    <w:basedOn w:val="a2"/>
    <w:uiPriority w:val="19"/>
    <w:qFormat/>
    <w:rsid w:val="00941B4E"/>
    <w:rPr>
      <w:i/>
      <w:iCs/>
      <w:color w:val="404040" w:themeColor="text1" w:themeTint="BF"/>
    </w:rPr>
  </w:style>
  <w:style w:type="table" w:customStyle="1" w:styleId="GR1">
    <w:name w:val="Сетка таблицы GR1"/>
    <w:basedOn w:val="a3"/>
    <w:next w:val="affffffffff"/>
    <w:uiPriority w:val="59"/>
    <w:rsid w:val="00941B4E"/>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0">
    <w:name w:val="Табличный"/>
    <w:basedOn w:val="a1"/>
    <w:rsid w:val="00941B4E"/>
    <w:pPr>
      <w:keepNext/>
      <w:keepLines/>
      <w:ind w:firstLine="0"/>
    </w:pPr>
    <w:rPr>
      <w:rFonts w:eastAsia="Calibri" w:cstheme="minorBidi"/>
      <w:color w:val="auto"/>
      <w:kern w:val="20"/>
      <w:sz w:val="22"/>
      <w:szCs w:val="20"/>
    </w:rPr>
  </w:style>
  <w:style w:type="paragraph" w:customStyle="1" w:styleId="afffffffffff1">
    <w:name w:val="Табличный (заголовки)"/>
    <w:basedOn w:val="afffffffffff0"/>
    <w:qFormat/>
    <w:rsid w:val="00941B4E"/>
    <w:pPr>
      <w:jc w:val="center"/>
    </w:pPr>
  </w:style>
  <w:style w:type="table" w:customStyle="1" w:styleId="afffffffffff2">
    <w:name w:val="ДКС ЛАНИТ"/>
    <w:basedOn w:val="a3"/>
    <w:uiPriority w:val="99"/>
    <w:qFormat/>
    <w:rsid w:val="00941B4E"/>
    <w:pPr>
      <w:spacing w:after="200" w:line="276" w:lineRule="auto"/>
    </w:pPr>
    <w:rPr>
      <w:rFonts w:ascii="Times New Roman" w:hAnsi="Times New Roman"/>
      <w:sz w:val="22"/>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val="0"/>
        <w:color w:val="000000" w:themeColor="text1"/>
      </w:rPr>
      <w:tblPr/>
      <w:tcPr>
        <w:shd w:val="clear" w:color="auto" w:fill="D9D9D9" w:themeFill="background1" w:themeFillShade="D9"/>
      </w:tcPr>
    </w:tblStylePr>
    <w:tblStylePr w:type="firstCol">
      <w:rPr>
        <w:b/>
      </w:rPr>
    </w:tblStylePr>
    <w:tblStylePr w:type="band1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affffffd">
    <w:name w:val="Название таблицы Знак Знак"/>
    <w:link w:val="affffffc"/>
    <w:locked/>
    <w:rsid w:val="00941B4E"/>
    <w:rPr>
      <w:rFonts w:ascii="Times New Roman" w:eastAsia="Times New Roman" w:hAnsi="Times New Roman" w:cs="Times New Roman"/>
      <w:color w:val="00000A"/>
      <w:sz w:val="24"/>
      <w:szCs w:val="24"/>
      <w:lang w:eastAsia="ru-RU"/>
    </w:rPr>
  </w:style>
  <w:style w:type="paragraph" w:customStyle="1" w:styleId="2fc">
    <w:name w:val="_Заголовок 2"/>
    <w:basedOn w:val="2"/>
    <w:next w:val="a1"/>
    <w:link w:val="2fd"/>
    <w:qFormat/>
    <w:rsid w:val="00941B4E"/>
    <w:pPr>
      <w:widowControl w:val="0"/>
      <w:numPr>
        <w:numId w:val="0"/>
      </w:numPr>
      <w:tabs>
        <w:tab w:val="clear" w:pos="1418"/>
        <w:tab w:val="clear" w:pos="8931"/>
      </w:tabs>
      <w:autoSpaceDN w:val="0"/>
      <w:adjustRightInd w:val="0"/>
      <w:spacing w:before="160" w:after="160" w:line="360" w:lineRule="atLeast"/>
      <w:textAlignment w:val="baseline"/>
    </w:pPr>
    <w:rPr>
      <w:iCs/>
      <w:kern w:val="0"/>
      <w:lang w:eastAsia="en-US"/>
    </w:rPr>
  </w:style>
  <w:style w:type="character" w:customStyle="1" w:styleId="2fd">
    <w:name w:val="_Заголовок 2 Знак"/>
    <w:basedOn w:val="a2"/>
    <w:link w:val="2fc"/>
    <w:locked/>
    <w:rsid w:val="00941B4E"/>
    <w:rPr>
      <w:rFonts w:ascii="Times New Roman" w:eastAsia="Times New Roman" w:hAnsi="Times New Roman" w:cs="Times New Roman"/>
      <w:b/>
      <w:bCs/>
      <w:iCs/>
      <w:sz w:val="28"/>
      <w:szCs w:val="28"/>
    </w:rPr>
  </w:style>
  <w:style w:type="paragraph" w:customStyle="1" w:styleId="1">
    <w:name w:val="Список многоуровневый 1"/>
    <w:basedOn w:val="a1"/>
    <w:link w:val="1fff"/>
    <w:rsid w:val="00941B4E"/>
    <w:pPr>
      <w:numPr>
        <w:numId w:val="18"/>
      </w:numPr>
      <w:spacing w:before="20" w:after="20" w:line="360" w:lineRule="auto"/>
      <w:jc w:val="left"/>
    </w:pPr>
    <w:rPr>
      <w:color w:val="auto"/>
    </w:rPr>
  </w:style>
  <w:style w:type="paragraph" w:customStyle="1" w:styleId="afffffffffff3">
    <w:name w:val="Титул тема"/>
    <w:basedOn w:val="a1"/>
    <w:next w:val="a1"/>
    <w:rsid w:val="00941B4E"/>
    <w:pPr>
      <w:ind w:firstLine="0"/>
      <w:jc w:val="center"/>
    </w:pPr>
    <w:rPr>
      <w:b/>
      <w:color w:val="auto"/>
      <w:sz w:val="27"/>
      <w:szCs w:val="27"/>
    </w:rPr>
  </w:style>
  <w:style w:type="character" w:customStyle="1" w:styleId="1fff">
    <w:name w:val="Список многоуровневый 1 Знак"/>
    <w:link w:val="1"/>
    <w:locked/>
    <w:rsid w:val="00941B4E"/>
    <w:rPr>
      <w:rFonts w:ascii="Times New Roman" w:eastAsia="Times New Roman" w:hAnsi="Times New Roman" w:cs="Times New Roman"/>
      <w:sz w:val="24"/>
      <w:szCs w:val="24"/>
      <w:lang w:eastAsia="ru-RU"/>
    </w:rPr>
  </w:style>
  <w:style w:type="character" w:customStyle="1" w:styleId="notranslate">
    <w:name w:val="notranslate"/>
    <w:basedOn w:val="a2"/>
    <w:rsid w:val="00941B4E"/>
  </w:style>
  <w:style w:type="paragraph" w:customStyle="1" w:styleId="Body">
    <w:name w:val="Body"/>
    <w:rsid w:val="00941B4E"/>
    <w:rPr>
      <w:rFonts w:ascii="Arial Unicode MS" w:eastAsia="Arial Unicode MS" w:hAnsi="Helvetica" w:cs="Arial Unicode MS"/>
      <w:color w:val="000000"/>
      <w:sz w:val="22"/>
    </w:rPr>
  </w:style>
  <w:style w:type="numbering" w:customStyle="1" w:styleId="Numbered">
    <w:name w:val="Numbered"/>
    <w:rsid w:val="00941B4E"/>
    <w:pPr>
      <w:numPr>
        <w:numId w:val="19"/>
      </w:numPr>
    </w:pPr>
  </w:style>
  <w:style w:type="numbering" w:customStyle="1" w:styleId="Bullet">
    <w:name w:val="Bullet"/>
    <w:rsid w:val="00941B4E"/>
    <w:pPr>
      <w:numPr>
        <w:numId w:val="20"/>
      </w:numPr>
    </w:pPr>
  </w:style>
  <w:style w:type="paragraph" w:customStyle="1" w:styleId="HeaderFooter">
    <w:name w:val="Header &amp; Footer"/>
    <w:rsid w:val="00941B4E"/>
    <w:pPr>
      <w:tabs>
        <w:tab w:val="right" w:pos="9020"/>
      </w:tabs>
    </w:pPr>
    <w:rPr>
      <w:rFonts w:ascii="Helvetica" w:eastAsia="Arial Unicode MS" w:hAnsi="Arial Unicode MS" w:cs="Arial Unicode MS"/>
      <w:color w:val="000000"/>
      <w:sz w:val="24"/>
      <w:szCs w:val="24"/>
      <w:lang w:val="en-US"/>
    </w:rPr>
  </w:style>
  <w:style w:type="paragraph" w:customStyle="1" w:styleId="Style7">
    <w:name w:val="Style7"/>
    <w:basedOn w:val="a1"/>
    <w:uiPriority w:val="99"/>
    <w:rsid w:val="00941B4E"/>
    <w:pPr>
      <w:widowControl w:val="0"/>
      <w:autoSpaceDE w:val="0"/>
      <w:autoSpaceDN w:val="0"/>
      <w:adjustRightInd w:val="0"/>
      <w:spacing w:line="284" w:lineRule="exact"/>
      <w:ind w:firstLine="3371"/>
      <w:jc w:val="left"/>
    </w:pPr>
    <w:rPr>
      <w:rFonts w:ascii="Arial" w:hAnsi="Arial" w:cs="Arial"/>
      <w:color w:val="auto"/>
    </w:rPr>
  </w:style>
  <w:style w:type="character" w:customStyle="1" w:styleId="FontStyle24">
    <w:name w:val="Font Style24"/>
    <w:basedOn w:val="a2"/>
    <w:uiPriority w:val="99"/>
    <w:rsid w:val="00941B4E"/>
    <w:rPr>
      <w:rFonts w:ascii="Arial" w:hAnsi="Arial" w:cs="Arial"/>
      <w:sz w:val="22"/>
      <w:szCs w:val="22"/>
    </w:rPr>
  </w:style>
  <w:style w:type="paragraph" w:customStyle="1" w:styleId="Style10">
    <w:name w:val="Style10"/>
    <w:basedOn w:val="a1"/>
    <w:uiPriority w:val="99"/>
    <w:rsid w:val="00941B4E"/>
    <w:pPr>
      <w:widowControl w:val="0"/>
      <w:autoSpaceDE w:val="0"/>
      <w:autoSpaceDN w:val="0"/>
      <w:adjustRightInd w:val="0"/>
      <w:spacing w:line="274" w:lineRule="exact"/>
      <w:ind w:hanging="350"/>
    </w:pPr>
    <w:rPr>
      <w:rFonts w:ascii="Arial" w:eastAsiaTheme="minorEastAsia" w:hAnsi="Arial" w:cs="Arial"/>
      <w:color w:val="auto"/>
    </w:rPr>
  </w:style>
  <w:style w:type="paragraph" w:customStyle="1" w:styleId="BodyA">
    <w:name w:val="Body A"/>
    <w:rsid w:val="00941B4E"/>
    <w:pPr>
      <w:pBdr>
        <w:top w:val="nil"/>
        <w:left w:val="nil"/>
        <w:bottom w:val="nil"/>
        <w:right w:val="nil"/>
        <w:between w:val="nil"/>
        <w:bar w:val="nil"/>
      </w:pBdr>
    </w:pPr>
    <w:rPr>
      <w:rFonts w:ascii="Arial Unicode MS" w:eastAsia="Arial Unicode MS" w:hAnsi="Arial Unicode MS" w:cs="Arial Unicode MS"/>
      <w:color w:val="000000"/>
      <w:sz w:val="22"/>
      <w:u w:color="000000"/>
      <w:bdr w:val="nil"/>
      <w:lang w:eastAsia="ru-RU"/>
    </w:rPr>
  </w:style>
  <w:style w:type="character" w:customStyle="1" w:styleId="ed92bce2-6d99-49f7-be01-b80f0440597a">
    <w:name w:val="Строгий_ed92bce2-6d99-49f7-be01-b80f0440597a"/>
    <w:qFormat/>
    <w:rsid w:val="00941B4E"/>
    <w:rPr>
      <w:b/>
      <w:bCs/>
    </w:rPr>
  </w:style>
  <w:style w:type="paragraph" w:customStyle="1" w:styleId="afffffffffff4">
    <w:name w:val="Таблица шапка"/>
    <w:basedOn w:val="a1"/>
    <w:next w:val="a1"/>
    <w:link w:val="afffffffffff5"/>
    <w:uiPriority w:val="99"/>
    <w:rsid w:val="00941B4E"/>
    <w:pPr>
      <w:keepNext/>
      <w:keepLines/>
      <w:spacing w:before="60" w:after="60"/>
      <w:ind w:firstLine="0"/>
      <w:jc w:val="center"/>
    </w:pPr>
    <w:rPr>
      <w:b/>
      <w:color w:val="auto"/>
    </w:rPr>
  </w:style>
  <w:style w:type="character" w:customStyle="1" w:styleId="afffffffffff5">
    <w:name w:val="Таблица шапка Знак"/>
    <w:link w:val="afffffffffff4"/>
    <w:uiPriority w:val="99"/>
    <w:locked/>
    <w:rsid w:val="00941B4E"/>
    <w:rPr>
      <w:rFonts w:ascii="Times New Roman" w:eastAsia="Times New Roman" w:hAnsi="Times New Roman" w:cs="Times New Roman"/>
      <w:b/>
      <w:sz w:val="24"/>
      <w:szCs w:val="24"/>
      <w:lang w:eastAsia="ru-RU"/>
    </w:rPr>
  </w:style>
  <w:style w:type="paragraph" w:customStyle="1" w:styleId="1fff0">
    <w:name w:val="Заголовок 1 Приложение"/>
    <w:basedOn w:val="12"/>
    <w:next w:val="1f1"/>
    <w:qFormat/>
    <w:rsid w:val="00941B4E"/>
    <w:pPr>
      <w:keepLines/>
      <w:numPr>
        <w:numId w:val="0"/>
      </w:numPr>
      <w:spacing w:after="240" w:line="240" w:lineRule="auto"/>
      <w:ind w:left="2061" w:hanging="360"/>
      <w:jc w:val="center"/>
    </w:pPr>
    <w:rPr>
      <w:rFonts w:eastAsia="Times New Roman" w:cs="Times New Roman"/>
      <w:kern w:val="0"/>
      <w:sz w:val="36"/>
      <w:szCs w:val="36"/>
    </w:rPr>
  </w:style>
  <w:style w:type="paragraph" w:customStyle="1" w:styleId="2fe">
    <w:name w:val="Заголовок 2 Приложение"/>
    <w:basedOn w:val="2"/>
    <w:next w:val="1f1"/>
    <w:qFormat/>
    <w:rsid w:val="00941B4E"/>
    <w:pPr>
      <w:numPr>
        <w:ilvl w:val="0"/>
        <w:numId w:val="0"/>
      </w:numPr>
      <w:tabs>
        <w:tab w:val="clear" w:pos="1418"/>
        <w:tab w:val="clear" w:pos="8931"/>
        <w:tab w:val="num" w:pos="0"/>
      </w:tabs>
      <w:spacing w:before="240" w:after="240" w:line="240" w:lineRule="auto"/>
      <w:ind w:left="567" w:hanging="567"/>
      <w:jc w:val="left"/>
    </w:pPr>
    <w:rPr>
      <w:rFonts w:cs="Arial CYR"/>
      <w:kern w:val="0"/>
      <w:sz w:val="32"/>
      <w:szCs w:val="32"/>
    </w:rPr>
  </w:style>
  <w:style w:type="paragraph" w:customStyle="1" w:styleId="afffffffffff6">
    <w:name w:val="табличный титульный"/>
    <w:basedOn w:val="afffffffffff7"/>
    <w:uiPriority w:val="99"/>
    <w:rsid w:val="00941B4E"/>
    <w:pPr>
      <w:keepNext/>
      <w:jc w:val="center"/>
    </w:pPr>
    <w:rPr>
      <w:b/>
    </w:rPr>
  </w:style>
  <w:style w:type="paragraph" w:customStyle="1" w:styleId="afffffffffff7">
    <w:name w:val="Таблица (ячейка)"/>
    <w:basedOn w:val="a1"/>
    <w:uiPriority w:val="99"/>
    <w:rsid w:val="00941B4E"/>
    <w:pPr>
      <w:spacing w:line="360" w:lineRule="auto"/>
      <w:ind w:firstLine="0"/>
    </w:pPr>
    <w:rPr>
      <w:color w:val="auto"/>
      <w:szCs w:val="22"/>
      <w:lang w:eastAsia="en-US"/>
    </w:rPr>
  </w:style>
  <w:style w:type="paragraph" w:customStyle="1" w:styleId="E">
    <w:name w:val="E_Обычный"/>
    <w:basedOn w:val="a1"/>
    <w:link w:val="EChar"/>
    <w:qFormat/>
    <w:rsid w:val="00941B4E"/>
    <w:pPr>
      <w:spacing w:before="120" w:after="120" w:line="300" w:lineRule="auto"/>
    </w:pPr>
    <w:rPr>
      <w:color w:val="auto"/>
      <w:szCs w:val="26"/>
      <w:lang w:eastAsia="en-US"/>
    </w:rPr>
  </w:style>
  <w:style w:type="character" w:customStyle="1" w:styleId="EChar">
    <w:name w:val="E_Обычный Char"/>
    <w:link w:val="E"/>
    <w:rsid w:val="00941B4E"/>
    <w:rPr>
      <w:rFonts w:ascii="Times New Roman" w:eastAsia="Times New Roman" w:hAnsi="Times New Roman" w:cs="Times New Roman"/>
      <w:sz w:val="24"/>
      <w:szCs w:val="26"/>
    </w:rPr>
  </w:style>
  <w:style w:type="character" w:customStyle="1" w:styleId="1fff1">
    <w:name w:val="Неразрешенное упоминание1"/>
    <w:basedOn w:val="a2"/>
    <w:uiPriority w:val="99"/>
    <w:semiHidden/>
    <w:unhideWhenUsed/>
    <w:rsid w:val="003365A0"/>
    <w:rPr>
      <w:color w:val="808080"/>
      <w:shd w:val="clear" w:color="auto" w:fill="E6E6E6"/>
    </w:rPr>
  </w:style>
  <w:style w:type="character" w:customStyle="1" w:styleId="2ff">
    <w:name w:val="Неразрешенное упоминание2"/>
    <w:basedOn w:val="a2"/>
    <w:uiPriority w:val="99"/>
    <w:semiHidden/>
    <w:unhideWhenUsed/>
    <w:rsid w:val="00EE6D48"/>
    <w:rPr>
      <w:color w:val="808080"/>
      <w:shd w:val="clear" w:color="auto" w:fill="E6E6E6"/>
    </w:rPr>
  </w:style>
  <w:style w:type="paragraph" w:customStyle="1" w:styleId="afffffffffff8">
    <w:name w:val="Список перечисление"/>
    <w:basedOn w:val="afffff5"/>
    <w:qFormat/>
    <w:rsid w:val="0036044A"/>
    <w:pPr>
      <w:tabs>
        <w:tab w:val="num" w:pos="927"/>
      </w:tabs>
      <w:spacing w:line="360" w:lineRule="auto"/>
      <w:ind w:left="927" w:hanging="190"/>
      <w:contextualSpacing/>
    </w:pPr>
    <w:rPr>
      <w:color w:val="auto"/>
      <w:szCs w:val="30"/>
    </w:rPr>
  </w:style>
  <w:style w:type="paragraph" w:customStyle="1" w:styleId="afffffffffff9">
    <w:name w:val="Таблица"/>
    <w:qFormat/>
    <w:rsid w:val="0036044A"/>
    <w:pPr>
      <w:widowControl w:val="0"/>
      <w:spacing w:before="60" w:afterLines="60" w:line="360" w:lineRule="auto"/>
      <w:ind w:left="57" w:right="57"/>
    </w:pPr>
    <w:rPr>
      <w:rFonts w:ascii="Times New Roman" w:eastAsia="Courier New" w:hAnsi="Times New Roman" w:cs="Times New Roman"/>
      <w:sz w:val="24"/>
      <w:szCs w:val="28"/>
      <w:lang w:eastAsia="ru-RU"/>
    </w:rPr>
  </w:style>
  <w:style w:type="paragraph" w:customStyle="1" w:styleId="afffffffffffa">
    <w:name w:val="Таблица_шапка"/>
    <w:basedOn w:val="afffffffffff9"/>
    <w:qFormat/>
    <w:rsid w:val="0036044A"/>
    <w:pPr>
      <w:tabs>
        <w:tab w:val="num" w:pos="28"/>
      </w:tabs>
      <w:spacing w:before="80" w:afterLines="0" w:line="240" w:lineRule="auto"/>
      <w:ind w:left="29" w:hanging="57"/>
      <w:jc w:val="center"/>
    </w:pPr>
    <w:rPr>
      <w:b/>
      <w:spacing w:val="-2"/>
    </w:rPr>
  </w:style>
  <w:style w:type="paragraph" w:customStyle="1" w:styleId="100">
    <w:name w:val="Таблица10_список перечисление"/>
    <w:basedOn w:val="a1"/>
    <w:qFormat/>
    <w:rsid w:val="0036044A"/>
    <w:pPr>
      <w:widowControl w:val="0"/>
      <w:numPr>
        <w:numId w:val="24"/>
      </w:numPr>
      <w:spacing w:before="60" w:afterLines="60"/>
      <w:ind w:right="57"/>
      <w:jc w:val="left"/>
    </w:pPr>
    <w:rPr>
      <w:rFonts w:eastAsia="Calibri"/>
      <w:color w:val="auto"/>
      <w:sz w:val="20"/>
      <w:szCs w:val="20"/>
    </w:rPr>
  </w:style>
  <w:style w:type="numbering" w:customStyle="1" w:styleId="10">
    <w:name w:val="Стиль1"/>
    <w:uiPriority w:val="99"/>
    <w:rsid w:val="0036044A"/>
    <w:pPr>
      <w:numPr>
        <w:numId w:val="28"/>
      </w:numPr>
    </w:pPr>
  </w:style>
  <w:style w:type="paragraph" w:customStyle="1" w:styleId="a">
    <w:name w:val="Нумерация таблиц"/>
    <w:basedOn w:val="afffffffffff9"/>
    <w:qFormat/>
    <w:rsid w:val="00DD0ADC"/>
    <w:pPr>
      <w:numPr>
        <w:numId w:val="30"/>
      </w:numPr>
    </w:pPr>
  </w:style>
  <w:style w:type="paragraph" w:customStyle="1" w:styleId="afffffffffffb">
    <w:name w:val="Заголовок_без нумерации"/>
    <w:basedOn w:val="12"/>
    <w:qFormat/>
    <w:rsid w:val="00013695"/>
    <w:pPr>
      <w:numPr>
        <w:numId w:val="0"/>
      </w:numPr>
      <w:tabs>
        <w:tab w:val="left" w:pos="851"/>
      </w:tabs>
      <w:spacing w:before="240"/>
      <w:ind w:left="851"/>
    </w:pPr>
    <w:rPr>
      <w:rFonts w:eastAsiaTheme="majorEastAsia" w:cs="Times New Roman"/>
      <w:sz w:val="32"/>
      <w:szCs w:val="28"/>
    </w:rPr>
  </w:style>
  <w:style w:type="character" w:customStyle="1" w:styleId="3f2">
    <w:name w:val="Неразрешенное упоминание3"/>
    <w:basedOn w:val="a2"/>
    <w:uiPriority w:val="99"/>
    <w:semiHidden/>
    <w:unhideWhenUsed/>
    <w:rsid w:val="008028DF"/>
    <w:rPr>
      <w:color w:val="605E5C"/>
      <w:shd w:val="clear" w:color="auto" w:fill="E1DFDD"/>
    </w:rPr>
  </w:style>
  <w:style w:type="character" w:customStyle="1" w:styleId="4c">
    <w:name w:val="Неразрешенное упоминание4"/>
    <w:basedOn w:val="a2"/>
    <w:uiPriority w:val="99"/>
    <w:semiHidden/>
    <w:unhideWhenUsed/>
    <w:rsid w:val="009D35E2"/>
    <w:rPr>
      <w:color w:val="605E5C"/>
      <w:shd w:val="clear" w:color="auto" w:fill="E1DFDD"/>
    </w:rPr>
  </w:style>
  <w:style w:type="paragraph" w:customStyle="1" w:styleId="afffffffffffc">
    <w:name w:val="_ОснТекст"/>
    <w:link w:val="afffffffffffd"/>
    <w:qFormat/>
    <w:rsid w:val="008A53F3"/>
    <w:pPr>
      <w:tabs>
        <w:tab w:val="left" w:pos="851"/>
      </w:tabs>
      <w:spacing w:before="60" w:after="60" w:line="360" w:lineRule="auto"/>
      <w:ind w:firstLine="851"/>
      <w:contextualSpacing/>
      <w:jc w:val="both"/>
    </w:pPr>
    <w:rPr>
      <w:rFonts w:ascii="Times New Roman" w:eastAsia="Times New Roman" w:hAnsi="Times New Roman" w:cs="Times New Roman"/>
      <w:snapToGrid w:val="0"/>
      <w:sz w:val="24"/>
      <w:szCs w:val="24"/>
      <w:lang w:eastAsia="ru-RU"/>
    </w:rPr>
  </w:style>
  <w:style w:type="character" w:customStyle="1" w:styleId="afffffffffffd">
    <w:name w:val="_ОснТекст Знак"/>
    <w:basedOn w:val="a2"/>
    <w:link w:val="afffffffffffc"/>
    <w:rsid w:val="008A53F3"/>
    <w:rPr>
      <w:rFonts w:ascii="Times New Roman" w:eastAsia="Times New Roman" w:hAnsi="Times New Roman" w:cs="Times New Roman"/>
      <w:snapToGrid w:val="0"/>
      <w:sz w:val="24"/>
      <w:szCs w:val="24"/>
      <w:lang w:eastAsia="ru-RU"/>
    </w:rPr>
  </w:style>
  <w:style w:type="paragraph" w:customStyle="1" w:styleId="-">
    <w:name w:val="ГОСТ-список"/>
    <w:basedOn w:val="a1"/>
    <w:link w:val="-1"/>
    <w:qFormat/>
    <w:rsid w:val="00AF620E"/>
    <w:pPr>
      <w:numPr>
        <w:numId w:val="63"/>
      </w:numPr>
      <w:spacing w:line="360" w:lineRule="auto"/>
    </w:pPr>
    <w:rPr>
      <w:rFonts w:eastAsia="Calibri"/>
      <w:noProof/>
      <w:color w:val="auto"/>
      <w:shd w:val="clear" w:color="auto" w:fill="FFFFFF"/>
      <w:lang w:eastAsia="en-US"/>
    </w:rPr>
  </w:style>
  <w:style w:type="character" w:customStyle="1" w:styleId="-1">
    <w:name w:val="ГОСТ-список Знак"/>
    <w:link w:val="-"/>
    <w:rsid w:val="00AF620E"/>
    <w:rPr>
      <w:rFonts w:ascii="Times New Roman" w:eastAsia="Calibri"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6238">
      <w:bodyDiv w:val="1"/>
      <w:marLeft w:val="0"/>
      <w:marRight w:val="0"/>
      <w:marTop w:val="0"/>
      <w:marBottom w:val="0"/>
      <w:divBdr>
        <w:top w:val="none" w:sz="0" w:space="0" w:color="auto"/>
        <w:left w:val="none" w:sz="0" w:space="0" w:color="auto"/>
        <w:bottom w:val="none" w:sz="0" w:space="0" w:color="auto"/>
        <w:right w:val="none" w:sz="0" w:space="0" w:color="auto"/>
      </w:divBdr>
    </w:div>
    <w:div w:id="363872243">
      <w:bodyDiv w:val="1"/>
      <w:marLeft w:val="0"/>
      <w:marRight w:val="0"/>
      <w:marTop w:val="0"/>
      <w:marBottom w:val="0"/>
      <w:divBdr>
        <w:top w:val="none" w:sz="0" w:space="0" w:color="auto"/>
        <w:left w:val="none" w:sz="0" w:space="0" w:color="auto"/>
        <w:bottom w:val="none" w:sz="0" w:space="0" w:color="auto"/>
        <w:right w:val="none" w:sz="0" w:space="0" w:color="auto"/>
      </w:divBdr>
    </w:div>
    <w:div w:id="540636340">
      <w:bodyDiv w:val="1"/>
      <w:marLeft w:val="0"/>
      <w:marRight w:val="0"/>
      <w:marTop w:val="0"/>
      <w:marBottom w:val="0"/>
      <w:divBdr>
        <w:top w:val="none" w:sz="0" w:space="0" w:color="auto"/>
        <w:left w:val="none" w:sz="0" w:space="0" w:color="auto"/>
        <w:bottom w:val="none" w:sz="0" w:space="0" w:color="auto"/>
        <w:right w:val="none" w:sz="0" w:space="0" w:color="auto"/>
      </w:divBdr>
    </w:div>
    <w:div w:id="969474864">
      <w:bodyDiv w:val="1"/>
      <w:marLeft w:val="0"/>
      <w:marRight w:val="0"/>
      <w:marTop w:val="0"/>
      <w:marBottom w:val="0"/>
      <w:divBdr>
        <w:top w:val="none" w:sz="0" w:space="0" w:color="auto"/>
        <w:left w:val="none" w:sz="0" w:space="0" w:color="auto"/>
        <w:bottom w:val="none" w:sz="0" w:space="0" w:color="auto"/>
        <w:right w:val="none" w:sz="0" w:space="0" w:color="auto"/>
      </w:divBdr>
      <w:divsChild>
        <w:div w:id="1342970744">
          <w:marLeft w:val="0"/>
          <w:marRight w:val="0"/>
          <w:marTop w:val="0"/>
          <w:marBottom w:val="0"/>
          <w:divBdr>
            <w:top w:val="none" w:sz="0" w:space="0" w:color="auto"/>
            <w:left w:val="none" w:sz="0" w:space="0" w:color="auto"/>
            <w:bottom w:val="none" w:sz="0" w:space="0" w:color="auto"/>
            <w:right w:val="none" w:sz="0" w:space="0" w:color="auto"/>
          </w:divBdr>
        </w:div>
      </w:divsChild>
    </w:div>
    <w:div w:id="1368413070">
      <w:bodyDiv w:val="1"/>
      <w:marLeft w:val="0"/>
      <w:marRight w:val="0"/>
      <w:marTop w:val="0"/>
      <w:marBottom w:val="0"/>
      <w:divBdr>
        <w:top w:val="none" w:sz="0" w:space="0" w:color="auto"/>
        <w:left w:val="none" w:sz="0" w:space="0" w:color="auto"/>
        <w:bottom w:val="none" w:sz="0" w:space="0" w:color="auto"/>
        <w:right w:val="none" w:sz="0" w:space="0" w:color="auto"/>
      </w:divBdr>
    </w:div>
    <w:div w:id="1577588495">
      <w:bodyDiv w:val="1"/>
      <w:marLeft w:val="0"/>
      <w:marRight w:val="0"/>
      <w:marTop w:val="0"/>
      <w:marBottom w:val="0"/>
      <w:divBdr>
        <w:top w:val="none" w:sz="0" w:space="0" w:color="auto"/>
        <w:left w:val="none" w:sz="0" w:space="0" w:color="auto"/>
        <w:bottom w:val="none" w:sz="0" w:space="0" w:color="auto"/>
        <w:right w:val="none" w:sz="0" w:space="0" w:color="auto"/>
      </w:divBdr>
    </w:div>
    <w:div w:id="1614751890">
      <w:bodyDiv w:val="1"/>
      <w:marLeft w:val="0"/>
      <w:marRight w:val="0"/>
      <w:marTop w:val="0"/>
      <w:marBottom w:val="0"/>
      <w:divBdr>
        <w:top w:val="none" w:sz="0" w:space="0" w:color="auto"/>
        <w:left w:val="none" w:sz="0" w:space="0" w:color="auto"/>
        <w:bottom w:val="none" w:sz="0" w:space="0" w:color="auto"/>
        <w:right w:val="none" w:sz="0" w:space="0" w:color="auto"/>
      </w:divBdr>
    </w:div>
    <w:div w:id="1971935808">
      <w:bodyDiv w:val="1"/>
      <w:marLeft w:val="0"/>
      <w:marRight w:val="0"/>
      <w:marTop w:val="0"/>
      <w:marBottom w:val="0"/>
      <w:divBdr>
        <w:top w:val="none" w:sz="0" w:space="0" w:color="auto"/>
        <w:left w:val="none" w:sz="0" w:space="0" w:color="auto"/>
        <w:bottom w:val="none" w:sz="0" w:space="0" w:color="auto"/>
        <w:right w:val="none" w:sz="0" w:space="0" w:color="auto"/>
      </w:divBdr>
    </w:div>
    <w:div w:id="2030451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E0BD-CC1F-4237-80F1-8BB17EAE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22871</Words>
  <Characters>130371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Наталия Васильевна</dc:creator>
  <cp:keywords/>
  <dc:description/>
  <cp:lastModifiedBy>Баранова Наталия Васильевна</cp:lastModifiedBy>
  <cp:revision>2</cp:revision>
  <cp:lastPrinted>2018-11-08T08:16:00Z</cp:lastPrinted>
  <dcterms:created xsi:type="dcterms:W3CDTF">2018-11-08T09:10:00Z</dcterms:created>
  <dcterms:modified xsi:type="dcterms:W3CDTF">2018-11-08T09:10:00Z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