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53EF71A" w14:textId="707F533C" w:rsidR="00A4048D" w:rsidRPr="00F116A0" w:rsidRDefault="00A4048D" w:rsidP="001D42AF">
      <w:pPr>
        <w:jc w:val="right"/>
      </w:pPr>
      <w:bookmarkStart w:id="0" w:name="Число_страниц"/>
      <w:bookmarkEnd w:id="0"/>
      <w:r w:rsidRPr="00F116A0">
        <w:rPr>
          <w:b/>
          <w:bCs/>
        </w:rPr>
        <w:t>Дата заседания комиссии:</w:t>
      </w:r>
      <w:r w:rsidR="000228F5" w:rsidRPr="00F116A0">
        <w:rPr>
          <w:bCs/>
        </w:rPr>
        <w:t xml:space="preserve"> </w:t>
      </w:r>
      <w:r w:rsidR="00A9157A" w:rsidRPr="00F116A0">
        <w:rPr>
          <w:bCs/>
        </w:rPr>
        <w:t>25</w:t>
      </w:r>
      <w:r w:rsidRPr="00F116A0">
        <w:rPr>
          <w:bCs/>
        </w:rPr>
        <w:t>.</w:t>
      </w:r>
      <w:r w:rsidR="00A9157A" w:rsidRPr="00F116A0">
        <w:rPr>
          <w:bCs/>
        </w:rPr>
        <w:t>11</w:t>
      </w:r>
      <w:r w:rsidR="00721492" w:rsidRPr="00F116A0">
        <w:t>.2020</w:t>
      </w:r>
      <w:r w:rsidRPr="00F116A0">
        <w:t xml:space="preserve"> г.</w:t>
      </w:r>
    </w:p>
    <w:p w14:paraId="2B9A5053" w14:textId="77777777" w:rsidR="00A4048D" w:rsidRPr="00F116A0" w:rsidRDefault="00A4048D" w:rsidP="001D42AF">
      <w:pPr>
        <w:jc w:val="right"/>
      </w:pPr>
      <w:r w:rsidRPr="00F116A0">
        <w:rPr>
          <w:b/>
          <w:bCs/>
        </w:rPr>
        <w:t>Протокол №</w:t>
      </w:r>
      <w:r w:rsidRPr="00F116A0">
        <w:t>: 1</w:t>
      </w:r>
    </w:p>
    <w:p w14:paraId="5A085C9D" w14:textId="1C549EBF" w:rsidR="00A4048D" w:rsidRPr="00F116A0" w:rsidRDefault="00A4048D" w:rsidP="001D42AF">
      <w:pPr>
        <w:jc w:val="right"/>
      </w:pPr>
      <w:r w:rsidRPr="00F116A0">
        <w:rPr>
          <w:b/>
          <w:bCs/>
        </w:rPr>
        <w:t>Номер закупки:</w:t>
      </w:r>
      <w:r w:rsidR="00BD6FF4" w:rsidRPr="00F116A0">
        <w:rPr>
          <w:b/>
          <w:bCs/>
        </w:rPr>
        <w:t xml:space="preserve"> </w:t>
      </w:r>
      <w:r w:rsidR="00C17EF4" w:rsidRPr="00F116A0">
        <w:t>0173200001420</w:t>
      </w:r>
      <w:r w:rsidR="00D74534" w:rsidRPr="00F116A0">
        <w:t>00</w:t>
      </w:r>
      <w:r w:rsidR="00A9157A" w:rsidRPr="00F116A0">
        <w:t>1369</w:t>
      </w:r>
    </w:p>
    <w:p w14:paraId="0DD5D26C" w14:textId="77777777" w:rsidR="00D33845" w:rsidRPr="00F116A0" w:rsidRDefault="00D33845" w:rsidP="001D42AF">
      <w:pPr>
        <w:jc w:val="both"/>
        <w:rPr>
          <w:b/>
          <w:bCs/>
        </w:rPr>
      </w:pPr>
    </w:p>
    <w:p w14:paraId="266E64A9" w14:textId="35F74E66" w:rsidR="000208B0" w:rsidRPr="00F116A0" w:rsidRDefault="002778BC" w:rsidP="002A20FF">
      <w:pPr>
        <w:jc w:val="center"/>
        <w:rPr>
          <w:b/>
          <w:bCs/>
        </w:rPr>
      </w:pPr>
      <w:r w:rsidRPr="00F116A0">
        <w:rPr>
          <w:b/>
          <w:bCs/>
        </w:rPr>
        <w:t xml:space="preserve">ПРОТОКОЛ РАССМОТРЕНИЯ И ОЦЕНКИ ПЕРВЫХ ЧАСТЕЙ ЗАЯВОК НА УЧАСТИЕ В </w:t>
      </w:r>
      <w:r w:rsidR="00D94384" w:rsidRPr="00F116A0">
        <w:rPr>
          <w:b/>
          <w:bCs/>
        </w:rPr>
        <w:t xml:space="preserve">ОТКРЫТОМ </w:t>
      </w:r>
      <w:r w:rsidRPr="00F116A0">
        <w:rPr>
          <w:b/>
          <w:bCs/>
        </w:rPr>
        <w:t>КОНКУРСЕ</w:t>
      </w:r>
      <w:r w:rsidR="00D94384" w:rsidRPr="00F116A0">
        <w:rPr>
          <w:b/>
          <w:bCs/>
        </w:rPr>
        <w:t xml:space="preserve"> </w:t>
      </w:r>
      <w:r w:rsidRPr="00F116A0">
        <w:rPr>
          <w:b/>
          <w:bCs/>
        </w:rPr>
        <w:t>В ЭЛЕКТРОННОЙ ФОРМЕ</w:t>
      </w:r>
    </w:p>
    <w:p w14:paraId="74186AFA" w14:textId="77777777" w:rsidR="000208B0" w:rsidRPr="00F116A0" w:rsidRDefault="000208B0" w:rsidP="00775BD9">
      <w:pPr>
        <w:rPr>
          <w:b/>
          <w:bCs/>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102"/>
        <w:gridCol w:w="6183"/>
      </w:tblGrid>
      <w:tr w:rsidR="00F116A0" w:rsidRPr="00F116A0" w14:paraId="5CA05B38" w14:textId="77777777" w:rsidTr="00F116A0">
        <w:trPr>
          <w:tblCellSpacing w:w="15" w:type="dxa"/>
        </w:trPr>
        <w:tc>
          <w:tcPr>
            <w:tcW w:w="0" w:type="auto"/>
            <w:tcMar>
              <w:top w:w="0" w:type="dxa"/>
              <w:left w:w="225" w:type="dxa"/>
              <w:bottom w:w="0" w:type="dxa"/>
              <w:right w:w="150" w:type="dxa"/>
            </w:tcMar>
            <w:vAlign w:val="center"/>
            <w:hideMark/>
          </w:tcPr>
          <w:p w14:paraId="026F2679" w14:textId="77777777" w:rsidR="00F116A0" w:rsidRPr="00F116A0" w:rsidRDefault="00F116A0">
            <w:pPr>
              <w:pStyle w:val="parameter"/>
              <w:rPr>
                <w:color w:val="000000"/>
              </w:rPr>
            </w:pPr>
            <w:r w:rsidRPr="00F116A0">
              <w:rPr>
                <w:color w:val="000000"/>
              </w:rPr>
              <w:t>Номер извещения</w:t>
            </w:r>
          </w:p>
        </w:tc>
        <w:tc>
          <w:tcPr>
            <w:tcW w:w="0" w:type="auto"/>
            <w:tcMar>
              <w:top w:w="0" w:type="dxa"/>
              <w:left w:w="225" w:type="dxa"/>
              <w:bottom w:w="0" w:type="dxa"/>
              <w:right w:w="150" w:type="dxa"/>
            </w:tcMar>
            <w:vAlign w:val="center"/>
            <w:hideMark/>
          </w:tcPr>
          <w:p w14:paraId="7D23AC92" w14:textId="77777777" w:rsidR="00F116A0" w:rsidRPr="00F116A0" w:rsidRDefault="00F116A0">
            <w:pPr>
              <w:pStyle w:val="parametervalue"/>
              <w:rPr>
                <w:color w:val="000000"/>
              </w:rPr>
            </w:pPr>
            <w:r w:rsidRPr="00F116A0">
              <w:rPr>
                <w:color w:val="000000"/>
              </w:rPr>
              <w:t>0173200001420001369</w:t>
            </w:r>
          </w:p>
        </w:tc>
      </w:tr>
      <w:tr w:rsidR="00F116A0" w:rsidRPr="00F116A0" w14:paraId="03EC6EAA" w14:textId="77777777" w:rsidTr="00F116A0">
        <w:trPr>
          <w:tblCellSpacing w:w="15" w:type="dxa"/>
        </w:trPr>
        <w:tc>
          <w:tcPr>
            <w:tcW w:w="0" w:type="auto"/>
            <w:tcMar>
              <w:top w:w="0" w:type="dxa"/>
              <w:left w:w="225" w:type="dxa"/>
              <w:bottom w:w="0" w:type="dxa"/>
              <w:right w:w="150" w:type="dxa"/>
            </w:tcMar>
            <w:vAlign w:val="center"/>
            <w:hideMark/>
          </w:tcPr>
          <w:p w14:paraId="0ED85FC5" w14:textId="77777777" w:rsidR="00F116A0" w:rsidRPr="00F116A0" w:rsidRDefault="00F116A0">
            <w:pPr>
              <w:pStyle w:val="parameter"/>
              <w:rPr>
                <w:color w:val="000000"/>
              </w:rPr>
            </w:pPr>
            <w:r w:rsidRPr="00F116A0">
              <w:rPr>
                <w:color w:val="000000"/>
              </w:rPr>
              <w:t>Наименование объекта закупки</w:t>
            </w:r>
          </w:p>
        </w:tc>
        <w:tc>
          <w:tcPr>
            <w:tcW w:w="0" w:type="auto"/>
            <w:tcMar>
              <w:top w:w="0" w:type="dxa"/>
              <w:left w:w="225" w:type="dxa"/>
              <w:bottom w:w="0" w:type="dxa"/>
              <w:right w:w="150" w:type="dxa"/>
            </w:tcMar>
            <w:vAlign w:val="center"/>
            <w:hideMark/>
          </w:tcPr>
          <w:p w14:paraId="1DDEB5AD" w14:textId="77777777" w:rsidR="00F116A0" w:rsidRPr="00F116A0" w:rsidRDefault="00F116A0">
            <w:pPr>
              <w:pStyle w:val="parametervalue"/>
              <w:rPr>
                <w:color w:val="000000"/>
              </w:rPr>
            </w:pPr>
            <w:r w:rsidRPr="00F116A0">
              <w:rPr>
                <w:color w:val="000000"/>
              </w:rPr>
              <w:t>Выполнение работ по доработке и настройке программно-аппаратного комплекса «Помощник Москвы»</w:t>
            </w:r>
          </w:p>
        </w:tc>
      </w:tr>
      <w:tr w:rsidR="00F116A0" w:rsidRPr="00F116A0" w14:paraId="7C4CBE4F" w14:textId="77777777" w:rsidTr="00F116A0">
        <w:trPr>
          <w:tblCellSpacing w:w="15" w:type="dxa"/>
        </w:trPr>
        <w:tc>
          <w:tcPr>
            <w:tcW w:w="0" w:type="auto"/>
            <w:tcMar>
              <w:top w:w="0" w:type="dxa"/>
              <w:left w:w="225" w:type="dxa"/>
              <w:bottom w:w="0" w:type="dxa"/>
              <w:right w:w="150" w:type="dxa"/>
            </w:tcMar>
            <w:vAlign w:val="center"/>
            <w:hideMark/>
          </w:tcPr>
          <w:p w14:paraId="205E27CE" w14:textId="77777777" w:rsidR="00F116A0" w:rsidRPr="00F116A0" w:rsidRDefault="00F116A0">
            <w:pPr>
              <w:pStyle w:val="parameter"/>
              <w:rPr>
                <w:color w:val="000000"/>
              </w:rPr>
            </w:pPr>
            <w:r w:rsidRPr="00F116A0">
              <w:rPr>
                <w:color w:val="000000"/>
              </w:rPr>
              <w:t>Способ определения поставщика (подрядчика, исполнителя)</w:t>
            </w:r>
          </w:p>
        </w:tc>
        <w:tc>
          <w:tcPr>
            <w:tcW w:w="0" w:type="auto"/>
            <w:tcMar>
              <w:top w:w="0" w:type="dxa"/>
              <w:left w:w="225" w:type="dxa"/>
              <w:bottom w:w="0" w:type="dxa"/>
              <w:right w:w="150" w:type="dxa"/>
            </w:tcMar>
            <w:vAlign w:val="center"/>
            <w:hideMark/>
          </w:tcPr>
          <w:p w14:paraId="5729DE94" w14:textId="77777777" w:rsidR="00F116A0" w:rsidRPr="00F116A0" w:rsidRDefault="00F116A0">
            <w:pPr>
              <w:pStyle w:val="parametervalue"/>
              <w:rPr>
                <w:color w:val="000000"/>
              </w:rPr>
            </w:pPr>
            <w:r w:rsidRPr="00F116A0">
              <w:rPr>
                <w:color w:val="000000"/>
              </w:rPr>
              <w:t>Открытый конкурс в электронной форме</w:t>
            </w:r>
          </w:p>
        </w:tc>
      </w:tr>
      <w:tr w:rsidR="00F116A0" w:rsidRPr="00F116A0" w14:paraId="658B74B7" w14:textId="77777777" w:rsidTr="00F116A0">
        <w:trPr>
          <w:tblCellSpacing w:w="15" w:type="dxa"/>
        </w:trPr>
        <w:tc>
          <w:tcPr>
            <w:tcW w:w="0" w:type="auto"/>
            <w:tcMar>
              <w:top w:w="0" w:type="dxa"/>
              <w:left w:w="225" w:type="dxa"/>
              <w:bottom w:w="0" w:type="dxa"/>
              <w:right w:w="150" w:type="dxa"/>
            </w:tcMar>
            <w:vAlign w:val="center"/>
            <w:hideMark/>
          </w:tcPr>
          <w:p w14:paraId="272DE825" w14:textId="77777777" w:rsidR="00F116A0" w:rsidRPr="00F116A0" w:rsidRDefault="00F116A0">
            <w:pPr>
              <w:pStyle w:val="parameter"/>
              <w:rPr>
                <w:color w:val="000000"/>
              </w:rPr>
            </w:pPr>
            <w:r w:rsidRPr="00F116A0">
              <w:rPr>
                <w:color w:val="000000"/>
              </w:rPr>
              <w:t>Наименование электронной площадки в информационно-телекоммуникационной сети «Интернет»</w:t>
            </w:r>
          </w:p>
        </w:tc>
        <w:tc>
          <w:tcPr>
            <w:tcW w:w="0" w:type="auto"/>
            <w:tcMar>
              <w:top w:w="0" w:type="dxa"/>
              <w:left w:w="225" w:type="dxa"/>
              <w:bottom w:w="0" w:type="dxa"/>
              <w:right w:w="150" w:type="dxa"/>
            </w:tcMar>
            <w:vAlign w:val="center"/>
            <w:hideMark/>
          </w:tcPr>
          <w:p w14:paraId="272F8845" w14:textId="77777777" w:rsidR="00F116A0" w:rsidRPr="00F116A0" w:rsidRDefault="00F116A0">
            <w:pPr>
              <w:pStyle w:val="parametervalue"/>
              <w:rPr>
                <w:color w:val="000000"/>
              </w:rPr>
            </w:pPr>
            <w:r w:rsidRPr="00F116A0">
              <w:rPr>
                <w:color w:val="000000"/>
              </w:rPr>
              <w:t>АО «ЕЭТП»</w:t>
            </w:r>
          </w:p>
        </w:tc>
      </w:tr>
      <w:tr w:rsidR="00F116A0" w:rsidRPr="00F116A0" w14:paraId="0F992633" w14:textId="77777777" w:rsidTr="00F116A0">
        <w:trPr>
          <w:tblCellSpacing w:w="15" w:type="dxa"/>
        </w:trPr>
        <w:tc>
          <w:tcPr>
            <w:tcW w:w="0" w:type="auto"/>
            <w:tcMar>
              <w:top w:w="0" w:type="dxa"/>
              <w:left w:w="225" w:type="dxa"/>
              <w:bottom w:w="0" w:type="dxa"/>
              <w:right w:w="150" w:type="dxa"/>
            </w:tcMar>
            <w:vAlign w:val="center"/>
            <w:hideMark/>
          </w:tcPr>
          <w:p w14:paraId="32096C6B" w14:textId="77777777" w:rsidR="00F116A0" w:rsidRPr="00F116A0" w:rsidRDefault="00F116A0">
            <w:pPr>
              <w:pStyle w:val="parameter"/>
              <w:rPr>
                <w:color w:val="000000"/>
              </w:rPr>
            </w:pPr>
            <w:r w:rsidRPr="00F116A0">
              <w:rPr>
                <w:color w:val="000000"/>
              </w:rPr>
              <w:t>Адрес электронной площадки в информационно-телекоммуникационной сети «Интернет»</w:t>
            </w:r>
          </w:p>
        </w:tc>
        <w:tc>
          <w:tcPr>
            <w:tcW w:w="0" w:type="auto"/>
            <w:tcMar>
              <w:top w:w="0" w:type="dxa"/>
              <w:left w:w="225" w:type="dxa"/>
              <w:bottom w:w="0" w:type="dxa"/>
              <w:right w:w="150" w:type="dxa"/>
            </w:tcMar>
            <w:vAlign w:val="center"/>
            <w:hideMark/>
          </w:tcPr>
          <w:p w14:paraId="2E9119D7" w14:textId="77777777" w:rsidR="00F116A0" w:rsidRPr="00F116A0" w:rsidRDefault="00F116A0">
            <w:pPr>
              <w:pStyle w:val="parametervalue"/>
              <w:rPr>
                <w:color w:val="000000"/>
              </w:rPr>
            </w:pPr>
            <w:r w:rsidRPr="00F116A0">
              <w:rPr>
                <w:color w:val="000000"/>
              </w:rPr>
              <w:t>http://roseltorg.ru</w:t>
            </w:r>
          </w:p>
        </w:tc>
      </w:tr>
      <w:tr w:rsidR="00F116A0" w:rsidRPr="00F116A0" w14:paraId="1B12EC4E" w14:textId="77777777" w:rsidTr="00F116A0">
        <w:trPr>
          <w:tblCellSpacing w:w="15" w:type="dxa"/>
        </w:trPr>
        <w:tc>
          <w:tcPr>
            <w:tcW w:w="0" w:type="auto"/>
            <w:tcMar>
              <w:top w:w="0" w:type="dxa"/>
              <w:left w:w="225" w:type="dxa"/>
              <w:bottom w:w="0" w:type="dxa"/>
              <w:right w:w="150" w:type="dxa"/>
            </w:tcMar>
            <w:vAlign w:val="center"/>
            <w:hideMark/>
          </w:tcPr>
          <w:p w14:paraId="015B24E2" w14:textId="77777777" w:rsidR="00F116A0" w:rsidRPr="00F116A0" w:rsidRDefault="00F116A0">
            <w:pPr>
              <w:pStyle w:val="parameter"/>
              <w:rPr>
                <w:color w:val="000000"/>
              </w:rPr>
            </w:pPr>
            <w:r w:rsidRPr="00F116A0">
              <w:rPr>
                <w:color w:val="000000"/>
              </w:rPr>
              <w:t>Размещение осуществляет</w:t>
            </w:r>
          </w:p>
        </w:tc>
        <w:tc>
          <w:tcPr>
            <w:tcW w:w="0" w:type="auto"/>
            <w:tcMar>
              <w:top w:w="0" w:type="dxa"/>
              <w:left w:w="225" w:type="dxa"/>
              <w:bottom w:w="0" w:type="dxa"/>
              <w:right w:w="150" w:type="dxa"/>
            </w:tcMar>
            <w:vAlign w:val="center"/>
            <w:hideMark/>
          </w:tcPr>
          <w:p w14:paraId="20A2A7FA" w14:textId="77777777" w:rsidR="00F116A0" w:rsidRPr="00F116A0" w:rsidRDefault="00F116A0">
            <w:pPr>
              <w:pStyle w:val="parametervalue"/>
              <w:rPr>
                <w:color w:val="000000"/>
              </w:rPr>
            </w:pPr>
            <w:r w:rsidRPr="00F116A0">
              <w:rPr>
                <w:color w:val="000000"/>
              </w:rPr>
              <w:t>Уполномоченный орган</w:t>
            </w:r>
            <w:r w:rsidRPr="00F116A0">
              <w:rPr>
                <w:color w:val="000000"/>
              </w:rPr>
              <w:br/>
              <w:t>ДЕПАРТАМЕНТ ГОРОДА МОСКВЫ ПО КОНКУРЕНТНОЙ ПОЛИТИКЕ</w:t>
            </w:r>
          </w:p>
        </w:tc>
      </w:tr>
      <w:tr w:rsidR="00F116A0" w:rsidRPr="00F116A0" w14:paraId="058F7284" w14:textId="77777777" w:rsidTr="00F116A0">
        <w:trPr>
          <w:tblCellSpacing w:w="15" w:type="dxa"/>
        </w:trPr>
        <w:tc>
          <w:tcPr>
            <w:tcW w:w="0" w:type="auto"/>
            <w:tcMar>
              <w:top w:w="0" w:type="dxa"/>
              <w:left w:w="225" w:type="dxa"/>
              <w:bottom w:w="0" w:type="dxa"/>
              <w:right w:w="150" w:type="dxa"/>
            </w:tcMar>
            <w:vAlign w:val="center"/>
            <w:hideMark/>
          </w:tcPr>
          <w:p w14:paraId="40001A14" w14:textId="77777777" w:rsidR="00F116A0" w:rsidRPr="00F116A0" w:rsidRDefault="00F116A0">
            <w:pPr>
              <w:pStyle w:val="139"/>
              <w:rPr>
                <w:color w:val="000000"/>
              </w:rPr>
            </w:pPr>
            <w:r w:rsidRPr="00F116A0">
              <w:rPr>
                <w:b/>
                <w:bCs/>
                <w:color w:val="000000"/>
              </w:rPr>
              <w:t>Контактная информация</w:t>
            </w:r>
          </w:p>
        </w:tc>
        <w:tc>
          <w:tcPr>
            <w:tcW w:w="0" w:type="auto"/>
            <w:vAlign w:val="center"/>
            <w:hideMark/>
          </w:tcPr>
          <w:p w14:paraId="5EF55A20" w14:textId="77777777" w:rsidR="00F116A0" w:rsidRPr="00F116A0" w:rsidRDefault="00F116A0"/>
        </w:tc>
      </w:tr>
      <w:tr w:rsidR="00F116A0" w:rsidRPr="00F116A0" w14:paraId="40010246" w14:textId="77777777" w:rsidTr="00F116A0">
        <w:trPr>
          <w:tblCellSpacing w:w="15" w:type="dxa"/>
        </w:trPr>
        <w:tc>
          <w:tcPr>
            <w:tcW w:w="0" w:type="auto"/>
            <w:tcMar>
              <w:top w:w="0" w:type="dxa"/>
              <w:left w:w="225" w:type="dxa"/>
              <w:bottom w:w="0" w:type="dxa"/>
              <w:right w:w="150" w:type="dxa"/>
            </w:tcMar>
            <w:vAlign w:val="center"/>
            <w:hideMark/>
          </w:tcPr>
          <w:p w14:paraId="6B28F337" w14:textId="77777777" w:rsidR="00F116A0" w:rsidRPr="00F116A0" w:rsidRDefault="00F116A0">
            <w:pPr>
              <w:pStyle w:val="parameter"/>
              <w:rPr>
                <w:color w:val="000000"/>
              </w:rPr>
            </w:pPr>
            <w:r w:rsidRPr="00F116A0">
              <w:rPr>
                <w:color w:val="000000"/>
              </w:rPr>
              <w:t>Организация, осуществляющая размещение</w:t>
            </w:r>
          </w:p>
        </w:tc>
        <w:tc>
          <w:tcPr>
            <w:tcW w:w="0" w:type="auto"/>
            <w:tcMar>
              <w:top w:w="0" w:type="dxa"/>
              <w:left w:w="225" w:type="dxa"/>
              <w:bottom w:w="0" w:type="dxa"/>
              <w:right w:w="150" w:type="dxa"/>
            </w:tcMar>
            <w:vAlign w:val="center"/>
            <w:hideMark/>
          </w:tcPr>
          <w:p w14:paraId="1D0766D7" w14:textId="77777777" w:rsidR="00F116A0" w:rsidRPr="00F116A0" w:rsidRDefault="00F116A0">
            <w:pPr>
              <w:pStyle w:val="parametervalue"/>
              <w:rPr>
                <w:color w:val="000000"/>
              </w:rPr>
            </w:pPr>
            <w:r w:rsidRPr="00F116A0">
              <w:rPr>
                <w:color w:val="000000"/>
              </w:rPr>
              <w:t>ДЕПАРТАМЕНТ ГОРОДА МОСКВЫ ПО КОНКУРЕНТНОЙ ПОЛИТИКЕ</w:t>
            </w:r>
          </w:p>
        </w:tc>
      </w:tr>
      <w:tr w:rsidR="00F116A0" w:rsidRPr="00F116A0" w14:paraId="0991DB0A" w14:textId="77777777" w:rsidTr="00F116A0">
        <w:trPr>
          <w:tblCellSpacing w:w="15" w:type="dxa"/>
        </w:trPr>
        <w:tc>
          <w:tcPr>
            <w:tcW w:w="0" w:type="auto"/>
            <w:tcMar>
              <w:top w:w="0" w:type="dxa"/>
              <w:left w:w="225" w:type="dxa"/>
              <w:bottom w:w="0" w:type="dxa"/>
              <w:right w:w="150" w:type="dxa"/>
            </w:tcMar>
            <w:vAlign w:val="center"/>
            <w:hideMark/>
          </w:tcPr>
          <w:p w14:paraId="01C10BCE" w14:textId="77777777" w:rsidR="00F116A0" w:rsidRPr="00F116A0" w:rsidRDefault="00F116A0">
            <w:pPr>
              <w:pStyle w:val="parameter"/>
              <w:rPr>
                <w:color w:val="000000"/>
              </w:rPr>
            </w:pPr>
            <w:r w:rsidRPr="00F116A0">
              <w:rPr>
                <w:color w:val="000000"/>
              </w:rPr>
              <w:t>Почтовый адрес</w:t>
            </w:r>
          </w:p>
        </w:tc>
        <w:tc>
          <w:tcPr>
            <w:tcW w:w="0" w:type="auto"/>
            <w:tcMar>
              <w:top w:w="0" w:type="dxa"/>
              <w:left w:w="225" w:type="dxa"/>
              <w:bottom w:w="0" w:type="dxa"/>
              <w:right w:w="150" w:type="dxa"/>
            </w:tcMar>
            <w:vAlign w:val="center"/>
            <w:hideMark/>
          </w:tcPr>
          <w:p w14:paraId="65EE7F2D" w14:textId="77777777" w:rsidR="00F116A0" w:rsidRPr="00F116A0" w:rsidRDefault="00F116A0">
            <w:pPr>
              <w:pStyle w:val="parametervalue"/>
              <w:rPr>
                <w:color w:val="000000"/>
              </w:rPr>
            </w:pPr>
            <w:r w:rsidRPr="00F116A0">
              <w:rPr>
                <w:color w:val="000000"/>
              </w:rPr>
              <w:t>Российская Федерация, 107045, г. Москва, Печатников пер. , д.12</w:t>
            </w:r>
          </w:p>
        </w:tc>
      </w:tr>
      <w:tr w:rsidR="00F116A0" w:rsidRPr="00F116A0" w14:paraId="20F58626" w14:textId="77777777" w:rsidTr="00F116A0">
        <w:trPr>
          <w:tblCellSpacing w:w="15" w:type="dxa"/>
        </w:trPr>
        <w:tc>
          <w:tcPr>
            <w:tcW w:w="0" w:type="auto"/>
            <w:tcMar>
              <w:top w:w="0" w:type="dxa"/>
              <w:left w:w="225" w:type="dxa"/>
              <w:bottom w:w="0" w:type="dxa"/>
              <w:right w:w="150" w:type="dxa"/>
            </w:tcMar>
            <w:vAlign w:val="center"/>
            <w:hideMark/>
          </w:tcPr>
          <w:p w14:paraId="3B8CB226" w14:textId="77777777" w:rsidR="00F116A0" w:rsidRPr="00F116A0" w:rsidRDefault="00F116A0">
            <w:pPr>
              <w:pStyle w:val="parameter"/>
              <w:rPr>
                <w:color w:val="000000"/>
              </w:rPr>
            </w:pPr>
            <w:r w:rsidRPr="00F116A0">
              <w:rPr>
                <w:color w:val="000000"/>
              </w:rPr>
              <w:t>Место нахождения</w:t>
            </w:r>
          </w:p>
        </w:tc>
        <w:tc>
          <w:tcPr>
            <w:tcW w:w="0" w:type="auto"/>
            <w:tcMar>
              <w:top w:w="0" w:type="dxa"/>
              <w:left w:w="225" w:type="dxa"/>
              <w:bottom w:w="0" w:type="dxa"/>
              <w:right w:w="150" w:type="dxa"/>
            </w:tcMar>
            <w:vAlign w:val="center"/>
            <w:hideMark/>
          </w:tcPr>
          <w:p w14:paraId="1F9B3964" w14:textId="77777777" w:rsidR="00F116A0" w:rsidRPr="00F116A0" w:rsidRDefault="00F116A0">
            <w:pPr>
              <w:pStyle w:val="parametervalue"/>
              <w:rPr>
                <w:color w:val="000000"/>
              </w:rPr>
            </w:pPr>
            <w:r w:rsidRPr="00F116A0">
              <w:rPr>
                <w:color w:val="000000"/>
              </w:rPr>
              <w:t>Российская Федерация, 105062, Москва, Макаренко, 4/1</w:t>
            </w:r>
          </w:p>
        </w:tc>
      </w:tr>
      <w:tr w:rsidR="00F116A0" w:rsidRPr="00F116A0" w14:paraId="2B2A8DDB" w14:textId="77777777" w:rsidTr="00F116A0">
        <w:trPr>
          <w:tblCellSpacing w:w="15" w:type="dxa"/>
        </w:trPr>
        <w:tc>
          <w:tcPr>
            <w:tcW w:w="0" w:type="auto"/>
            <w:tcMar>
              <w:top w:w="0" w:type="dxa"/>
              <w:left w:w="225" w:type="dxa"/>
              <w:bottom w:w="0" w:type="dxa"/>
              <w:right w:w="150" w:type="dxa"/>
            </w:tcMar>
            <w:vAlign w:val="center"/>
            <w:hideMark/>
          </w:tcPr>
          <w:p w14:paraId="06282AF6" w14:textId="77777777" w:rsidR="00F116A0" w:rsidRPr="00F116A0" w:rsidRDefault="00F116A0">
            <w:pPr>
              <w:pStyle w:val="parameter"/>
              <w:rPr>
                <w:color w:val="000000"/>
              </w:rPr>
            </w:pPr>
            <w:r w:rsidRPr="00F116A0">
              <w:rPr>
                <w:color w:val="000000"/>
              </w:rPr>
              <w:t>Ответственное должностное лицо</w:t>
            </w:r>
          </w:p>
        </w:tc>
        <w:tc>
          <w:tcPr>
            <w:tcW w:w="0" w:type="auto"/>
            <w:tcMar>
              <w:top w:w="0" w:type="dxa"/>
              <w:left w:w="225" w:type="dxa"/>
              <w:bottom w:w="0" w:type="dxa"/>
              <w:right w:w="150" w:type="dxa"/>
            </w:tcMar>
            <w:vAlign w:val="center"/>
            <w:hideMark/>
          </w:tcPr>
          <w:p w14:paraId="4E04D9F6" w14:textId="77777777" w:rsidR="00F116A0" w:rsidRPr="00F116A0" w:rsidRDefault="00F116A0">
            <w:pPr>
              <w:pStyle w:val="parametervalue"/>
              <w:rPr>
                <w:color w:val="000000"/>
              </w:rPr>
            </w:pPr>
            <w:r w:rsidRPr="00F116A0">
              <w:rPr>
                <w:color w:val="000000"/>
              </w:rPr>
              <w:t>Служба О. О.</w:t>
            </w:r>
          </w:p>
        </w:tc>
      </w:tr>
      <w:tr w:rsidR="00F116A0" w:rsidRPr="00F116A0" w14:paraId="3FC94519" w14:textId="77777777" w:rsidTr="00F116A0">
        <w:trPr>
          <w:tblCellSpacing w:w="15" w:type="dxa"/>
        </w:trPr>
        <w:tc>
          <w:tcPr>
            <w:tcW w:w="0" w:type="auto"/>
            <w:tcMar>
              <w:top w:w="0" w:type="dxa"/>
              <w:left w:w="225" w:type="dxa"/>
              <w:bottom w:w="0" w:type="dxa"/>
              <w:right w:w="150" w:type="dxa"/>
            </w:tcMar>
            <w:vAlign w:val="center"/>
            <w:hideMark/>
          </w:tcPr>
          <w:p w14:paraId="1A90DC15" w14:textId="77777777" w:rsidR="00F116A0" w:rsidRPr="00F116A0" w:rsidRDefault="00F116A0">
            <w:pPr>
              <w:pStyle w:val="parameter"/>
              <w:rPr>
                <w:color w:val="000000"/>
              </w:rPr>
            </w:pPr>
            <w:r w:rsidRPr="00F116A0">
              <w:rPr>
                <w:color w:val="000000"/>
              </w:rPr>
              <w:t>Адрес электронной почты</w:t>
            </w:r>
          </w:p>
        </w:tc>
        <w:tc>
          <w:tcPr>
            <w:tcW w:w="0" w:type="auto"/>
            <w:tcMar>
              <w:top w:w="0" w:type="dxa"/>
              <w:left w:w="225" w:type="dxa"/>
              <w:bottom w:w="0" w:type="dxa"/>
              <w:right w:w="150" w:type="dxa"/>
            </w:tcMar>
            <w:vAlign w:val="center"/>
            <w:hideMark/>
          </w:tcPr>
          <w:p w14:paraId="4257DD15" w14:textId="77777777" w:rsidR="00F116A0" w:rsidRPr="00F116A0" w:rsidRDefault="00F116A0">
            <w:pPr>
              <w:pStyle w:val="parametervalue"/>
              <w:rPr>
                <w:color w:val="000000"/>
              </w:rPr>
            </w:pPr>
            <w:r w:rsidRPr="00F116A0">
              <w:rPr>
                <w:color w:val="000000"/>
              </w:rPr>
              <w:t>mostender@mos.ru</w:t>
            </w:r>
          </w:p>
        </w:tc>
      </w:tr>
      <w:tr w:rsidR="00F116A0" w:rsidRPr="00F116A0" w14:paraId="1C374CD2" w14:textId="77777777" w:rsidTr="00F116A0">
        <w:trPr>
          <w:tblCellSpacing w:w="15" w:type="dxa"/>
        </w:trPr>
        <w:tc>
          <w:tcPr>
            <w:tcW w:w="0" w:type="auto"/>
            <w:tcMar>
              <w:top w:w="0" w:type="dxa"/>
              <w:left w:w="225" w:type="dxa"/>
              <w:bottom w:w="0" w:type="dxa"/>
              <w:right w:w="150" w:type="dxa"/>
            </w:tcMar>
            <w:vAlign w:val="center"/>
            <w:hideMark/>
          </w:tcPr>
          <w:p w14:paraId="276C9B16" w14:textId="77777777" w:rsidR="00F116A0" w:rsidRPr="00F116A0" w:rsidRDefault="00F116A0">
            <w:pPr>
              <w:pStyle w:val="parameter"/>
              <w:rPr>
                <w:color w:val="000000"/>
              </w:rPr>
            </w:pPr>
            <w:r w:rsidRPr="00F116A0">
              <w:rPr>
                <w:color w:val="000000"/>
              </w:rPr>
              <w:t>Номер контактного телефона</w:t>
            </w:r>
          </w:p>
        </w:tc>
        <w:tc>
          <w:tcPr>
            <w:tcW w:w="0" w:type="auto"/>
            <w:tcMar>
              <w:top w:w="0" w:type="dxa"/>
              <w:left w:w="225" w:type="dxa"/>
              <w:bottom w:w="0" w:type="dxa"/>
              <w:right w:w="150" w:type="dxa"/>
            </w:tcMar>
            <w:vAlign w:val="center"/>
            <w:hideMark/>
          </w:tcPr>
          <w:p w14:paraId="0C866E04" w14:textId="77777777" w:rsidR="00F116A0" w:rsidRPr="00F116A0" w:rsidRDefault="00F116A0">
            <w:pPr>
              <w:pStyle w:val="parametervalue"/>
              <w:rPr>
                <w:color w:val="000000"/>
              </w:rPr>
            </w:pPr>
            <w:r w:rsidRPr="00F116A0">
              <w:rPr>
                <w:color w:val="000000"/>
              </w:rPr>
              <w:t>+7 (495) 957-99-77</w:t>
            </w:r>
          </w:p>
        </w:tc>
      </w:tr>
      <w:tr w:rsidR="00F116A0" w:rsidRPr="00F116A0" w14:paraId="150ED504" w14:textId="77777777" w:rsidTr="00F116A0">
        <w:trPr>
          <w:tblCellSpacing w:w="15" w:type="dxa"/>
        </w:trPr>
        <w:tc>
          <w:tcPr>
            <w:tcW w:w="0" w:type="auto"/>
            <w:tcMar>
              <w:top w:w="0" w:type="dxa"/>
              <w:left w:w="225" w:type="dxa"/>
              <w:bottom w:w="0" w:type="dxa"/>
              <w:right w:w="150" w:type="dxa"/>
            </w:tcMar>
            <w:vAlign w:val="center"/>
            <w:hideMark/>
          </w:tcPr>
          <w:p w14:paraId="108AE511" w14:textId="77777777" w:rsidR="00F116A0" w:rsidRPr="00F116A0" w:rsidRDefault="00F116A0">
            <w:pPr>
              <w:pStyle w:val="parameter"/>
              <w:rPr>
                <w:color w:val="000000"/>
              </w:rPr>
            </w:pPr>
            <w:r w:rsidRPr="00F116A0">
              <w:rPr>
                <w:color w:val="000000"/>
              </w:rPr>
              <w:t>Факс</w:t>
            </w:r>
          </w:p>
        </w:tc>
        <w:tc>
          <w:tcPr>
            <w:tcW w:w="0" w:type="auto"/>
            <w:tcMar>
              <w:top w:w="0" w:type="dxa"/>
              <w:left w:w="225" w:type="dxa"/>
              <w:bottom w:w="0" w:type="dxa"/>
              <w:right w:w="150" w:type="dxa"/>
            </w:tcMar>
            <w:vAlign w:val="center"/>
            <w:hideMark/>
          </w:tcPr>
          <w:p w14:paraId="3B82694F" w14:textId="77777777" w:rsidR="00F116A0" w:rsidRPr="00F116A0" w:rsidRDefault="00F116A0">
            <w:pPr>
              <w:pStyle w:val="parametervalue"/>
              <w:rPr>
                <w:color w:val="000000"/>
              </w:rPr>
            </w:pPr>
            <w:r w:rsidRPr="00F116A0">
              <w:rPr>
                <w:color w:val="000000"/>
              </w:rPr>
              <w:t>+7 (495) 957-99-77</w:t>
            </w:r>
          </w:p>
        </w:tc>
      </w:tr>
      <w:tr w:rsidR="00F116A0" w:rsidRPr="00F116A0" w14:paraId="37F30607" w14:textId="77777777" w:rsidTr="00F116A0">
        <w:trPr>
          <w:tblCellSpacing w:w="15" w:type="dxa"/>
        </w:trPr>
        <w:tc>
          <w:tcPr>
            <w:tcW w:w="0" w:type="auto"/>
            <w:tcMar>
              <w:top w:w="0" w:type="dxa"/>
              <w:left w:w="225" w:type="dxa"/>
              <w:bottom w:w="0" w:type="dxa"/>
              <w:right w:w="150" w:type="dxa"/>
            </w:tcMar>
            <w:vAlign w:val="center"/>
            <w:hideMark/>
          </w:tcPr>
          <w:p w14:paraId="750EC1B5" w14:textId="77777777" w:rsidR="00F116A0" w:rsidRPr="00F116A0" w:rsidRDefault="00F116A0">
            <w:pPr>
              <w:pStyle w:val="parameter"/>
              <w:rPr>
                <w:color w:val="000000"/>
              </w:rPr>
            </w:pPr>
            <w:r w:rsidRPr="00F116A0">
              <w:rPr>
                <w:color w:val="000000"/>
              </w:rPr>
              <w:t>Дополнительная информация</w:t>
            </w:r>
          </w:p>
        </w:tc>
        <w:tc>
          <w:tcPr>
            <w:tcW w:w="0" w:type="auto"/>
            <w:tcMar>
              <w:top w:w="0" w:type="dxa"/>
              <w:left w:w="225" w:type="dxa"/>
              <w:bottom w:w="0" w:type="dxa"/>
              <w:right w:w="150" w:type="dxa"/>
            </w:tcMar>
            <w:vAlign w:val="center"/>
            <w:hideMark/>
          </w:tcPr>
          <w:p w14:paraId="522A32FD" w14:textId="77777777" w:rsidR="00F116A0" w:rsidRPr="00F116A0" w:rsidRDefault="00F116A0">
            <w:pPr>
              <w:pStyle w:val="parametervalue"/>
              <w:rPr>
                <w:color w:val="000000"/>
              </w:rPr>
            </w:pPr>
            <w:r w:rsidRPr="00F116A0">
              <w:rPr>
                <w:color w:val="000000"/>
              </w:rPr>
              <w:t>Информация отсутствует</w:t>
            </w:r>
          </w:p>
        </w:tc>
      </w:tr>
      <w:tr w:rsidR="00F116A0" w:rsidRPr="00F116A0" w14:paraId="597F620C" w14:textId="77777777" w:rsidTr="00F116A0">
        <w:trPr>
          <w:tblCellSpacing w:w="15" w:type="dxa"/>
        </w:trPr>
        <w:tc>
          <w:tcPr>
            <w:tcW w:w="0" w:type="auto"/>
            <w:tcMar>
              <w:top w:w="0" w:type="dxa"/>
              <w:left w:w="225" w:type="dxa"/>
              <w:bottom w:w="0" w:type="dxa"/>
              <w:right w:w="150" w:type="dxa"/>
            </w:tcMar>
            <w:vAlign w:val="center"/>
            <w:hideMark/>
          </w:tcPr>
          <w:p w14:paraId="013B0686" w14:textId="77777777" w:rsidR="00F116A0" w:rsidRPr="00F116A0" w:rsidRDefault="00F116A0">
            <w:pPr>
              <w:pStyle w:val="139"/>
              <w:rPr>
                <w:color w:val="000000"/>
              </w:rPr>
            </w:pPr>
            <w:r w:rsidRPr="00F116A0">
              <w:rPr>
                <w:b/>
                <w:bCs/>
                <w:color w:val="000000"/>
              </w:rPr>
              <w:t>Информация о процедуре закупки</w:t>
            </w:r>
          </w:p>
        </w:tc>
        <w:tc>
          <w:tcPr>
            <w:tcW w:w="0" w:type="auto"/>
            <w:vAlign w:val="center"/>
            <w:hideMark/>
          </w:tcPr>
          <w:p w14:paraId="5075FD33" w14:textId="77777777" w:rsidR="00F116A0" w:rsidRPr="00F116A0" w:rsidRDefault="00F116A0"/>
        </w:tc>
      </w:tr>
      <w:tr w:rsidR="00F116A0" w:rsidRPr="00F116A0" w14:paraId="36D0BB50" w14:textId="77777777" w:rsidTr="00F116A0">
        <w:trPr>
          <w:tblCellSpacing w:w="15" w:type="dxa"/>
        </w:trPr>
        <w:tc>
          <w:tcPr>
            <w:tcW w:w="0" w:type="auto"/>
            <w:tcMar>
              <w:top w:w="0" w:type="dxa"/>
              <w:left w:w="225" w:type="dxa"/>
              <w:bottom w:w="0" w:type="dxa"/>
              <w:right w:w="150" w:type="dxa"/>
            </w:tcMar>
            <w:vAlign w:val="center"/>
            <w:hideMark/>
          </w:tcPr>
          <w:p w14:paraId="06E14778" w14:textId="77777777" w:rsidR="00F116A0" w:rsidRPr="00F116A0" w:rsidRDefault="00F116A0">
            <w:pPr>
              <w:pStyle w:val="parameter"/>
              <w:rPr>
                <w:color w:val="000000"/>
              </w:rPr>
            </w:pPr>
            <w:r w:rsidRPr="00F116A0">
              <w:rPr>
                <w:color w:val="000000"/>
              </w:rPr>
              <w:t>Дата и время начала подачи заявок</w:t>
            </w:r>
          </w:p>
        </w:tc>
        <w:tc>
          <w:tcPr>
            <w:tcW w:w="0" w:type="auto"/>
            <w:tcMar>
              <w:top w:w="0" w:type="dxa"/>
              <w:left w:w="225" w:type="dxa"/>
              <w:bottom w:w="0" w:type="dxa"/>
              <w:right w:w="150" w:type="dxa"/>
            </w:tcMar>
            <w:vAlign w:val="center"/>
            <w:hideMark/>
          </w:tcPr>
          <w:p w14:paraId="0B7F89A8" w14:textId="77777777" w:rsidR="00F116A0" w:rsidRPr="00F116A0" w:rsidRDefault="00F116A0">
            <w:pPr>
              <w:pStyle w:val="parametervalue"/>
              <w:rPr>
                <w:color w:val="000000"/>
              </w:rPr>
            </w:pPr>
            <w:r w:rsidRPr="00F116A0">
              <w:rPr>
                <w:color w:val="000000"/>
              </w:rPr>
              <w:t>Значение соответствует фактической дате и времени размещения извещения по местному времени организации, осуществляющей размещение</w:t>
            </w:r>
          </w:p>
        </w:tc>
      </w:tr>
      <w:tr w:rsidR="00F116A0" w:rsidRPr="00F116A0" w14:paraId="2B733226" w14:textId="77777777" w:rsidTr="00F116A0">
        <w:trPr>
          <w:tblCellSpacing w:w="15" w:type="dxa"/>
        </w:trPr>
        <w:tc>
          <w:tcPr>
            <w:tcW w:w="0" w:type="auto"/>
            <w:tcMar>
              <w:top w:w="0" w:type="dxa"/>
              <w:left w:w="225" w:type="dxa"/>
              <w:bottom w:w="0" w:type="dxa"/>
              <w:right w:w="150" w:type="dxa"/>
            </w:tcMar>
            <w:vAlign w:val="center"/>
            <w:hideMark/>
          </w:tcPr>
          <w:p w14:paraId="00AEB845" w14:textId="77777777" w:rsidR="00F116A0" w:rsidRPr="00F116A0" w:rsidRDefault="00F116A0">
            <w:pPr>
              <w:pStyle w:val="parameter"/>
              <w:rPr>
                <w:color w:val="000000"/>
              </w:rPr>
            </w:pPr>
            <w:r w:rsidRPr="00F116A0">
              <w:rPr>
                <w:color w:val="000000"/>
              </w:rPr>
              <w:t>Дата и время окончания подачи заявок</w:t>
            </w:r>
          </w:p>
        </w:tc>
        <w:tc>
          <w:tcPr>
            <w:tcW w:w="0" w:type="auto"/>
            <w:tcMar>
              <w:top w:w="0" w:type="dxa"/>
              <w:left w:w="225" w:type="dxa"/>
              <w:bottom w:w="0" w:type="dxa"/>
              <w:right w:w="150" w:type="dxa"/>
            </w:tcMar>
            <w:vAlign w:val="center"/>
            <w:hideMark/>
          </w:tcPr>
          <w:p w14:paraId="49DFD820" w14:textId="77777777" w:rsidR="00F116A0" w:rsidRPr="00F116A0" w:rsidRDefault="00F116A0">
            <w:pPr>
              <w:pStyle w:val="parametervalue"/>
              <w:rPr>
                <w:color w:val="000000"/>
              </w:rPr>
            </w:pPr>
            <w:r w:rsidRPr="00F116A0">
              <w:rPr>
                <w:color w:val="000000"/>
              </w:rPr>
              <w:t>23.11.2020 11:00</w:t>
            </w:r>
          </w:p>
        </w:tc>
      </w:tr>
      <w:tr w:rsidR="00F116A0" w:rsidRPr="00F116A0" w14:paraId="71E2884E" w14:textId="77777777" w:rsidTr="00F116A0">
        <w:trPr>
          <w:tblCellSpacing w:w="15" w:type="dxa"/>
        </w:trPr>
        <w:tc>
          <w:tcPr>
            <w:tcW w:w="0" w:type="auto"/>
            <w:tcMar>
              <w:top w:w="0" w:type="dxa"/>
              <w:left w:w="225" w:type="dxa"/>
              <w:bottom w:w="0" w:type="dxa"/>
              <w:right w:w="150" w:type="dxa"/>
            </w:tcMar>
            <w:vAlign w:val="center"/>
            <w:hideMark/>
          </w:tcPr>
          <w:p w14:paraId="7D5797AB" w14:textId="77777777" w:rsidR="00F116A0" w:rsidRPr="00F116A0" w:rsidRDefault="00F116A0">
            <w:pPr>
              <w:pStyle w:val="parameter"/>
              <w:rPr>
                <w:color w:val="000000"/>
              </w:rPr>
            </w:pPr>
            <w:r w:rsidRPr="00F116A0">
              <w:rPr>
                <w:color w:val="000000"/>
              </w:rPr>
              <w:t>Место подачи заявок</w:t>
            </w:r>
          </w:p>
        </w:tc>
        <w:tc>
          <w:tcPr>
            <w:tcW w:w="0" w:type="auto"/>
            <w:tcMar>
              <w:top w:w="0" w:type="dxa"/>
              <w:left w:w="225" w:type="dxa"/>
              <w:bottom w:w="0" w:type="dxa"/>
              <w:right w:w="150" w:type="dxa"/>
            </w:tcMar>
            <w:vAlign w:val="center"/>
            <w:hideMark/>
          </w:tcPr>
          <w:p w14:paraId="24628058" w14:textId="77777777" w:rsidR="00F116A0" w:rsidRPr="00F116A0" w:rsidRDefault="00F116A0">
            <w:pPr>
              <w:pStyle w:val="parametervalue"/>
              <w:rPr>
                <w:color w:val="000000"/>
              </w:rPr>
            </w:pPr>
            <w:r w:rsidRPr="00F116A0">
              <w:rPr>
                <w:color w:val="000000"/>
              </w:rPr>
              <w:t>АО «ЕЭТП»</w:t>
            </w:r>
          </w:p>
        </w:tc>
      </w:tr>
      <w:tr w:rsidR="00F116A0" w:rsidRPr="00F116A0" w14:paraId="12F02055" w14:textId="77777777" w:rsidTr="00F116A0">
        <w:trPr>
          <w:tblCellSpacing w:w="15" w:type="dxa"/>
        </w:trPr>
        <w:tc>
          <w:tcPr>
            <w:tcW w:w="0" w:type="auto"/>
            <w:tcMar>
              <w:top w:w="0" w:type="dxa"/>
              <w:left w:w="225" w:type="dxa"/>
              <w:bottom w:w="0" w:type="dxa"/>
              <w:right w:w="150" w:type="dxa"/>
            </w:tcMar>
            <w:vAlign w:val="center"/>
            <w:hideMark/>
          </w:tcPr>
          <w:p w14:paraId="1A941E76" w14:textId="77777777" w:rsidR="00F116A0" w:rsidRPr="00F116A0" w:rsidRDefault="00F116A0">
            <w:pPr>
              <w:pStyle w:val="parameter"/>
              <w:rPr>
                <w:color w:val="000000"/>
              </w:rPr>
            </w:pPr>
            <w:r w:rsidRPr="00F116A0">
              <w:rPr>
                <w:color w:val="000000"/>
              </w:rPr>
              <w:t>Порядок подачи заявок</w:t>
            </w:r>
          </w:p>
        </w:tc>
        <w:tc>
          <w:tcPr>
            <w:tcW w:w="0" w:type="auto"/>
            <w:tcMar>
              <w:top w:w="0" w:type="dxa"/>
              <w:left w:w="225" w:type="dxa"/>
              <w:bottom w:w="0" w:type="dxa"/>
              <w:right w:w="150" w:type="dxa"/>
            </w:tcMar>
            <w:vAlign w:val="center"/>
            <w:hideMark/>
          </w:tcPr>
          <w:p w14:paraId="3F614DBD" w14:textId="77777777" w:rsidR="00F116A0" w:rsidRPr="00F116A0" w:rsidRDefault="00F116A0">
            <w:pPr>
              <w:pStyle w:val="parametervalue"/>
              <w:rPr>
                <w:color w:val="000000"/>
              </w:rPr>
            </w:pPr>
            <w:r w:rsidRPr="00F116A0">
              <w:rPr>
                <w:color w:val="000000"/>
              </w:rPr>
              <w:t>В соответствии с документацией</w:t>
            </w:r>
          </w:p>
        </w:tc>
      </w:tr>
      <w:tr w:rsidR="00F116A0" w:rsidRPr="00F116A0" w14:paraId="5718591C" w14:textId="77777777" w:rsidTr="00F116A0">
        <w:trPr>
          <w:tblCellSpacing w:w="15" w:type="dxa"/>
        </w:trPr>
        <w:tc>
          <w:tcPr>
            <w:tcW w:w="0" w:type="auto"/>
            <w:tcMar>
              <w:top w:w="0" w:type="dxa"/>
              <w:left w:w="225" w:type="dxa"/>
              <w:bottom w:w="0" w:type="dxa"/>
              <w:right w:w="150" w:type="dxa"/>
            </w:tcMar>
            <w:vAlign w:val="center"/>
            <w:hideMark/>
          </w:tcPr>
          <w:p w14:paraId="21151A19" w14:textId="77777777" w:rsidR="00F116A0" w:rsidRPr="00F116A0" w:rsidRDefault="00F116A0">
            <w:pPr>
              <w:pStyle w:val="parameter"/>
              <w:rPr>
                <w:color w:val="000000"/>
              </w:rPr>
            </w:pPr>
            <w:r w:rsidRPr="00F116A0">
              <w:rPr>
                <w:color w:val="000000"/>
              </w:rPr>
              <w:t>Дата и время рассмотрения и оценки первых частей заявок</w:t>
            </w:r>
          </w:p>
        </w:tc>
        <w:tc>
          <w:tcPr>
            <w:tcW w:w="0" w:type="auto"/>
            <w:tcMar>
              <w:top w:w="0" w:type="dxa"/>
              <w:left w:w="225" w:type="dxa"/>
              <w:bottom w:w="0" w:type="dxa"/>
              <w:right w:w="150" w:type="dxa"/>
            </w:tcMar>
            <w:vAlign w:val="center"/>
            <w:hideMark/>
          </w:tcPr>
          <w:p w14:paraId="4196F3EB" w14:textId="77777777" w:rsidR="00F116A0" w:rsidRPr="00F116A0" w:rsidRDefault="00F116A0">
            <w:pPr>
              <w:pStyle w:val="parametervalue"/>
              <w:rPr>
                <w:color w:val="000000"/>
              </w:rPr>
            </w:pPr>
            <w:r w:rsidRPr="00F116A0">
              <w:rPr>
                <w:color w:val="000000"/>
              </w:rPr>
              <w:t>25.11.2020 11:00</w:t>
            </w:r>
          </w:p>
        </w:tc>
      </w:tr>
      <w:tr w:rsidR="00F116A0" w:rsidRPr="00F116A0" w14:paraId="72A6E716" w14:textId="77777777" w:rsidTr="00F116A0">
        <w:trPr>
          <w:tblCellSpacing w:w="15" w:type="dxa"/>
        </w:trPr>
        <w:tc>
          <w:tcPr>
            <w:tcW w:w="0" w:type="auto"/>
            <w:tcMar>
              <w:top w:w="0" w:type="dxa"/>
              <w:left w:w="225" w:type="dxa"/>
              <w:bottom w:w="0" w:type="dxa"/>
              <w:right w:w="150" w:type="dxa"/>
            </w:tcMar>
            <w:vAlign w:val="center"/>
            <w:hideMark/>
          </w:tcPr>
          <w:p w14:paraId="5C1F5FBC" w14:textId="77777777" w:rsidR="00F116A0" w:rsidRPr="00F116A0" w:rsidRDefault="00F116A0">
            <w:pPr>
              <w:pStyle w:val="parameter"/>
              <w:rPr>
                <w:color w:val="000000"/>
              </w:rPr>
            </w:pPr>
            <w:r w:rsidRPr="00F116A0">
              <w:rPr>
                <w:color w:val="000000"/>
              </w:rPr>
              <w:t>Дата подачи окончательных предложений</w:t>
            </w:r>
          </w:p>
        </w:tc>
        <w:tc>
          <w:tcPr>
            <w:tcW w:w="0" w:type="auto"/>
            <w:tcMar>
              <w:top w:w="0" w:type="dxa"/>
              <w:left w:w="225" w:type="dxa"/>
              <w:bottom w:w="0" w:type="dxa"/>
              <w:right w:w="150" w:type="dxa"/>
            </w:tcMar>
            <w:vAlign w:val="center"/>
            <w:hideMark/>
          </w:tcPr>
          <w:p w14:paraId="3AA8A3F6" w14:textId="77777777" w:rsidR="00F116A0" w:rsidRPr="00F116A0" w:rsidRDefault="00F116A0">
            <w:pPr>
              <w:pStyle w:val="parametervalue"/>
              <w:rPr>
                <w:color w:val="000000"/>
              </w:rPr>
            </w:pPr>
            <w:r w:rsidRPr="00F116A0">
              <w:rPr>
                <w:color w:val="000000"/>
              </w:rPr>
              <w:t>27.11.2020</w:t>
            </w:r>
          </w:p>
        </w:tc>
      </w:tr>
      <w:tr w:rsidR="00F116A0" w:rsidRPr="00F116A0" w14:paraId="15E9673F" w14:textId="77777777" w:rsidTr="00F116A0">
        <w:trPr>
          <w:tblCellSpacing w:w="15" w:type="dxa"/>
        </w:trPr>
        <w:tc>
          <w:tcPr>
            <w:tcW w:w="0" w:type="auto"/>
            <w:tcMar>
              <w:top w:w="0" w:type="dxa"/>
              <w:left w:w="225" w:type="dxa"/>
              <w:bottom w:w="0" w:type="dxa"/>
              <w:right w:w="150" w:type="dxa"/>
            </w:tcMar>
            <w:vAlign w:val="center"/>
            <w:hideMark/>
          </w:tcPr>
          <w:p w14:paraId="07FC2537" w14:textId="77777777" w:rsidR="00F116A0" w:rsidRPr="00F116A0" w:rsidRDefault="00F116A0">
            <w:pPr>
              <w:pStyle w:val="parameter"/>
              <w:rPr>
                <w:color w:val="000000"/>
              </w:rPr>
            </w:pPr>
            <w:r w:rsidRPr="00F116A0">
              <w:rPr>
                <w:color w:val="000000"/>
              </w:rPr>
              <w:t>Дата и время рассмотрения и оценки вторых частей заявок</w:t>
            </w:r>
          </w:p>
        </w:tc>
        <w:tc>
          <w:tcPr>
            <w:tcW w:w="0" w:type="auto"/>
            <w:tcMar>
              <w:top w:w="0" w:type="dxa"/>
              <w:left w:w="225" w:type="dxa"/>
              <w:bottom w:w="0" w:type="dxa"/>
              <w:right w:w="150" w:type="dxa"/>
            </w:tcMar>
            <w:vAlign w:val="center"/>
            <w:hideMark/>
          </w:tcPr>
          <w:p w14:paraId="6F2C69F2" w14:textId="77777777" w:rsidR="00F116A0" w:rsidRPr="00F116A0" w:rsidRDefault="00F116A0">
            <w:pPr>
              <w:pStyle w:val="parametervalue"/>
              <w:rPr>
                <w:color w:val="000000"/>
              </w:rPr>
            </w:pPr>
            <w:r w:rsidRPr="00F116A0">
              <w:rPr>
                <w:color w:val="000000"/>
              </w:rPr>
              <w:t>02.12.2020 11:00</w:t>
            </w:r>
          </w:p>
        </w:tc>
      </w:tr>
      <w:tr w:rsidR="00F116A0" w:rsidRPr="00F116A0" w14:paraId="33AEB7E6" w14:textId="77777777" w:rsidTr="00F116A0">
        <w:trPr>
          <w:tblCellSpacing w:w="15" w:type="dxa"/>
        </w:trPr>
        <w:tc>
          <w:tcPr>
            <w:tcW w:w="0" w:type="auto"/>
            <w:tcMar>
              <w:top w:w="0" w:type="dxa"/>
              <w:left w:w="225" w:type="dxa"/>
              <w:bottom w:w="0" w:type="dxa"/>
              <w:right w:w="150" w:type="dxa"/>
            </w:tcMar>
            <w:vAlign w:val="center"/>
            <w:hideMark/>
          </w:tcPr>
          <w:p w14:paraId="362A98F4" w14:textId="77777777" w:rsidR="00F116A0" w:rsidRPr="00F116A0" w:rsidRDefault="00F116A0">
            <w:pPr>
              <w:pStyle w:val="parameter"/>
              <w:rPr>
                <w:color w:val="000000"/>
              </w:rPr>
            </w:pPr>
            <w:r w:rsidRPr="00F116A0">
              <w:rPr>
                <w:color w:val="000000"/>
              </w:rPr>
              <w:t>Дополнительная информация</w:t>
            </w:r>
          </w:p>
        </w:tc>
        <w:tc>
          <w:tcPr>
            <w:tcW w:w="0" w:type="auto"/>
            <w:tcMar>
              <w:top w:w="0" w:type="dxa"/>
              <w:left w:w="225" w:type="dxa"/>
              <w:bottom w:w="0" w:type="dxa"/>
              <w:right w:w="150" w:type="dxa"/>
            </w:tcMar>
            <w:vAlign w:val="center"/>
            <w:hideMark/>
          </w:tcPr>
          <w:p w14:paraId="1B3AA3E8" w14:textId="77777777" w:rsidR="00F116A0" w:rsidRPr="00F116A0" w:rsidRDefault="00F116A0">
            <w:pPr>
              <w:pStyle w:val="parametervalue"/>
              <w:rPr>
                <w:color w:val="000000"/>
              </w:rPr>
            </w:pPr>
            <w:r w:rsidRPr="00F116A0">
              <w:rPr>
                <w:color w:val="000000"/>
              </w:rPr>
              <w:t>Информация отсутствует</w:t>
            </w:r>
          </w:p>
        </w:tc>
      </w:tr>
      <w:tr w:rsidR="00F116A0" w:rsidRPr="00F116A0" w14:paraId="05626E21" w14:textId="77777777" w:rsidTr="00F116A0">
        <w:trPr>
          <w:tblCellSpacing w:w="15" w:type="dxa"/>
        </w:trPr>
        <w:tc>
          <w:tcPr>
            <w:tcW w:w="0" w:type="auto"/>
            <w:tcMar>
              <w:top w:w="0" w:type="dxa"/>
              <w:left w:w="225" w:type="dxa"/>
              <w:bottom w:w="0" w:type="dxa"/>
              <w:right w:w="150" w:type="dxa"/>
            </w:tcMar>
            <w:vAlign w:val="center"/>
            <w:hideMark/>
          </w:tcPr>
          <w:p w14:paraId="50D1CA5F" w14:textId="77777777" w:rsidR="00F116A0" w:rsidRPr="00F116A0" w:rsidRDefault="00F116A0">
            <w:pPr>
              <w:pStyle w:val="139"/>
              <w:rPr>
                <w:color w:val="000000"/>
              </w:rPr>
            </w:pPr>
            <w:r w:rsidRPr="00F116A0">
              <w:rPr>
                <w:b/>
                <w:bCs/>
                <w:color w:val="000000"/>
              </w:rPr>
              <w:t>Условия контрактов</w:t>
            </w:r>
          </w:p>
        </w:tc>
        <w:tc>
          <w:tcPr>
            <w:tcW w:w="0" w:type="auto"/>
            <w:vAlign w:val="center"/>
            <w:hideMark/>
          </w:tcPr>
          <w:p w14:paraId="1B4D73DC" w14:textId="77777777" w:rsidR="00F116A0" w:rsidRPr="00F116A0" w:rsidRDefault="00F116A0"/>
        </w:tc>
      </w:tr>
      <w:tr w:rsidR="00F116A0" w:rsidRPr="00F116A0" w14:paraId="308D4C09" w14:textId="77777777" w:rsidTr="00F116A0">
        <w:trPr>
          <w:tblCellSpacing w:w="15" w:type="dxa"/>
        </w:trPr>
        <w:tc>
          <w:tcPr>
            <w:tcW w:w="0" w:type="auto"/>
            <w:tcMar>
              <w:top w:w="0" w:type="dxa"/>
              <w:left w:w="225" w:type="dxa"/>
              <w:bottom w:w="0" w:type="dxa"/>
              <w:right w:w="150" w:type="dxa"/>
            </w:tcMar>
            <w:vAlign w:val="center"/>
            <w:hideMark/>
          </w:tcPr>
          <w:p w14:paraId="2C27AC1A" w14:textId="77777777" w:rsidR="00F116A0" w:rsidRPr="00F116A0" w:rsidRDefault="00F116A0">
            <w:pPr>
              <w:pStyle w:val="parameter"/>
              <w:rPr>
                <w:color w:val="000000"/>
              </w:rPr>
            </w:pPr>
            <w:r w:rsidRPr="00F116A0">
              <w:rPr>
                <w:color w:val="000000"/>
              </w:rPr>
              <w:t>Начальная (максимальная) цена контракта</w:t>
            </w:r>
          </w:p>
        </w:tc>
        <w:tc>
          <w:tcPr>
            <w:tcW w:w="0" w:type="auto"/>
            <w:tcMar>
              <w:top w:w="0" w:type="dxa"/>
              <w:left w:w="225" w:type="dxa"/>
              <w:bottom w:w="0" w:type="dxa"/>
              <w:right w:w="150" w:type="dxa"/>
            </w:tcMar>
            <w:vAlign w:val="center"/>
            <w:hideMark/>
          </w:tcPr>
          <w:p w14:paraId="09021932" w14:textId="77777777" w:rsidR="00F116A0" w:rsidRPr="00F116A0" w:rsidRDefault="00F116A0">
            <w:pPr>
              <w:pStyle w:val="parametervalue"/>
              <w:rPr>
                <w:color w:val="000000"/>
              </w:rPr>
            </w:pPr>
            <w:r w:rsidRPr="00F116A0">
              <w:rPr>
                <w:color w:val="000000"/>
              </w:rPr>
              <w:t>77999977.88 Российский рубль</w:t>
            </w:r>
          </w:p>
        </w:tc>
      </w:tr>
      <w:tr w:rsidR="00F116A0" w:rsidRPr="00F116A0" w14:paraId="7EC24B66" w14:textId="77777777" w:rsidTr="00F116A0">
        <w:trPr>
          <w:tblCellSpacing w:w="15" w:type="dxa"/>
        </w:trPr>
        <w:tc>
          <w:tcPr>
            <w:tcW w:w="0" w:type="auto"/>
            <w:tcMar>
              <w:top w:w="0" w:type="dxa"/>
              <w:left w:w="225" w:type="dxa"/>
              <w:bottom w:w="0" w:type="dxa"/>
              <w:right w:w="150" w:type="dxa"/>
            </w:tcMar>
            <w:vAlign w:val="center"/>
            <w:hideMark/>
          </w:tcPr>
          <w:p w14:paraId="37AAC9F0" w14:textId="77777777" w:rsidR="00F116A0" w:rsidRPr="00F116A0" w:rsidRDefault="00F116A0">
            <w:pPr>
              <w:pStyle w:val="parameter"/>
              <w:rPr>
                <w:color w:val="000000"/>
              </w:rPr>
            </w:pPr>
            <w:r w:rsidRPr="00F116A0">
              <w:rPr>
                <w:color w:val="000000"/>
              </w:rPr>
              <w:t>Идентификационный код закупки</w:t>
            </w:r>
          </w:p>
        </w:tc>
        <w:tc>
          <w:tcPr>
            <w:tcW w:w="0" w:type="auto"/>
            <w:tcMar>
              <w:top w:w="0" w:type="dxa"/>
              <w:left w:w="225" w:type="dxa"/>
              <w:bottom w:w="0" w:type="dxa"/>
              <w:right w:w="150" w:type="dxa"/>
            </w:tcMar>
            <w:vAlign w:val="center"/>
            <w:hideMark/>
          </w:tcPr>
          <w:p w14:paraId="2E11DFC5" w14:textId="77777777" w:rsidR="00F116A0" w:rsidRPr="00F116A0" w:rsidRDefault="00F116A0">
            <w:pPr>
              <w:pStyle w:val="parametervalue"/>
              <w:rPr>
                <w:color w:val="000000"/>
              </w:rPr>
            </w:pPr>
            <w:r w:rsidRPr="00F116A0">
              <w:rPr>
                <w:color w:val="000000"/>
              </w:rPr>
              <w:t>202771035088477220100102720010000244</w:t>
            </w:r>
          </w:p>
        </w:tc>
      </w:tr>
      <w:tr w:rsidR="00F116A0" w:rsidRPr="00F116A0" w14:paraId="34111954" w14:textId="77777777" w:rsidTr="00F116A0">
        <w:trPr>
          <w:tblCellSpacing w:w="15" w:type="dxa"/>
        </w:trPr>
        <w:tc>
          <w:tcPr>
            <w:tcW w:w="0" w:type="auto"/>
            <w:tcMar>
              <w:top w:w="0" w:type="dxa"/>
              <w:left w:w="225" w:type="dxa"/>
              <w:bottom w:w="0" w:type="dxa"/>
              <w:right w:w="150" w:type="dxa"/>
            </w:tcMar>
            <w:vAlign w:val="center"/>
            <w:hideMark/>
          </w:tcPr>
          <w:p w14:paraId="7ED38927" w14:textId="77777777" w:rsidR="00F116A0" w:rsidRPr="00F116A0" w:rsidRDefault="00F116A0">
            <w:pPr>
              <w:pStyle w:val="139"/>
              <w:rPr>
                <w:color w:val="000000"/>
              </w:rPr>
            </w:pPr>
            <w:r w:rsidRPr="00F116A0">
              <w:rPr>
                <w:b/>
                <w:bCs/>
                <w:color w:val="000000"/>
              </w:rPr>
              <w:t>Требования заказчиков</w:t>
            </w:r>
          </w:p>
        </w:tc>
        <w:tc>
          <w:tcPr>
            <w:tcW w:w="0" w:type="auto"/>
            <w:vAlign w:val="center"/>
            <w:hideMark/>
          </w:tcPr>
          <w:p w14:paraId="14419C2D" w14:textId="77777777" w:rsidR="00F116A0" w:rsidRPr="00F116A0" w:rsidRDefault="00F116A0"/>
        </w:tc>
      </w:tr>
      <w:tr w:rsidR="00F116A0" w:rsidRPr="00F116A0" w14:paraId="6CD5DC8E" w14:textId="77777777" w:rsidTr="00F116A0">
        <w:trPr>
          <w:tblCellSpacing w:w="15" w:type="dxa"/>
        </w:trPr>
        <w:tc>
          <w:tcPr>
            <w:tcW w:w="0" w:type="auto"/>
            <w:tcMar>
              <w:top w:w="0" w:type="dxa"/>
              <w:left w:w="225" w:type="dxa"/>
              <w:bottom w:w="0" w:type="dxa"/>
              <w:right w:w="150" w:type="dxa"/>
            </w:tcMar>
            <w:vAlign w:val="center"/>
            <w:hideMark/>
          </w:tcPr>
          <w:p w14:paraId="0F058116" w14:textId="77777777" w:rsidR="00F116A0" w:rsidRPr="00F116A0" w:rsidRDefault="00F116A0">
            <w:pPr>
              <w:pStyle w:val="139"/>
              <w:rPr>
                <w:color w:val="000000"/>
              </w:rPr>
            </w:pPr>
            <w:r w:rsidRPr="00F116A0">
              <w:rPr>
                <w:b/>
                <w:bCs/>
                <w:color w:val="000000"/>
              </w:rPr>
              <w:t>1 ГОСУДАРСТВЕННОЕ КАЗЕННОЕ УЧРЕЖДЕНИЕ ГОРОДА МОСКВЫ - ЦЕНТР ОРГАНИЗАЦИИ ДОРОЖНОГО ДВИЖЕНИЯ ПРАВИТЕЛЬСТВА МОСКВЫ</w:t>
            </w:r>
          </w:p>
        </w:tc>
        <w:tc>
          <w:tcPr>
            <w:tcW w:w="0" w:type="auto"/>
            <w:vAlign w:val="center"/>
            <w:hideMark/>
          </w:tcPr>
          <w:p w14:paraId="6135ED1A" w14:textId="77777777" w:rsidR="00F116A0" w:rsidRPr="00F116A0" w:rsidRDefault="00F116A0"/>
        </w:tc>
      </w:tr>
      <w:tr w:rsidR="00F116A0" w:rsidRPr="00F116A0" w14:paraId="737F3874" w14:textId="77777777" w:rsidTr="00F116A0">
        <w:trPr>
          <w:tblCellSpacing w:w="15" w:type="dxa"/>
        </w:trPr>
        <w:tc>
          <w:tcPr>
            <w:tcW w:w="0" w:type="auto"/>
            <w:tcMar>
              <w:top w:w="0" w:type="dxa"/>
              <w:left w:w="225" w:type="dxa"/>
              <w:bottom w:w="0" w:type="dxa"/>
              <w:right w:w="150" w:type="dxa"/>
            </w:tcMar>
            <w:vAlign w:val="center"/>
            <w:hideMark/>
          </w:tcPr>
          <w:p w14:paraId="637B12D1" w14:textId="77777777" w:rsidR="00F116A0" w:rsidRPr="00F116A0" w:rsidRDefault="00F116A0">
            <w:pPr>
              <w:pStyle w:val="parameter"/>
              <w:rPr>
                <w:color w:val="000000"/>
              </w:rPr>
            </w:pPr>
            <w:r w:rsidRPr="00F116A0">
              <w:rPr>
                <w:color w:val="000000"/>
              </w:rPr>
              <w:lastRenderedPageBreak/>
              <w:t>Начальная (максимальная) цена контракта</w:t>
            </w:r>
          </w:p>
        </w:tc>
        <w:tc>
          <w:tcPr>
            <w:tcW w:w="0" w:type="auto"/>
            <w:tcMar>
              <w:top w:w="0" w:type="dxa"/>
              <w:left w:w="225" w:type="dxa"/>
              <w:bottom w:w="0" w:type="dxa"/>
              <w:right w:w="150" w:type="dxa"/>
            </w:tcMar>
            <w:vAlign w:val="center"/>
            <w:hideMark/>
          </w:tcPr>
          <w:p w14:paraId="038DD709" w14:textId="77777777" w:rsidR="00F116A0" w:rsidRPr="00F116A0" w:rsidRDefault="00F116A0">
            <w:pPr>
              <w:pStyle w:val="parametervalue"/>
              <w:rPr>
                <w:color w:val="000000"/>
              </w:rPr>
            </w:pPr>
            <w:r w:rsidRPr="00F116A0">
              <w:rPr>
                <w:color w:val="000000"/>
              </w:rPr>
              <w:t>77999977.88 Российский рубль</w:t>
            </w:r>
          </w:p>
        </w:tc>
      </w:tr>
    </w:tbl>
    <w:p w14:paraId="3305CBC6" w14:textId="77777777" w:rsidR="00EE11F5" w:rsidRPr="00F116A0" w:rsidRDefault="00EE11F5" w:rsidP="00775BD9">
      <w:pPr>
        <w:rPr>
          <w:b/>
          <w:bCs/>
        </w:rPr>
      </w:pPr>
    </w:p>
    <w:p w14:paraId="006731BE" w14:textId="77777777" w:rsidR="008E5664" w:rsidRPr="00F116A0" w:rsidRDefault="008E5664" w:rsidP="00775BD9">
      <w:pPr>
        <w:rPr>
          <w:b/>
          <w:bCs/>
        </w:rPr>
      </w:pPr>
    </w:p>
    <w:p w14:paraId="11EBEC17" w14:textId="18C9169E" w:rsidR="00C8472D" w:rsidRPr="00F116A0" w:rsidRDefault="00C8472D" w:rsidP="002778BC">
      <w:pPr>
        <w:autoSpaceDE w:val="0"/>
        <w:autoSpaceDN w:val="0"/>
        <w:adjustRightInd w:val="0"/>
        <w:jc w:val="both"/>
      </w:pPr>
      <w:r w:rsidRPr="00F116A0">
        <w:rPr>
          <w:b/>
          <w:bCs/>
        </w:rPr>
        <w:t xml:space="preserve">1. </w:t>
      </w:r>
      <w:r w:rsidRPr="00F116A0">
        <w:t xml:space="preserve">Заседание </w:t>
      </w:r>
      <w:r w:rsidR="002778BC" w:rsidRPr="00F116A0">
        <w:t>конкурсной</w:t>
      </w:r>
      <w:r w:rsidRPr="00F116A0">
        <w:t xml:space="preserve"> комиссии </w:t>
      </w:r>
      <w:r w:rsidR="002778BC" w:rsidRPr="00F116A0">
        <w:t xml:space="preserve">по рассмотрению и оценке первых частей заявок на участие в открытом конкурсе в электронной форме </w:t>
      </w:r>
      <w:r w:rsidR="00BE3A18" w:rsidRPr="00F116A0">
        <w:t xml:space="preserve">состоялось </w:t>
      </w:r>
      <w:r w:rsidR="00F116A0" w:rsidRPr="00F116A0">
        <w:t>25.11</w:t>
      </w:r>
      <w:r w:rsidR="00201D93" w:rsidRPr="00F116A0">
        <w:t>.2020</w:t>
      </w:r>
      <w:r w:rsidRPr="00F116A0">
        <w:t xml:space="preserve"> г.</w:t>
      </w:r>
      <w:r w:rsidR="005261EF" w:rsidRPr="00F116A0">
        <w:t xml:space="preserve"> в</w:t>
      </w:r>
      <w:r w:rsidR="005261EF" w:rsidRPr="00F116A0">
        <w:rPr>
          <w:color w:val="000000"/>
        </w:rPr>
        <w:t> </w:t>
      </w:r>
      <w:r w:rsidR="008E5664" w:rsidRPr="00F116A0">
        <w:rPr>
          <w:color w:val="000000"/>
        </w:rPr>
        <w:t>11</w:t>
      </w:r>
      <w:r w:rsidR="00F228F6" w:rsidRPr="00F116A0">
        <w:rPr>
          <w:color w:val="000000"/>
        </w:rPr>
        <w:t>:</w:t>
      </w:r>
      <w:r w:rsidR="008E5664" w:rsidRPr="00F116A0">
        <w:rPr>
          <w:color w:val="000000"/>
        </w:rPr>
        <w:t>0</w:t>
      </w:r>
      <w:r w:rsidR="002E423C" w:rsidRPr="00F116A0">
        <w:rPr>
          <w:color w:val="000000"/>
        </w:rPr>
        <w:t>0</w:t>
      </w:r>
      <w:r w:rsidR="005261EF" w:rsidRPr="00F116A0">
        <w:rPr>
          <w:color w:val="000000"/>
        </w:rPr>
        <w:t xml:space="preserve"> по московскому времени по адресу: Российская Федерация, 107045, г. Москва, Печатников пер., д.12.</w:t>
      </w:r>
    </w:p>
    <w:p w14:paraId="22CCEC53" w14:textId="77777777" w:rsidR="00C8472D" w:rsidRPr="00F116A0" w:rsidRDefault="00C8472D" w:rsidP="00C8472D">
      <w:pPr>
        <w:jc w:val="both"/>
        <w:rPr>
          <w:b/>
          <w:bCs/>
        </w:rPr>
      </w:pPr>
    </w:p>
    <w:p w14:paraId="2A92F650" w14:textId="77777777" w:rsidR="00C8472D" w:rsidRPr="00F116A0" w:rsidRDefault="00C8472D" w:rsidP="00C8472D">
      <w:pPr>
        <w:jc w:val="both"/>
      </w:pPr>
      <w:r w:rsidRPr="00F116A0">
        <w:rPr>
          <w:b/>
          <w:bCs/>
        </w:rPr>
        <w:t>2. Результаты рассмотрения первых частей заявок</w:t>
      </w:r>
    </w:p>
    <w:p w14:paraId="63003606" w14:textId="77777777" w:rsidR="00C8472D" w:rsidRPr="00F116A0" w:rsidRDefault="00C8472D" w:rsidP="00C8472D">
      <w:pPr>
        <w:jc w:val="both"/>
        <w:rPr>
          <w:b/>
          <w:bCs/>
        </w:rPr>
      </w:pPr>
    </w:p>
    <w:p w14:paraId="1A2571A7" w14:textId="77777777" w:rsidR="001C3847" w:rsidRPr="00F116A0" w:rsidRDefault="001C3847" w:rsidP="001C3847">
      <w:pPr>
        <w:jc w:val="both"/>
        <w:rPr>
          <w:b/>
          <w:bCs/>
        </w:rPr>
      </w:pPr>
      <w:r w:rsidRPr="00F116A0">
        <w:rPr>
          <w:b/>
          <w:bCs/>
        </w:rPr>
        <w:t>2.</w:t>
      </w:r>
      <w:r w:rsidRPr="00F116A0">
        <w:t>1</w:t>
      </w:r>
      <w:r w:rsidRPr="00F116A0">
        <w:rPr>
          <w:b/>
          <w:bCs/>
        </w:rPr>
        <w:t xml:space="preserve"> Лот № </w:t>
      </w:r>
      <w:r w:rsidRPr="00F116A0">
        <w:t>1</w:t>
      </w:r>
    </w:p>
    <w:p w14:paraId="2985D59B" w14:textId="77777777" w:rsidR="001C3847" w:rsidRPr="00F116A0" w:rsidRDefault="001C3847" w:rsidP="001C3847">
      <w:pPr>
        <w:jc w:val="both"/>
      </w:pPr>
    </w:p>
    <w:p w14:paraId="0E606F28" w14:textId="77777777" w:rsidR="001C3847" w:rsidRPr="00F116A0" w:rsidRDefault="001C3847" w:rsidP="001C3847">
      <w:pPr>
        <w:jc w:val="both"/>
      </w:pPr>
      <w:r w:rsidRPr="00F116A0">
        <w:t>Комиссия рассмотрела заявки участников закупки и документы, на предмет соответствия требованиям Закона № 44-ФЗ и документации открытого конкурса в электронной форме и приняла решение:</w:t>
      </w:r>
    </w:p>
    <w:p w14:paraId="24950ED3" w14:textId="77777777" w:rsidR="001C3847" w:rsidRPr="00F116A0" w:rsidRDefault="001C3847" w:rsidP="001C3847">
      <w:pPr>
        <w:jc w:val="both"/>
        <w:rPr>
          <w:b/>
          <w:bC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439"/>
        <w:gridCol w:w="7627"/>
      </w:tblGrid>
      <w:tr w:rsidR="001C3847" w:rsidRPr="00F116A0" w14:paraId="61B2EF33" w14:textId="77777777" w:rsidTr="0016043F">
        <w:trPr>
          <w:trHeight w:val="554"/>
          <w:jc w:val="center"/>
        </w:trPr>
        <w:tc>
          <w:tcPr>
            <w:tcW w:w="155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5667E76" w14:textId="77777777" w:rsidR="001C3847" w:rsidRPr="00F116A0" w:rsidRDefault="001C3847" w:rsidP="00C60AF8">
            <w:pPr>
              <w:jc w:val="center"/>
              <w:rPr>
                <w:b/>
                <w:bCs/>
              </w:rPr>
            </w:pPr>
            <w:r w:rsidRPr="00F116A0">
              <w:t>Идентификационный номер заявки</w:t>
            </w:r>
          </w:p>
        </w:tc>
        <w:tc>
          <w:tcPr>
            <w:tcW w:w="344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80E251F" w14:textId="77777777" w:rsidR="001C3847" w:rsidRPr="00F116A0" w:rsidRDefault="001C3847" w:rsidP="00C60AF8">
            <w:pPr>
              <w:jc w:val="center"/>
              <w:rPr>
                <w:b/>
                <w:bCs/>
              </w:rPr>
            </w:pPr>
            <w:r w:rsidRPr="00F116A0">
              <w:t xml:space="preserve">Решение о допуске в соответствии с требованиями ч. 2 ст.54.5 Федерального закона от 05 апреля 2013 г. № 44-ФЗ </w:t>
            </w:r>
          </w:p>
        </w:tc>
      </w:tr>
      <w:tr w:rsidR="008E5664" w:rsidRPr="00F116A0" w14:paraId="001A79AE" w14:textId="77777777" w:rsidTr="002E423C">
        <w:trPr>
          <w:trHeight w:hRule="exact" w:val="570"/>
          <w:jc w:val="center"/>
        </w:trPr>
        <w:tc>
          <w:tcPr>
            <w:tcW w:w="155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88F68AC" w14:textId="77777777" w:rsidR="008E5664" w:rsidRPr="00F116A0" w:rsidRDefault="008E5664" w:rsidP="008E5664">
            <w:pPr>
              <w:jc w:val="center"/>
              <w:outlineLvl w:val="0"/>
            </w:pPr>
            <w:r w:rsidRPr="00F116A0">
              <w:t>1</w:t>
            </w:r>
          </w:p>
        </w:tc>
        <w:tc>
          <w:tcPr>
            <w:tcW w:w="344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0AF4C9A" w14:textId="77777777" w:rsidR="008E5664" w:rsidRPr="00F116A0" w:rsidRDefault="008E5664" w:rsidP="008E5664">
            <w:pPr>
              <w:jc w:val="center"/>
              <w:rPr>
                <w:rStyle w:val="70"/>
              </w:rPr>
            </w:pPr>
            <w:r w:rsidRPr="00F116A0">
              <w:t>Допущен к участию и признан участником</w:t>
            </w:r>
          </w:p>
        </w:tc>
      </w:tr>
      <w:tr w:rsidR="008E5664" w:rsidRPr="00F116A0" w14:paraId="49EAA74C" w14:textId="77777777" w:rsidTr="002E423C">
        <w:trPr>
          <w:trHeight w:hRule="exact" w:val="570"/>
          <w:jc w:val="center"/>
        </w:trPr>
        <w:tc>
          <w:tcPr>
            <w:tcW w:w="155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2BAB180" w14:textId="77777777" w:rsidR="008E5664" w:rsidRPr="00F116A0" w:rsidRDefault="008E5664" w:rsidP="008E5664">
            <w:pPr>
              <w:jc w:val="center"/>
              <w:outlineLvl w:val="0"/>
            </w:pPr>
            <w:r w:rsidRPr="00F116A0">
              <w:t>2</w:t>
            </w:r>
          </w:p>
        </w:tc>
        <w:tc>
          <w:tcPr>
            <w:tcW w:w="344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F383234" w14:textId="77777777" w:rsidR="008E5664" w:rsidRPr="00F116A0" w:rsidRDefault="008E5664" w:rsidP="008E5664">
            <w:pPr>
              <w:jc w:val="center"/>
              <w:rPr>
                <w:rStyle w:val="70"/>
              </w:rPr>
            </w:pPr>
            <w:r w:rsidRPr="00F116A0">
              <w:t>Допущен к участию и признан участником</w:t>
            </w:r>
          </w:p>
        </w:tc>
      </w:tr>
    </w:tbl>
    <w:p w14:paraId="6FC4AC8E" w14:textId="77777777" w:rsidR="001C3847" w:rsidRPr="00F116A0" w:rsidRDefault="001C3847" w:rsidP="001C3847">
      <w:pPr>
        <w:rPr>
          <w:bCs/>
        </w:rPr>
      </w:pPr>
    </w:p>
    <w:p w14:paraId="671CB852" w14:textId="77777777" w:rsidR="001C3847" w:rsidRPr="00F116A0" w:rsidRDefault="001C3847" w:rsidP="001C3847">
      <w:pPr>
        <w:jc w:val="both"/>
        <w:rPr>
          <w:b/>
          <w:bCs/>
        </w:rPr>
      </w:pPr>
      <w:r w:rsidRPr="00F116A0">
        <w:rPr>
          <w:b/>
          <w:bCs/>
        </w:rPr>
        <w:t>2.2. По итогам рассмотрения и оценки первых частей заявок путем голосования были приняты следующие решения</w:t>
      </w:r>
    </w:p>
    <w:p w14:paraId="53D821FE" w14:textId="77777777" w:rsidR="00E24674" w:rsidRPr="00F116A0" w:rsidRDefault="00E24674" w:rsidP="001C3847">
      <w:pPr>
        <w:jc w:val="both"/>
        <w:rPr>
          <w:b/>
          <w:bCs/>
        </w:rPr>
      </w:pPr>
    </w:p>
    <w:p w14:paraId="259CDEF2" w14:textId="77777777" w:rsidR="001C3847" w:rsidRPr="00F116A0" w:rsidRDefault="001C3847" w:rsidP="001C3847">
      <w:pPr>
        <w:jc w:val="both"/>
      </w:pPr>
      <w:r w:rsidRPr="00F116A0">
        <w:t xml:space="preserve">Идентификационный номер заявки: </w:t>
      </w:r>
      <w:r w:rsidR="00E76D20" w:rsidRPr="00F116A0">
        <w:t>1</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964"/>
        <w:gridCol w:w="3232"/>
        <w:gridCol w:w="1559"/>
        <w:gridCol w:w="1701"/>
      </w:tblGrid>
      <w:tr w:rsidR="001C3847" w:rsidRPr="00F116A0" w14:paraId="0882BA0E" w14:textId="77777777" w:rsidTr="00C60AF8">
        <w:trPr>
          <w:trHeight w:val="680"/>
        </w:trPr>
        <w:tc>
          <w:tcPr>
            <w:tcW w:w="396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E21C34F" w14:textId="77777777" w:rsidR="001C3847" w:rsidRPr="00F116A0" w:rsidRDefault="001C3847" w:rsidP="00C60AF8">
            <w:pPr>
              <w:keepNext/>
              <w:jc w:val="center"/>
              <w:rPr>
                <w:b/>
                <w:bCs/>
              </w:rPr>
            </w:pPr>
            <w:bookmarkStart w:id="1" w:name="OLE_LINK19"/>
            <w:bookmarkStart w:id="2" w:name="OLE_LINK20"/>
            <w:r w:rsidRPr="00F116A0">
              <w:rPr>
                <w:b/>
                <w:bCs/>
              </w:rPr>
              <w:t>Член комиссии, ФИО</w:t>
            </w:r>
          </w:p>
        </w:tc>
        <w:tc>
          <w:tcPr>
            <w:tcW w:w="323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04E5590" w14:textId="77777777" w:rsidR="001C3847" w:rsidRPr="00F116A0" w:rsidRDefault="001C3847" w:rsidP="00C60AF8">
            <w:pPr>
              <w:keepNext/>
              <w:jc w:val="center"/>
              <w:rPr>
                <w:b/>
                <w:bCs/>
              </w:rPr>
            </w:pPr>
            <w:r w:rsidRPr="00F116A0">
              <w:rPr>
                <w:b/>
                <w:bCs/>
              </w:rPr>
              <w:t>Роль в комиссии</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8354111" w14:textId="77777777" w:rsidR="001C3847" w:rsidRPr="00F116A0" w:rsidRDefault="001C3847" w:rsidP="00C60AF8">
            <w:pPr>
              <w:keepNext/>
              <w:jc w:val="center"/>
              <w:rPr>
                <w:b/>
                <w:bCs/>
              </w:rPr>
            </w:pPr>
            <w:r w:rsidRPr="00F116A0">
              <w:rPr>
                <w:b/>
                <w:bCs/>
              </w:rPr>
              <w:t>Признан участником</w:t>
            </w: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E0DF527" w14:textId="77777777" w:rsidR="001C3847" w:rsidRPr="00F116A0" w:rsidRDefault="001C3847" w:rsidP="00C60AF8">
            <w:pPr>
              <w:keepNext/>
              <w:jc w:val="center"/>
              <w:rPr>
                <w:b/>
                <w:bCs/>
              </w:rPr>
            </w:pPr>
            <w:r w:rsidRPr="00F116A0">
              <w:rPr>
                <w:b/>
                <w:bCs/>
              </w:rPr>
              <w:t>Отказано в допуске</w:t>
            </w:r>
          </w:p>
        </w:tc>
      </w:tr>
      <w:tr w:rsidR="005A720B" w:rsidRPr="00F116A0" w14:paraId="7CB9B722" w14:textId="77777777" w:rsidTr="00C60AF8">
        <w:trPr>
          <w:trHeight w:val="680"/>
        </w:trPr>
        <w:tc>
          <w:tcPr>
            <w:tcW w:w="396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A28593F" w14:textId="5311992C" w:rsidR="005A720B" w:rsidRPr="00F116A0" w:rsidRDefault="00F116A0" w:rsidP="00D74534">
            <w:pPr>
              <w:keepNext/>
              <w:rPr>
                <w:bCs/>
              </w:rPr>
            </w:pPr>
            <w:r w:rsidRPr="00F116A0">
              <w:rPr>
                <w:bCs/>
              </w:rPr>
              <w:t>Харитонов Алексей Викторович</w:t>
            </w:r>
          </w:p>
        </w:tc>
        <w:tc>
          <w:tcPr>
            <w:tcW w:w="323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8F4752B" w14:textId="77777777" w:rsidR="005A720B" w:rsidRPr="00F116A0" w:rsidRDefault="00C17EF4" w:rsidP="00C60AF8">
            <w:pPr>
              <w:keepNext/>
              <w:jc w:val="center"/>
              <w:rPr>
                <w:bCs/>
              </w:rPr>
            </w:pPr>
            <w:r w:rsidRPr="00F116A0">
              <w:rPr>
                <w:bCs/>
              </w:rPr>
              <w:t>Председатель комиссии</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53FBDB2" w14:textId="77777777" w:rsidR="005A720B" w:rsidRPr="00F116A0" w:rsidRDefault="002D656E" w:rsidP="00C60AF8">
            <w:pPr>
              <w:keepNext/>
              <w:jc w:val="center"/>
            </w:pPr>
            <w:r w:rsidRPr="00F116A0">
              <w:t>X</w:t>
            </w: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95D5605" w14:textId="77777777" w:rsidR="005A720B" w:rsidRPr="00F116A0" w:rsidRDefault="005A720B" w:rsidP="00C60AF8">
            <w:pPr>
              <w:keepNext/>
              <w:jc w:val="center"/>
              <w:rPr>
                <w:b/>
                <w:bCs/>
              </w:rPr>
            </w:pPr>
          </w:p>
        </w:tc>
      </w:tr>
      <w:tr w:rsidR="008E5664" w:rsidRPr="00F116A0" w14:paraId="3CE0F82E" w14:textId="77777777" w:rsidTr="00C60AF8">
        <w:trPr>
          <w:trHeight w:val="680"/>
        </w:trPr>
        <w:tc>
          <w:tcPr>
            <w:tcW w:w="396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BB391D4" w14:textId="77777777" w:rsidR="008E5664" w:rsidRPr="00F116A0" w:rsidRDefault="008E5664" w:rsidP="00D74534">
            <w:pPr>
              <w:keepNext/>
              <w:rPr>
                <w:bCs/>
              </w:rPr>
            </w:pPr>
            <w:r w:rsidRPr="00F116A0">
              <w:rPr>
                <w:bCs/>
              </w:rPr>
              <w:t xml:space="preserve">Гаранин Алексей Владимирович  </w:t>
            </w:r>
          </w:p>
        </w:tc>
        <w:tc>
          <w:tcPr>
            <w:tcW w:w="323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2EE633C" w14:textId="77777777" w:rsidR="008E5664" w:rsidRPr="00F116A0" w:rsidRDefault="008E5664" w:rsidP="00C60AF8">
            <w:pPr>
              <w:keepNext/>
              <w:jc w:val="center"/>
              <w:rPr>
                <w:bCs/>
              </w:rPr>
            </w:pPr>
            <w:r w:rsidRPr="00F116A0">
              <w:rPr>
                <w:bCs/>
              </w:rPr>
              <w:t>Заместитель председателя комиссии</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E61B9F4" w14:textId="77777777" w:rsidR="008E5664" w:rsidRPr="00F116A0" w:rsidRDefault="008E5664" w:rsidP="00C60AF8">
            <w:pPr>
              <w:keepNext/>
              <w:jc w:val="center"/>
            </w:pPr>
            <w:r w:rsidRPr="00F116A0">
              <w:t>X</w:t>
            </w: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627B896" w14:textId="77777777" w:rsidR="008E5664" w:rsidRPr="00F116A0" w:rsidRDefault="008E5664" w:rsidP="00C60AF8">
            <w:pPr>
              <w:keepNext/>
              <w:jc w:val="center"/>
              <w:rPr>
                <w:b/>
                <w:bCs/>
              </w:rPr>
            </w:pPr>
          </w:p>
        </w:tc>
      </w:tr>
      <w:bookmarkEnd w:id="1"/>
      <w:bookmarkEnd w:id="2"/>
      <w:tr w:rsidR="00002D89" w:rsidRPr="00F116A0" w14:paraId="772084E3" w14:textId="77777777" w:rsidTr="00C60AF8">
        <w:trPr>
          <w:trHeight w:val="680"/>
        </w:trPr>
        <w:tc>
          <w:tcPr>
            <w:tcW w:w="396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D9DE490" w14:textId="77777777" w:rsidR="00002D89" w:rsidRPr="00F116A0" w:rsidRDefault="002E423C" w:rsidP="00002D89">
            <w:r w:rsidRPr="00F116A0">
              <w:t>Кулик Михаил Михайлович</w:t>
            </w:r>
          </w:p>
        </w:tc>
        <w:tc>
          <w:tcPr>
            <w:tcW w:w="323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D5638B6" w14:textId="77777777" w:rsidR="00002D89" w:rsidRPr="00F116A0" w:rsidRDefault="00002D89" w:rsidP="00002D89">
            <w:pPr>
              <w:jc w:val="center"/>
            </w:pPr>
            <w:r w:rsidRPr="00F116A0">
              <w:t>Член комиссии</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FCA7422" w14:textId="77777777" w:rsidR="00002D89" w:rsidRPr="00F116A0" w:rsidRDefault="00002D89" w:rsidP="00002D89">
            <w:pPr>
              <w:jc w:val="center"/>
            </w:pPr>
            <w:r w:rsidRPr="00F116A0">
              <w:t>Х</w:t>
            </w: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4D62A46" w14:textId="77777777" w:rsidR="00002D89" w:rsidRPr="00F116A0" w:rsidRDefault="00002D89" w:rsidP="00002D89">
            <w:pPr>
              <w:jc w:val="center"/>
            </w:pPr>
          </w:p>
        </w:tc>
      </w:tr>
      <w:tr w:rsidR="002E423C" w:rsidRPr="00F116A0" w14:paraId="62F5CF7A" w14:textId="77777777" w:rsidTr="00C60AF8">
        <w:trPr>
          <w:trHeight w:val="680"/>
        </w:trPr>
        <w:tc>
          <w:tcPr>
            <w:tcW w:w="396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596E0EA" w14:textId="1D90E302" w:rsidR="002E423C" w:rsidRPr="00F116A0" w:rsidRDefault="00F116A0" w:rsidP="002E423C">
            <w:r w:rsidRPr="00F116A0">
              <w:t>Андрейцев Дмитрий Алексеевич</w:t>
            </w:r>
          </w:p>
        </w:tc>
        <w:tc>
          <w:tcPr>
            <w:tcW w:w="323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83F52F0" w14:textId="77777777" w:rsidR="002E423C" w:rsidRPr="00F116A0" w:rsidRDefault="002E423C" w:rsidP="002E423C">
            <w:pPr>
              <w:jc w:val="center"/>
            </w:pPr>
            <w:r w:rsidRPr="00F116A0">
              <w:t>Член комиссии</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05DAA8A" w14:textId="77777777" w:rsidR="002E423C" w:rsidRPr="00F116A0" w:rsidRDefault="002E423C" w:rsidP="002E423C">
            <w:pPr>
              <w:jc w:val="center"/>
            </w:pPr>
            <w:r w:rsidRPr="00F116A0">
              <w:t>Х</w:t>
            </w: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4643299" w14:textId="77777777" w:rsidR="002E423C" w:rsidRPr="00F116A0" w:rsidRDefault="002E423C" w:rsidP="002E423C">
            <w:pPr>
              <w:jc w:val="center"/>
            </w:pPr>
          </w:p>
        </w:tc>
      </w:tr>
      <w:tr w:rsidR="002E423C" w:rsidRPr="00F116A0" w14:paraId="7ECB615E" w14:textId="77777777" w:rsidTr="00C60AF8">
        <w:trPr>
          <w:trHeight w:val="680"/>
        </w:trPr>
        <w:tc>
          <w:tcPr>
            <w:tcW w:w="396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B25687F" w14:textId="748A48E2" w:rsidR="002E423C" w:rsidRPr="00F116A0" w:rsidRDefault="00F116A0" w:rsidP="002E423C">
            <w:r w:rsidRPr="00F116A0">
              <w:rPr>
                <w:bCs/>
              </w:rPr>
              <w:t>Керасирова Галина Борисовна</w:t>
            </w:r>
          </w:p>
        </w:tc>
        <w:tc>
          <w:tcPr>
            <w:tcW w:w="323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5267634" w14:textId="77777777" w:rsidR="002E423C" w:rsidRPr="00F116A0" w:rsidRDefault="002E423C" w:rsidP="002E423C">
            <w:pPr>
              <w:jc w:val="center"/>
            </w:pPr>
            <w:r w:rsidRPr="00F116A0">
              <w:t>Член комиссии</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F9166DC" w14:textId="77777777" w:rsidR="002E423C" w:rsidRPr="00F116A0" w:rsidRDefault="002E423C" w:rsidP="002E423C">
            <w:pPr>
              <w:jc w:val="center"/>
            </w:pPr>
            <w:r w:rsidRPr="00F116A0">
              <w:t>Х</w:t>
            </w: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823C1B7" w14:textId="77777777" w:rsidR="002E423C" w:rsidRPr="00F116A0" w:rsidRDefault="002E423C" w:rsidP="002E423C">
            <w:pPr>
              <w:jc w:val="center"/>
            </w:pPr>
          </w:p>
        </w:tc>
      </w:tr>
      <w:tr w:rsidR="002E423C" w:rsidRPr="00F116A0" w14:paraId="15F0545B" w14:textId="77777777" w:rsidTr="00C60AF8">
        <w:trPr>
          <w:trHeight w:val="680"/>
        </w:trPr>
        <w:tc>
          <w:tcPr>
            <w:tcW w:w="396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B6355D2" w14:textId="77777777" w:rsidR="002E423C" w:rsidRPr="00F116A0" w:rsidRDefault="002E423C" w:rsidP="002E423C">
            <w:r w:rsidRPr="00F116A0">
              <w:t>Литвенко Илья Юрьевич</w:t>
            </w:r>
          </w:p>
        </w:tc>
        <w:tc>
          <w:tcPr>
            <w:tcW w:w="323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CE0511A" w14:textId="77777777" w:rsidR="002E423C" w:rsidRPr="00F116A0" w:rsidRDefault="002E423C" w:rsidP="002E423C">
            <w:pPr>
              <w:jc w:val="center"/>
            </w:pPr>
            <w:r w:rsidRPr="00F116A0">
              <w:t>Член комиссии</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49416EF" w14:textId="77777777" w:rsidR="002E423C" w:rsidRPr="00F116A0" w:rsidRDefault="002E423C" w:rsidP="002E423C">
            <w:pPr>
              <w:jc w:val="center"/>
            </w:pPr>
            <w:r w:rsidRPr="00F116A0">
              <w:t>Х</w:t>
            </w: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040830D" w14:textId="77777777" w:rsidR="002E423C" w:rsidRPr="00F116A0" w:rsidRDefault="002E423C" w:rsidP="002E423C">
            <w:pPr>
              <w:jc w:val="center"/>
            </w:pPr>
          </w:p>
        </w:tc>
      </w:tr>
      <w:tr w:rsidR="002E423C" w:rsidRPr="00F116A0" w14:paraId="08CED350" w14:textId="77777777" w:rsidTr="00C60AF8">
        <w:trPr>
          <w:trHeight w:val="680"/>
        </w:trPr>
        <w:tc>
          <w:tcPr>
            <w:tcW w:w="396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FE0D73D" w14:textId="77777777" w:rsidR="002E423C" w:rsidRPr="00F116A0" w:rsidRDefault="002E423C" w:rsidP="002E423C">
            <w:r w:rsidRPr="00F116A0">
              <w:t xml:space="preserve">Садретдинова Альбина Даниловна  </w:t>
            </w:r>
          </w:p>
        </w:tc>
        <w:tc>
          <w:tcPr>
            <w:tcW w:w="323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FAE1122" w14:textId="77777777" w:rsidR="002E423C" w:rsidRPr="00F116A0" w:rsidRDefault="002E423C" w:rsidP="002E423C">
            <w:pPr>
              <w:jc w:val="center"/>
            </w:pPr>
            <w:r w:rsidRPr="00F116A0">
              <w:t xml:space="preserve">Секретарь комиссии без права голоса </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3D41440" w14:textId="77777777" w:rsidR="002E423C" w:rsidRPr="00F116A0" w:rsidRDefault="002E423C" w:rsidP="002E423C">
            <w:pPr>
              <w:jc w:val="center"/>
            </w:pP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A19BF5B" w14:textId="77777777" w:rsidR="002E423C" w:rsidRPr="00F116A0" w:rsidRDefault="002E423C" w:rsidP="002E423C">
            <w:pPr>
              <w:jc w:val="center"/>
            </w:pPr>
          </w:p>
        </w:tc>
      </w:tr>
    </w:tbl>
    <w:p w14:paraId="018D61F5" w14:textId="77777777" w:rsidR="001C3847" w:rsidRPr="00F116A0" w:rsidRDefault="001C3847" w:rsidP="001C3847">
      <w:pPr>
        <w:jc w:val="both"/>
      </w:pPr>
    </w:p>
    <w:p w14:paraId="27F3A8D5" w14:textId="77777777" w:rsidR="001C3847" w:rsidRPr="00F116A0" w:rsidRDefault="001C3847" w:rsidP="001C3847">
      <w:pPr>
        <w:jc w:val="both"/>
      </w:pPr>
      <w:r w:rsidRPr="00F116A0">
        <w:t xml:space="preserve">Идентификационный номер заявки: </w:t>
      </w:r>
      <w:r w:rsidR="008E5664" w:rsidRPr="00F116A0">
        <w:t>2</w:t>
      </w:r>
    </w:p>
    <w:p w14:paraId="65584B98" w14:textId="77777777" w:rsidR="008E5664" w:rsidRPr="00F116A0" w:rsidRDefault="008E5664" w:rsidP="001C3847">
      <w:pPr>
        <w:jc w:val="both"/>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964"/>
        <w:gridCol w:w="3232"/>
        <w:gridCol w:w="1559"/>
        <w:gridCol w:w="1701"/>
      </w:tblGrid>
      <w:tr w:rsidR="006D50E0" w:rsidRPr="00F116A0" w14:paraId="42542FA6" w14:textId="77777777" w:rsidTr="0091452E">
        <w:trPr>
          <w:trHeight w:val="680"/>
        </w:trPr>
        <w:tc>
          <w:tcPr>
            <w:tcW w:w="396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67C65E7" w14:textId="77777777" w:rsidR="006D50E0" w:rsidRPr="00F116A0" w:rsidRDefault="006D50E0" w:rsidP="0091452E">
            <w:pPr>
              <w:keepNext/>
              <w:jc w:val="center"/>
              <w:rPr>
                <w:b/>
                <w:bCs/>
              </w:rPr>
            </w:pPr>
            <w:r w:rsidRPr="00F116A0">
              <w:rPr>
                <w:b/>
                <w:bCs/>
              </w:rPr>
              <w:t>Член комиссии, ФИО</w:t>
            </w:r>
          </w:p>
        </w:tc>
        <w:tc>
          <w:tcPr>
            <w:tcW w:w="323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D5E1A12" w14:textId="77777777" w:rsidR="006D50E0" w:rsidRPr="00F116A0" w:rsidRDefault="006D50E0" w:rsidP="0091452E">
            <w:pPr>
              <w:keepNext/>
              <w:jc w:val="center"/>
              <w:rPr>
                <w:b/>
                <w:bCs/>
              </w:rPr>
            </w:pPr>
            <w:r w:rsidRPr="00F116A0">
              <w:rPr>
                <w:b/>
                <w:bCs/>
              </w:rPr>
              <w:t>Роль в комиссии</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E1B057F" w14:textId="77777777" w:rsidR="006D50E0" w:rsidRPr="00F116A0" w:rsidRDefault="006D50E0" w:rsidP="0091452E">
            <w:pPr>
              <w:keepNext/>
              <w:jc w:val="center"/>
              <w:rPr>
                <w:b/>
                <w:bCs/>
              </w:rPr>
            </w:pPr>
            <w:r w:rsidRPr="00F116A0">
              <w:rPr>
                <w:b/>
                <w:bCs/>
              </w:rPr>
              <w:t>Признан участником</w:t>
            </w: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DAEB4A0" w14:textId="77777777" w:rsidR="006D50E0" w:rsidRPr="00F116A0" w:rsidRDefault="006D50E0" w:rsidP="0091452E">
            <w:pPr>
              <w:keepNext/>
              <w:jc w:val="center"/>
              <w:rPr>
                <w:b/>
                <w:bCs/>
              </w:rPr>
            </w:pPr>
            <w:r w:rsidRPr="00F116A0">
              <w:rPr>
                <w:b/>
                <w:bCs/>
              </w:rPr>
              <w:t>Отказано в допуске</w:t>
            </w:r>
          </w:p>
        </w:tc>
      </w:tr>
      <w:tr w:rsidR="006D50E0" w:rsidRPr="00F116A0" w14:paraId="7AF8260E" w14:textId="77777777" w:rsidTr="0091452E">
        <w:trPr>
          <w:trHeight w:val="680"/>
        </w:trPr>
        <w:tc>
          <w:tcPr>
            <w:tcW w:w="396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2B4BEC2" w14:textId="77777777" w:rsidR="006D50E0" w:rsidRPr="00F116A0" w:rsidRDefault="006D50E0" w:rsidP="0091452E">
            <w:pPr>
              <w:keepNext/>
              <w:rPr>
                <w:bCs/>
              </w:rPr>
            </w:pPr>
            <w:r w:rsidRPr="00F116A0">
              <w:rPr>
                <w:bCs/>
              </w:rPr>
              <w:t>Харитонов Алексей Викторович</w:t>
            </w:r>
          </w:p>
        </w:tc>
        <w:tc>
          <w:tcPr>
            <w:tcW w:w="323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B06EEF1" w14:textId="77777777" w:rsidR="006D50E0" w:rsidRPr="00F116A0" w:rsidRDefault="006D50E0" w:rsidP="0091452E">
            <w:pPr>
              <w:keepNext/>
              <w:jc w:val="center"/>
              <w:rPr>
                <w:bCs/>
              </w:rPr>
            </w:pPr>
            <w:r w:rsidRPr="00F116A0">
              <w:rPr>
                <w:bCs/>
              </w:rPr>
              <w:t>Председатель комиссии</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40984EB" w14:textId="77777777" w:rsidR="006D50E0" w:rsidRPr="00F116A0" w:rsidRDefault="006D50E0" w:rsidP="0091452E">
            <w:pPr>
              <w:keepNext/>
              <w:jc w:val="center"/>
            </w:pPr>
            <w:r w:rsidRPr="00F116A0">
              <w:t>X</w:t>
            </w: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C3CFE64" w14:textId="77777777" w:rsidR="006D50E0" w:rsidRPr="00F116A0" w:rsidRDefault="006D50E0" w:rsidP="0091452E">
            <w:pPr>
              <w:keepNext/>
              <w:jc w:val="center"/>
              <w:rPr>
                <w:b/>
                <w:bCs/>
              </w:rPr>
            </w:pPr>
          </w:p>
        </w:tc>
      </w:tr>
      <w:tr w:rsidR="006D50E0" w:rsidRPr="00F116A0" w14:paraId="589F441C" w14:textId="77777777" w:rsidTr="0091452E">
        <w:trPr>
          <w:trHeight w:val="680"/>
        </w:trPr>
        <w:tc>
          <w:tcPr>
            <w:tcW w:w="396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CD8DE4D" w14:textId="77777777" w:rsidR="006D50E0" w:rsidRPr="00F116A0" w:rsidRDefault="006D50E0" w:rsidP="0091452E">
            <w:pPr>
              <w:keepNext/>
              <w:rPr>
                <w:bCs/>
              </w:rPr>
            </w:pPr>
            <w:r w:rsidRPr="00F116A0">
              <w:rPr>
                <w:bCs/>
              </w:rPr>
              <w:t xml:space="preserve">Гаранин Алексей Владимирович  </w:t>
            </w:r>
          </w:p>
        </w:tc>
        <w:tc>
          <w:tcPr>
            <w:tcW w:w="323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6D4E326" w14:textId="77777777" w:rsidR="006D50E0" w:rsidRPr="00F116A0" w:rsidRDefault="006D50E0" w:rsidP="0091452E">
            <w:pPr>
              <w:keepNext/>
              <w:jc w:val="center"/>
              <w:rPr>
                <w:bCs/>
              </w:rPr>
            </w:pPr>
            <w:r w:rsidRPr="00F116A0">
              <w:rPr>
                <w:bCs/>
              </w:rPr>
              <w:t>Заместитель председателя комиссии</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01B04F7" w14:textId="77777777" w:rsidR="006D50E0" w:rsidRPr="00F116A0" w:rsidRDefault="006D50E0" w:rsidP="0091452E">
            <w:pPr>
              <w:keepNext/>
              <w:jc w:val="center"/>
            </w:pPr>
            <w:r w:rsidRPr="00F116A0">
              <w:t>X</w:t>
            </w: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79A619A" w14:textId="77777777" w:rsidR="006D50E0" w:rsidRPr="00F116A0" w:rsidRDefault="006D50E0" w:rsidP="0091452E">
            <w:pPr>
              <w:keepNext/>
              <w:jc w:val="center"/>
              <w:rPr>
                <w:b/>
                <w:bCs/>
              </w:rPr>
            </w:pPr>
          </w:p>
        </w:tc>
      </w:tr>
      <w:tr w:rsidR="006D50E0" w:rsidRPr="00F116A0" w14:paraId="6F0AED80" w14:textId="77777777" w:rsidTr="0091452E">
        <w:trPr>
          <w:trHeight w:val="680"/>
        </w:trPr>
        <w:tc>
          <w:tcPr>
            <w:tcW w:w="396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104C6FA" w14:textId="77777777" w:rsidR="006D50E0" w:rsidRPr="00F116A0" w:rsidRDefault="006D50E0" w:rsidP="0091452E">
            <w:r w:rsidRPr="00F116A0">
              <w:t>Кулик Михаил Михайлович</w:t>
            </w:r>
          </w:p>
        </w:tc>
        <w:tc>
          <w:tcPr>
            <w:tcW w:w="323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F5258BC" w14:textId="77777777" w:rsidR="006D50E0" w:rsidRPr="00F116A0" w:rsidRDefault="006D50E0" w:rsidP="0091452E">
            <w:pPr>
              <w:jc w:val="center"/>
            </w:pPr>
            <w:r w:rsidRPr="00F116A0">
              <w:t>Член комиссии</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522FE22" w14:textId="77777777" w:rsidR="006D50E0" w:rsidRPr="00F116A0" w:rsidRDefault="006D50E0" w:rsidP="0091452E">
            <w:pPr>
              <w:jc w:val="center"/>
            </w:pPr>
            <w:r w:rsidRPr="00F116A0">
              <w:t>Х</w:t>
            </w: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A7C5663" w14:textId="77777777" w:rsidR="006D50E0" w:rsidRPr="00F116A0" w:rsidRDefault="006D50E0" w:rsidP="0091452E">
            <w:pPr>
              <w:jc w:val="center"/>
            </w:pPr>
          </w:p>
        </w:tc>
      </w:tr>
      <w:tr w:rsidR="006D50E0" w:rsidRPr="00F116A0" w14:paraId="0620F980" w14:textId="77777777" w:rsidTr="0091452E">
        <w:trPr>
          <w:trHeight w:val="680"/>
        </w:trPr>
        <w:tc>
          <w:tcPr>
            <w:tcW w:w="396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1464A07" w14:textId="77777777" w:rsidR="006D50E0" w:rsidRPr="00F116A0" w:rsidRDefault="006D50E0" w:rsidP="0091452E">
            <w:r w:rsidRPr="00F116A0">
              <w:lastRenderedPageBreak/>
              <w:t>Андрейцев Дмитрий Алексеевич</w:t>
            </w:r>
          </w:p>
        </w:tc>
        <w:tc>
          <w:tcPr>
            <w:tcW w:w="323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092B234" w14:textId="77777777" w:rsidR="006D50E0" w:rsidRPr="00F116A0" w:rsidRDefault="006D50E0" w:rsidP="0091452E">
            <w:pPr>
              <w:jc w:val="center"/>
            </w:pPr>
            <w:r w:rsidRPr="00F116A0">
              <w:t>Член комиссии</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6CB4F8E" w14:textId="77777777" w:rsidR="006D50E0" w:rsidRPr="00F116A0" w:rsidRDefault="006D50E0" w:rsidP="0091452E">
            <w:pPr>
              <w:jc w:val="center"/>
            </w:pPr>
            <w:r w:rsidRPr="00F116A0">
              <w:t>Х</w:t>
            </w: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0B7CC2E" w14:textId="77777777" w:rsidR="006D50E0" w:rsidRPr="00F116A0" w:rsidRDefault="006D50E0" w:rsidP="0091452E">
            <w:pPr>
              <w:jc w:val="center"/>
            </w:pPr>
          </w:p>
        </w:tc>
      </w:tr>
      <w:tr w:rsidR="006D50E0" w:rsidRPr="00F116A0" w14:paraId="5015C5E6" w14:textId="77777777" w:rsidTr="0091452E">
        <w:trPr>
          <w:trHeight w:val="680"/>
        </w:trPr>
        <w:tc>
          <w:tcPr>
            <w:tcW w:w="396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A104F7C" w14:textId="77777777" w:rsidR="006D50E0" w:rsidRPr="00F116A0" w:rsidRDefault="006D50E0" w:rsidP="0091452E">
            <w:r w:rsidRPr="00F116A0">
              <w:rPr>
                <w:bCs/>
              </w:rPr>
              <w:t>Керасирова Галина Борисовна</w:t>
            </w:r>
          </w:p>
        </w:tc>
        <w:tc>
          <w:tcPr>
            <w:tcW w:w="323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EC6136D" w14:textId="77777777" w:rsidR="006D50E0" w:rsidRPr="00F116A0" w:rsidRDefault="006D50E0" w:rsidP="0091452E">
            <w:pPr>
              <w:jc w:val="center"/>
            </w:pPr>
            <w:r w:rsidRPr="00F116A0">
              <w:t>Член комиссии</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FE40C19" w14:textId="77777777" w:rsidR="006D50E0" w:rsidRPr="00F116A0" w:rsidRDefault="006D50E0" w:rsidP="0091452E">
            <w:pPr>
              <w:jc w:val="center"/>
            </w:pPr>
            <w:r w:rsidRPr="00F116A0">
              <w:t>Х</w:t>
            </w: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AB0EA34" w14:textId="77777777" w:rsidR="006D50E0" w:rsidRPr="00F116A0" w:rsidRDefault="006D50E0" w:rsidP="0091452E">
            <w:pPr>
              <w:jc w:val="center"/>
            </w:pPr>
          </w:p>
        </w:tc>
      </w:tr>
      <w:tr w:rsidR="006D50E0" w:rsidRPr="00F116A0" w14:paraId="4A68A6F7" w14:textId="77777777" w:rsidTr="0091452E">
        <w:trPr>
          <w:trHeight w:val="680"/>
        </w:trPr>
        <w:tc>
          <w:tcPr>
            <w:tcW w:w="396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E55EFCE" w14:textId="77777777" w:rsidR="006D50E0" w:rsidRPr="00F116A0" w:rsidRDefault="006D50E0" w:rsidP="0091452E">
            <w:r w:rsidRPr="00F116A0">
              <w:t>Литвенко Илья Юрьевич</w:t>
            </w:r>
          </w:p>
        </w:tc>
        <w:tc>
          <w:tcPr>
            <w:tcW w:w="323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1DD9736" w14:textId="77777777" w:rsidR="006D50E0" w:rsidRPr="00F116A0" w:rsidRDefault="006D50E0" w:rsidP="0091452E">
            <w:pPr>
              <w:jc w:val="center"/>
            </w:pPr>
            <w:r w:rsidRPr="00F116A0">
              <w:t>Член комиссии</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CFEE9AD" w14:textId="77777777" w:rsidR="006D50E0" w:rsidRPr="00F116A0" w:rsidRDefault="006D50E0" w:rsidP="0091452E">
            <w:pPr>
              <w:jc w:val="center"/>
            </w:pPr>
            <w:r w:rsidRPr="00F116A0">
              <w:t>Х</w:t>
            </w: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A5783D0" w14:textId="77777777" w:rsidR="006D50E0" w:rsidRPr="00F116A0" w:rsidRDefault="006D50E0" w:rsidP="0091452E">
            <w:pPr>
              <w:jc w:val="center"/>
            </w:pPr>
          </w:p>
        </w:tc>
      </w:tr>
      <w:tr w:rsidR="006D50E0" w:rsidRPr="00F116A0" w14:paraId="68681E09" w14:textId="77777777" w:rsidTr="0091452E">
        <w:trPr>
          <w:trHeight w:val="680"/>
        </w:trPr>
        <w:tc>
          <w:tcPr>
            <w:tcW w:w="396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BDA3ADB" w14:textId="77777777" w:rsidR="006D50E0" w:rsidRPr="00F116A0" w:rsidRDefault="006D50E0" w:rsidP="0091452E">
            <w:r w:rsidRPr="00F116A0">
              <w:t xml:space="preserve">Садретдинова Альбина Даниловна  </w:t>
            </w:r>
          </w:p>
        </w:tc>
        <w:tc>
          <w:tcPr>
            <w:tcW w:w="323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E10B753" w14:textId="77777777" w:rsidR="006D50E0" w:rsidRPr="00F116A0" w:rsidRDefault="006D50E0" w:rsidP="0091452E">
            <w:pPr>
              <w:jc w:val="center"/>
            </w:pPr>
            <w:r w:rsidRPr="00F116A0">
              <w:t xml:space="preserve">Секретарь комиссии без права голоса </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255EE34" w14:textId="77777777" w:rsidR="006D50E0" w:rsidRPr="00F116A0" w:rsidRDefault="006D50E0" w:rsidP="0091452E">
            <w:pPr>
              <w:jc w:val="center"/>
            </w:pP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5A00EE5" w14:textId="77777777" w:rsidR="006D50E0" w:rsidRPr="00F116A0" w:rsidRDefault="006D50E0" w:rsidP="0091452E">
            <w:pPr>
              <w:jc w:val="center"/>
            </w:pPr>
          </w:p>
        </w:tc>
      </w:tr>
    </w:tbl>
    <w:p w14:paraId="7840A77B" w14:textId="77777777" w:rsidR="00531ADB" w:rsidRPr="00F116A0" w:rsidRDefault="00531ADB" w:rsidP="00531ADB">
      <w:pPr>
        <w:rPr>
          <w:b/>
          <w:bCs/>
        </w:rPr>
      </w:pPr>
    </w:p>
    <w:p w14:paraId="1B6C0EE0" w14:textId="4FDBACAF" w:rsidR="008E5664" w:rsidRPr="00F116A0" w:rsidRDefault="008E5664" w:rsidP="002A20FF">
      <w:pPr>
        <w:jc w:val="both"/>
        <w:rPr>
          <w:b/>
          <w:bCs/>
        </w:rPr>
      </w:pPr>
      <w:r w:rsidRPr="00F116A0">
        <w:rPr>
          <w:b/>
          <w:bCs/>
        </w:rPr>
        <w:t>3. Порядок оценки заявок на участие в электронном конкурсе по критериям установленным конкурсной документацией</w:t>
      </w:r>
    </w:p>
    <w:tbl>
      <w:tblPr>
        <w:tblW w:w="10028"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111"/>
        <w:gridCol w:w="5917"/>
      </w:tblGrid>
      <w:tr w:rsidR="00A9157A" w:rsidRPr="00A9157A" w14:paraId="465BD9FC" w14:textId="77777777" w:rsidTr="00EE4C5E">
        <w:trPr>
          <w:trHeight w:val="554"/>
        </w:trPr>
        <w:tc>
          <w:tcPr>
            <w:tcW w:w="10028" w:type="dxa"/>
            <w:gridSpan w:val="2"/>
            <w:vAlign w:val="center"/>
          </w:tcPr>
          <w:p w14:paraId="3C91F474" w14:textId="77777777" w:rsidR="00A9157A" w:rsidRPr="00A9157A" w:rsidRDefault="00A9157A" w:rsidP="00A9157A">
            <w:pPr>
              <w:widowControl w:val="0"/>
              <w:autoSpaceDE w:val="0"/>
              <w:autoSpaceDN w:val="0"/>
              <w:adjustRightInd w:val="0"/>
              <w:ind w:right="-2"/>
              <w:rPr>
                <w:b/>
              </w:rPr>
            </w:pPr>
            <w:r w:rsidRPr="00A9157A">
              <w:rPr>
                <w:b/>
              </w:rPr>
              <w:t>2. Качественные, функциональные и экологические характеристики объекта закупки</w:t>
            </w:r>
          </w:p>
        </w:tc>
      </w:tr>
      <w:tr w:rsidR="00A9157A" w:rsidRPr="00A9157A" w14:paraId="3537B7E4" w14:textId="77777777" w:rsidTr="00EE4C5E">
        <w:tc>
          <w:tcPr>
            <w:tcW w:w="10028" w:type="dxa"/>
            <w:gridSpan w:val="2"/>
          </w:tcPr>
          <w:p w14:paraId="4CC67C33" w14:textId="77777777" w:rsidR="00A9157A" w:rsidRPr="00A9157A" w:rsidRDefault="00A9157A" w:rsidP="00A9157A">
            <w:pPr>
              <w:ind w:left="72" w:firstLine="493"/>
              <w:contextualSpacing/>
              <w:jc w:val="both"/>
            </w:pPr>
            <w:r w:rsidRPr="00A9157A">
              <w:t>«Качественные, функциональные и экологические характеристики объекта закупки»</w:t>
            </w:r>
          </w:p>
          <w:p w14:paraId="7597A0B1" w14:textId="77777777" w:rsidR="00A9157A" w:rsidRPr="00A9157A" w:rsidRDefault="00A9157A" w:rsidP="00A9157A">
            <w:pPr>
              <w:ind w:left="72" w:firstLine="493"/>
              <w:contextualSpacing/>
              <w:jc w:val="both"/>
            </w:pPr>
            <w:r w:rsidRPr="00A9157A">
              <w:t>Значимость критерия: 50%.</w:t>
            </w:r>
          </w:p>
          <w:p w14:paraId="54FCA348" w14:textId="77777777" w:rsidR="00A9157A" w:rsidRPr="00A9157A" w:rsidRDefault="00A9157A" w:rsidP="00A9157A">
            <w:pPr>
              <w:ind w:left="72" w:firstLine="493"/>
              <w:contextualSpacing/>
              <w:jc w:val="both"/>
            </w:pPr>
            <w:r w:rsidRPr="00A9157A">
              <w:t>Коэффициент значимости критерия: 0,5</w:t>
            </w:r>
          </w:p>
          <w:p w14:paraId="7B10DA18" w14:textId="77777777" w:rsidR="00A9157A" w:rsidRPr="00A9157A" w:rsidRDefault="00A9157A" w:rsidP="00A9157A">
            <w:pPr>
              <w:ind w:left="72" w:firstLine="493"/>
              <w:contextualSpacing/>
              <w:jc w:val="both"/>
            </w:pPr>
            <w:r w:rsidRPr="00A9157A">
              <w:t>Для оценки заявок (предложений) по данному критерию оценки используется 100-балльная шкала оценки.</w:t>
            </w:r>
          </w:p>
          <w:p w14:paraId="508BBBDC" w14:textId="77777777" w:rsidR="00A9157A" w:rsidRPr="00A9157A" w:rsidRDefault="00A9157A" w:rsidP="00A9157A">
            <w:pPr>
              <w:ind w:left="72" w:firstLine="493"/>
              <w:contextualSpacing/>
              <w:jc w:val="both"/>
            </w:pPr>
            <w:r w:rsidRPr="00A9157A">
              <w:t xml:space="preserve">Порядок оценки: При оценке заявок по данному критерию лучшим условием исполнения контракта по указанному критерию признается предложение участника конкурса, набравшего наибольшее количество баллов по данному критерию (максимальное количество баллов - 100). </w:t>
            </w:r>
          </w:p>
          <w:p w14:paraId="1BB2CB8E" w14:textId="77777777" w:rsidR="00A9157A" w:rsidRPr="00A9157A" w:rsidRDefault="00A9157A" w:rsidP="00A9157A">
            <w:pPr>
              <w:ind w:left="72" w:firstLine="493"/>
              <w:contextualSpacing/>
              <w:jc w:val="both"/>
              <w:rPr>
                <w:b/>
              </w:rPr>
            </w:pPr>
            <w:r w:rsidRPr="00A9157A">
              <w:t>Для оценки заявок по критерию используются показатели. Сумма величин значимости показателей критерия оценки составляет 100 процентов.</w:t>
            </w:r>
          </w:p>
        </w:tc>
      </w:tr>
      <w:tr w:rsidR="00A9157A" w:rsidRPr="00A9157A" w14:paraId="08774010" w14:textId="77777777" w:rsidTr="00EE4C5E">
        <w:tc>
          <w:tcPr>
            <w:tcW w:w="4111" w:type="dxa"/>
          </w:tcPr>
          <w:p w14:paraId="35966D3C" w14:textId="77777777" w:rsidR="00A9157A" w:rsidRPr="00A9157A" w:rsidRDefault="00A9157A" w:rsidP="00A9157A">
            <w:pPr>
              <w:ind w:left="-3"/>
              <w:contextualSpacing/>
              <w:rPr>
                <w:b/>
                <w:color w:val="000000" w:themeColor="text1"/>
              </w:rPr>
            </w:pPr>
            <w:r w:rsidRPr="00A9157A">
              <w:rPr>
                <w:b/>
                <w:color w:val="000000" w:themeColor="text1"/>
              </w:rPr>
              <w:t xml:space="preserve">Показатель 1 </w:t>
            </w:r>
            <w:r w:rsidRPr="00A9157A">
              <w:rPr>
                <w:b/>
              </w:rPr>
              <w:t xml:space="preserve">«Качественные, функциональные и экологические характеристики объекта закупки» (значимость – 100 %) </w:t>
            </w:r>
          </w:p>
        </w:tc>
        <w:tc>
          <w:tcPr>
            <w:tcW w:w="5917" w:type="dxa"/>
          </w:tcPr>
          <w:p w14:paraId="66E9749B" w14:textId="77777777" w:rsidR="00A9157A" w:rsidRPr="00A9157A" w:rsidRDefault="00A9157A" w:rsidP="00A9157A">
            <w:pPr>
              <w:shd w:val="clear" w:color="auto" w:fill="FFFFFF"/>
              <w:tabs>
                <w:tab w:val="left" w:pos="2703"/>
                <w:tab w:val="left" w:pos="9781"/>
              </w:tabs>
              <w:suppressAutoHyphens/>
              <w:jc w:val="both"/>
              <w:rPr>
                <w:b/>
                <w:color w:val="000000" w:themeColor="text1"/>
              </w:rPr>
            </w:pPr>
            <w:r w:rsidRPr="00A9157A">
              <w:rPr>
                <w:b/>
                <w:color w:val="000000" w:themeColor="text1"/>
              </w:rPr>
              <w:t>Коэффициент значимости показателя – 1.0</w:t>
            </w:r>
          </w:p>
          <w:p w14:paraId="252B4809" w14:textId="77777777" w:rsidR="00A9157A" w:rsidRPr="00A9157A" w:rsidRDefault="00A9157A" w:rsidP="00A9157A">
            <w:pPr>
              <w:shd w:val="clear" w:color="auto" w:fill="FFFFFF"/>
              <w:tabs>
                <w:tab w:val="left" w:pos="2703"/>
                <w:tab w:val="left" w:pos="9781"/>
              </w:tabs>
              <w:suppressAutoHyphens/>
              <w:jc w:val="both"/>
              <w:rPr>
                <w:b/>
                <w:color w:val="000000" w:themeColor="text1"/>
              </w:rPr>
            </w:pPr>
            <w:r w:rsidRPr="00A9157A">
              <w:rPr>
                <w:b/>
                <w:color w:val="000000" w:themeColor="text1"/>
              </w:rPr>
              <w:t>Максимальное количество баллов по данному показателю – 100</w:t>
            </w:r>
          </w:p>
        </w:tc>
      </w:tr>
      <w:tr w:rsidR="00A9157A" w:rsidRPr="00A9157A" w14:paraId="7438889B" w14:textId="77777777" w:rsidTr="00EE4C5E">
        <w:tc>
          <w:tcPr>
            <w:tcW w:w="4111" w:type="dxa"/>
          </w:tcPr>
          <w:p w14:paraId="61E16187" w14:textId="77777777" w:rsidR="00A9157A" w:rsidRPr="00A9157A" w:rsidRDefault="00A9157A" w:rsidP="00A9157A">
            <w:pPr>
              <w:widowControl w:val="0"/>
              <w:autoSpaceDE w:val="0"/>
              <w:autoSpaceDN w:val="0"/>
              <w:adjustRightInd w:val="0"/>
              <w:ind w:right="-2"/>
              <w:jc w:val="both"/>
              <w:rPr>
                <w:color w:val="000000" w:themeColor="text1"/>
              </w:rPr>
            </w:pPr>
            <w:r w:rsidRPr="00A9157A">
              <w:rPr>
                <w:color w:val="000000" w:themeColor="text1"/>
              </w:rPr>
              <w:t xml:space="preserve">Оцениваются предложения, направленные на повышение качества оказания услуг/выполнения работ, дополняющие Техническое задание, входящее в состав Конкурсной документации </w:t>
            </w:r>
            <w:r w:rsidRPr="00A9157A">
              <w:rPr>
                <w:bCs/>
                <w:color w:val="000000" w:themeColor="text1"/>
              </w:rPr>
              <w:t>в части реализации п. 3.1 Технического задания.</w:t>
            </w:r>
          </w:p>
          <w:p w14:paraId="1E676F55" w14:textId="77777777" w:rsidR="00A9157A" w:rsidRPr="00A9157A" w:rsidRDefault="00A9157A" w:rsidP="00A9157A">
            <w:pPr>
              <w:widowControl w:val="0"/>
              <w:autoSpaceDE w:val="0"/>
              <w:autoSpaceDN w:val="0"/>
              <w:adjustRightInd w:val="0"/>
              <w:ind w:right="-2"/>
              <w:jc w:val="both"/>
              <w:rPr>
                <w:color w:val="000000" w:themeColor="text1"/>
              </w:rPr>
            </w:pPr>
          </w:p>
          <w:p w14:paraId="0126C9F4" w14:textId="77777777" w:rsidR="00A9157A" w:rsidRPr="00A9157A" w:rsidRDefault="00A9157A" w:rsidP="00A9157A">
            <w:pPr>
              <w:widowControl w:val="0"/>
              <w:autoSpaceDE w:val="0"/>
              <w:autoSpaceDN w:val="0"/>
              <w:adjustRightInd w:val="0"/>
              <w:ind w:right="-2"/>
              <w:jc w:val="both"/>
              <w:rPr>
                <w:b/>
                <w:bCs/>
                <w:color w:val="000000" w:themeColor="text1"/>
              </w:rPr>
            </w:pPr>
            <w:r w:rsidRPr="00A9157A">
              <w:rPr>
                <w:color w:val="000000" w:themeColor="text1"/>
              </w:rPr>
              <w:t xml:space="preserve">Для оценки по данному показателю используются представленные участником </w:t>
            </w:r>
            <w:r w:rsidRPr="00A9157A">
              <w:rPr>
                <w:b/>
                <w:color w:val="000000" w:themeColor="text1"/>
              </w:rPr>
              <w:t>Предложения по выполнению работ по доработке и настройке программно-аппаратного комплекса «Помощник Москвы». (далее - предложения)</w:t>
            </w:r>
            <w:r w:rsidRPr="00A9157A">
              <w:rPr>
                <w:rFonts w:ascii="Calibri" w:hAnsi="Calibri"/>
              </w:rPr>
              <w:t xml:space="preserve"> </w:t>
            </w:r>
            <w:r w:rsidRPr="00A9157A">
              <w:rPr>
                <w:b/>
                <w:color w:val="000000" w:themeColor="text1"/>
              </w:rPr>
              <w:t>в части реализации п. 3.1 Технического задания.</w:t>
            </w:r>
          </w:p>
          <w:p w14:paraId="481E4059" w14:textId="77777777" w:rsidR="00A9157A" w:rsidRPr="00A9157A" w:rsidRDefault="00A9157A" w:rsidP="00A9157A">
            <w:pPr>
              <w:keepNext/>
              <w:suppressAutoHyphens/>
              <w:spacing w:before="120" w:after="60" w:line="276" w:lineRule="auto"/>
              <w:ind w:left="2160" w:hanging="720"/>
              <w:outlineLvl w:val="3"/>
              <w:rPr>
                <w:bCs/>
                <w:color w:val="000000" w:themeColor="text1"/>
                <w:lang w:val="x-none" w:eastAsia="x-none"/>
              </w:rPr>
            </w:pPr>
          </w:p>
        </w:tc>
        <w:tc>
          <w:tcPr>
            <w:tcW w:w="5917" w:type="dxa"/>
          </w:tcPr>
          <w:p w14:paraId="4B9784B4" w14:textId="77777777" w:rsidR="00A9157A" w:rsidRPr="00A9157A" w:rsidRDefault="00A9157A" w:rsidP="00A9157A">
            <w:pPr>
              <w:ind w:firstLine="630"/>
              <w:jc w:val="both"/>
              <w:rPr>
                <w:b/>
              </w:rPr>
            </w:pPr>
            <w:r w:rsidRPr="00A9157A">
              <w:rPr>
                <w:b/>
              </w:rPr>
              <w:t>Оценке подлежат следующие Предложения:</w:t>
            </w:r>
          </w:p>
          <w:p w14:paraId="0ECAC1B0" w14:textId="77777777" w:rsidR="00A9157A" w:rsidRPr="00A9157A" w:rsidRDefault="00A9157A" w:rsidP="00A9157A">
            <w:pPr>
              <w:ind w:firstLine="630"/>
              <w:jc w:val="both"/>
              <w:rPr>
                <w:b/>
              </w:rPr>
            </w:pPr>
          </w:p>
          <w:tbl>
            <w:tblPr>
              <w:tblStyle w:val="afd"/>
              <w:tblW w:w="5563" w:type="dxa"/>
              <w:tblLook w:val="04A0" w:firstRow="1" w:lastRow="0" w:firstColumn="1" w:lastColumn="0" w:noHBand="0" w:noVBand="1"/>
            </w:tblPr>
            <w:tblGrid>
              <w:gridCol w:w="4525"/>
              <w:gridCol w:w="1038"/>
            </w:tblGrid>
            <w:tr w:rsidR="00A9157A" w:rsidRPr="00A9157A" w14:paraId="115B08C0" w14:textId="77777777" w:rsidTr="00EE4C5E">
              <w:tc>
                <w:tcPr>
                  <w:tcW w:w="4525" w:type="dxa"/>
                  <w:shd w:val="clear" w:color="auto" w:fill="auto"/>
                  <w:vAlign w:val="center"/>
                </w:tcPr>
                <w:p w14:paraId="13753DAE" w14:textId="77777777" w:rsidR="00A9157A" w:rsidRPr="00A9157A" w:rsidRDefault="00A9157A" w:rsidP="00A9157A">
                  <w:pPr>
                    <w:jc w:val="both"/>
                    <w:rPr>
                      <w:b/>
                    </w:rPr>
                  </w:pPr>
                  <w:r w:rsidRPr="00A9157A">
                    <w:rPr>
                      <w:b/>
                      <w:i/>
                      <w:spacing w:val="-4"/>
                    </w:rPr>
                    <w:t>Требования к функциям (задачам), выполняемым разделом «Обработка координат» (п. 3.1.2.2 ТЗ)</w:t>
                  </w:r>
                </w:p>
              </w:tc>
              <w:tc>
                <w:tcPr>
                  <w:tcW w:w="1038" w:type="dxa"/>
                  <w:shd w:val="clear" w:color="auto" w:fill="auto"/>
                  <w:vAlign w:val="center"/>
                </w:tcPr>
                <w:p w14:paraId="13CBED4B" w14:textId="77777777" w:rsidR="00A9157A" w:rsidRPr="00A9157A" w:rsidRDefault="00A9157A" w:rsidP="00A9157A">
                  <w:pPr>
                    <w:jc w:val="center"/>
                    <w:rPr>
                      <w:b/>
                    </w:rPr>
                  </w:pPr>
                  <w:r w:rsidRPr="00A9157A">
                    <w:rPr>
                      <w:b/>
                      <w:spacing w:val="-4"/>
                    </w:rPr>
                    <w:t>0-20 баллов</w:t>
                  </w:r>
                </w:p>
              </w:tc>
            </w:tr>
            <w:tr w:rsidR="00A9157A" w:rsidRPr="00A9157A" w14:paraId="0F68AFCA" w14:textId="77777777" w:rsidTr="00EE4C5E">
              <w:tc>
                <w:tcPr>
                  <w:tcW w:w="4525" w:type="dxa"/>
                  <w:tcBorders>
                    <w:top w:val="single" w:sz="4" w:space="0" w:color="auto"/>
                    <w:left w:val="single" w:sz="4" w:space="0" w:color="auto"/>
                    <w:bottom w:val="single" w:sz="4" w:space="0" w:color="auto"/>
                    <w:right w:val="single" w:sz="4" w:space="0" w:color="auto"/>
                  </w:tcBorders>
                  <w:shd w:val="clear" w:color="auto" w:fill="auto"/>
                  <w:vAlign w:val="center"/>
                </w:tcPr>
                <w:p w14:paraId="6C6B718F" w14:textId="77777777" w:rsidR="00A9157A" w:rsidRPr="00A9157A" w:rsidRDefault="00A9157A" w:rsidP="00A9157A">
                  <w:pPr>
                    <w:jc w:val="both"/>
                  </w:pPr>
                  <w:r w:rsidRPr="00A9157A">
                    <w:rPr>
                      <w:i/>
                    </w:rPr>
                    <w:t>Предложение 1.</w:t>
                  </w:r>
                </w:p>
                <w:p w14:paraId="70F0638C" w14:textId="77777777" w:rsidR="00A9157A" w:rsidRPr="00A9157A" w:rsidRDefault="00A9157A" w:rsidP="00A9157A">
                  <w:pPr>
                    <w:jc w:val="both"/>
                  </w:pPr>
                  <w:r w:rsidRPr="00A9157A">
                    <w:t xml:space="preserve">- Представлен макет графического интерфейса </w:t>
                  </w:r>
                  <w:r w:rsidRPr="00A9157A">
                    <w:rPr>
                      <w:bCs/>
                      <w:iCs/>
                      <w:spacing w:val="-4"/>
                    </w:rPr>
                    <w:t>функции «Отображение координат треков передвижения инспекторов на интерактивной карте»</w:t>
                  </w:r>
                </w:p>
                <w:p w14:paraId="5127E194" w14:textId="77777777" w:rsidR="00A9157A" w:rsidRPr="00A9157A" w:rsidRDefault="00A9157A" w:rsidP="00A9157A">
                  <w:pPr>
                    <w:jc w:val="both"/>
                  </w:pPr>
                  <w:r w:rsidRPr="00A9157A">
                    <w:t>Данное предложение должно включать в себя следующие компоненты:</w:t>
                  </w:r>
                </w:p>
                <w:p w14:paraId="0205BE04" w14:textId="77777777" w:rsidR="00A9157A" w:rsidRPr="00A9157A" w:rsidRDefault="00A9157A" w:rsidP="00A9157A">
                  <w:pPr>
                    <w:jc w:val="both"/>
                  </w:pPr>
                  <w:r w:rsidRPr="00A9157A">
                    <w:t xml:space="preserve">- макет графического интерфейса </w:t>
                  </w:r>
                  <w:r w:rsidRPr="00A9157A">
                    <w:rPr>
                      <w:bCs/>
                      <w:iCs/>
                      <w:spacing w:val="-4"/>
                    </w:rPr>
                    <w:t>функции «Отображение координат треков передвижения инспекторов на интерактивной карте»</w:t>
                  </w:r>
                  <w:r w:rsidRPr="00A9157A">
                    <w:t>;</w:t>
                  </w:r>
                </w:p>
                <w:p w14:paraId="31574B5D" w14:textId="77777777" w:rsidR="00A9157A" w:rsidRPr="00A9157A" w:rsidRDefault="00A9157A" w:rsidP="00A9157A">
                  <w:pPr>
                    <w:ind w:firstLine="300"/>
                    <w:jc w:val="both"/>
                  </w:pPr>
                  <w:r w:rsidRPr="00A9157A">
                    <w:t xml:space="preserve">- описание элементов управления графического интерфейса </w:t>
                  </w:r>
                  <w:r w:rsidRPr="00A9157A">
                    <w:rPr>
                      <w:bCs/>
                      <w:iCs/>
                      <w:spacing w:val="-4"/>
                    </w:rPr>
                    <w:t>функции «Отображение координат треков передвижения инспекторов на интерактивной карте».</w:t>
                  </w:r>
                </w:p>
              </w:tc>
              <w:tc>
                <w:tcPr>
                  <w:tcW w:w="1038" w:type="dxa"/>
                  <w:tcBorders>
                    <w:top w:val="single" w:sz="4" w:space="0" w:color="auto"/>
                    <w:left w:val="single" w:sz="4" w:space="0" w:color="auto"/>
                    <w:bottom w:val="single" w:sz="4" w:space="0" w:color="auto"/>
                    <w:right w:val="single" w:sz="4" w:space="0" w:color="auto"/>
                  </w:tcBorders>
                  <w:shd w:val="clear" w:color="auto" w:fill="auto"/>
                  <w:vAlign w:val="center"/>
                </w:tcPr>
                <w:p w14:paraId="7CF2F332" w14:textId="77777777" w:rsidR="00A9157A" w:rsidRPr="00A9157A" w:rsidRDefault="00A9157A" w:rsidP="00A9157A">
                  <w:pPr>
                    <w:jc w:val="center"/>
                    <w:rPr>
                      <w:b/>
                    </w:rPr>
                  </w:pPr>
                  <w:r w:rsidRPr="00A9157A">
                    <w:rPr>
                      <w:spacing w:val="-4"/>
                    </w:rPr>
                    <w:t>10 баллов</w:t>
                  </w:r>
                </w:p>
              </w:tc>
            </w:tr>
            <w:tr w:rsidR="00A9157A" w:rsidRPr="00A9157A" w14:paraId="104EC4DA" w14:textId="77777777" w:rsidTr="00EE4C5E">
              <w:tc>
                <w:tcPr>
                  <w:tcW w:w="4525" w:type="dxa"/>
                  <w:tcBorders>
                    <w:top w:val="single" w:sz="4" w:space="0" w:color="auto"/>
                    <w:left w:val="single" w:sz="4" w:space="0" w:color="auto"/>
                    <w:bottom w:val="single" w:sz="4" w:space="0" w:color="auto"/>
                    <w:right w:val="single" w:sz="4" w:space="0" w:color="auto"/>
                  </w:tcBorders>
                  <w:shd w:val="clear" w:color="auto" w:fill="auto"/>
                  <w:vAlign w:val="center"/>
                </w:tcPr>
                <w:p w14:paraId="3E2C9E24" w14:textId="77777777" w:rsidR="00A9157A" w:rsidRPr="00A9157A" w:rsidRDefault="00A9157A" w:rsidP="00A9157A">
                  <w:pPr>
                    <w:jc w:val="both"/>
                  </w:pPr>
                  <w:r w:rsidRPr="00A9157A">
                    <w:rPr>
                      <w:i/>
                    </w:rPr>
                    <w:t>Предложение 2.</w:t>
                  </w:r>
                </w:p>
                <w:p w14:paraId="50BBA90A" w14:textId="77777777" w:rsidR="00A9157A" w:rsidRPr="00A9157A" w:rsidRDefault="00A9157A" w:rsidP="00A9157A">
                  <w:pPr>
                    <w:jc w:val="both"/>
                  </w:pPr>
                  <w:r w:rsidRPr="00A9157A">
                    <w:t xml:space="preserve">- Представлены макеты графического интерфейса для отображения дополнительных форм </w:t>
                  </w:r>
                </w:p>
                <w:p w14:paraId="4A50B5EE" w14:textId="77777777" w:rsidR="00A9157A" w:rsidRPr="00A9157A" w:rsidRDefault="00A9157A" w:rsidP="00A9157A">
                  <w:pPr>
                    <w:jc w:val="both"/>
                  </w:pPr>
                  <w:r w:rsidRPr="00A9157A">
                    <w:t xml:space="preserve">Данное предложение должно включать в </w:t>
                  </w:r>
                  <w:r w:rsidRPr="00A9157A">
                    <w:lastRenderedPageBreak/>
                    <w:t>себя следующие компоненты:</w:t>
                  </w:r>
                </w:p>
                <w:p w14:paraId="15604860" w14:textId="77777777" w:rsidR="00A9157A" w:rsidRPr="00A9157A" w:rsidRDefault="00A9157A" w:rsidP="00A9157A">
                  <w:pPr>
                    <w:jc w:val="both"/>
                    <w:rPr>
                      <w:i/>
                    </w:rPr>
                  </w:pPr>
                  <w:r w:rsidRPr="00A9157A">
                    <w:t>- макеты графического интерфейса для отображения дополнительных форм, являющимися дочерними к основной форме графического интерфейса.</w:t>
                  </w:r>
                </w:p>
              </w:tc>
              <w:tc>
                <w:tcPr>
                  <w:tcW w:w="1038" w:type="dxa"/>
                  <w:tcBorders>
                    <w:top w:val="single" w:sz="4" w:space="0" w:color="auto"/>
                    <w:left w:val="single" w:sz="4" w:space="0" w:color="auto"/>
                    <w:bottom w:val="single" w:sz="4" w:space="0" w:color="auto"/>
                    <w:right w:val="single" w:sz="4" w:space="0" w:color="auto"/>
                  </w:tcBorders>
                  <w:shd w:val="clear" w:color="auto" w:fill="auto"/>
                  <w:vAlign w:val="center"/>
                </w:tcPr>
                <w:p w14:paraId="29C54758" w14:textId="77777777" w:rsidR="00A9157A" w:rsidRPr="00A9157A" w:rsidRDefault="00A9157A" w:rsidP="00A9157A">
                  <w:pPr>
                    <w:jc w:val="center"/>
                    <w:rPr>
                      <w:spacing w:val="-4"/>
                    </w:rPr>
                  </w:pPr>
                  <w:r w:rsidRPr="00A9157A">
                    <w:rPr>
                      <w:spacing w:val="-4"/>
                    </w:rPr>
                    <w:lastRenderedPageBreak/>
                    <w:t>10 баллов</w:t>
                  </w:r>
                </w:p>
              </w:tc>
            </w:tr>
            <w:tr w:rsidR="00A9157A" w:rsidRPr="00A9157A" w14:paraId="513B5192" w14:textId="77777777" w:rsidTr="00EE4C5E">
              <w:tc>
                <w:tcPr>
                  <w:tcW w:w="4525" w:type="dxa"/>
                  <w:tcBorders>
                    <w:top w:val="single" w:sz="4" w:space="0" w:color="auto"/>
                    <w:left w:val="single" w:sz="4" w:space="0" w:color="auto"/>
                    <w:bottom w:val="single" w:sz="4" w:space="0" w:color="auto"/>
                    <w:right w:val="single" w:sz="4" w:space="0" w:color="auto"/>
                  </w:tcBorders>
                  <w:shd w:val="clear" w:color="auto" w:fill="auto"/>
                  <w:vAlign w:val="center"/>
                </w:tcPr>
                <w:p w14:paraId="38E2966B" w14:textId="77777777" w:rsidR="00A9157A" w:rsidRPr="00A9157A" w:rsidRDefault="00A9157A" w:rsidP="00A9157A">
                  <w:pPr>
                    <w:jc w:val="both"/>
                  </w:pPr>
                  <w:r w:rsidRPr="00A9157A">
                    <w:t xml:space="preserve">- отсутствие указанных предложений по данному направлению; </w:t>
                  </w:r>
                </w:p>
                <w:p w14:paraId="67B15BB0" w14:textId="77777777" w:rsidR="00A9157A" w:rsidRPr="00A9157A" w:rsidRDefault="00A9157A" w:rsidP="00A9157A">
                  <w:pPr>
                    <w:jc w:val="both"/>
                  </w:pPr>
                  <w:r w:rsidRPr="00A9157A">
                    <w:t xml:space="preserve">- предоставление частичных предложений, в которых отсутствует одно или несколько составляющих (в случае, если предложение по условию должно состоять из нескольких, связанных между собой составляющих компонентов); </w:t>
                  </w:r>
                </w:p>
                <w:p w14:paraId="1A176075" w14:textId="77777777" w:rsidR="00A9157A" w:rsidRPr="00A9157A" w:rsidRDefault="00A9157A" w:rsidP="00A9157A">
                  <w:pPr>
                    <w:ind w:firstLine="300"/>
                    <w:jc w:val="both"/>
                    <w:rPr>
                      <w:b/>
                    </w:rPr>
                  </w:pPr>
                  <w:r w:rsidRPr="00A9157A">
                    <w:t>- полное или частичное изложение, либо дословное копирование всего Технического задания, либо его отдельных частей, условий или технических требований, без указанных выше дополнительных предложений.</w:t>
                  </w:r>
                </w:p>
              </w:tc>
              <w:tc>
                <w:tcPr>
                  <w:tcW w:w="1038" w:type="dxa"/>
                  <w:tcBorders>
                    <w:top w:val="single" w:sz="4" w:space="0" w:color="auto"/>
                    <w:left w:val="single" w:sz="4" w:space="0" w:color="auto"/>
                    <w:bottom w:val="single" w:sz="4" w:space="0" w:color="auto"/>
                    <w:right w:val="single" w:sz="4" w:space="0" w:color="auto"/>
                  </w:tcBorders>
                  <w:shd w:val="clear" w:color="auto" w:fill="auto"/>
                  <w:vAlign w:val="center"/>
                </w:tcPr>
                <w:p w14:paraId="0DDC231A" w14:textId="77777777" w:rsidR="00A9157A" w:rsidRPr="00A9157A" w:rsidRDefault="00A9157A" w:rsidP="00A9157A">
                  <w:pPr>
                    <w:jc w:val="center"/>
                    <w:rPr>
                      <w:b/>
                    </w:rPr>
                  </w:pPr>
                  <w:r w:rsidRPr="00A9157A">
                    <w:t>0 баллов</w:t>
                  </w:r>
                </w:p>
              </w:tc>
            </w:tr>
            <w:tr w:rsidR="00A9157A" w:rsidRPr="00A9157A" w14:paraId="7AD90FBE" w14:textId="77777777" w:rsidTr="00EE4C5E">
              <w:tc>
                <w:tcPr>
                  <w:tcW w:w="4525" w:type="dxa"/>
                  <w:tcBorders>
                    <w:top w:val="single" w:sz="4" w:space="0" w:color="auto"/>
                    <w:left w:val="single" w:sz="4" w:space="0" w:color="auto"/>
                    <w:bottom w:val="single" w:sz="4" w:space="0" w:color="auto"/>
                    <w:right w:val="single" w:sz="4" w:space="0" w:color="auto"/>
                  </w:tcBorders>
                  <w:shd w:val="clear" w:color="auto" w:fill="auto"/>
                  <w:vAlign w:val="center"/>
                </w:tcPr>
                <w:p w14:paraId="6BB51F8F" w14:textId="77777777" w:rsidR="00A9157A" w:rsidRPr="00A9157A" w:rsidRDefault="00A9157A" w:rsidP="00A9157A">
                  <w:pPr>
                    <w:jc w:val="both"/>
                    <w:rPr>
                      <w:bCs/>
                    </w:rPr>
                  </w:pPr>
                  <w:r w:rsidRPr="00A9157A">
                    <w:rPr>
                      <w:b/>
                      <w:i/>
                      <w:spacing w:val="-4"/>
                    </w:rPr>
                    <w:t>Требования к функциям (задачам), выполняемым модулем «Обработка обращений пользователей» (п. 3.1.2.3 ТЗ)</w:t>
                  </w:r>
                </w:p>
              </w:tc>
              <w:tc>
                <w:tcPr>
                  <w:tcW w:w="1038" w:type="dxa"/>
                  <w:tcBorders>
                    <w:top w:val="single" w:sz="4" w:space="0" w:color="auto"/>
                    <w:left w:val="single" w:sz="4" w:space="0" w:color="auto"/>
                    <w:bottom w:val="single" w:sz="4" w:space="0" w:color="auto"/>
                    <w:right w:val="single" w:sz="4" w:space="0" w:color="auto"/>
                  </w:tcBorders>
                  <w:shd w:val="clear" w:color="auto" w:fill="auto"/>
                  <w:vAlign w:val="center"/>
                </w:tcPr>
                <w:p w14:paraId="1E88A2C5" w14:textId="77777777" w:rsidR="00A9157A" w:rsidRPr="00A9157A" w:rsidRDefault="00A9157A" w:rsidP="00A9157A">
                  <w:pPr>
                    <w:jc w:val="center"/>
                    <w:rPr>
                      <w:bCs/>
                    </w:rPr>
                  </w:pPr>
                  <w:r w:rsidRPr="00A9157A">
                    <w:rPr>
                      <w:b/>
                      <w:spacing w:val="-4"/>
                    </w:rPr>
                    <w:t>0-20 баллов</w:t>
                  </w:r>
                </w:p>
              </w:tc>
            </w:tr>
            <w:tr w:rsidR="00A9157A" w:rsidRPr="00A9157A" w14:paraId="40679AA8" w14:textId="77777777" w:rsidTr="00EE4C5E">
              <w:tc>
                <w:tcPr>
                  <w:tcW w:w="4525" w:type="dxa"/>
                  <w:tcBorders>
                    <w:top w:val="single" w:sz="4" w:space="0" w:color="auto"/>
                    <w:left w:val="single" w:sz="4" w:space="0" w:color="auto"/>
                    <w:bottom w:val="single" w:sz="4" w:space="0" w:color="auto"/>
                    <w:right w:val="single" w:sz="4" w:space="0" w:color="auto"/>
                  </w:tcBorders>
                  <w:shd w:val="clear" w:color="auto" w:fill="auto"/>
                  <w:vAlign w:val="center"/>
                </w:tcPr>
                <w:p w14:paraId="743DE45B" w14:textId="77777777" w:rsidR="00A9157A" w:rsidRPr="00A9157A" w:rsidRDefault="00A9157A" w:rsidP="00A9157A">
                  <w:pPr>
                    <w:jc w:val="both"/>
                  </w:pPr>
                  <w:r w:rsidRPr="00A9157A">
                    <w:rPr>
                      <w:i/>
                    </w:rPr>
                    <w:t>Предложение 1.</w:t>
                  </w:r>
                </w:p>
                <w:p w14:paraId="056E6C7A" w14:textId="77777777" w:rsidR="00A9157A" w:rsidRPr="00A9157A" w:rsidRDefault="00A9157A" w:rsidP="00A9157A">
                  <w:pPr>
                    <w:jc w:val="both"/>
                  </w:pPr>
                  <w:r w:rsidRPr="00A9157A">
                    <w:t>- Представлен макет графического интерфейса функции «Отображения обращений, относящихся к благоустройству города Москвы»</w:t>
                  </w:r>
                </w:p>
                <w:p w14:paraId="784429B5" w14:textId="77777777" w:rsidR="00A9157A" w:rsidRPr="00A9157A" w:rsidRDefault="00A9157A" w:rsidP="00A9157A">
                  <w:pPr>
                    <w:jc w:val="both"/>
                  </w:pPr>
                  <w:r w:rsidRPr="00A9157A">
                    <w:t>Данное предложение должно включать в себя следующие компоненты:</w:t>
                  </w:r>
                </w:p>
                <w:p w14:paraId="6A00F718" w14:textId="77777777" w:rsidR="00A9157A" w:rsidRPr="00A9157A" w:rsidRDefault="00A9157A" w:rsidP="00A9157A">
                  <w:pPr>
                    <w:jc w:val="both"/>
                  </w:pPr>
                  <w:r w:rsidRPr="00A9157A">
                    <w:t>- макет графического интерфейса функции «Отображения обращений, относящихся к благоустройству города Москвы»;</w:t>
                  </w:r>
                </w:p>
                <w:p w14:paraId="421434C0" w14:textId="77777777" w:rsidR="00A9157A" w:rsidRPr="00A9157A" w:rsidRDefault="00A9157A" w:rsidP="00A9157A">
                  <w:pPr>
                    <w:jc w:val="both"/>
                    <w:rPr>
                      <w:b/>
                      <w:i/>
                      <w:spacing w:val="-4"/>
                    </w:rPr>
                  </w:pPr>
                  <w:r w:rsidRPr="00A9157A">
                    <w:t>- описание элементов управления графического интерфейса функции «Отображения обращений, относящихся к благоустройству города Москвы».</w:t>
                  </w:r>
                </w:p>
              </w:tc>
              <w:tc>
                <w:tcPr>
                  <w:tcW w:w="1038" w:type="dxa"/>
                  <w:tcBorders>
                    <w:top w:val="single" w:sz="4" w:space="0" w:color="auto"/>
                    <w:left w:val="single" w:sz="4" w:space="0" w:color="auto"/>
                    <w:bottom w:val="single" w:sz="4" w:space="0" w:color="auto"/>
                    <w:right w:val="single" w:sz="4" w:space="0" w:color="auto"/>
                  </w:tcBorders>
                  <w:shd w:val="clear" w:color="auto" w:fill="auto"/>
                  <w:vAlign w:val="center"/>
                </w:tcPr>
                <w:p w14:paraId="1C388C35" w14:textId="77777777" w:rsidR="00A9157A" w:rsidRPr="00A9157A" w:rsidRDefault="00A9157A" w:rsidP="00A9157A">
                  <w:pPr>
                    <w:jc w:val="center"/>
                    <w:rPr>
                      <w:b/>
                      <w:spacing w:val="-4"/>
                    </w:rPr>
                  </w:pPr>
                  <w:r w:rsidRPr="00A9157A">
                    <w:rPr>
                      <w:spacing w:val="-4"/>
                    </w:rPr>
                    <w:t>10 баллов</w:t>
                  </w:r>
                </w:p>
              </w:tc>
            </w:tr>
            <w:tr w:rsidR="00A9157A" w:rsidRPr="00A9157A" w14:paraId="4DB93FF3" w14:textId="77777777" w:rsidTr="00EE4C5E">
              <w:tc>
                <w:tcPr>
                  <w:tcW w:w="4525" w:type="dxa"/>
                  <w:tcBorders>
                    <w:top w:val="single" w:sz="4" w:space="0" w:color="auto"/>
                    <w:left w:val="single" w:sz="4" w:space="0" w:color="auto"/>
                    <w:bottom w:val="single" w:sz="4" w:space="0" w:color="auto"/>
                    <w:right w:val="single" w:sz="4" w:space="0" w:color="auto"/>
                  </w:tcBorders>
                  <w:shd w:val="clear" w:color="auto" w:fill="auto"/>
                  <w:vAlign w:val="center"/>
                </w:tcPr>
                <w:p w14:paraId="61A4EADB" w14:textId="77777777" w:rsidR="00A9157A" w:rsidRPr="00A9157A" w:rsidRDefault="00A9157A" w:rsidP="00A9157A">
                  <w:pPr>
                    <w:jc w:val="both"/>
                  </w:pPr>
                  <w:r w:rsidRPr="00A9157A">
                    <w:rPr>
                      <w:i/>
                    </w:rPr>
                    <w:t>Предложение 2.</w:t>
                  </w:r>
                </w:p>
                <w:p w14:paraId="0ED2CCDF" w14:textId="77777777" w:rsidR="00A9157A" w:rsidRPr="00A9157A" w:rsidRDefault="00A9157A" w:rsidP="00A9157A">
                  <w:pPr>
                    <w:jc w:val="both"/>
                  </w:pPr>
                  <w:r w:rsidRPr="00A9157A">
                    <w:t xml:space="preserve">- Представлены макеты графического интерфейса для отображения дополнительных форм </w:t>
                  </w:r>
                </w:p>
                <w:p w14:paraId="480A3D69" w14:textId="77777777" w:rsidR="00A9157A" w:rsidRPr="00A9157A" w:rsidRDefault="00A9157A" w:rsidP="00A9157A">
                  <w:pPr>
                    <w:jc w:val="both"/>
                  </w:pPr>
                  <w:r w:rsidRPr="00A9157A">
                    <w:t>Данное предложение должно включать в себя следующие компоненты:</w:t>
                  </w:r>
                </w:p>
                <w:p w14:paraId="4BE2BA0A" w14:textId="77777777" w:rsidR="00A9157A" w:rsidRPr="00A9157A" w:rsidRDefault="00A9157A" w:rsidP="00A9157A">
                  <w:pPr>
                    <w:jc w:val="both"/>
                    <w:rPr>
                      <w:b/>
                      <w:i/>
                      <w:spacing w:val="-4"/>
                    </w:rPr>
                  </w:pPr>
                  <w:r w:rsidRPr="00A9157A">
                    <w:t>- макеты графического интерфейса для отображения дополнительных форм, являющимися дочерними к основной форме графического интерфейса.</w:t>
                  </w:r>
                </w:p>
              </w:tc>
              <w:tc>
                <w:tcPr>
                  <w:tcW w:w="1038" w:type="dxa"/>
                  <w:tcBorders>
                    <w:top w:val="single" w:sz="4" w:space="0" w:color="auto"/>
                    <w:left w:val="single" w:sz="4" w:space="0" w:color="auto"/>
                    <w:bottom w:val="single" w:sz="4" w:space="0" w:color="auto"/>
                    <w:right w:val="single" w:sz="4" w:space="0" w:color="auto"/>
                  </w:tcBorders>
                  <w:shd w:val="clear" w:color="auto" w:fill="auto"/>
                  <w:vAlign w:val="center"/>
                </w:tcPr>
                <w:p w14:paraId="5407E3C1" w14:textId="77777777" w:rsidR="00A9157A" w:rsidRPr="00A9157A" w:rsidRDefault="00A9157A" w:rsidP="00A9157A">
                  <w:pPr>
                    <w:jc w:val="center"/>
                    <w:rPr>
                      <w:b/>
                      <w:spacing w:val="-4"/>
                    </w:rPr>
                  </w:pPr>
                  <w:r w:rsidRPr="00A9157A">
                    <w:rPr>
                      <w:spacing w:val="-4"/>
                    </w:rPr>
                    <w:t>10 баллов</w:t>
                  </w:r>
                </w:p>
              </w:tc>
            </w:tr>
            <w:tr w:rsidR="00A9157A" w:rsidRPr="00A9157A" w14:paraId="0C6F0728" w14:textId="77777777" w:rsidTr="00EE4C5E">
              <w:tc>
                <w:tcPr>
                  <w:tcW w:w="4525" w:type="dxa"/>
                  <w:tcBorders>
                    <w:top w:val="single" w:sz="4" w:space="0" w:color="auto"/>
                    <w:left w:val="single" w:sz="4" w:space="0" w:color="auto"/>
                    <w:bottom w:val="single" w:sz="4" w:space="0" w:color="auto"/>
                    <w:right w:val="single" w:sz="4" w:space="0" w:color="auto"/>
                  </w:tcBorders>
                  <w:shd w:val="clear" w:color="auto" w:fill="auto"/>
                  <w:vAlign w:val="center"/>
                </w:tcPr>
                <w:p w14:paraId="56D72923" w14:textId="77777777" w:rsidR="00A9157A" w:rsidRPr="00A9157A" w:rsidRDefault="00A9157A" w:rsidP="00A9157A">
                  <w:pPr>
                    <w:jc w:val="both"/>
                  </w:pPr>
                  <w:r w:rsidRPr="00A9157A">
                    <w:t xml:space="preserve">- отсутствие указанных предложений по данному направлению; </w:t>
                  </w:r>
                </w:p>
                <w:p w14:paraId="17521815" w14:textId="77777777" w:rsidR="00A9157A" w:rsidRPr="00A9157A" w:rsidRDefault="00A9157A" w:rsidP="00A9157A">
                  <w:pPr>
                    <w:jc w:val="both"/>
                  </w:pPr>
                  <w:r w:rsidRPr="00A9157A">
                    <w:t xml:space="preserve">- предоставление частичных предложений, в которых отсутствует одно или несколько составляющих (в случае, если предложение по условию должно состоять из нескольких, </w:t>
                  </w:r>
                  <w:r w:rsidRPr="00A9157A">
                    <w:lastRenderedPageBreak/>
                    <w:t xml:space="preserve">связанных между собой составляющих компонентов); </w:t>
                  </w:r>
                </w:p>
                <w:p w14:paraId="4372947A" w14:textId="77777777" w:rsidR="00A9157A" w:rsidRPr="00A9157A" w:rsidRDefault="00A9157A" w:rsidP="00A9157A">
                  <w:pPr>
                    <w:jc w:val="both"/>
                    <w:rPr>
                      <w:b/>
                      <w:i/>
                      <w:spacing w:val="-4"/>
                    </w:rPr>
                  </w:pPr>
                  <w:r w:rsidRPr="00A9157A">
                    <w:t>- полное или частичное изложение, либо дословное копирование всего Технического задания, либо его отдельных частей, условий или технических требований, без указанных выше дополнительных предложений.</w:t>
                  </w:r>
                </w:p>
              </w:tc>
              <w:tc>
                <w:tcPr>
                  <w:tcW w:w="1038" w:type="dxa"/>
                  <w:tcBorders>
                    <w:top w:val="single" w:sz="4" w:space="0" w:color="auto"/>
                    <w:left w:val="single" w:sz="4" w:space="0" w:color="auto"/>
                    <w:bottom w:val="single" w:sz="4" w:space="0" w:color="auto"/>
                    <w:right w:val="single" w:sz="4" w:space="0" w:color="auto"/>
                  </w:tcBorders>
                  <w:shd w:val="clear" w:color="auto" w:fill="auto"/>
                  <w:vAlign w:val="center"/>
                </w:tcPr>
                <w:p w14:paraId="1DB6E4AA" w14:textId="77777777" w:rsidR="00A9157A" w:rsidRPr="00A9157A" w:rsidRDefault="00A9157A" w:rsidP="00A9157A">
                  <w:pPr>
                    <w:jc w:val="center"/>
                    <w:rPr>
                      <w:b/>
                      <w:spacing w:val="-4"/>
                    </w:rPr>
                  </w:pPr>
                  <w:r w:rsidRPr="00A9157A">
                    <w:lastRenderedPageBreak/>
                    <w:t>0 баллов</w:t>
                  </w:r>
                </w:p>
              </w:tc>
            </w:tr>
            <w:tr w:rsidR="00A9157A" w:rsidRPr="00A9157A" w14:paraId="264FE1CB" w14:textId="77777777" w:rsidTr="00EE4C5E">
              <w:tc>
                <w:tcPr>
                  <w:tcW w:w="4525" w:type="dxa"/>
                  <w:tcBorders>
                    <w:right w:val="single" w:sz="4" w:space="0" w:color="auto"/>
                  </w:tcBorders>
                  <w:vAlign w:val="center"/>
                </w:tcPr>
                <w:p w14:paraId="1A724241" w14:textId="77777777" w:rsidR="00A9157A" w:rsidRPr="00A9157A" w:rsidRDefault="00A9157A" w:rsidP="00A9157A">
                  <w:pPr>
                    <w:jc w:val="both"/>
                  </w:pPr>
                  <w:r w:rsidRPr="00A9157A">
                    <w:rPr>
                      <w:b/>
                      <w:i/>
                      <w:spacing w:val="-4"/>
                    </w:rPr>
                    <w:t>Требования к функциям (задачам), выполняемым модулем «Зоны фиксации нарушений» (п. 3.1.2.4 ТЗ)</w:t>
                  </w:r>
                </w:p>
              </w:tc>
              <w:tc>
                <w:tcPr>
                  <w:tcW w:w="1038" w:type="dxa"/>
                  <w:tcBorders>
                    <w:top w:val="single" w:sz="4" w:space="0" w:color="auto"/>
                    <w:left w:val="single" w:sz="4" w:space="0" w:color="auto"/>
                    <w:bottom w:val="single" w:sz="4" w:space="0" w:color="auto"/>
                    <w:right w:val="single" w:sz="4" w:space="0" w:color="auto"/>
                  </w:tcBorders>
                  <w:vAlign w:val="center"/>
                </w:tcPr>
                <w:p w14:paraId="2C647E59" w14:textId="77777777" w:rsidR="00A9157A" w:rsidRPr="00A9157A" w:rsidRDefault="00A9157A" w:rsidP="00A9157A">
                  <w:pPr>
                    <w:jc w:val="center"/>
                    <w:rPr>
                      <w:b/>
                    </w:rPr>
                  </w:pPr>
                  <w:r w:rsidRPr="00A9157A">
                    <w:rPr>
                      <w:b/>
                      <w:spacing w:val="-4"/>
                    </w:rPr>
                    <w:t>0-40 баллов</w:t>
                  </w:r>
                </w:p>
              </w:tc>
            </w:tr>
            <w:tr w:rsidR="00A9157A" w:rsidRPr="00A9157A" w14:paraId="10415442" w14:textId="77777777" w:rsidTr="00EE4C5E">
              <w:tc>
                <w:tcPr>
                  <w:tcW w:w="4525" w:type="dxa"/>
                  <w:tcBorders>
                    <w:right w:val="single" w:sz="4" w:space="0" w:color="auto"/>
                  </w:tcBorders>
                  <w:vAlign w:val="center"/>
                </w:tcPr>
                <w:p w14:paraId="6195EAD5" w14:textId="77777777" w:rsidR="00A9157A" w:rsidRPr="00A9157A" w:rsidRDefault="00A9157A" w:rsidP="00A9157A">
                  <w:pPr>
                    <w:jc w:val="both"/>
                  </w:pPr>
                  <w:r w:rsidRPr="00A9157A">
                    <w:rPr>
                      <w:i/>
                    </w:rPr>
                    <w:t>Предложение 1.</w:t>
                  </w:r>
                </w:p>
                <w:p w14:paraId="4F5ECF29" w14:textId="77777777" w:rsidR="00A9157A" w:rsidRPr="00A9157A" w:rsidRDefault="00A9157A" w:rsidP="00A9157A">
                  <w:pPr>
                    <w:jc w:val="both"/>
                  </w:pPr>
                  <w:r w:rsidRPr="00A9157A">
                    <w:t>- Представлен макет графического интерфейса модуля «Зоны фиксации нарушений»</w:t>
                  </w:r>
                </w:p>
                <w:p w14:paraId="033E3350" w14:textId="77777777" w:rsidR="00A9157A" w:rsidRPr="00A9157A" w:rsidRDefault="00A9157A" w:rsidP="00A9157A">
                  <w:pPr>
                    <w:jc w:val="both"/>
                  </w:pPr>
                  <w:r w:rsidRPr="00A9157A">
                    <w:t>Данное предложение должно включать в себя следующие компоненты:</w:t>
                  </w:r>
                </w:p>
                <w:p w14:paraId="04432842" w14:textId="77777777" w:rsidR="00A9157A" w:rsidRPr="00A9157A" w:rsidRDefault="00A9157A" w:rsidP="00A9157A">
                  <w:pPr>
                    <w:jc w:val="both"/>
                  </w:pPr>
                  <w:r w:rsidRPr="00A9157A">
                    <w:t>- макет графического интерфейса модуля «Зоны фиксации нарушений»;</w:t>
                  </w:r>
                </w:p>
                <w:p w14:paraId="1F6C1531" w14:textId="77777777" w:rsidR="00A9157A" w:rsidRPr="00A9157A" w:rsidRDefault="00A9157A" w:rsidP="00A9157A">
                  <w:pPr>
                    <w:jc w:val="both"/>
                  </w:pPr>
                  <w:r w:rsidRPr="00A9157A">
                    <w:t>- описание элементов управления графического интерфейса модуля «Зоны фиксации нарушений».</w:t>
                  </w:r>
                </w:p>
              </w:tc>
              <w:tc>
                <w:tcPr>
                  <w:tcW w:w="1038" w:type="dxa"/>
                  <w:tcBorders>
                    <w:top w:val="single" w:sz="4" w:space="0" w:color="auto"/>
                    <w:left w:val="single" w:sz="4" w:space="0" w:color="auto"/>
                    <w:bottom w:val="single" w:sz="4" w:space="0" w:color="auto"/>
                    <w:right w:val="single" w:sz="4" w:space="0" w:color="auto"/>
                  </w:tcBorders>
                  <w:vAlign w:val="center"/>
                </w:tcPr>
                <w:p w14:paraId="1075BF87" w14:textId="77777777" w:rsidR="00A9157A" w:rsidRPr="00A9157A" w:rsidRDefault="00A9157A" w:rsidP="00A9157A">
                  <w:pPr>
                    <w:jc w:val="center"/>
                    <w:rPr>
                      <w:b/>
                    </w:rPr>
                  </w:pPr>
                  <w:r w:rsidRPr="00A9157A">
                    <w:rPr>
                      <w:spacing w:val="-4"/>
                    </w:rPr>
                    <w:t>20 баллов</w:t>
                  </w:r>
                </w:p>
              </w:tc>
            </w:tr>
            <w:tr w:rsidR="00A9157A" w:rsidRPr="00A9157A" w14:paraId="5C6812B5" w14:textId="77777777" w:rsidTr="00EE4C5E">
              <w:tc>
                <w:tcPr>
                  <w:tcW w:w="4525" w:type="dxa"/>
                  <w:tcBorders>
                    <w:right w:val="single" w:sz="4" w:space="0" w:color="auto"/>
                  </w:tcBorders>
                  <w:vAlign w:val="center"/>
                </w:tcPr>
                <w:p w14:paraId="354A1845" w14:textId="77777777" w:rsidR="00A9157A" w:rsidRPr="00A9157A" w:rsidRDefault="00A9157A" w:rsidP="00A9157A">
                  <w:pPr>
                    <w:jc w:val="both"/>
                  </w:pPr>
                  <w:r w:rsidRPr="00A9157A">
                    <w:rPr>
                      <w:i/>
                    </w:rPr>
                    <w:t>Предложение 2.</w:t>
                  </w:r>
                </w:p>
                <w:p w14:paraId="7691D84E" w14:textId="77777777" w:rsidR="00A9157A" w:rsidRPr="00A9157A" w:rsidRDefault="00A9157A" w:rsidP="00A9157A">
                  <w:pPr>
                    <w:jc w:val="both"/>
                  </w:pPr>
                  <w:r w:rsidRPr="00A9157A">
                    <w:t xml:space="preserve">- Представлены макеты графического интерфейса для отображения дополнительных форм </w:t>
                  </w:r>
                </w:p>
                <w:p w14:paraId="54242A99" w14:textId="77777777" w:rsidR="00A9157A" w:rsidRPr="00A9157A" w:rsidRDefault="00A9157A" w:rsidP="00A9157A">
                  <w:pPr>
                    <w:jc w:val="both"/>
                  </w:pPr>
                  <w:r w:rsidRPr="00A9157A">
                    <w:t>Данное предложение должно включать в себя следующие компоненты:</w:t>
                  </w:r>
                </w:p>
                <w:p w14:paraId="0A83145D" w14:textId="77777777" w:rsidR="00A9157A" w:rsidRPr="00A9157A" w:rsidRDefault="00A9157A" w:rsidP="00A9157A">
                  <w:pPr>
                    <w:jc w:val="both"/>
                  </w:pPr>
                  <w:r w:rsidRPr="00A9157A">
                    <w:t>- макеты графического интерфейса для отображения дополнительных форм, являющимися дочерними к основной форме графического интерфейса.</w:t>
                  </w:r>
                </w:p>
              </w:tc>
              <w:tc>
                <w:tcPr>
                  <w:tcW w:w="1038" w:type="dxa"/>
                  <w:tcBorders>
                    <w:top w:val="single" w:sz="4" w:space="0" w:color="auto"/>
                    <w:left w:val="single" w:sz="4" w:space="0" w:color="auto"/>
                    <w:bottom w:val="single" w:sz="4" w:space="0" w:color="auto"/>
                    <w:right w:val="single" w:sz="4" w:space="0" w:color="auto"/>
                  </w:tcBorders>
                  <w:vAlign w:val="center"/>
                </w:tcPr>
                <w:p w14:paraId="61B0F306" w14:textId="77777777" w:rsidR="00A9157A" w:rsidRPr="00A9157A" w:rsidRDefault="00A9157A" w:rsidP="00A9157A">
                  <w:pPr>
                    <w:jc w:val="center"/>
                    <w:rPr>
                      <w:b/>
                    </w:rPr>
                  </w:pPr>
                  <w:r w:rsidRPr="00A9157A">
                    <w:rPr>
                      <w:spacing w:val="-4"/>
                    </w:rPr>
                    <w:t>20 баллов</w:t>
                  </w:r>
                </w:p>
              </w:tc>
            </w:tr>
            <w:tr w:rsidR="00A9157A" w:rsidRPr="00A9157A" w14:paraId="7788E61C" w14:textId="77777777" w:rsidTr="00EE4C5E">
              <w:tc>
                <w:tcPr>
                  <w:tcW w:w="4525" w:type="dxa"/>
                  <w:tcBorders>
                    <w:right w:val="single" w:sz="4" w:space="0" w:color="auto"/>
                  </w:tcBorders>
                  <w:vAlign w:val="center"/>
                </w:tcPr>
                <w:p w14:paraId="1FA28851" w14:textId="77777777" w:rsidR="00A9157A" w:rsidRPr="00A9157A" w:rsidRDefault="00A9157A" w:rsidP="00A9157A">
                  <w:pPr>
                    <w:jc w:val="both"/>
                  </w:pPr>
                  <w:r w:rsidRPr="00A9157A">
                    <w:t xml:space="preserve">- отсутствие указанных предложений по данному направлению; </w:t>
                  </w:r>
                </w:p>
                <w:p w14:paraId="395447BE" w14:textId="77777777" w:rsidR="00A9157A" w:rsidRPr="00A9157A" w:rsidRDefault="00A9157A" w:rsidP="00A9157A">
                  <w:pPr>
                    <w:jc w:val="both"/>
                  </w:pPr>
                  <w:r w:rsidRPr="00A9157A">
                    <w:t xml:space="preserve">- предоставление частичных предложений, в которых отсутствует одно или несколько составляющих (в случае, если предложение по условию должно состоять из нескольких, связанных между собой составляющих компонентов); </w:t>
                  </w:r>
                </w:p>
                <w:p w14:paraId="71512654" w14:textId="77777777" w:rsidR="00A9157A" w:rsidRPr="00A9157A" w:rsidRDefault="00A9157A" w:rsidP="00A9157A">
                  <w:pPr>
                    <w:jc w:val="both"/>
                  </w:pPr>
                  <w:r w:rsidRPr="00A9157A">
                    <w:t>- полное или частичное изложение, либо дословное копирование всего Технического задания, либо его отдельных частей, условий или технических требований, без указанных выше дополнительных предложений.</w:t>
                  </w:r>
                </w:p>
              </w:tc>
              <w:tc>
                <w:tcPr>
                  <w:tcW w:w="1038" w:type="dxa"/>
                  <w:tcBorders>
                    <w:top w:val="single" w:sz="4" w:space="0" w:color="auto"/>
                    <w:left w:val="single" w:sz="4" w:space="0" w:color="auto"/>
                    <w:bottom w:val="single" w:sz="4" w:space="0" w:color="auto"/>
                    <w:right w:val="single" w:sz="4" w:space="0" w:color="auto"/>
                  </w:tcBorders>
                  <w:vAlign w:val="center"/>
                </w:tcPr>
                <w:p w14:paraId="51384A58" w14:textId="77777777" w:rsidR="00A9157A" w:rsidRPr="00A9157A" w:rsidRDefault="00A9157A" w:rsidP="00A9157A">
                  <w:pPr>
                    <w:jc w:val="center"/>
                    <w:rPr>
                      <w:b/>
                    </w:rPr>
                  </w:pPr>
                  <w:r w:rsidRPr="00A9157A">
                    <w:t>0 баллов</w:t>
                  </w:r>
                </w:p>
              </w:tc>
            </w:tr>
            <w:tr w:rsidR="00A9157A" w:rsidRPr="00A9157A" w14:paraId="390E7EFA" w14:textId="77777777" w:rsidTr="00EE4C5E">
              <w:tc>
                <w:tcPr>
                  <w:tcW w:w="4525" w:type="dxa"/>
                  <w:tcBorders>
                    <w:top w:val="single" w:sz="4" w:space="0" w:color="auto"/>
                    <w:left w:val="single" w:sz="4" w:space="0" w:color="auto"/>
                    <w:bottom w:val="single" w:sz="4" w:space="0" w:color="auto"/>
                    <w:right w:val="single" w:sz="4" w:space="0" w:color="auto"/>
                  </w:tcBorders>
                  <w:shd w:val="clear" w:color="auto" w:fill="auto"/>
                  <w:vAlign w:val="center"/>
                </w:tcPr>
                <w:p w14:paraId="59F0BFB3" w14:textId="77777777" w:rsidR="00A9157A" w:rsidRPr="00A9157A" w:rsidRDefault="00A9157A" w:rsidP="00A9157A">
                  <w:pPr>
                    <w:jc w:val="both"/>
                    <w:rPr>
                      <w:bCs/>
                    </w:rPr>
                  </w:pPr>
                  <w:r w:rsidRPr="00A9157A">
                    <w:rPr>
                      <w:b/>
                      <w:i/>
                      <w:spacing w:val="-4"/>
                    </w:rPr>
                    <w:t>Требования к функциям (задачам), выполняемым модулем «Конструктор теста» (п. 3.1.2.6 ТЗ)</w:t>
                  </w:r>
                </w:p>
              </w:tc>
              <w:tc>
                <w:tcPr>
                  <w:tcW w:w="1038" w:type="dxa"/>
                  <w:tcBorders>
                    <w:top w:val="single" w:sz="4" w:space="0" w:color="auto"/>
                    <w:left w:val="single" w:sz="4" w:space="0" w:color="auto"/>
                    <w:bottom w:val="single" w:sz="4" w:space="0" w:color="auto"/>
                    <w:right w:val="single" w:sz="4" w:space="0" w:color="auto"/>
                  </w:tcBorders>
                  <w:shd w:val="clear" w:color="auto" w:fill="auto"/>
                  <w:vAlign w:val="center"/>
                </w:tcPr>
                <w:p w14:paraId="03F715DD" w14:textId="77777777" w:rsidR="00A9157A" w:rsidRPr="00A9157A" w:rsidRDefault="00A9157A" w:rsidP="00A9157A">
                  <w:pPr>
                    <w:jc w:val="center"/>
                    <w:rPr>
                      <w:bCs/>
                    </w:rPr>
                  </w:pPr>
                  <w:r w:rsidRPr="00A9157A">
                    <w:rPr>
                      <w:b/>
                      <w:spacing w:val="-4"/>
                    </w:rPr>
                    <w:t>0-20 баллов</w:t>
                  </w:r>
                </w:p>
              </w:tc>
            </w:tr>
            <w:tr w:rsidR="00A9157A" w:rsidRPr="00A9157A" w14:paraId="68512F12" w14:textId="77777777" w:rsidTr="00EE4C5E">
              <w:tc>
                <w:tcPr>
                  <w:tcW w:w="4525" w:type="dxa"/>
                  <w:tcBorders>
                    <w:top w:val="single" w:sz="4" w:space="0" w:color="auto"/>
                    <w:left w:val="single" w:sz="4" w:space="0" w:color="auto"/>
                    <w:bottom w:val="single" w:sz="4" w:space="0" w:color="auto"/>
                    <w:right w:val="single" w:sz="4" w:space="0" w:color="auto"/>
                  </w:tcBorders>
                  <w:shd w:val="clear" w:color="auto" w:fill="auto"/>
                  <w:vAlign w:val="center"/>
                </w:tcPr>
                <w:p w14:paraId="7C29FF6E" w14:textId="77777777" w:rsidR="00A9157A" w:rsidRPr="00A9157A" w:rsidRDefault="00A9157A" w:rsidP="00A9157A">
                  <w:pPr>
                    <w:jc w:val="both"/>
                  </w:pPr>
                  <w:r w:rsidRPr="00A9157A">
                    <w:rPr>
                      <w:i/>
                    </w:rPr>
                    <w:t>Предложение 1.</w:t>
                  </w:r>
                </w:p>
                <w:p w14:paraId="72390B28" w14:textId="77777777" w:rsidR="00A9157A" w:rsidRPr="00A9157A" w:rsidRDefault="00A9157A" w:rsidP="00A9157A">
                  <w:pPr>
                    <w:jc w:val="both"/>
                  </w:pPr>
                  <w:r w:rsidRPr="00A9157A">
                    <w:t xml:space="preserve">- Представлен макет графического интерфейса функции «Теста, предназначенного для обучения пользователей правилам дорожного </w:t>
                  </w:r>
                  <w:r w:rsidRPr="00A9157A">
                    <w:lastRenderedPageBreak/>
                    <w:t>движения»</w:t>
                  </w:r>
                </w:p>
                <w:p w14:paraId="116DE276" w14:textId="77777777" w:rsidR="00A9157A" w:rsidRPr="00A9157A" w:rsidRDefault="00A9157A" w:rsidP="00A9157A">
                  <w:pPr>
                    <w:jc w:val="both"/>
                  </w:pPr>
                  <w:r w:rsidRPr="00A9157A">
                    <w:t>Данное предложение должно включать в себя следующие компоненты:</w:t>
                  </w:r>
                </w:p>
                <w:p w14:paraId="3F95961E" w14:textId="77777777" w:rsidR="00A9157A" w:rsidRPr="00A9157A" w:rsidRDefault="00A9157A" w:rsidP="00A9157A">
                  <w:pPr>
                    <w:jc w:val="both"/>
                  </w:pPr>
                  <w:r w:rsidRPr="00A9157A">
                    <w:t>- функции «Теста, предназначенного для обучения пользователей правилам дорожного движения»;</w:t>
                  </w:r>
                </w:p>
                <w:p w14:paraId="68ACE126" w14:textId="77777777" w:rsidR="00A9157A" w:rsidRPr="00A9157A" w:rsidRDefault="00A9157A" w:rsidP="00A9157A">
                  <w:pPr>
                    <w:jc w:val="both"/>
                    <w:rPr>
                      <w:b/>
                      <w:i/>
                      <w:spacing w:val="-4"/>
                    </w:rPr>
                  </w:pPr>
                  <w:r w:rsidRPr="00A9157A">
                    <w:t>- описание элементов управления графического интерфейса функции «Теста, предназначенного для обучения пользователей правилам дорожного движения».</w:t>
                  </w:r>
                </w:p>
              </w:tc>
              <w:tc>
                <w:tcPr>
                  <w:tcW w:w="1038" w:type="dxa"/>
                  <w:tcBorders>
                    <w:top w:val="single" w:sz="4" w:space="0" w:color="auto"/>
                    <w:left w:val="single" w:sz="4" w:space="0" w:color="auto"/>
                    <w:bottom w:val="single" w:sz="4" w:space="0" w:color="auto"/>
                    <w:right w:val="single" w:sz="4" w:space="0" w:color="auto"/>
                  </w:tcBorders>
                  <w:shd w:val="clear" w:color="auto" w:fill="auto"/>
                  <w:vAlign w:val="center"/>
                </w:tcPr>
                <w:p w14:paraId="4B46705B" w14:textId="77777777" w:rsidR="00A9157A" w:rsidRPr="00A9157A" w:rsidRDefault="00A9157A" w:rsidP="00A9157A">
                  <w:pPr>
                    <w:jc w:val="center"/>
                    <w:rPr>
                      <w:b/>
                      <w:spacing w:val="-4"/>
                    </w:rPr>
                  </w:pPr>
                  <w:r w:rsidRPr="00A9157A">
                    <w:rPr>
                      <w:spacing w:val="-4"/>
                    </w:rPr>
                    <w:lastRenderedPageBreak/>
                    <w:t>10 баллов</w:t>
                  </w:r>
                </w:p>
              </w:tc>
            </w:tr>
            <w:tr w:rsidR="00A9157A" w:rsidRPr="00A9157A" w14:paraId="5D130F2F" w14:textId="77777777" w:rsidTr="00EE4C5E">
              <w:tc>
                <w:tcPr>
                  <w:tcW w:w="4525" w:type="dxa"/>
                  <w:tcBorders>
                    <w:top w:val="single" w:sz="4" w:space="0" w:color="auto"/>
                    <w:left w:val="single" w:sz="4" w:space="0" w:color="auto"/>
                    <w:bottom w:val="single" w:sz="4" w:space="0" w:color="auto"/>
                    <w:right w:val="single" w:sz="4" w:space="0" w:color="auto"/>
                  </w:tcBorders>
                  <w:shd w:val="clear" w:color="auto" w:fill="auto"/>
                  <w:vAlign w:val="center"/>
                </w:tcPr>
                <w:p w14:paraId="0D87A17B" w14:textId="77777777" w:rsidR="00A9157A" w:rsidRPr="00A9157A" w:rsidRDefault="00A9157A" w:rsidP="00A9157A">
                  <w:pPr>
                    <w:jc w:val="both"/>
                  </w:pPr>
                  <w:r w:rsidRPr="00A9157A">
                    <w:rPr>
                      <w:i/>
                    </w:rPr>
                    <w:t>Предложение 2.</w:t>
                  </w:r>
                </w:p>
                <w:p w14:paraId="274A9A4A" w14:textId="77777777" w:rsidR="00A9157A" w:rsidRPr="00A9157A" w:rsidRDefault="00A9157A" w:rsidP="00A9157A">
                  <w:pPr>
                    <w:jc w:val="both"/>
                  </w:pPr>
                  <w:r w:rsidRPr="00A9157A">
                    <w:t xml:space="preserve">- Представлены макеты графического интерфейса для отображения дополнительных форм </w:t>
                  </w:r>
                </w:p>
                <w:p w14:paraId="740DE1F8" w14:textId="77777777" w:rsidR="00A9157A" w:rsidRPr="00A9157A" w:rsidRDefault="00A9157A" w:rsidP="00A9157A">
                  <w:pPr>
                    <w:jc w:val="both"/>
                  </w:pPr>
                  <w:r w:rsidRPr="00A9157A">
                    <w:t>Данное предложение должно включать в себя следующие компоненты:</w:t>
                  </w:r>
                </w:p>
                <w:p w14:paraId="53A2E62C" w14:textId="77777777" w:rsidR="00A9157A" w:rsidRPr="00A9157A" w:rsidRDefault="00A9157A" w:rsidP="00A9157A">
                  <w:pPr>
                    <w:jc w:val="both"/>
                    <w:rPr>
                      <w:b/>
                      <w:i/>
                      <w:spacing w:val="-4"/>
                    </w:rPr>
                  </w:pPr>
                  <w:r w:rsidRPr="00A9157A">
                    <w:t>- макеты графического интерфейса для отображения дополнительных форм, являющимися дочерними к основной форме графического интерфейса.</w:t>
                  </w:r>
                </w:p>
              </w:tc>
              <w:tc>
                <w:tcPr>
                  <w:tcW w:w="1038" w:type="dxa"/>
                  <w:tcBorders>
                    <w:top w:val="single" w:sz="4" w:space="0" w:color="auto"/>
                    <w:left w:val="single" w:sz="4" w:space="0" w:color="auto"/>
                    <w:bottom w:val="single" w:sz="4" w:space="0" w:color="auto"/>
                    <w:right w:val="single" w:sz="4" w:space="0" w:color="auto"/>
                  </w:tcBorders>
                  <w:shd w:val="clear" w:color="auto" w:fill="auto"/>
                  <w:vAlign w:val="center"/>
                </w:tcPr>
                <w:p w14:paraId="2B650239" w14:textId="77777777" w:rsidR="00A9157A" w:rsidRPr="00A9157A" w:rsidRDefault="00A9157A" w:rsidP="00A9157A">
                  <w:pPr>
                    <w:jc w:val="center"/>
                    <w:rPr>
                      <w:b/>
                      <w:spacing w:val="-4"/>
                    </w:rPr>
                  </w:pPr>
                  <w:r w:rsidRPr="00A9157A">
                    <w:rPr>
                      <w:spacing w:val="-4"/>
                    </w:rPr>
                    <w:t>10 баллов</w:t>
                  </w:r>
                </w:p>
              </w:tc>
            </w:tr>
            <w:tr w:rsidR="00A9157A" w:rsidRPr="00A9157A" w14:paraId="67C278CB" w14:textId="77777777" w:rsidTr="00EE4C5E">
              <w:tc>
                <w:tcPr>
                  <w:tcW w:w="4525" w:type="dxa"/>
                  <w:tcBorders>
                    <w:top w:val="single" w:sz="4" w:space="0" w:color="auto"/>
                    <w:left w:val="single" w:sz="4" w:space="0" w:color="auto"/>
                    <w:bottom w:val="single" w:sz="4" w:space="0" w:color="auto"/>
                    <w:right w:val="single" w:sz="4" w:space="0" w:color="auto"/>
                  </w:tcBorders>
                  <w:shd w:val="clear" w:color="auto" w:fill="auto"/>
                  <w:vAlign w:val="center"/>
                </w:tcPr>
                <w:p w14:paraId="3F3A6D0B" w14:textId="77777777" w:rsidR="00A9157A" w:rsidRPr="00A9157A" w:rsidRDefault="00A9157A" w:rsidP="00A9157A">
                  <w:pPr>
                    <w:jc w:val="both"/>
                  </w:pPr>
                  <w:r w:rsidRPr="00A9157A">
                    <w:t xml:space="preserve">- отсутствие указанных предложений по данному направлению; </w:t>
                  </w:r>
                </w:p>
                <w:p w14:paraId="3F761936" w14:textId="77777777" w:rsidR="00A9157A" w:rsidRPr="00A9157A" w:rsidRDefault="00A9157A" w:rsidP="00A9157A">
                  <w:pPr>
                    <w:jc w:val="both"/>
                  </w:pPr>
                  <w:r w:rsidRPr="00A9157A">
                    <w:t xml:space="preserve">- предоставление частичных предложений, в которых отсутствует одно или несколько составляющих (в случае, если предложение по условию должно состоять из нескольких, связанных между собой составляющих компонентов); </w:t>
                  </w:r>
                </w:p>
                <w:p w14:paraId="30B1FAC5" w14:textId="77777777" w:rsidR="00A9157A" w:rsidRPr="00A9157A" w:rsidRDefault="00A9157A" w:rsidP="00A9157A">
                  <w:pPr>
                    <w:jc w:val="both"/>
                    <w:rPr>
                      <w:b/>
                      <w:i/>
                      <w:spacing w:val="-4"/>
                    </w:rPr>
                  </w:pPr>
                  <w:r w:rsidRPr="00A9157A">
                    <w:t>- полное или частичное изложение, либо дословное копирование всего Технического задания, либо его отдельных частей, условий или технических требований, без указанных выше дополнительных предложений.</w:t>
                  </w:r>
                </w:p>
              </w:tc>
              <w:tc>
                <w:tcPr>
                  <w:tcW w:w="1038" w:type="dxa"/>
                  <w:tcBorders>
                    <w:top w:val="single" w:sz="4" w:space="0" w:color="auto"/>
                    <w:left w:val="single" w:sz="4" w:space="0" w:color="auto"/>
                    <w:bottom w:val="single" w:sz="4" w:space="0" w:color="auto"/>
                    <w:right w:val="single" w:sz="4" w:space="0" w:color="auto"/>
                  </w:tcBorders>
                  <w:shd w:val="clear" w:color="auto" w:fill="auto"/>
                  <w:vAlign w:val="center"/>
                </w:tcPr>
                <w:p w14:paraId="36EE1C5A" w14:textId="77777777" w:rsidR="00A9157A" w:rsidRPr="00A9157A" w:rsidRDefault="00A9157A" w:rsidP="00A9157A">
                  <w:pPr>
                    <w:jc w:val="center"/>
                    <w:rPr>
                      <w:b/>
                      <w:spacing w:val="-4"/>
                    </w:rPr>
                  </w:pPr>
                  <w:r w:rsidRPr="00A9157A">
                    <w:t>0 баллов</w:t>
                  </w:r>
                </w:p>
              </w:tc>
            </w:tr>
          </w:tbl>
          <w:p w14:paraId="2AA0E441" w14:textId="77777777" w:rsidR="00A9157A" w:rsidRPr="00A9157A" w:rsidRDefault="00A9157A" w:rsidP="00A9157A">
            <w:pPr>
              <w:ind w:firstLine="630"/>
              <w:jc w:val="both"/>
              <w:rPr>
                <w:b/>
              </w:rPr>
            </w:pPr>
          </w:p>
          <w:p w14:paraId="796169A7" w14:textId="77777777" w:rsidR="00A9157A" w:rsidRPr="00A9157A" w:rsidRDefault="00A9157A" w:rsidP="00A9157A">
            <w:pPr>
              <w:widowControl w:val="0"/>
              <w:autoSpaceDE w:val="0"/>
              <w:autoSpaceDN w:val="0"/>
              <w:adjustRightInd w:val="0"/>
              <w:ind w:right="-2" w:firstLine="630"/>
              <w:jc w:val="both"/>
            </w:pPr>
            <w:r w:rsidRPr="00A9157A">
              <w:t>Непредставление в составе заявки участника конкурса документов и сведений, предусмотренных настоящими критериями, не является основанием для отказа в допуске к участию в открытом конкурсе. При оценке заявок по критериям комиссией будут учитываться предложения, представленные участником закупки в составе заявки на участие в открытом конкурсе. Предоставление иных документов и сведений, не установленных порядком оценки заявок участников, не требуется.</w:t>
            </w:r>
          </w:p>
          <w:p w14:paraId="291F15EB" w14:textId="77777777" w:rsidR="00A9157A" w:rsidRPr="00A9157A" w:rsidRDefault="00A9157A" w:rsidP="00A9157A">
            <w:pPr>
              <w:widowControl w:val="0"/>
              <w:ind w:left="34" w:firstLine="567"/>
              <w:contextualSpacing/>
              <w:rPr>
                <w:b/>
              </w:rPr>
            </w:pPr>
            <w:r w:rsidRPr="00A9157A">
              <w:rPr>
                <w:b/>
              </w:rPr>
              <w:t>Порядок присвоения баллов по показателю</w:t>
            </w:r>
          </w:p>
          <w:p w14:paraId="2898A1BA" w14:textId="77777777" w:rsidR="00A9157A" w:rsidRPr="00A9157A" w:rsidRDefault="00A9157A" w:rsidP="00A9157A">
            <w:pPr>
              <w:widowControl w:val="0"/>
              <w:ind w:left="34" w:hanging="34"/>
              <w:contextualSpacing/>
            </w:pPr>
            <w:r w:rsidRPr="00A9157A">
              <w:t>Н1i кач =КЗх</w:t>
            </w:r>
            <w:r w:rsidRPr="00A9157A">
              <w:rPr>
                <w:lang w:val="en-US"/>
              </w:rPr>
              <w:t>S</w:t>
            </w:r>
            <w:r w:rsidRPr="00A9157A">
              <w:t>а</w:t>
            </w:r>
            <w:r w:rsidRPr="00A9157A">
              <w:rPr>
                <w:lang w:val="en-US"/>
              </w:rPr>
              <w:t>i</w:t>
            </w:r>
            <w:r w:rsidRPr="00A9157A">
              <w:t>, где:</w:t>
            </w:r>
          </w:p>
          <w:p w14:paraId="02812FBF" w14:textId="77777777" w:rsidR="00A9157A" w:rsidRPr="00A9157A" w:rsidRDefault="00A9157A" w:rsidP="00A9157A">
            <w:pPr>
              <w:widowControl w:val="0"/>
              <w:ind w:left="34" w:firstLine="567"/>
              <w:contextualSpacing/>
              <w:jc w:val="both"/>
            </w:pPr>
            <w:r w:rsidRPr="00A9157A">
              <w:rPr>
                <w:lang w:val="en-US"/>
              </w:rPr>
              <w:t>S</w:t>
            </w:r>
            <w:r w:rsidRPr="00A9157A">
              <w:t>а</w:t>
            </w:r>
            <w:r w:rsidRPr="00A9157A">
              <w:rPr>
                <w:lang w:val="en-US"/>
              </w:rPr>
              <w:t>i</w:t>
            </w:r>
            <w:r w:rsidRPr="00A9157A">
              <w:t xml:space="preserve"> - количество баллов, присвоенных комиссией </w:t>
            </w:r>
            <w:r w:rsidRPr="00A9157A">
              <w:rPr>
                <w:lang w:val="en-US"/>
              </w:rPr>
              <w:t>i</w:t>
            </w:r>
            <w:r w:rsidRPr="00A9157A">
              <w:t xml:space="preserve">-ой заявке участника, за наличие в составе заявки представленных участником разделов в Предложениях. </w:t>
            </w:r>
          </w:p>
          <w:p w14:paraId="31115754" w14:textId="77777777" w:rsidR="00A9157A" w:rsidRPr="00A9157A" w:rsidRDefault="00A9157A" w:rsidP="00A9157A">
            <w:pPr>
              <w:widowControl w:val="0"/>
              <w:autoSpaceDE w:val="0"/>
              <w:autoSpaceDN w:val="0"/>
              <w:adjustRightInd w:val="0"/>
              <w:ind w:right="-2" w:firstLine="630"/>
              <w:jc w:val="both"/>
            </w:pPr>
            <w:r w:rsidRPr="00A9157A">
              <w:t>КЗ – коэффициент значимости показателя равный 1,0.</w:t>
            </w:r>
          </w:p>
          <w:p w14:paraId="014FFA0D" w14:textId="77777777" w:rsidR="00A9157A" w:rsidRPr="00A9157A" w:rsidRDefault="00A9157A" w:rsidP="00A9157A">
            <w:pPr>
              <w:widowControl w:val="0"/>
              <w:autoSpaceDE w:val="0"/>
              <w:autoSpaceDN w:val="0"/>
              <w:adjustRightInd w:val="0"/>
              <w:ind w:right="-2" w:firstLine="630"/>
              <w:jc w:val="both"/>
              <w:rPr>
                <w:b/>
                <w:color w:val="000000" w:themeColor="text1"/>
              </w:rPr>
            </w:pPr>
          </w:p>
        </w:tc>
      </w:tr>
    </w:tbl>
    <w:p w14:paraId="7A9048CF" w14:textId="77777777" w:rsidR="008E5664" w:rsidRPr="00F116A0" w:rsidRDefault="008E5664" w:rsidP="008E5664">
      <w:pPr>
        <w:jc w:val="both"/>
        <w:rPr>
          <w:b/>
          <w:bCs/>
        </w:rPr>
      </w:pPr>
      <w:r w:rsidRPr="00F116A0">
        <w:rPr>
          <w:b/>
          <w:bCs/>
        </w:rPr>
        <w:lastRenderedPageBreak/>
        <w:t xml:space="preserve">3.1.3. По итогам рассмотрения и оценки заявок на участие в открытом конкурсе в электронной форме по критериям установленным конкурсной документацией были приняты следующие решения  </w:t>
      </w:r>
    </w:p>
    <w:p w14:paraId="0C461B7F" w14:textId="77777777" w:rsidR="008E5664" w:rsidRPr="00F116A0" w:rsidRDefault="008E5664" w:rsidP="008E5664">
      <w:pPr>
        <w:jc w:val="both"/>
      </w:pPr>
    </w:p>
    <w:p w14:paraId="789998FF" w14:textId="77777777" w:rsidR="008E5664" w:rsidRPr="00F116A0" w:rsidRDefault="008E5664" w:rsidP="008E5664">
      <w:pPr>
        <w:jc w:val="both"/>
      </w:pPr>
      <w:r w:rsidRPr="00F116A0">
        <w:t>Идентификационный номер заявки: 1</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085"/>
        <w:gridCol w:w="2410"/>
        <w:gridCol w:w="2438"/>
        <w:gridCol w:w="2268"/>
      </w:tblGrid>
      <w:tr w:rsidR="008E5664" w:rsidRPr="00F116A0" w14:paraId="2C4D62CC" w14:textId="77777777" w:rsidTr="004E2278">
        <w:trPr>
          <w:trHeight w:val="680"/>
        </w:trPr>
        <w:tc>
          <w:tcPr>
            <w:tcW w:w="308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78F61E1" w14:textId="77777777" w:rsidR="008E5664" w:rsidRPr="00F116A0" w:rsidRDefault="008E5664" w:rsidP="004E2278">
            <w:pPr>
              <w:keepNext/>
              <w:jc w:val="center"/>
              <w:rPr>
                <w:b/>
                <w:bCs/>
              </w:rPr>
            </w:pPr>
            <w:r w:rsidRPr="00F116A0">
              <w:rPr>
                <w:b/>
                <w:bCs/>
              </w:rPr>
              <w:t>Член комиссии, ФИО</w:t>
            </w:r>
          </w:p>
        </w:tc>
        <w:tc>
          <w:tcPr>
            <w:tcW w:w="24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2AAB64E" w14:textId="77777777" w:rsidR="008E5664" w:rsidRPr="00F116A0" w:rsidRDefault="008E5664" w:rsidP="004E2278">
            <w:pPr>
              <w:keepNext/>
              <w:jc w:val="center"/>
              <w:rPr>
                <w:b/>
                <w:bCs/>
              </w:rPr>
            </w:pPr>
            <w:r w:rsidRPr="00F116A0">
              <w:rPr>
                <w:b/>
                <w:bCs/>
              </w:rPr>
              <w:t>Роль в комиссии</w:t>
            </w:r>
          </w:p>
        </w:tc>
        <w:tc>
          <w:tcPr>
            <w:tcW w:w="243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A207F57" w14:textId="77777777" w:rsidR="008E5664" w:rsidRPr="00F116A0" w:rsidRDefault="008E5664" w:rsidP="004E2278">
            <w:pPr>
              <w:keepNext/>
              <w:jc w:val="center"/>
              <w:rPr>
                <w:b/>
                <w:bCs/>
              </w:rPr>
            </w:pPr>
            <w:r w:rsidRPr="00F116A0">
              <w:rPr>
                <w:b/>
                <w:bCs/>
              </w:rPr>
              <w:t>Качество работ, качество услуг</w:t>
            </w:r>
          </w:p>
        </w:tc>
        <w:tc>
          <w:tcPr>
            <w:tcW w:w="2268" w:type="dxa"/>
            <w:tcBorders>
              <w:top w:val="single" w:sz="4" w:space="0" w:color="auto"/>
              <w:left w:val="single" w:sz="4" w:space="0" w:color="auto"/>
              <w:bottom w:val="single" w:sz="4" w:space="0" w:color="auto"/>
              <w:right w:val="single" w:sz="4" w:space="0" w:color="auto"/>
            </w:tcBorders>
            <w:vAlign w:val="center"/>
          </w:tcPr>
          <w:p w14:paraId="0BC1FE81" w14:textId="5784E16C" w:rsidR="008E5664" w:rsidRPr="00F116A0" w:rsidRDefault="008E5664" w:rsidP="004E2278">
            <w:pPr>
              <w:keepNext/>
              <w:jc w:val="center"/>
              <w:rPr>
                <w:b/>
                <w:bCs/>
              </w:rPr>
            </w:pPr>
            <w:r w:rsidRPr="00F116A0">
              <w:rPr>
                <w:b/>
                <w:bCs/>
              </w:rPr>
              <w:t>Сумма баллов по критерию (коэффициент значимости 0,</w:t>
            </w:r>
            <w:r w:rsidR="00F116A0" w:rsidRPr="00F116A0">
              <w:rPr>
                <w:b/>
                <w:bCs/>
              </w:rPr>
              <w:t>5</w:t>
            </w:r>
            <w:r w:rsidRPr="00F116A0">
              <w:rPr>
                <w:b/>
                <w:bCs/>
              </w:rPr>
              <w:t>0)</w:t>
            </w:r>
          </w:p>
        </w:tc>
      </w:tr>
      <w:tr w:rsidR="008E5664" w:rsidRPr="00F116A0" w14:paraId="31A798E1" w14:textId="77777777" w:rsidTr="004E2278">
        <w:trPr>
          <w:trHeight w:val="680"/>
        </w:trPr>
        <w:tc>
          <w:tcPr>
            <w:tcW w:w="308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FD3EDF9" w14:textId="487F86F3" w:rsidR="008E5664" w:rsidRPr="00F116A0" w:rsidRDefault="00F116A0" w:rsidP="004E2278">
            <w:pPr>
              <w:keepNext/>
              <w:rPr>
                <w:bCs/>
              </w:rPr>
            </w:pPr>
            <w:r w:rsidRPr="00F116A0">
              <w:rPr>
                <w:bCs/>
              </w:rPr>
              <w:t>Харитонов Алексей Викторович</w:t>
            </w:r>
          </w:p>
        </w:tc>
        <w:tc>
          <w:tcPr>
            <w:tcW w:w="24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05D3655" w14:textId="77777777" w:rsidR="008E5664" w:rsidRPr="00F116A0" w:rsidRDefault="008E5664" w:rsidP="004E2278">
            <w:pPr>
              <w:keepNext/>
              <w:jc w:val="center"/>
              <w:rPr>
                <w:bCs/>
              </w:rPr>
            </w:pPr>
            <w:r w:rsidRPr="00F116A0">
              <w:rPr>
                <w:bCs/>
              </w:rPr>
              <w:t>Председатель комиссии</w:t>
            </w:r>
          </w:p>
        </w:tc>
        <w:tc>
          <w:tcPr>
            <w:tcW w:w="243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2FA42A8" w14:textId="09CD6AAF" w:rsidR="008E5664" w:rsidRPr="00F116A0" w:rsidRDefault="006D50E0" w:rsidP="004E2278">
            <w:pPr>
              <w:keepNext/>
              <w:jc w:val="center"/>
            </w:pPr>
            <w:r>
              <w:t>0</w:t>
            </w:r>
          </w:p>
        </w:tc>
        <w:tc>
          <w:tcPr>
            <w:tcW w:w="2268" w:type="dxa"/>
            <w:tcBorders>
              <w:top w:val="single" w:sz="4" w:space="0" w:color="auto"/>
              <w:left w:val="single" w:sz="4" w:space="0" w:color="auto"/>
              <w:bottom w:val="single" w:sz="4" w:space="0" w:color="auto"/>
              <w:right w:val="single" w:sz="4" w:space="0" w:color="auto"/>
            </w:tcBorders>
            <w:vAlign w:val="center"/>
          </w:tcPr>
          <w:p w14:paraId="15DBF08A" w14:textId="28825FD7" w:rsidR="008E5664" w:rsidRPr="00F116A0" w:rsidRDefault="006D50E0" w:rsidP="004E2278">
            <w:pPr>
              <w:keepNext/>
              <w:jc w:val="center"/>
              <w:rPr>
                <w:b/>
                <w:bCs/>
              </w:rPr>
            </w:pPr>
            <w:r>
              <w:rPr>
                <w:b/>
                <w:bCs/>
              </w:rPr>
              <w:t>0</w:t>
            </w:r>
          </w:p>
        </w:tc>
      </w:tr>
      <w:tr w:rsidR="006D50E0" w:rsidRPr="00F116A0" w14:paraId="6733B7D0" w14:textId="77777777" w:rsidTr="004E2278">
        <w:trPr>
          <w:trHeight w:val="680"/>
        </w:trPr>
        <w:tc>
          <w:tcPr>
            <w:tcW w:w="308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5A0B2CE" w14:textId="77777777" w:rsidR="006D50E0" w:rsidRPr="00F116A0" w:rsidRDefault="006D50E0" w:rsidP="006D50E0">
            <w:pPr>
              <w:keepNext/>
              <w:rPr>
                <w:bCs/>
              </w:rPr>
            </w:pPr>
            <w:r w:rsidRPr="00F116A0">
              <w:rPr>
                <w:bCs/>
              </w:rPr>
              <w:t xml:space="preserve">Гаранин Алексей Владимирович  </w:t>
            </w:r>
          </w:p>
        </w:tc>
        <w:tc>
          <w:tcPr>
            <w:tcW w:w="24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0F82BC2" w14:textId="77777777" w:rsidR="006D50E0" w:rsidRPr="00F116A0" w:rsidRDefault="006D50E0" w:rsidP="006D50E0">
            <w:pPr>
              <w:keepNext/>
              <w:jc w:val="center"/>
              <w:rPr>
                <w:bCs/>
              </w:rPr>
            </w:pPr>
            <w:r w:rsidRPr="00F116A0">
              <w:rPr>
                <w:bCs/>
              </w:rPr>
              <w:t>Заместитель председателя комиссии</w:t>
            </w:r>
          </w:p>
        </w:tc>
        <w:tc>
          <w:tcPr>
            <w:tcW w:w="243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BB35751" w14:textId="6CC22184" w:rsidR="006D50E0" w:rsidRPr="00F116A0" w:rsidRDefault="006D50E0" w:rsidP="006D50E0">
            <w:pPr>
              <w:keepNext/>
              <w:jc w:val="center"/>
            </w:pPr>
            <w:r>
              <w:t>0</w:t>
            </w:r>
          </w:p>
        </w:tc>
        <w:tc>
          <w:tcPr>
            <w:tcW w:w="2268" w:type="dxa"/>
            <w:tcBorders>
              <w:top w:val="single" w:sz="4" w:space="0" w:color="auto"/>
              <w:left w:val="single" w:sz="4" w:space="0" w:color="auto"/>
              <w:bottom w:val="single" w:sz="4" w:space="0" w:color="auto"/>
              <w:right w:val="single" w:sz="4" w:space="0" w:color="auto"/>
            </w:tcBorders>
            <w:vAlign w:val="center"/>
          </w:tcPr>
          <w:p w14:paraId="3A298DDA" w14:textId="6E8CB0EC" w:rsidR="006D50E0" w:rsidRPr="00F116A0" w:rsidRDefault="006D50E0" w:rsidP="006D50E0">
            <w:pPr>
              <w:keepNext/>
              <w:jc w:val="center"/>
              <w:rPr>
                <w:b/>
                <w:bCs/>
              </w:rPr>
            </w:pPr>
            <w:r>
              <w:rPr>
                <w:b/>
                <w:bCs/>
              </w:rPr>
              <w:t>0</w:t>
            </w:r>
          </w:p>
        </w:tc>
      </w:tr>
      <w:tr w:rsidR="006D50E0" w:rsidRPr="00F116A0" w14:paraId="61C7CE1A" w14:textId="77777777" w:rsidTr="004E2278">
        <w:trPr>
          <w:trHeight w:val="680"/>
        </w:trPr>
        <w:tc>
          <w:tcPr>
            <w:tcW w:w="308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61F9BAD" w14:textId="77777777" w:rsidR="006D50E0" w:rsidRPr="00F116A0" w:rsidRDefault="006D50E0" w:rsidP="006D50E0">
            <w:r w:rsidRPr="00F116A0">
              <w:t>Кулик Михаил Михайлович</w:t>
            </w:r>
          </w:p>
        </w:tc>
        <w:tc>
          <w:tcPr>
            <w:tcW w:w="24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5A41204" w14:textId="77777777" w:rsidR="006D50E0" w:rsidRPr="00F116A0" w:rsidRDefault="006D50E0" w:rsidP="006D50E0">
            <w:pPr>
              <w:jc w:val="center"/>
            </w:pPr>
            <w:r w:rsidRPr="00F116A0">
              <w:t>Член комиссии</w:t>
            </w:r>
          </w:p>
        </w:tc>
        <w:tc>
          <w:tcPr>
            <w:tcW w:w="243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253F8F2" w14:textId="266C4433" w:rsidR="006D50E0" w:rsidRPr="00F116A0" w:rsidRDefault="006D50E0" w:rsidP="006D50E0">
            <w:pPr>
              <w:keepNext/>
              <w:jc w:val="center"/>
            </w:pPr>
            <w:r>
              <w:t>0</w:t>
            </w:r>
          </w:p>
        </w:tc>
        <w:tc>
          <w:tcPr>
            <w:tcW w:w="2268" w:type="dxa"/>
            <w:tcBorders>
              <w:top w:val="single" w:sz="4" w:space="0" w:color="auto"/>
              <w:left w:val="single" w:sz="4" w:space="0" w:color="auto"/>
              <w:bottom w:val="single" w:sz="4" w:space="0" w:color="auto"/>
              <w:right w:val="single" w:sz="4" w:space="0" w:color="auto"/>
            </w:tcBorders>
            <w:vAlign w:val="center"/>
          </w:tcPr>
          <w:p w14:paraId="2A823F6C" w14:textId="228112C0" w:rsidR="006D50E0" w:rsidRPr="00F116A0" w:rsidRDefault="006D50E0" w:rsidP="006D50E0">
            <w:pPr>
              <w:keepNext/>
              <w:jc w:val="center"/>
              <w:rPr>
                <w:b/>
                <w:bCs/>
              </w:rPr>
            </w:pPr>
            <w:r>
              <w:rPr>
                <w:b/>
                <w:bCs/>
              </w:rPr>
              <w:t>0</w:t>
            </w:r>
          </w:p>
        </w:tc>
      </w:tr>
      <w:tr w:rsidR="006D50E0" w:rsidRPr="00F116A0" w14:paraId="5CF0EC04" w14:textId="77777777" w:rsidTr="004E2278">
        <w:trPr>
          <w:trHeight w:val="680"/>
        </w:trPr>
        <w:tc>
          <w:tcPr>
            <w:tcW w:w="308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93A9A4E" w14:textId="029E7819" w:rsidR="006D50E0" w:rsidRPr="00F116A0" w:rsidRDefault="006D50E0" w:rsidP="006D50E0">
            <w:r w:rsidRPr="00F116A0">
              <w:t>Андрейцев Дмитрий Алексеевич</w:t>
            </w:r>
          </w:p>
        </w:tc>
        <w:tc>
          <w:tcPr>
            <w:tcW w:w="24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83E7A86" w14:textId="77777777" w:rsidR="006D50E0" w:rsidRPr="00F116A0" w:rsidRDefault="006D50E0" w:rsidP="006D50E0">
            <w:pPr>
              <w:jc w:val="center"/>
            </w:pPr>
            <w:r w:rsidRPr="00F116A0">
              <w:t>Член комиссии</w:t>
            </w:r>
          </w:p>
        </w:tc>
        <w:tc>
          <w:tcPr>
            <w:tcW w:w="243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FEF5EDD" w14:textId="4CB90865" w:rsidR="006D50E0" w:rsidRPr="00F116A0" w:rsidRDefault="006D50E0" w:rsidP="006D50E0">
            <w:pPr>
              <w:keepNext/>
              <w:jc w:val="center"/>
            </w:pPr>
            <w:r>
              <w:t>0</w:t>
            </w:r>
          </w:p>
        </w:tc>
        <w:tc>
          <w:tcPr>
            <w:tcW w:w="2268" w:type="dxa"/>
            <w:tcBorders>
              <w:top w:val="single" w:sz="4" w:space="0" w:color="auto"/>
              <w:left w:val="single" w:sz="4" w:space="0" w:color="auto"/>
              <w:bottom w:val="single" w:sz="4" w:space="0" w:color="auto"/>
              <w:right w:val="single" w:sz="4" w:space="0" w:color="auto"/>
            </w:tcBorders>
            <w:vAlign w:val="center"/>
          </w:tcPr>
          <w:p w14:paraId="5D172B9C" w14:textId="7183F0D1" w:rsidR="006D50E0" w:rsidRPr="00F116A0" w:rsidRDefault="006D50E0" w:rsidP="006D50E0">
            <w:pPr>
              <w:keepNext/>
              <w:jc w:val="center"/>
              <w:rPr>
                <w:b/>
                <w:bCs/>
              </w:rPr>
            </w:pPr>
            <w:r>
              <w:rPr>
                <w:b/>
                <w:bCs/>
              </w:rPr>
              <w:t>0</w:t>
            </w:r>
          </w:p>
        </w:tc>
      </w:tr>
      <w:tr w:rsidR="006D50E0" w:rsidRPr="00F116A0" w14:paraId="3CC6152C" w14:textId="77777777" w:rsidTr="004E2278">
        <w:trPr>
          <w:trHeight w:val="680"/>
        </w:trPr>
        <w:tc>
          <w:tcPr>
            <w:tcW w:w="308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19B4852" w14:textId="124DAD60" w:rsidR="006D50E0" w:rsidRPr="00F116A0" w:rsidRDefault="006D50E0" w:rsidP="006D50E0">
            <w:r w:rsidRPr="00F116A0">
              <w:t>Керасирова Галина Борисовна</w:t>
            </w:r>
          </w:p>
        </w:tc>
        <w:tc>
          <w:tcPr>
            <w:tcW w:w="24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D3236B9" w14:textId="77777777" w:rsidR="006D50E0" w:rsidRPr="00F116A0" w:rsidRDefault="006D50E0" w:rsidP="006D50E0">
            <w:pPr>
              <w:jc w:val="center"/>
            </w:pPr>
            <w:r w:rsidRPr="00F116A0">
              <w:t>Член комиссии</w:t>
            </w:r>
          </w:p>
        </w:tc>
        <w:tc>
          <w:tcPr>
            <w:tcW w:w="243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A6A353D" w14:textId="6DBA71DE" w:rsidR="006D50E0" w:rsidRPr="00F116A0" w:rsidRDefault="006D50E0" w:rsidP="006D50E0">
            <w:pPr>
              <w:keepNext/>
              <w:jc w:val="center"/>
            </w:pPr>
            <w:r>
              <w:t>0</w:t>
            </w:r>
          </w:p>
        </w:tc>
        <w:tc>
          <w:tcPr>
            <w:tcW w:w="2268" w:type="dxa"/>
            <w:tcBorders>
              <w:top w:val="single" w:sz="4" w:space="0" w:color="auto"/>
              <w:left w:val="single" w:sz="4" w:space="0" w:color="auto"/>
              <w:bottom w:val="single" w:sz="4" w:space="0" w:color="auto"/>
              <w:right w:val="single" w:sz="4" w:space="0" w:color="auto"/>
            </w:tcBorders>
            <w:vAlign w:val="center"/>
          </w:tcPr>
          <w:p w14:paraId="078963CB" w14:textId="24AF39E0" w:rsidR="006D50E0" w:rsidRPr="00F116A0" w:rsidRDefault="006D50E0" w:rsidP="006D50E0">
            <w:pPr>
              <w:keepNext/>
              <w:jc w:val="center"/>
              <w:rPr>
                <w:b/>
                <w:bCs/>
              </w:rPr>
            </w:pPr>
            <w:r>
              <w:rPr>
                <w:b/>
                <w:bCs/>
              </w:rPr>
              <w:t>0</w:t>
            </w:r>
          </w:p>
        </w:tc>
      </w:tr>
      <w:tr w:rsidR="006D50E0" w:rsidRPr="00F116A0" w14:paraId="373C7AD4" w14:textId="77777777" w:rsidTr="004E2278">
        <w:trPr>
          <w:trHeight w:val="680"/>
        </w:trPr>
        <w:tc>
          <w:tcPr>
            <w:tcW w:w="308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6271C31" w14:textId="77777777" w:rsidR="006D50E0" w:rsidRPr="00F116A0" w:rsidRDefault="006D50E0" w:rsidP="006D50E0">
            <w:r w:rsidRPr="00F116A0">
              <w:t>Литвенко Илья Юрьевич</w:t>
            </w:r>
          </w:p>
        </w:tc>
        <w:tc>
          <w:tcPr>
            <w:tcW w:w="24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5714A28" w14:textId="77777777" w:rsidR="006D50E0" w:rsidRPr="00F116A0" w:rsidRDefault="006D50E0" w:rsidP="006D50E0">
            <w:pPr>
              <w:jc w:val="center"/>
            </w:pPr>
            <w:r w:rsidRPr="00F116A0">
              <w:t>Член комиссии</w:t>
            </w:r>
          </w:p>
        </w:tc>
        <w:tc>
          <w:tcPr>
            <w:tcW w:w="243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636CFE1" w14:textId="714C1353" w:rsidR="006D50E0" w:rsidRPr="00F116A0" w:rsidRDefault="006D50E0" w:rsidP="006D50E0">
            <w:pPr>
              <w:keepNext/>
              <w:jc w:val="center"/>
            </w:pPr>
            <w:r>
              <w:t>0</w:t>
            </w:r>
          </w:p>
        </w:tc>
        <w:tc>
          <w:tcPr>
            <w:tcW w:w="2268" w:type="dxa"/>
            <w:tcBorders>
              <w:top w:val="single" w:sz="4" w:space="0" w:color="auto"/>
              <w:left w:val="single" w:sz="4" w:space="0" w:color="auto"/>
              <w:bottom w:val="single" w:sz="4" w:space="0" w:color="auto"/>
              <w:right w:val="single" w:sz="4" w:space="0" w:color="auto"/>
            </w:tcBorders>
            <w:vAlign w:val="center"/>
          </w:tcPr>
          <w:p w14:paraId="4FD19B37" w14:textId="0E8E45E6" w:rsidR="006D50E0" w:rsidRPr="00F116A0" w:rsidRDefault="006D50E0" w:rsidP="006D50E0">
            <w:pPr>
              <w:keepNext/>
              <w:jc w:val="center"/>
              <w:rPr>
                <w:b/>
                <w:bCs/>
              </w:rPr>
            </w:pPr>
            <w:r>
              <w:rPr>
                <w:b/>
                <w:bCs/>
              </w:rPr>
              <w:t>0</w:t>
            </w:r>
          </w:p>
        </w:tc>
      </w:tr>
      <w:tr w:rsidR="008E5664" w:rsidRPr="00F116A0" w14:paraId="132D2571" w14:textId="77777777" w:rsidTr="004E2278">
        <w:trPr>
          <w:trHeight w:val="680"/>
        </w:trPr>
        <w:tc>
          <w:tcPr>
            <w:tcW w:w="308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640D56F" w14:textId="77777777" w:rsidR="008E5664" w:rsidRPr="00F116A0" w:rsidRDefault="008E5664" w:rsidP="004E2278">
            <w:r w:rsidRPr="00F116A0">
              <w:t xml:space="preserve">Садретдинова Альбина Даниловна  </w:t>
            </w:r>
          </w:p>
        </w:tc>
        <w:tc>
          <w:tcPr>
            <w:tcW w:w="24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048C291" w14:textId="77777777" w:rsidR="008E5664" w:rsidRPr="00F116A0" w:rsidRDefault="008E5664" w:rsidP="004E2278">
            <w:pPr>
              <w:jc w:val="center"/>
            </w:pPr>
            <w:r w:rsidRPr="00F116A0">
              <w:t xml:space="preserve">Секретарь комиссии без права голоса </w:t>
            </w:r>
          </w:p>
        </w:tc>
        <w:tc>
          <w:tcPr>
            <w:tcW w:w="243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25CF3D8" w14:textId="77777777" w:rsidR="008E5664" w:rsidRPr="00F116A0" w:rsidRDefault="008E5664" w:rsidP="004E2278">
            <w:pPr>
              <w:jc w:val="center"/>
            </w:pPr>
          </w:p>
        </w:tc>
        <w:tc>
          <w:tcPr>
            <w:tcW w:w="2268" w:type="dxa"/>
            <w:tcBorders>
              <w:top w:val="single" w:sz="4" w:space="0" w:color="auto"/>
              <w:left w:val="single" w:sz="4" w:space="0" w:color="auto"/>
              <w:bottom w:val="single" w:sz="4" w:space="0" w:color="auto"/>
              <w:right w:val="single" w:sz="4" w:space="0" w:color="auto"/>
            </w:tcBorders>
            <w:vAlign w:val="center"/>
          </w:tcPr>
          <w:p w14:paraId="63035DAA" w14:textId="77777777" w:rsidR="008E5664" w:rsidRPr="00F116A0" w:rsidRDefault="008E5664" w:rsidP="004E2278">
            <w:pPr>
              <w:jc w:val="center"/>
            </w:pPr>
          </w:p>
        </w:tc>
      </w:tr>
    </w:tbl>
    <w:p w14:paraId="59F8C51A" w14:textId="49EA3220" w:rsidR="008E5664" w:rsidRPr="00F116A0" w:rsidRDefault="008E5664" w:rsidP="008E5664">
      <w:pPr>
        <w:jc w:val="both"/>
        <w:rPr>
          <w:b/>
        </w:rPr>
      </w:pPr>
      <w:r w:rsidRPr="00F116A0">
        <w:rPr>
          <w:b/>
        </w:rPr>
        <w:t xml:space="preserve">Рейтинг заявки по критерию – </w:t>
      </w:r>
      <w:r w:rsidR="00406320" w:rsidRPr="00F116A0">
        <w:rPr>
          <w:b/>
        </w:rPr>
        <w:t>0,</w:t>
      </w:r>
      <w:r w:rsidR="00D642B5" w:rsidRPr="00F116A0">
        <w:rPr>
          <w:b/>
        </w:rPr>
        <w:t>0 балла</w:t>
      </w:r>
    </w:p>
    <w:p w14:paraId="37AE4A84" w14:textId="77777777" w:rsidR="008E5664" w:rsidRPr="00F116A0" w:rsidRDefault="008E5664" w:rsidP="008E5664">
      <w:pPr>
        <w:jc w:val="both"/>
      </w:pPr>
    </w:p>
    <w:p w14:paraId="408DC4CB" w14:textId="77777777" w:rsidR="008E5664" w:rsidRDefault="008E5664" w:rsidP="008E5664">
      <w:pPr>
        <w:jc w:val="both"/>
      </w:pPr>
      <w:r w:rsidRPr="00F116A0">
        <w:t>Идентификационный номер заявки: 2</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085"/>
        <w:gridCol w:w="2410"/>
        <w:gridCol w:w="2438"/>
        <w:gridCol w:w="2268"/>
      </w:tblGrid>
      <w:tr w:rsidR="006D50E0" w:rsidRPr="00F116A0" w14:paraId="0520EE20" w14:textId="77777777" w:rsidTr="0091452E">
        <w:trPr>
          <w:trHeight w:val="680"/>
        </w:trPr>
        <w:tc>
          <w:tcPr>
            <w:tcW w:w="308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78563B0" w14:textId="77777777" w:rsidR="006D50E0" w:rsidRPr="00F116A0" w:rsidRDefault="006D50E0" w:rsidP="0091452E">
            <w:pPr>
              <w:keepNext/>
              <w:jc w:val="center"/>
              <w:rPr>
                <w:b/>
                <w:bCs/>
              </w:rPr>
            </w:pPr>
            <w:r w:rsidRPr="00F116A0">
              <w:rPr>
                <w:b/>
                <w:bCs/>
              </w:rPr>
              <w:t>Член комиссии, ФИО</w:t>
            </w:r>
          </w:p>
        </w:tc>
        <w:tc>
          <w:tcPr>
            <w:tcW w:w="24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34E09E3" w14:textId="77777777" w:rsidR="006D50E0" w:rsidRPr="00F116A0" w:rsidRDefault="006D50E0" w:rsidP="0091452E">
            <w:pPr>
              <w:keepNext/>
              <w:jc w:val="center"/>
              <w:rPr>
                <w:b/>
                <w:bCs/>
              </w:rPr>
            </w:pPr>
            <w:r w:rsidRPr="00F116A0">
              <w:rPr>
                <w:b/>
                <w:bCs/>
              </w:rPr>
              <w:t>Роль в комиссии</w:t>
            </w:r>
          </w:p>
        </w:tc>
        <w:tc>
          <w:tcPr>
            <w:tcW w:w="243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3DE3717" w14:textId="77777777" w:rsidR="006D50E0" w:rsidRPr="00F116A0" w:rsidRDefault="006D50E0" w:rsidP="0091452E">
            <w:pPr>
              <w:keepNext/>
              <w:jc w:val="center"/>
              <w:rPr>
                <w:b/>
                <w:bCs/>
              </w:rPr>
            </w:pPr>
            <w:r w:rsidRPr="00F116A0">
              <w:rPr>
                <w:b/>
                <w:bCs/>
              </w:rPr>
              <w:t>Качество работ, качество услуг</w:t>
            </w:r>
          </w:p>
        </w:tc>
        <w:tc>
          <w:tcPr>
            <w:tcW w:w="2268" w:type="dxa"/>
            <w:tcBorders>
              <w:top w:val="single" w:sz="4" w:space="0" w:color="auto"/>
              <w:left w:val="single" w:sz="4" w:space="0" w:color="auto"/>
              <w:bottom w:val="single" w:sz="4" w:space="0" w:color="auto"/>
              <w:right w:val="single" w:sz="4" w:space="0" w:color="auto"/>
            </w:tcBorders>
            <w:vAlign w:val="center"/>
          </w:tcPr>
          <w:p w14:paraId="4EF416F1" w14:textId="77777777" w:rsidR="006D50E0" w:rsidRPr="00F116A0" w:rsidRDefault="006D50E0" w:rsidP="0091452E">
            <w:pPr>
              <w:keepNext/>
              <w:jc w:val="center"/>
              <w:rPr>
                <w:b/>
                <w:bCs/>
              </w:rPr>
            </w:pPr>
            <w:r w:rsidRPr="00F116A0">
              <w:rPr>
                <w:b/>
                <w:bCs/>
              </w:rPr>
              <w:t>Сумма баллов по критерию (коэффициент значимости 0,50)</w:t>
            </w:r>
          </w:p>
        </w:tc>
      </w:tr>
      <w:tr w:rsidR="006D50E0" w:rsidRPr="00F116A0" w14:paraId="10501888" w14:textId="77777777" w:rsidTr="0091452E">
        <w:trPr>
          <w:trHeight w:val="680"/>
        </w:trPr>
        <w:tc>
          <w:tcPr>
            <w:tcW w:w="308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B5BFB8B" w14:textId="77777777" w:rsidR="006D50E0" w:rsidRPr="00F116A0" w:rsidRDefault="006D50E0" w:rsidP="0091452E">
            <w:pPr>
              <w:keepNext/>
              <w:rPr>
                <w:bCs/>
              </w:rPr>
            </w:pPr>
            <w:r w:rsidRPr="00F116A0">
              <w:rPr>
                <w:bCs/>
              </w:rPr>
              <w:t>Харитонов Алексей Викторович</w:t>
            </w:r>
          </w:p>
        </w:tc>
        <w:tc>
          <w:tcPr>
            <w:tcW w:w="24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2CDECFE" w14:textId="77777777" w:rsidR="006D50E0" w:rsidRPr="00F116A0" w:rsidRDefault="006D50E0" w:rsidP="0091452E">
            <w:pPr>
              <w:keepNext/>
              <w:jc w:val="center"/>
              <w:rPr>
                <w:bCs/>
              </w:rPr>
            </w:pPr>
            <w:r w:rsidRPr="00F116A0">
              <w:rPr>
                <w:bCs/>
              </w:rPr>
              <w:t>Председатель комиссии</w:t>
            </w:r>
          </w:p>
        </w:tc>
        <w:tc>
          <w:tcPr>
            <w:tcW w:w="243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109C2E2" w14:textId="34A10BF8" w:rsidR="006D50E0" w:rsidRPr="00F116A0" w:rsidRDefault="006D50E0" w:rsidP="0091452E">
            <w:pPr>
              <w:keepNext/>
              <w:jc w:val="center"/>
            </w:pPr>
            <w:r>
              <w:t>100</w:t>
            </w:r>
          </w:p>
        </w:tc>
        <w:tc>
          <w:tcPr>
            <w:tcW w:w="2268" w:type="dxa"/>
            <w:tcBorders>
              <w:top w:val="single" w:sz="4" w:space="0" w:color="auto"/>
              <w:left w:val="single" w:sz="4" w:space="0" w:color="auto"/>
              <w:bottom w:val="single" w:sz="4" w:space="0" w:color="auto"/>
              <w:right w:val="single" w:sz="4" w:space="0" w:color="auto"/>
            </w:tcBorders>
            <w:vAlign w:val="center"/>
          </w:tcPr>
          <w:p w14:paraId="4E86469F" w14:textId="2154EE41" w:rsidR="006D50E0" w:rsidRPr="00F116A0" w:rsidRDefault="006D50E0" w:rsidP="0091452E">
            <w:pPr>
              <w:keepNext/>
              <w:jc w:val="center"/>
              <w:rPr>
                <w:b/>
                <w:bCs/>
              </w:rPr>
            </w:pPr>
            <w:r>
              <w:rPr>
                <w:b/>
                <w:bCs/>
              </w:rPr>
              <w:t>50</w:t>
            </w:r>
          </w:p>
        </w:tc>
      </w:tr>
      <w:tr w:rsidR="006D50E0" w:rsidRPr="00F116A0" w14:paraId="1015E36A" w14:textId="77777777" w:rsidTr="0091452E">
        <w:trPr>
          <w:trHeight w:val="680"/>
        </w:trPr>
        <w:tc>
          <w:tcPr>
            <w:tcW w:w="308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BC9D9EB" w14:textId="77777777" w:rsidR="006D50E0" w:rsidRPr="00F116A0" w:rsidRDefault="006D50E0" w:rsidP="006D50E0">
            <w:pPr>
              <w:keepNext/>
              <w:rPr>
                <w:bCs/>
              </w:rPr>
            </w:pPr>
            <w:r w:rsidRPr="00F116A0">
              <w:rPr>
                <w:bCs/>
              </w:rPr>
              <w:t xml:space="preserve">Гаранин Алексей Владимирович  </w:t>
            </w:r>
          </w:p>
        </w:tc>
        <w:tc>
          <w:tcPr>
            <w:tcW w:w="24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9B9F545" w14:textId="77777777" w:rsidR="006D50E0" w:rsidRPr="00F116A0" w:rsidRDefault="006D50E0" w:rsidP="006D50E0">
            <w:pPr>
              <w:keepNext/>
              <w:jc w:val="center"/>
              <w:rPr>
                <w:bCs/>
              </w:rPr>
            </w:pPr>
            <w:r w:rsidRPr="00F116A0">
              <w:rPr>
                <w:bCs/>
              </w:rPr>
              <w:t>Заместитель председателя комиссии</w:t>
            </w:r>
          </w:p>
        </w:tc>
        <w:tc>
          <w:tcPr>
            <w:tcW w:w="243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E033D4C" w14:textId="563CA913" w:rsidR="006D50E0" w:rsidRPr="00F116A0" w:rsidRDefault="006D50E0" w:rsidP="006D50E0">
            <w:pPr>
              <w:keepNext/>
              <w:jc w:val="center"/>
            </w:pPr>
            <w:r>
              <w:t>100</w:t>
            </w:r>
          </w:p>
        </w:tc>
        <w:tc>
          <w:tcPr>
            <w:tcW w:w="2268" w:type="dxa"/>
            <w:tcBorders>
              <w:top w:val="single" w:sz="4" w:space="0" w:color="auto"/>
              <w:left w:val="single" w:sz="4" w:space="0" w:color="auto"/>
              <w:bottom w:val="single" w:sz="4" w:space="0" w:color="auto"/>
              <w:right w:val="single" w:sz="4" w:space="0" w:color="auto"/>
            </w:tcBorders>
            <w:vAlign w:val="center"/>
          </w:tcPr>
          <w:p w14:paraId="4D534F4C" w14:textId="5B2454E2" w:rsidR="006D50E0" w:rsidRPr="00F116A0" w:rsidRDefault="006D50E0" w:rsidP="006D50E0">
            <w:pPr>
              <w:keepNext/>
              <w:jc w:val="center"/>
              <w:rPr>
                <w:b/>
                <w:bCs/>
              </w:rPr>
            </w:pPr>
            <w:r>
              <w:rPr>
                <w:b/>
                <w:bCs/>
              </w:rPr>
              <w:t>50</w:t>
            </w:r>
          </w:p>
        </w:tc>
      </w:tr>
      <w:tr w:rsidR="006D50E0" w:rsidRPr="00F116A0" w14:paraId="49E889C0" w14:textId="77777777" w:rsidTr="0091452E">
        <w:trPr>
          <w:trHeight w:val="680"/>
        </w:trPr>
        <w:tc>
          <w:tcPr>
            <w:tcW w:w="308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2C213F4" w14:textId="77777777" w:rsidR="006D50E0" w:rsidRPr="00F116A0" w:rsidRDefault="006D50E0" w:rsidP="006D50E0">
            <w:r w:rsidRPr="00F116A0">
              <w:t>Кулик Михаил Михайлович</w:t>
            </w:r>
          </w:p>
        </w:tc>
        <w:tc>
          <w:tcPr>
            <w:tcW w:w="24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A844531" w14:textId="77777777" w:rsidR="006D50E0" w:rsidRPr="00F116A0" w:rsidRDefault="006D50E0" w:rsidP="006D50E0">
            <w:pPr>
              <w:jc w:val="center"/>
            </w:pPr>
            <w:r w:rsidRPr="00F116A0">
              <w:t>Член комиссии</w:t>
            </w:r>
          </w:p>
        </w:tc>
        <w:tc>
          <w:tcPr>
            <w:tcW w:w="243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F5F4291" w14:textId="77FFDCAB" w:rsidR="006D50E0" w:rsidRPr="00F116A0" w:rsidRDefault="006D50E0" w:rsidP="006D50E0">
            <w:pPr>
              <w:keepNext/>
              <w:jc w:val="center"/>
            </w:pPr>
            <w:r>
              <w:t>100</w:t>
            </w:r>
          </w:p>
        </w:tc>
        <w:tc>
          <w:tcPr>
            <w:tcW w:w="2268" w:type="dxa"/>
            <w:tcBorders>
              <w:top w:val="single" w:sz="4" w:space="0" w:color="auto"/>
              <w:left w:val="single" w:sz="4" w:space="0" w:color="auto"/>
              <w:bottom w:val="single" w:sz="4" w:space="0" w:color="auto"/>
              <w:right w:val="single" w:sz="4" w:space="0" w:color="auto"/>
            </w:tcBorders>
            <w:vAlign w:val="center"/>
          </w:tcPr>
          <w:p w14:paraId="24897F62" w14:textId="737671D0" w:rsidR="006D50E0" w:rsidRPr="00F116A0" w:rsidRDefault="006D50E0" w:rsidP="006D50E0">
            <w:pPr>
              <w:keepNext/>
              <w:jc w:val="center"/>
              <w:rPr>
                <w:b/>
                <w:bCs/>
              </w:rPr>
            </w:pPr>
            <w:r>
              <w:rPr>
                <w:b/>
                <w:bCs/>
              </w:rPr>
              <w:t>50</w:t>
            </w:r>
          </w:p>
        </w:tc>
      </w:tr>
      <w:tr w:rsidR="006D50E0" w:rsidRPr="00F116A0" w14:paraId="79CE67B7" w14:textId="77777777" w:rsidTr="0091452E">
        <w:trPr>
          <w:trHeight w:val="680"/>
        </w:trPr>
        <w:tc>
          <w:tcPr>
            <w:tcW w:w="308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8F95899" w14:textId="77777777" w:rsidR="006D50E0" w:rsidRPr="00F116A0" w:rsidRDefault="006D50E0" w:rsidP="006D50E0">
            <w:r w:rsidRPr="00F116A0">
              <w:t>Андрейцев Дмитрий Алексеевич</w:t>
            </w:r>
          </w:p>
        </w:tc>
        <w:tc>
          <w:tcPr>
            <w:tcW w:w="24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0C8DB39" w14:textId="77777777" w:rsidR="006D50E0" w:rsidRPr="00F116A0" w:rsidRDefault="006D50E0" w:rsidP="006D50E0">
            <w:pPr>
              <w:jc w:val="center"/>
            </w:pPr>
            <w:r w:rsidRPr="00F116A0">
              <w:t>Член комиссии</w:t>
            </w:r>
          </w:p>
        </w:tc>
        <w:tc>
          <w:tcPr>
            <w:tcW w:w="243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48ED415" w14:textId="6F5CFBE2" w:rsidR="006D50E0" w:rsidRPr="00F116A0" w:rsidRDefault="006D50E0" w:rsidP="006D50E0">
            <w:pPr>
              <w:keepNext/>
              <w:jc w:val="center"/>
            </w:pPr>
            <w:r>
              <w:t>100</w:t>
            </w:r>
          </w:p>
        </w:tc>
        <w:tc>
          <w:tcPr>
            <w:tcW w:w="2268" w:type="dxa"/>
            <w:tcBorders>
              <w:top w:val="single" w:sz="4" w:space="0" w:color="auto"/>
              <w:left w:val="single" w:sz="4" w:space="0" w:color="auto"/>
              <w:bottom w:val="single" w:sz="4" w:space="0" w:color="auto"/>
              <w:right w:val="single" w:sz="4" w:space="0" w:color="auto"/>
            </w:tcBorders>
            <w:vAlign w:val="center"/>
          </w:tcPr>
          <w:p w14:paraId="766AC9D8" w14:textId="491E69C5" w:rsidR="006D50E0" w:rsidRPr="00F116A0" w:rsidRDefault="006D50E0" w:rsidP="006D50E0">
            <w:pPr>
              <w:keepNext/>
              <w:jc w:val="center"/>
              <w:rPr>
                <w:b/>
                <w:bCs/>
              </w:rPr>
            </w:pPr>
            <w:r>
              <w:rPr>
                <w:b/>
                <w:bCs/>
              </w:rPr>
              <w:t>50</w:t>
            </w:r>
          </w:p>
        </w:tc>
      </w:tr>
      <w:tr w:rsidR="006D50E0" w:rsidRPr="00F116A0" w14:paraId="5B4E39A6" w14:textId="77777777" w:rsidTr="0091452E">
        <w:trPr>
          <w:trHeight w:val="680"/>
        </w:trPr>
        <w:tc>
          <w:tcPr>
            <w:tcW w:w="308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E6DC83E" w14:textId="77777777" w:rsidR="006D50E0" w:rsidRPr="00F116A0" w:rsidRDefault="006D50E0" w:rsidP="006D50E0">
            <w:r w:rsidRPr="00F116A0">
              <w:t>Керасирова Галина Борисовна</w:t>
            </w:r>
          </w:p>
        </w:tc>
        <w:tc>
          <w:tcPr>
            <w:tcW w:w="24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4A800F6" w14:textId="77777777" w:rsidR="006D50E0" w:rsidRPr="00F116A0" w:rsidRDefault="006D50E0" w:rsidP="006D50E0">
            <w:pPr>
              <w:jc w:val="center"/>
            </w:pPr>
            <w:r w:rsidRPr="00F116A0">
              <w:t>Член комиссии</w:t>
            </w:r>
          </w:p>
        </w:tc>
        <w:tc>
          <w:tcPr>
            <w:tcW w:w="243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C39C2BF" w14:textId="79D1DAFD" w:rsidR="006D50E0" w:rsidRPr="00F116A0" w:rsidRDefault="006D50E0" w:rsidP="006D50E0">
            <w:pPr>
              <w:keepNext/>
              <w:jc w:val="center"/>
            </w:pPr>
            <w:r>
              <w:t>100</w:t>
            </w:r>
          </w:p>
        </w:tc>
        <w:tc>
          <w:tcPr>
            <w:tcW w:w="2268" w:type="dxa"/>
            <w:tcBorders>
              <w:top w:val="single" w:sz="4" w:space="0" w:color="auto"/>
              <w:left w:val="single" w:sz="4" w:space="0" w:color="auto"/>
              <w:bottom w:val="single" w:sz="4" w:space="0" w:color="auto"/>
              <w:right w:val="single" w:sz="4" w:space="0" w:color="auto"/>
            </w:tcBorders>
            <w:vAlign w:val="center"/>
          </w:tcPr>
          <w:p w14:paraId="5EF0EA02" w14:textId="4527B487" w:rsidR="006D50E0" w:rsidRPr="00F116A0" w:rsidRDefault="006D50E0" w:rsidP="006D50E0">
            <w:pPr>
              <w:keepNext/>
              <w:jc w:val="center"/>
              <w:rPr>
                <w:b/>
                <w:bCs/>
              </w:rPr>
            </w:pPr>
            <w:r>
              <w:rPr>
                <w:b/>
                <w:bCs/>
              </w:rPr>
              <w:t>50</w:t>
            </w:r>
          </w:p>
        </w:tc>
      </w:tr>
      <w:tr w:rsidR="006D50E0" w:rsidRPr="00F116A0" w14:paraId="292395EA" w14:textId="77777777" w:rsidTr="0091452E">
        <w:trPr>
          <w:trHeight w:val="680"/>
        </w:trPr>
        <w:tc>
          <w:tcPr>
            <w:tcW w:w="308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30676DC" w14:textId="77777777" w:rsidR="006D50E0" w:rsidRPr="00F116A0" w:rsidRDefault="006D50E0" w:rsidP="006D50E0">
            <w:r w:rsidRPr="00F116A0">
              <w:t>Литвенко Илья Юрьевич</w:t>
            </w:r>
          </w:p>
        </w:tc>
        <w:tc>
          <w:tcPr>
            <w:tcW w:w="24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A0AC2CC" w14:textId="77777777" w:rsidR="006D50E0" w:rsidRPr="00F116A0" w:rsidRDefault="006D50E0" w:rsidP="006D50E0">
            <w:pPr>
              <w:jc w:val="center"/>
            </w:pPr>
            <w:r w:rsidRPr="00F116A0">
              <w:t>Член комиссии</w:t>
            </w:r>
          </w:p>
        </w:tc>
        <w:tc>
          <w:tcPr>
            <w:tcW w:w="243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9DFBCA9" w14:textId="44E299CE" w:rsidR="006D50E0" w:rsidRPr="00F116A0" w:rsidRDefault="006D50E0" w:rsidP="006D50E0">
            <w:pPr>
              <w:keepNext/>
              <w:jc w:val="center"/>
            </w:pPr>
            <w:r>
              <w:t>100</w:t>
            </w:r>
          </w:p>
        </w:tc>
        <w:tc>
          <w:tcPr>
            <w:tcW w:w="2268" w:type="dxa"/>
            <w:tcBorders>
              <w:top w:val="single" w:sz="4" w:space="0" w:color="auto"/>
              <w:left w:val="single" w:sz="4" w:space="0" w:color="auto"/>
              <w:bottom w:val="single" w:sz="4" w:space="0" w:color="auto"/>
              <w:right w:val="single" w:sz="4" w:space="0" w:color="auto"/>
            </w:tcBorders>
            <w:vAlign w:val="center"/>
          </w:tcPr>
          <w:p w14:paraId="77559434" w14:textId="0062AA13" w:rsidR="006D50E0" w:rsidRPr="00F116A0" w:rsidRDefault="006D50E0" w:rsidP="006D50E0">
            <w:pPr>
              <w:keepNext/>
              <w:jc w:val="center"/>
              <w:rPr>
                <w:b/>
                <w:bCs/>
              </w:rPr>
            </w:pPr>
            <w:r>
              <w:rPr>
                <w:b/>
                <w:bCs/>
              </w:rPr>
              <w:t>50</w:t>
            </w:r>
          </w:p>
        </w:tc>
      </w:tr>
      <w:tr w:rsidR="006D50E0" w:rsidRPr="00F116A0" w14:paraId="34488573" w14:textId="77777777" w:rsidTr="0091452E">
        <w:trPr>
          <w:trHeight w:val="680"/>
        </w:trPr>
        <w:tc>
          <w:tcPr>
            <w:tcW w:w="308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53AF1C5" w14:textId="77777777" w:rsidR="006D50E0" w:rsidRPr="00F116A0" w:rsidRDefault="006D50E0" w:rsidP="0091452E">
            <w:r w:rsidRPr="00F116A0">
              <w:t xml:space="preserve">Садретдинова Альбина Даниловна  </w:t>
            </w:r>
          </w:p>
        </w:tc>
        <w:tc>
          <w:tcPr>
            <w:tcW w:w="24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15A0282" w14:textId="77777777" w:rsidR="006D50E0" w:rsidRPr="00F116A0" w:rsidRDefault="006D50E0" w:rsidP="0091452E">
            <w:pPr>
              <w:jc w:val="center"/>
            </w:pPr>
            <w:r w:rsidRPr="00F116A0">
              <w:t xml:space="preserve">Секретарь комиссии без права голоса </w:t>
            </w:r>
          </w:p>
        </w:tc>
        <w:tc>
          <w:tcPr>
            <w:tcW w:w="243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51F1D4E" w14:textId="77777777" w:rsidR="006D50E0" w:rsidRPr="00F116A0" w:rsidRDefault="006D50E0" w:rsidP="0091452E">
            <w:pPr>
              <w:jc w:val="center"/>
            </w:pPr>
          </w:p>
        </w:tc>
        <w:tc>
          <w:tcPr>
            <w:tcW w:w="2268" w:type="dxa"/>
            <w:tcBorders>
              <w:top w:val="single" w:sz="4" w:space="0" w:color="auto"/>
              <w:left w:val="single" w:sz="4" w:space="0" w:color="auto"/>
              <w:bottom w:val="single" w:sz="4" w:space="0" w:color="auto"/>
              <w:right w:val="single" w:sz="4" w:space="0" w:color="auto"/>
            </w:tcBorders>
            <w:vAlign w:val="center"/>
          </w:tcPr>
          <w:p w14:paraId="15B3F847" w14:textId="77777777" w:rsidR="006D50E0" w:rsidRPr="00F116A0" w:rsidRDefault="006D50E0" w:rsidP="0091452E">
            <w:pPr>
              <w:jc w:val="center"/>
            </w:pPr>
          </w:p>
        </w:tc>
      </w:tr>
    </w:tbl>
    <w:p w14:paraId="6BDCE38D" w14:textId="77777777" w:rsidR="006D50E0" w:rsidRPr="00F116A0" w:rsidRDefault="006D50E0" w:rsidP="008E5664">
      <w:pPr>
        <w:jc w:val="both"/>
      </w:pPr>
    </w:p>
    <w:p w14:paraId="3F35BB18" w14:textId="38747D12" w:rsidR="008E5664" w:rsidRPr="00F116A0" w:rsidRDefault="008E5664" w:rsidP="008E5664">
      <w:pPr>
        <w:jc w:val="both"/>
        <w:rPr>
          <w:b/>
        </w:rPr>
      </w:pPr>
      <w:r w:rsidRPr="00F116A0">
        <w:rPr>
          <w:b/>
        </w:rPr>
        <w:t xml:space="preserve">Рейтинг заявки по критерию – </w:t>
      </w:r>
      <w:r w:rsidR="006D50E0">
        <w:rPr>
          <w:b/>
          <w:bCs/>
        </w:rPr>
        <w:t>50</w:t>
      </w:r>
      <w:r w:rsidR="00D642B5" w:rsidRPr="00F116A0">
        <w:rPr>
          <w:b/>
          <w:bCs/>
        </w:rPr>
        <w:t>,0</w:t>
      </w:r>
      <w:r w:rsidRPr="00F116A0">
        <w:rPr>
          <w:b/>
        </w:rPr>
        <w:t xml:space="preserve"> балл</w:t>
      </w:r>
      <w:r w:rsidR="00D642B5" w:rsidRPr="00F116A0">
        <w:rPr>
          <w:b/>
        </w:rPr>
        <w:t>а</w:t>
      </w:r>
    </w:p>
    <w:p w14:paraId="76D41979" w14:textId="77777777" w:rsidR="000666AB" w:rsidRPr="00F116A0" w:rsidRDefault="000666AB" w:rsidP="008E5664">
      <w:pPr>
        <w:jc w:val="both"/>
        <w:rPr>
          <w:b/>
        </w:rPr>
      </w:pPr>
    </w:p>
    <w:p w14:paraId="02427C2A" w14:textId="77777777" w:rsidR="003E12E5" w:rsidRPr="00F116A0" w:rsidRDefault="003E12E5" w:rsidP="008E5664">
      <w:pPr>
        <w:jc w:val="both"/>
        <w:rPr>
          <w:b/>
        </w:rPr>
      </w:pPr>
    </w:p>
    <w:p w14:paraId="4BA21440" w14:textId="77777777" w:rsidR="003E12E5" w:rsidRPr="00F116A0" w:rsidRDefault="003E12E5" w:rsidP="008E5664">
      <w:pPr>
        <w:jc w:val="both"/>
        <w:rPr>
          <w:b/>
        </w:rPr>
      </w:pPr>
    </w:p>
    <w:p w14:paraId="23EFAF8C" w14:textId="77777777" w:rsidR="003E12E5" w:rsidRPr="00F116A0" w:rsidRDefault="003E12E5" w:rsidP="008E5664">
      <w:pPr>
        <w:jc w:val="both"/>
        <w:rPr>
          <w:b/>
        </w:rPr>
      </w:pPr>
    </w:p>
    <w:p w14:paraId="7010A935" w14:textId="77777777" w:rsidR="006D50E0" w:rsidRPr="00F116A0" w:rsidRDefault="006D50E0" w:rsidP="008E5664">
      <w:pPr>
        <w:jc w:val="both"/>
        <w:rPr>
          <w:b/>
        </w:rPr>
      </w:pPr>
    </w:p>
    <w:p w14:paraId="616A7F21" w14:textId="77777777" w:rsidR="003E12E5" w:rsidRPr="00F116A0" w:rsidRDefault="003E12E5" w:rsidP="008E5664">
      <w:pPr>
        <w:jc w:val="both"/>
        <w:rPr>
          <w:b/>
        </w:rPr>
      </w:pPr>
    </w:p>
    <w:p w14:paraId="41E23B81" w14:textId="77777777" w:rsidR="000666AB" w:rsidRPr="00F116A0" w:rsidRDefault="000666AB" w:rsidP="008E5664">
      <w:pPr>
        <w:jc w:val="both"/>
        <w:rPr>
          <w:b/>
        </w:rPr>
      </w:pPr>
    </w:p>
    <w:p w14:paraId="0A39E34B" w14:textId="48F07A83" w:rsidR="008E5664" w:rsidRPr="00F116A0" w:rsidRDefault="008E5664" w:rsidP="008E5664">
      <w:pPr>
        <w:ind w:left="4678"/>
        <w:jc w:val="right"/>
        <w:outlineLvl w:val="1"/>
        <w:rPr>
          <w:b/>
          <w:bCs/>
          <w:kern w:val="36"/>
        </w:rPr>
      </w:pPr>
      <w:r w:rsidRPr="00F116A0">
        <w:rPr>
          <w:b/>
          <w:bCs/>
          <w:kern w:val="36"/>
        </w:rPr>
        <w:t>Приложение к протоколу рассмотрения и оценки первых частей заявок на участие в открытом конкурсе в электронной форме № 017320000142000</w:t>
      </w:r>
      <w:r w:rsidR="003E12E5" w:rsidRPr="00F116A0">
        <w:rPr>
          <w:b/>
          <w:bCs/>
          <w:kern w:val="36"/>
        </w:rPr>
        <w:t>1369</w:t>
      </w:r>
      <w:r w:rsidRPr="00F116A0">
        <w:rPr>
          <w:b/>
          <w:bCs/>
          <w:kern w:val="36"/>
        </w:rPr>
        <w:t xml:space="preserve"> от </w:t>
      </w:r>
      <w:r w:rsidR="003E12E5" w:rsidRPr="00F116A0">
        <w:rPr>
          <w:b/>
          <w:bCs/>
          <w:kern w:val="36"/>
        </w:rPr>
        <w:t>25.11</w:t>
      </w:r>
      <w:r w:rsidRPr="00F116A0">
        <w:rPr>
          <w:b/>
          <w:bCs/>
          <w:kern w:val="36"/>
        </w:rPr>
        <w:t>.2020</w:t>
      </w:r>
    </w:p>
    <w:p w14:paraId="69D161A7" w14:textId="77777777" w:rsidR="008E5664" w:rsidRPr="00F116A0" w:rsidRDefault="008E5664" w:rsidP="008E5664">
      <w:pPr>
        <w:autoSpaceDE w:val="0"/>
        <w:autoSpaceDN w:val="0"/>
        <w:adjustRightInd w:val="0"/>
        <w:spacing w:before="120"/>
        <w:ind w:right="-144"/>
        <w:jc w:val="both"/>
        <w:rPr>
          <w:b/>
          <w:bCs/>
          <w:spacing w:val="-4"/>
        </w:rPr>
      </w:pPr>
      <w:r w:rsidRPr="00F116A0">
        <w:rPr>
          <w:rFonts w:eastAsia="Calibri"/>
          <w:b/>
          <w:color w:val="000000"/>
          <w:spacing w:val="-4"/>
          <w:lang w:eastAsia="en-US"/>
        </w:rPr>
        <w:t>Критерий</w:t>
      </w:r>
      <w:r w:rsidRPr="00F116A0">
        <w:rPr>
          <w:rFonts w:eastAsia="Calibri"/>
          <w:color w:val="000000"/>
          <w:spacing w:val="-4"/>
          <w:lang w:eastAsia="en-US"/>
        </w:rPr>
        <w:t xml:space="preserve"> </w:t>
      </w:r>
      <w:r w:rsidRPr="00F116A0">
        <w:rPr>
          <w:color w:val="000000"/>
          <w:spacing w:val="-4"/>
        </w:rPr>
        <w:t>«</w:t>
      </w:r>
      <w:r w:rsidRPr="00F116A0">
        <w:rPr>
          <w:b/>
          <w:bCs/>
          <w:spacing w:val="-4"/>
        </w:rPr>
        <w:t>Качественные, функциональные и экологические характеристики объекта закупки».</w:t>
      </w:r>
    </w:p>
    <w:p w14:paraId="2BF293F9" w14:textId="77777777" w:rsidR="003E12E5" w:rsidRPr="00F116A0" w:rsidRDefault="003E12E5" w:rsidP="003E12E5">
      <w:pPr>
        <w:spacing w:line="264" w:lineRule="auto"/>
        <w:jc w:val="both"/>
        <w:rPr>
          <w:b/>
        </w:rPr>
      </w:pPr>
      <w:r w:rsidRPr="00F116A0">
        <w:rPr>
          <w:b/>
        </w:rPr>
        <w:t>Значимость критерия: 50%.</w:t>
      </w:r>
    </w:p>
    <w:p w14:paraId="14238EE4" w14:textId="77777777" w:rsidR="003E12E5" w:rsidRPr="00F116A0" w:rsidRDefault="003E12E5" w:rsidP="003E12E5">
      <w:pPr>
        <w:spacing w:line="264" w:lineRule="auto"/>
        <w:jc w:val="both"/>
        <w:rPr>
          <w:b/>
        </w:rPr>
      </w:pPr>
      <w:r w:rsidRPr="00F116A0">
        <w:rPr>
          <w:b/>
        </w:rPr>
        <w:t>Коэффициент значимости критерия: 0,5</w:t>
      </w:r>
    </w:p>
    <w:p w14:paraId="332D8A72" w14:textId="77777777" w:rsidR="003E12E5" w:rsidRPr="00F116A0" w:rsidRDefault="003E12E5" w:rsidP="003E12E5">
      <w:pPr>
        <w:spacing w:line="264" w:lineRule="auto"/>
        <w:jc w:val="both"/>
        <w:rPr>
          <w:b/>
        </w:rPr>
      </w:pPr>
      <w:r w:rsidRPr="00F116A0">
        <w:rPr>
          <w:b/>
        </w:rPr>
        <w:t>Для оценки заявок (предложений) по данному критерию оценки используется 100-балльная шкала оценки.</w:t>
      </w:r>
    </w:p>
    <w:p w14:paraId="75250FCA" w14:textId="77777777" w:rsidR="003E12E5" w:rsidRPr="00F116A0" w:rsidRDefault="003E12E5" w:rsidP="003E12E5">
      <w:pPr>
        <w:spacing w:line="264" w:lineRule="auto"/>
        <w:jc w:val="both"/>
        <w:rPr>
          <w:b/>
        </w:rPr>
      </w:pPr>
      <w:r w:rsidRPr="00F116A0">
        <w:rPr>
          <w:b/>
        </w:rPr>
        <w:t xml:space="preserve">Порядок оценки: При оценке заявок по данному критерию лучшим условием исполнения контракта по указанному критерию признается предложение участника конкурса, набравшего наибольшее количество баллов по данному критерию (максимальное количество баллов - 100). </w:t>
      </w:r>
    </w:p>
    <w:p w14:paraId="6286B185" w14:textId="77777777" w:rsidR="001E4D4E" w:rsidRDefault="001E4D4E" w:rsidP="00AA6C62">
      <w:pPr>
        <w:jc w:val="both"/>
        <w:rPr>
          <w:b/>
          <w:bCs/>
        </w:rPr>
      </w:pPr>
    </w:p>
    <w:p w14:paraId="316849FA" w14:textId="77777777" w:rsidR="006D50E0" w:rsidRDefault="006D50E0" w:rsidP="006D50E0">
      <w:pPr>
        <w:spacing w:before="120"/>
        <w:jc w:val="both"/>
        <w:outlineLvl w:val="0"/>
        <w:rPr>
          <w:b/>
          <w:u w:val="single"/>
        </w:rPr>
      </w:pPr>
      <w:r w:rsidRPr="00276613">
        <w:rPr>
          <w:b/>
          <w:u w:val="single"/>
        </w:rPr>
        <w:t>Предложение участника закупки№1 по показателю: Качественные, функциональные и экологические характеристики объекта закупки</w:t>
      </w:r>
    </w:p>
    <w:p w14:paraId="69E92CCB" w14:textId="77777777" w:rsidR="006D50E0" w:rsidRDefault="006D50E0" w:rsidP="00AA6C62">
      <w:pPr>
        <w:jc w:val="both"/>
        <w:rPr>
          <w:b/>
          <w:bCs/>
        </w:rPr>
      </w:pPr>
    </w:p>
    <w:p w14:paraId="5010D1D0" w14:textId="77777777" w:rsidR="006D50E0" w:rsidRPr="00B21F1D" w:rsidRDefault="006D50E0" w:rsidP="006D50E0">
      <w:pPr>
        <w:jc w:val="both"/>
        <w:rPr>
          <w:bCs/>
        </w:rPr>
      </w:pPr>
      <w:r w:rsidRPr="00B21F1D">
        <w:rPr>
          <w:bCs/>
        </w:rPr>
        <w:t xml:space="preserve">Участником в составе заявки не представлены предложения, направленные на повышение качества выполнения работ, дополняющие Техническое задание, входящее в состав Конкурсной документации. </w:t>
      </w:r>
    </w:p>
    <w:p w14:paraId="5F0CE3A1" w14:textId="77777777" w:rsidR="00B21F1D" w:rsidRPr="006D50E0" w:rsidRDefault="00B21F1D" w:rsidP="006D50E0">
      <w:pPr>
        <w:jc w:val="both"/>
        <w:rPr>
          <w:b/>
          <w:bCs/>
        </w:rPr>
      </w:pPr>
    </w:p>
    <w:p w14:paraId="3B223687" w14:textId="77777777" w:rsidR="006D50E0" w:rsidRDefault="006D50E0" w:rsidP="006D50E0">
      <w:pPr>
        <w:jc w:val="both"/>
        <w:rPr>
          <w:b/>
          <w:bCs/>
        </w:rPr>
      </w:pPr>
    </w:p>
    <w:p w14:paraId="2A92AF5D" w14:textId="77777777" w:rsidR="006D50E0" w:rsidRDefault="006D50E0" w:rsidP="006D50E0">
      <w:pPr>
        <w:jc w:val="both"/>
        <w:rPr>
          <w:b/>
          <w:bCs/>
        </w:rPr>
      </w:pPr>
    </w:p>
    <w:p w14:paraId="585E3FDA" w14:textId="77777777" w:rsidR="006D50E0" w:rsidRDefault="006D50E0" w:rsidP="006D50E0">
      <w:pPr>
        <w:jc w:val="both"/>
        <w:rPr>
          <w:b/>
          <w:bCs/>
        </w:rPr>
      </w:pPr>
    </w:p>
    <w:p w14:paraId="4878CA3D" w14:textId="01BC1A66" w:rsidR="006D50E0" w:rsidRPr="00276613" w:rsidRDefault="006D50E0" w:rsidP="006D50E0">
      <w:pPr>
        <w:spacing w:before="120"/>
        <w:jc w:val="both"/>
        <w:outlineLvl w:val="0"/>
        <w:rPr>
          <w:b/>
          <w:u w:val="single"/>
        </w:rPr>
      </w:pPr>
      <w:r>
        <w:rPr>
          <w:b/>
          <w:u w:val="single"/>
        </w:rPr>
        <w:t>Предложение уча</w:t>
      </w:r>
      <w:bookmarkStart w:id="3" w:name="_GoBack"/>
      <w:bookmarkEnd w:id="3"/>
      <w:r>
        <w:rPr>
          <w:b/>
          <w:u w:val="single"/>
        </w:rPr>
        <w:t>стника закупки№2</w:t>
      </w:r>
      <w:r w:rsidRPr="00276613">
        <w:rPr>
          <w:b/>
          <w:u w:val="single"/>
        </w:rPr>
        <w:t xml:space="preserve"> по показателю: Качественные, функциональные и экологические характеристики объекта закупки</w:t>
      </w:r>
    </w:p>
    <w:p w14:paraId="34D41D67" w14:textId="77777777" w:rsidR="006D50E0" w:rsidRDefault="006D50E0" w:rsidP="00AA6C62">
      <w:pPr>
        <w:jc w:val="both"/>
        <w:rPr>
          <w:b/>
          <w:bCs/>
        </w:rPr>
      </w:pPr>
    </w:p>
    <w:p w14:paraId="7002ADA4" w14:textId="77777777" w:rsidR="00FC34BD" w:rsidRDefault="00FC34BD" w:rsidP="00FC34BD">
      <w:pPr>
        <w:pStyle w:val="aa"/>
        <w:rPr>
          <w:b/>
          <w:sz w:val="34"/>
        </w:rPr>
      </w:pPr>
    </w:p>
    <w:p w14:paraId="5A4AE35E" w14:textId="77777777" w:rsidR="00FC34BD" w:rsidRPr="00FC34BD" w:rsidRDefault="00FC34BD" w:rsidP="00FC34BD">
      <w:pPr>
        <w:widowControl w:val="0"/>
        <w:tabs>
          <w:tab w:val="left" w:pos="1690"/>
        </w:tabs>
        <w:autoSpaceDE w:val="0"/>
        <w:autoSpaceDN w:val="0"/>
        <w:spacing w:before="239" w:line="242" w:lineRule="auto"/>
        <w:ind w:right="412"/>
        <w:rPr>
          <w:b/>
          <w:sz w:val="28"/>
        </w:rPr>
      </w:pPr>
      <w:bookmarkStart w:id="4" w:name="1.1.__Макеты_графического_интерфейса_фун"/>
      <w:bookmarkEnd w:id="4"/>
      <w:r w:rsidRPr="00FC34BD">
        <w:rPr>
          <w:b/>
          <w:spacing w:val="-10"/>
          <w:sz w:val="28"/>
        </w:rPr>
        <w:t xml:space="preserve">Макеты </w:t>
      </w:r>
      <w:r w:rsidRPr="00FC34BD">
        <w:rPr>
          <w:b/>
          <w:spacing w:val="-11"/>
          <w:sz w:val="28"/>
        </w:rPr>
        <w:t xml:space="preserve">графического </w:t>
      </w:r>
      <w:r w:rsidRPr="00FC34BD">
        <w:rPr>
          <w:b/>
          <w:spacing w:val="-10"/>
          <w:sz w:val="28"/>
        </w:rPr>
        <w:t xml:space="preserve">интерфейса </w:t>
      </w:r>
      <w:r w:rsidRPr="00FC34BD">
        <w:rPr>
          <w:b/>
          <w:spacing w:val="-11"/>
          <w:sz w:val="28"/>
        </w:rPr>
        <w:t xml:space="preserve">функции «Отображение </w:t>
      </w:r>
      <w:r w:rsidRPr="00FC34BD">
        <w:rPr>
          <w:b/>
          <w:spacing w:val="-12"/>
          <w:sz w:val="28"/>
        </w:rPr>
        <w:t xml:space="preserve">координат </w:t>
      </w:r>
      <w:r w:rsidRPr="00FC34BD">
        <w:rPr>
          <w:b/>
          <w:spacing w:val="-10"/>
          <w:sz w:val="28"/>
        </w:rPr>
        <w:t>треков</w:t>
      </w:r>
      <w:r w:rsidRPr="00FC34BD">
        <w:rPr>
          <w:b/>
          <w:spacing w:val="-21"/>
          <w:sz w:val="28"/>
        </w:rPr>
        <w:t xml:space="preserve"> </w:t>
      </w:r>
      <w:r w:rsidRPr="00FC34BD">
        <w:rPr>
          <w:b/>
          <w:spacing w:val="-11"/>
          <w:sz w:val="28"/>
        </w:rPr>
        <w:t>передвижения</w:t>
      </w:r>
      <w:r w:rsidRPr="00FC34BD">
        <w:rPr>
          <w:b/>
          <w:spacing w:val="-20"/>
          <w:sz w:val="28"/>
        </w:rPr>
        <w:t xml:space="preserve"> </w:t>
      </w:r>
      <w:r w:rsidRPr="00FC34BD">
        <w:rPr>
          <w:b/>
          <w:spacing w:val="-11"/>
          <w:sz w:val="28"/>
        </w:rPr>
        <w:t>инспекторов</w:t>
      </w:r>
      <w:r w:rsidRPr="00FC34BD">
        <w:rPr>
          <w:b/>
          <w:spacing w:val="-20"/>
          <w:sz w:val="28"/>
        </w:rPr>
        <w:t xml:space="preserve"> </w:t>
      </w:r>
      <w:r w:rsidRPr="00FC34BD">
        <w:rPr>
          <w:b/>
          <w:spacing w:val="-7"/>
          <w:sz w:val="28"/>
        </w:rPr>
        <w:t>на</w:t>
      </w:r>
      <w:r w:rsidRPr="00FC34BD">
        <w:rPr>
          <w:b/>
          <w:spacing w:val="-19"/>
          <w:sz w:val="28"/>
        </w:rPr>
        <w:t xml:space="preserve"> </w:t>
      </w:r>
      <w:r w:rsidRPr="00FC34BD">
        <w:rPr>
          <w:b/>
          <w:spacing w:val="-10"/>
          <w:sz w:val="28"/>
        </w:rPr>
        <w:t>интерактивной</w:t>
      </w:r>
      <w:r w:rsidRPr="00FC34BD">
        <w:rPr>
          <w:b/>
          <w:spacing w:val="-20"/>
          <w:sz w:val="28"/>
        </w:rPr>
        <w:t xml:space="preserve"> </w:t>
      </w:r>
      <w:r w:rsidRPr="00FC34BD">
        <w:rPr>
          <w:b/>
          <w:spacing w:val="-10"/>
          <w:sz w:val="28"/>
        </w:rPr>
        <w:t>карте»</w:t>
      </w:r>
    </w:p>
    <w:p w14:paraId="06017C7F" w14:textId="77777777" w:rsidR="00FC34BD" w:rsidRDefault="00FC34BD" w:rsidP="00FC34BD">
      <w:pPr>
        <w:pStyle w:val="aa"/>
        <w:rPr>
          <w:b/>
          <w:sz w:val="20"/>
        </w:rPr>
      </w:pPr>
    </w:p>
    <w:p w14:paraId="0211C478" w14:textId="77777777" w:rsidR="00FC34BD" w:rsidRDefault="00FC34BD" w:rsidP="00FC34BD">
      <w:pPr>
        <w:pStyle w:val="aa"/>
        <w:spacing w:before="6"/>
        <w:rPr>
          <w:b/>
          <w:sz w:val="23"/>
        </w:rPr>
      </w:pPr>
      <w:r>
        <w:rPr>
          <w:noProof/>
        </w:rPr>
        <w:drawing>
          <wp:anchor distT="0" distB="0" distL="0" distR="0" simplePos="0" relativeHeight="251669504" behindDoc="0" locked="0" layoutInCell="1" allowOverlap="1" wp14:anchorId="6943AC0F" wp14:editId="642C9D9A">
            <wp:simplePos x="0" y="0"/>
            <wp:positionH relativeFrom="page">
              <wp:posOffset>1170305</wp:posOffset>
            </wp:positionH>
            <wp:positionV relativeFrom="paragraph">
              <wp:posOffset>196619</wp:posOffset>
            </wp:positionV>
            <wp:extent cx="5457677" cy="2937891"/>
            <wp:effectExtent l="0" t="0" r="0" b="0"/>
            <wp:wrapTopAndBottom/>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5457677" cy="2937891"/>
                    </a:xfrm>
                    <a:prstGeom prst="rect">
                      <a:avLst/>
                    </a:prstGeom>
                  </pic:spPr>
                </pic:pic>
              </a:graphicData>
            </a:graphic>
          </wp:anchor>
        </w:drawing>
      </w:r>
    </w:p>
    <w:p w14:paraId="7EAAE923" w14:textId="77777777" w:rsidR="00FC34BD" w:rsidRDefault="00FC34BD" w:rsidP="00FC34BD">
      <w:pPr>
        <w:pStyle w:val="aa"/>
        <w:spacing w:before="151"/>
        <w:ind w:left="2034" w:right="1539"/>
        <w:jc w:val="center"/>
      </w:pPr>
      <w:r>
        <w:t>Рисунок 1.1 – Раздел «Инспекторы на карте»</w:t>
      </w:r>
    </w:p>
    <w:p w14:paraId="7DBED0BC" w14:textId="77777777" w:rsidR="00FC34BD" w:rsidRDefault="00FC34BD" w:rsidP="00FC34BD">
      <w:pPr>
        <w:jc w:val="center"/>
        <w:sectPr w:rsidR="00FC34BD" w:rsidSect="00FC34BD">
          <w:pgSz w:w="11910" w:h="16840"/>
          <w:pgMar w:top="340" w:right="140" w:bottom="280" w:left="920" w:header="720" w:footer="720" w:gutter="0"/>
          <w:cols w:space="720"/>
        </w:sectPr>
      </w:pPr>
    </w:p>
    <w:p w14:paraId="1C5AB828" w14:textId="77777777" w:rsidR="00FC34BD" w:rsidRDefault="00FC34BD" w:rsidP="00FC34BD">
      <w:pPr>
        <w:pStyle w:val="aa"/>
        <w:spacing w:before="8"/>
      </w:pPr>
    </w:p>
    <w:p w14:paraId="5F5793BF" w14:textId="77777777" w:rsidR="00FC34BD" w:rsidRDefault="00FC34BD" w:rsidP="00FC34BD">
      <w:pPr>
        <w:pStyle w:val="aa"/>
        <w:ind w:left="1715"/>
        <w:rPr>
          <w:sz w:val="20"/>
        </w:rPr>
      </w:pPr>
      <w:r>
        <w:rPr>
          <w:noProof/>
          <w:sz w:val="20"/>
        </w:rPr>
        <w:drawing>
          <wp:inline distT="0" distB="0" distL="0" distR="0" wp14:anchorId="1EA71B34" wp14:editId="0BCB4FD8">
            <wp:extent cx="4579636" cy="3653409"/>
            <wp:effectExtent l="0" t="0" r="0" b="0"/>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9" cstate="print"/>
                    <a:stretch>
                      <a:fillRect/>
                    </a:stretch>
                  </pic:blipFill>
                  <pic:spPr>
                    <a:xfrm>
                      <a:off x="0" y="0"/>
                      <a:ext cx="4579636" cy="3653409"/>
                    </a:xfrm>
                    <a:prstGeom prst="rect">
                      <a:avLst/>
                    </a:prstGeom>
                  </pic:spPr>
                </pic:pic>
              </a:graphicData>
            </a:graphic>
          </wp:inline>
        </w:drawing>
      </w:r>
    </w:p>
    <w:p w14:paraId="3DCBEF96" w14:textId="77777777" w:rsidR="00FC34BD" w:rsidRDefault="00FC34BD" w:rsidP="00FC34BD">
      <w:pPr>
        <w:pStyle w:val="aa"/>
        <w:spacing w:before="2"/>
        <w:rPr>
          <w:sz w:val="6"/>
        </w:rPr>
      </w:pPr>
    </w:p>
    <w:p w14:paraId="53B3283B" w14:textId="77777777" w:rsidR="00FC34BD" w:rsidRDefault="00FC34BD" w:rsidP="00FC34BD">
      <w:pPr>
        <w:pStyle w:val="aa"/>
        <w:spacing w:before="89"/>
        <w:ind w:left="2034" w:right="1540"/>
        <w:jc w:val="center"/>
      </w:pPr>
      <w:r>
        <w:t>Рисунок 1.2 – Трек инспектора на карте</w:t>
      </w:r>
    </w:p>
    <w:p w14:paraId="1B1B3800" w14:textId="77777777" w:rsidR="00FC34BD" w:rsidRDefault="00FC34BD" w:rsidP="00FC34BD">
      <w:pPr>
        <w:jc w:val="center"/>
        <w:sectPr w:rsidR="00FC34BD">
          <w:headerReference w:type="default" r:id="rId10"/>
          <w:pgSz w:w="11910" w:h="16840"/>
          <w:pgMar w:top="1020" w:right="140" w:bottom="280" w:left="920" w:header="712" w:footer="0" w:gutter="0"/>
          <w:pgNumType w:start="2"/>
          <w:cols w:space="720"/>
        </w:sectPr>
      </w:pPr>
    </w:p>
    <w:p w14:paraId="7E40264C" w14:textId="77777777" w:rsidR="00FC34BD" w:rsidRDefault="00FC34BD" w:rsidP="00FC34BD">
      <w:pPr>
        <w:pStyle w:val="aa"/>
        <w:spacing w:before="8"/>
      </w:pPr>
    </w:p>
    <w:p w14:paraId="7E0A2AB1" w14:textId="77777777" w:rsidR="00FC34BD" w:rsidRDefault="00FC34BD" w:rsidP="00FC34BD">
      <w:pPr>
        <w:pStyle w:val="aa"/>
        <w:ind w:left="1742"/>
        <w:rPr>
          <w:sz w:val="20"/>
        </w:rPr>
      </w:pPr>
      <w:r>
        <w:rPr>
          <w:noProof/>
          <w:sz w:val="20"/>
        </w:rPr>
        <w:drawing>
          <wp:inline distT="0" distB="0" distL="0" distR="0" wp14:anchorId="11C2BC8E" wp14:editId="76C85811">
            <wp:extent cx="4511115" cy="5673947"/>
            <wp:effectExtent l="0" t="0" r="0" b="0"/>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1" cstate="print"/>
                    <a:stretch>
                      <a:fillRect/>
                    </a:stretch>
                  </pic:blipFill>
                  <pic:spPr>
                    <a:xfrm>
                      <a:off x="0" y="0"/>
                      <a:ext cx="4511115" cy="5673947"/>
                    </a:xfrm>
                    <a:prstGeom prst="rect">
                      <a:avLst/>
                    </a:prstGeom>
                  </pic:spPr>
                </pic:pic>
              </a:graphicData>
            </a:graphic>
          </wp:inline>
        </w:drawing>
      </w:r>
    </w:p>
    <w:p w14:paraId="6714B685" w14:textId="77777777" w:rsidR="00FC34BD" w:rsidRDefault="00FC34BD" w:rsidP="00FC34BD">
      <w:pPr>
        <w:pStyle w:val="aa"/>
        <w:spacing w:before="3"/>
        <w:rPr>
          <w:sz w:val="11"/>
        </w:rPr>
      </w:pPr>
    </w:p>
    <w:p w14:paraId="20AAEDA7" w14:textId="77777777" w:rsidR="00FC34BD" w:rsidRDefault="00FC34BD" w:rsidP="00FC34BD">
      <w:pPr>
        <w:pStyle w:val="aa"/>
        <w:spacing w:before="89"/>
        <w:ind w:left="2034" w:right="1540"/>
        <w:jc w:val="center"/>
      </w:pPr>
      <w:r>
        <w:t>Рисунок 1.3 – Карточка инспектора</w:t>
      </w:r>
    </w:p>
    <w:p w14:paraId="586BD145" w14:textId="77777777" w:rsidR="00FC34BD" w:rsidRDefault="00FC34BD" w:rsidP="00FC34BD">
      <w:pPr>
        <w:pStyle w:val="aa"/>
        <w:spacing w:before="4"/>
        <w:rPr>
          <w:sz w:val="35"/>
        </w:rPr>
      </w:pPr>
    </w:p>
    <w:p w14:paraId="3B482759" w14:textId="77777777" w:rsidR="00FC34BD" w:rsidRDefault="00FC34BD" w:rsidP="00FC34BD">
      <w:pPr>
        <w:pStyle w:val="1"/>
        <w:widowControl w:val="0"/>
        <w:numPr>
          <w:ilvl w:val="1"/>
          <w:numId w:val="30"/>
        </w:numPr>
        <w:tabs>
          <w:tab w:val="left" w:pos="1630"/>
        </w:tabs>
        <w:autoSpaceDE w:val="0"/>
        <w:autoSpaceDN w:val="0"/>
        <w:spacing w:before="0" w:beforeAutospacing="0" w:after="0" w:afterAutospacing="0" w:line="322" w:lineRule="exact"/>
        <w:ind w:left="1629" w:hanging="426"/>
        <w:jc w:val="both"/>
      </w:pPr>
      <w:bookmarkStart w:id="5" w:name="1.2._Описание_элементов_управления_графи"/>
      <w:bookmarkEnd w:id="5"/>
      <w:r>
        <w:rPr>
          <w:spacing w:val="-9"/>
        </w:rPr>
        <w:t xml:space="preserve">Описание </w:t>
      </w:r>
      <w:r>
        <w:rPr>
          <w:spacing w:val="-12"/>
        </w:rPr>
        <w:t xml:space="preserve">элементов </w:t>
      </w:r>
      <w:r>
        <w:rPr>
          <w:spacing w:val="-11"/>
        </w:rPr>
        <w:t xml:space="preserve">управления графического </w:t>
      </w:r>
      <w:r>
        <w:rPr>
          <w:spacing w:val="-10"/>
        </w:rPr>
        <w:t>интерфейса</w:t>
      </w:r>
      <w:r>
        <w:rPr>
          <w:spacing w:val="-52"/>
        </w:rPr>
        <w:t xml:space="preserve"> </w:t>
      </w:r>
      <w:r>
        <w:rPr>
          <w:spacing w:val="-11"/>
        </w:rPr>
        <w:t>функции</w:t>
      </w:r>
    </w:p>
    <w:p w14:paraId="5A1A4EA8" w14:textId="77777777" w:rsidR="00FC34BD" w:rsidRDefault="00FC34BD" w:rsidP="00FC34BD">
      <w:pPr>
        <w:ind w:left="1564" w:right="1742"/>
        <w:jc w:val="both"/>
        <w:rPr>
          <w:b/>
          <w:sz w:val="28"/>
        </w:rPr>
      </w:pPr>
      <w:r>
        <w:rPr>
          <w:b/>
          <w:spacing w:val="-11"/>
          <w:sz w:val="28"/>
        </w:rPr>
        <w:t xml:space="preserve">«Отображение </w:t>
      </w:r>
      <w:r>
        <w:rPr>
          <w:b/>
          <w:spacing w:val="-12"/>
          <w:sz w:val="28"/>
        </w:rPr>
        <w:t xml:space="preserve">координат </w:t>
      </w:r>
      <w:r>
        <w:rPr>
          <w:b/>
          <w:spacing w:val="-11"/>
          <w:sz w:val="28"/>
        </w:rPr>
        <w:t xml:space="preserve">треков передвижения инспекторов </w:t>
      </w:r>
      <w:r>
        <w:rPr>
          <w:b/>
          <w:spacing w:val="-6"/>
          <w:sz w:val="28"/>
        </w:rPr>
        <w:t xml:space="preserve">на </w:t>
      </w:r>
      <w:r>
        <w:rPr>
          <w:b/>
          <w:spacing w:val="-10"/>
          <w:sz w:val="28"/>
        </w:rPr>
        <w:t xml:space="preserve">интерактивной </w:t>
      </w:r>
      <w:r>
        <w:rPr>
          <w:b/>
          <w:spacing w:val="-12"/>
          <w:sz w:val="28"/>
        </w:rPr>
        <w:t>карте».</w:t>
      </w:r>
    </w:p>
    <w:p w14:paraId="3E486E41" w14:textId="77777777" w:rsidR="00FC34BD" w:rsidRDefault="00FC34BD" w:rsidP="00FC34BD">
      <w:pPr>
        <w:pStyle w:val="aa"/>
        <w:spacing w:before="56" w:line="360" w:lineRule="auto"/>
        <w:ind w:left="212" w:right="424" w:firstLine="708"/>
      </w:pPr>
      <w:r>
        <w:t xml:space="preserve">Для перехода к интерактивной карте с отображением передвижения инспекторов необходимо будет перейти в веб-интерфейс Системы в панель администрирования     под     пользователем     с     ролью     «Администратор»    </w:t>
      </w:r>
      <w:r>
        <w:rPr>
          <w:spacing w:val="15"/>
        </w:rPr>
        <w:t xml:space="preserve"> </w:t>
      </w:r>
      <w:r>
        <w:t>или</w:t>
      </w:r>
    </w:p>
    <w:p w14:paraId="7BBA8AAD" w14:textId="77777777" w:rsidR="00FC34BD" w:rsidRDefault="00FC34BD" w:rsidP="00FC34BD">
      <w:pPr>
        <w:pStyle w:val="aa"/>
        <w:spacing w:line="320" w:lineRule="exact"/>
        <w:ind w:left="212"/>
      </w:pPr>
      <w:r>
        <w:t xml:space="preserve">«Администратор </w:t>
      </w:r>
      <w:r>
        <w:rPr>
          <w:spacing w:val="31"/>
        </w:rPr>
        <w:t xml:space="preserve"> </w:t>
      </w:r>
      <w:r>
        <w:t xml:space="preserve">организации». </w:t>
      </w:r>
      <w:r>
        <w:rPr>
          <w:spacing w:val="38"/>
        </w:rPr>
        <w:t xml:space="preserve"> </w:t>
      </w:r>
      <w:r>
        <w:t xml:space="preserve">В </w:t>
      </w:r>
      <w:r>
        <w:rPr>
          <w:spacing w:val="32"/>
        </w:rPr>
        <w:t xml:space="preserve"> </w:t>
      </w:r>
      <w:r>
        <w:t xml:space="preserve">разделе </w:t>
      </w:r>
      <w:r>
        <w:rPr>
          <w:spacing w:val="33"/>
        </w:rPr>
        <w:t xml:space="preserve"> </w:t>
      </w:r>
      <w:r>
        <w:t xml:space="preserve">«Статистика» </w:t>
      </w:r>
      <w:r>
        <w:rPr>
          <w:spacing w:val="33"/>
        </w:rPr>
        <w:t xml:space="preserve"> </w:t>
      </w:r>
      <w:r>
        <w:t xml:space="preserve">выбрать </w:t>
      </w:r>
      <w:r>
        <w:rPr>
          <w:spacing w:val="33"/>
        </w:rPr>
        <w:t xml:space="preserve"> </w:t>
      </w:r>
      <w:r>
        <w:t>подкатегорию</w:t>
      </w:r>
    </w:p>
    <w:p w14:paraId="3E671199" w14:textId="77777777" w:rsidR="00FC34BD" w:rsidRDefault="00FC34BD" w:rsidP="00FC34BD">
      <w:pPr>
        <w:pStyle w:val="aa"/>
        <w:spacing w:before="161" w:line="362" w:lineRule="auto"/>
        <w:ind w:left="212" w:right="425"/>
      </w:pPr>
      <w:r>
        <w:t>«Инспекторы на карте». На интерактивной карте отобразятся треки инспекторов за текущую дату. Карта строится с использованием API Яндекс.Карт.</w:t>
      </w:r>
    </w:p>
    <w:p w14:paraId="131AF313" w14:textId="77777777" w:rsidR="00FC34BD" w:rsidRDefault="00FC34BD" w:rsidP="00FC34BD">
      <w:pPr>
        <w:spacing w:line="362" w:lineRule="auto"/>
        <w:jc w:val="both"/>
        <w:sectPr w:rsidR="00FC34BD">
          <w:pgSz w:w="11910" w:h="16840"/>
          <w:pgMar w:top="1020" w:right="140" w:bottom="280" w:left="920" w:header="712" w:footer="0" w:gutter="0"/>
          <w:cols w:space="720"/>
        </w:sectPr>
      </w:pPr>
    </w:p>
    <w:p w14:paraId="0BEBE73D" w14:textId="77777777" w:rsidR="00FC34BD" w:rsidRDefault="00FC34BD" w:rsidP="00FC34BD">
      <w:pPr>
        <w:pStyle w:val="aa"/>
        <w:spacing w:before="4"/>
        <w:rPr>
          <w:sz w:val="20"/>
        </w:rPr>
      </w:pPr>
    </w:p>
    <w:p w14:paraId="7412BFA3" w14:textId="77777777" w:rsidR="00FC34BD" w:rsidRDefault="00FC34BD" w:rsidP="00FC34BD">
      <w:pPr>
        <w:pStyle w:val="aa"/>
        <w:spacing w:before="89" w:line="360" w:lineRule="auto"/>
        <w:ind w:left="212" w:right="428" w:firstLine="708"/>
      </w:pPr>
      <w:r>
        <w:t>При выборе трека на карте отобразится подробная информация об инспекторе, а также количество подтвержденных нарушений, общее количество произведенных фиксаций и общее время работы инспектора в мобильном приложении «Помощник Москвы» за указанный период.</w:t>
      </w:r>
    </w:p>
    <w:p w14:paraId="0E4EBE10" w14:textId="77777777" w:rsidR="00FC34BD" w:rsidRDefault="00FC34BD" w:rsidP="00FC34BD">
      <w:pPr>
        <w:pStyle w:val="aa"/>
        <w:spacing w:before="1" w:line="360" w:lineRule="auto"/>
        <w:ind w:left="212" w:right="424" w:firstLine="708"/>
      </w:pPr>
      <w:r>
        <w:t>При нажатии на имя инспектора будет реализован переход в карточку инспектора.</w:t>
      </w:r>
    </w:p>
    <w:p w14:paraId="7DDE2A60" w14:textId="77777777" w:rsidR="00FC34BD" w:rsidRDefault="00FC34BD" w:rsidP="00FC34BD">
      <w:pPr>
        <w:pStyle w:val="1"/>
        <w:widowControl w:val="0"/>
        <w:numPr>
          <w:ilvl w:val="1"/>
          <w:numId w:val="30"/>
        </w:numPr>
        <w:tabs>
          <w:tab w:val="left" w:pos="1630"/>
        </w:tabs>
        <w:autoSpaceDE w:val="0"/>
        <w:autoSpaceDN w:val="0"/>
        <w:spacing w:before="243" w:beforeAutospacing="0" w:after="0" w:afterAutospacing="0"/>
        <w:ind w:right="953" w:hanging="360"/>
      </w:pPr>
      <w:bookmarkStart w:id="6" w:name="1.3._Макеты_графического_интерфейса_для_"/>
      <w:bookmarkEnd w:id="6"/>
      <w:r>
        <w:rPr>
          <w:spacing w:val="-10"/>
        </w:rPr>
        <w:t xml:space="preserve">Макеты </w:t>
      </w:r>
      <w:r>
        <w:rPr>
          <w:spacing w:val="-11"/>
        </w:rPr>
        <w:t xml:space="preserve">графического </w:t>
      </w:r>
      <w:r>
        <w:rPr>
          <w:spacing w:val="-10"/>
        </w:rPr>
        <w:t xml:space="preserve">интерфейса </w:t>
      </w:r>
      <w:r>
        <w:rPr>
          <w:spacing w:val="-8"/>
        </w:rPr>
        <w:t xml:space="preserve">для </w:t>
      </w:r>
      <w:r>
        <w:rPr>
          <w:spacing w:val="-11"/>
        </w:rPr>
        <w:t xml:space="preserve">отображения дополнительных </w:t>
      </w:r>
      <w:r>
        <w:rPr>
          <w:spacing w:val="-9"/>
        </w:rPr>
        <w:t xml:space="preserve">форм, </w:t>
      </w:r>
      <w:r>
        <w:rPr>
          <w:spacing w:val="-11"/>
        </w:rPr>
        <w:t xml:space="preserve">являющимися дочерними </w:t>
      </w:r>
      <w:r>
        <w:t xml:space="preserve">к </w:t>
      </w:r>
      <w:r>
        <w:rPr>
          <w:spacing w:val="-11"/>
        </w:rPr>
        <w:t xml:space="preserve">основной </w:t>
      </w:r>
      <w:r>
        <w:rPr>
          <w:spacing w:val="-10"/>
        </w:rPr>
        <w:t xml:space="preserve">форме </w:t>
      </w:r>
      <w:r>
        <w:rPr>
          <w:spacing w:val="-11"/>
        </w:rPr>
        <w:t xml:space="preserve">графического </w:t>
      </w:r>
      <w:r>
        <w:rPr>
          <w:spacing w:val="-10"/>
        </w:rPr>
        <w:t>интерфейса</w:t>
      </w:r>
    </w:p>
    <w:p w14:paraId="4F0C986A" w14:textId="77777777" w:rsidR="00FC34BD" w:rsidRDefault="00FC34BD" w:rsidP="00FC34BD">
      <w:pPr>
        <w:pStyle w:val="aa"/>
        <w:spacing w:before="58" w:line="360" w:lineRule="auto"/>
        <w:ind w:left="212" w:right="423" w:firstLine="708"/>
      </w:pPr>
      <w:r>
        <w:t>Для фильтрации инспекторов на интерактивной карте необходимо будет в фильтре «Группы пользователей» выбрать группу из выпадающего списка и нажать на кнопку «Отправить». В результате на карте будут отображены только треки выбранной группы пользователей. Также будет реализована фильтрация за следующие периоды:</w:t>
      </w:r>
    </w:p>
    <w:p w14:paraId="313FF7F2" w14:textId="77777777" w:rsidR="00FC34BD" w:rsidRDefault="00FC34BD" w:rsidP="00FC34BD">
      <w:pPr>
        <w:pStyle w:val="ad"/>
        <w:widowControl w:val="0"/>
        <w:numPr>
          <w:ilvl w:val="0"/>
          <w:numId w:val="29"/>
        </w:numPr>
        <w:tabs>
          <w:tab w:val="left" w:pos="1641"/>
          <w:tab w:val="left" w:pos="1642"/>
        </w:tabs>
        <w:autoSpaceDE w:val="0"/>
        <w:autoSpaceDN w:val="0"/>
        <w:spacing w:before="1"/>
        <w:ind w:hanging="361"/>
        <w:contextualSpacing w:val="0"/>
        <w:rPr>
          <w:sz w:val="28"/>
        </w:rPr>
      </w:pPr>
      <w:r>
        <w:rPr>
          <w:sz w:val="28"/>
        </w:rPr>
        <w:t>За</w:t>
      </w:r>
      <w:r>
        <w:rPr>
          <w:spacing w:val="-1"/>
          <w:sz w:val="28"/>
        </w:rPr>
        <w:t xml:space="preserve"> </w:t>
      </w:r>
      <w:r>
        <w:rPr>
          <w:sz w:val="28"/>
        </w:rPr>
        <w:t>сегодня;</w:t>
      </w:r>
    </w:p>
    <w:p w14:paraId="7E17C5CB" w14:textId="77777777" w:rsidR="00FC34BD" w:rsidRDefault="00FC34BD" w:rsidP="00FC34BD">
      <w:pPr>
        <w:pStyle w:val="ad"/>
        <w:widowControl w:val="0"/>
        <w:numPr>
          <w:ilvl w:val="0"/>
          <w:numId w:val="29"/>
        </w:numPr>
        <w:tabs>
          <w:tab w:val="left" w:pos="1641"/>
          <w:tab w:val="left" w:pos="1642"/>
        </w:tabs>
        <w:autoSpaceDE w:val="0"/>
        <w:autoSpaceDN w:val="0"/>
        <w:spacing w:before="159"/>
        <w:ind w:hanging="361"/>
        <w:contextualSpacing w:val="0"/>
        <w:rPr>
          <w:sz w:val="28"/>
        </w:rPr>
      </w:pPr>
      <w:r>
        <w:rPr>
          <w:sz w:val="28"/>
        </w:rPr>
        <w:t>За вчера;</w:t>
      </w:r>
    </w:p>
    <w:p w14:paraId="710BF680" w14:textId="77777777" w:rsidR="00FC34BD" w:rsidRDefault="00FC34BD" w:rsidP="00FC34BD">
      <w:pPr>
        <w:pStyle w:val="ad"/>
        <w:widowControl w:val="0"/>
        <w:numPr>
          <w:ilvl w:val="0"/>
          <w:numId w:val="29"/>
        </w:numPr>
        <w:tabs>
          <w:tab w:val="left" w:pos="1641"/>
          <w:tab w:val="left" w:pos="1642"/>
        </w:tabs>
        <w:autoSpaceDE w:val="0"/>
        <w:autoSpaceDN w:val="0"/>
        <w:spacing w:before="161"/>
        <w:ind w:hanging="361"/>
        <w:contextualSpacing w:val="0"/>
        <w:rPr>
          <w:sz w:val="28"/>
        </w:rPr>
      </w:pPr>
      <w:r>
        <w:rPr>
          <w:sz w:val="28"/>
        </w:rPr>
        <w:t>За 7 последних</w:t>
      </w:r>
      <w:r>
        <w:rPr>
          <w:spacing w:val="-3"/>
          <w:sz w:val="28"/>
        </w:rPr>
        <w:t xml:space="preserve"> </w:t>
      </w:r>
      <w:r>
        <w:rPr>
          <w:sz w:val="28"/>
        </w:rPr>
        <w:t>дней;</w:t>
      </w:r>
    </w:p>
    <w:p w14:paraId="72FC9325" w14:textId="77777777" w:rsidR="00FC34BD" w:rsidRDefault="00FC34BD" w:rsidP="00FC34BD">
      <w:pPr>
        <w:pStyle w:val="ad"/>
        <w:widowControl w:val="0"/>
        <w:numPr>
          <w:ilvl w:val="0"/>
          <w:numId w:val="29"/>
        </w:numPr>
        <w:tabs>
          <w:tab w:val="left" w:pos="1641"/>
          <w:tab w:val="left" w:pos="1642"/>
        </w:tabs>
        <w:autoSpaceDE w:val="0"/>
        <w:autoSpaceDN w:val="0"/>
        <w:spacing w:before="161"/>
        <w:ind w:hanging="361"/>
        <w:contextualSpacing w:val="0"/>
        <w:rPr>
          <w:sz w:val="28"/>
        </w:rPr>
      </w:pPr>
      <w:r>
        <w:rPr>
          <w:sz w:val="28"/>
        </w:rPr>
        <w:t>За 30 последних</w:t>
      </w:r>
      <w:r>
        <w:rPr>
          <w:spacing w:val="1"/>
          <w:sz w:val="28"/>
        </w:rPr>
        <w:t xml:space="preserve"> </w:t>
      </w:r>
      <w:r>
        <w:rPr>
          <w:sz w:val="28"/>
        </w:rPr>
        <w:t>дней.</w:t>
      </w:r>
    </w:p>
    <w:p w14:paraId="5EA5DC04" w14:textId="77777777" w:rsidR="00FC34BD" w:rsidRDefault="00FC34BD" w:rsidP="00FC34BD">
      <w:pPr>
        <w:pStyle w:val="aa"/>
        <w:rPr>
          <w:sz w:val="20"/>
        </w:rPr>
      </w:pPr>
    </w:p>
    <w:p w14:paraId="1BF65CBF" w14:textId="77777777" w:rsidR="00FC34BD" w:rsidRDefault="00FC34BD" w:rsidP="00FC34BD">
      <w:pPr>
        <w:pStyle w:val="aa"/>
        <w:rPr>
          <w:sz w:val="20"/>
        </w:rPr>
      </w:pPr>
    </w:p>
    <w:p w14:paraId="5550D650" w14:textId="77777777" w:rsidR="00FC34BD" w:rsidRDefault="00FC34BD" w:rsidP="00FC34BD">
      <w:pPr>
        <w:pStyle w:val="aa"/>
        <w:spacing w:before="8"/>
        <w:rPr>
          <w:sz w:val="12"/>
        </w:rPr>
      </w:pPr>
      <w:r>
        <w:rPr>
          <w:noProof/>
        </w:rPr>
        <w:drawing>
          <wp:anchor distT="0" distB="0" distL="0" distR="0" simplePos="0" relativeHeight="251670528" behindDoc="0" locked="0" layoutInCell="1" allowOverlap="1" wp14:anchorId="7EE78520" wp14:editId="12EB0DB2">
            <wp:simplePos x="0" y="0"/>
            <wp:positionH relativeFrom="page">
              <wp:posOffset>1170305</wp:posOffset>
            </wp:positionH>
            <wp:positionV relativeFrom="paragraph">
              <wp:posOffset>118073</wp:posOffset>
            </wp:positionV>
            <wp:extent cx="5877281" cy="2444496"/>
            <wp:effectExtent l="0" t="0" r="0" b="0"/>
            <wp:wrapTopAndBottom/>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2" cstate="print"/>
                    <a:stretch>
                      <a:fillRect/>
                    </a:stretch>
                  </pic:blipFill>
                  <pic:spPr>
                    <a:xfrm>
                      <a:off x="0" y="0"/>
                      <a:ext cx="5877281" cy="2444496"/>
                    </a:xfrm>
                    <a:prstGeom prst="rect">
                      <a:avLst/>
                    </a:prstGeom>
                  </pic:spPr>
                </pic:pic>
              </a:graphicData>
            </a:graphic>
          </wp:anchor>
        </w:drawing>
      </w:r>
    </w:p>
    <w:p w14:paraId="193AAD7B" w14:textId="77777777" w:rsidR="00FC34BD" w:rsidRDefault="00FC34BD" w:rsidP="00FC34BD">
      <w:pPr>
        <w:pStyle w:val="aa"/>
        <w:spacing w:before="116"/>
        <w:ind w:left="2034" w:right="1541"/>
        <w:jc w:val="center"/>
      </w:pPr>
      <w:r>
        <w:t>Рисунок 1.4 – Выбор группы пользователей из справочника</w:t>
      </w:r>
    </w:p>
    <w:p w14:paraId="7B1E092B" w14:textId="77777777" w:rsidR="00FC34BD" w:rsidRDefault="00FC34BD" w:rsidP="00FC34BD">
      <w:pPr>
        <w:jc w:val="center"/>
        <w:sectPr w:rsidR="00FC34BD">
          <w:pgSz w:w="11910" w:h="16840"/>
          <w:pgMar w:top="1020" w:right="140" w:bottom="280" w:left="920" w:header="712" w:footer="0" w:gutter="0"/>
          <w:cols w:space="720"/>
        </w:sectPr>
      </w:pPr>
    </w:p>
    <w:p w14:paraId="4A52AD62" w14:textId="77777777" w:rsidR="00FC34BD" w:rsidRDefault="00B21F1D" w:rsidP="00FC34BD">
      <w:pPr>
        <w:pStyle w:val="aa"/>
        <w:spacing w:before="4"/>
        <w:rPr>
          <w:sz w:val="20"/>
        </w:rPr>
      </w:pPr>
      <w:r>
        <w:rPr>
          <w:lang w:bidi="ru-RU"/>
        </w:rPr>
        <w:lastRenderedPageBreak/>
        <w:pict w14:anchorId="3869A22E">
          <v:group id="_x0000_s1040" style="position:absolute;left:0;text-align:left;margin-left:75.6pt;margin-top:553.2pt;width:461.65pt;height:152.05pt;z-index:-251644928;mso-position-horizontal-relative:page;mso-position-vertical-relative:page" coordorigin="1512,11064" coordsize="9233,30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1" type="#_x0000_t75" style="position:absolute;left:1722;top:11064;width:9023;height:2920">
              <v:imagedata r:id="rId13" o:title=""/>
            </v:shape>
            <v:shape id="_x0000_s1042" style="position:absolute;left:1532;top:12536;width:3288;height:1548" coordorigin="1532,12537" coordsize="3288,1548" path="m1532,12795r9,-69l1567,12665r41,-53l1660,12572r61,-26l1790,12537r2772,l4631,12546r61,26l4744,12612r41,53l4811,12726r9,69l4820,13827r-9,68l4785,13957r-41,52l4692,14050r-61,26l4562,14085r-2772,l1721,14076r-61,-26l1608,14009r-41,-52l1541,13895r-9,-68l1532,12795xe" filled="f" strokecolor="#00af50" strokeweight="2pt">
              <v:path arrowok="t"/>
            </v:shape>
            <w10:wrap anchorx="page" anchory="page"/>
          </v:group>
        </w:pict>
      </w:r>
    </w:p>
    <w:p w14:paraId="60D25EB1" w14:textId="77777777" w:rsidR="00FC34BD" w:rsidRDefault="00FC34BD" w:rsidP="00FC34BD">
      <w:pPr>
        <w:pStyle w:val="aa"/>
        <w:spacing w:before="89" w:line="360" w:lineRule="auto"/>
        <w:ind w:left="212" w:right="427" w:firstLine="708"/>
      </w:pPr>
      <w:r>
        <w:t>В результатах вывода, помимо карты с треками, отобразится сводная статистика по выбранной группе пользователей: сколько работало инспекторов в выбранный период времени, сколько всего материалов было сформировано, количество произведенных фото-фиксаций, а также сколько суммарно времени инспекторы использовали мобильное приложение «Помощник Москвы».</w:t>
      </w:r>
    </w:p>
    <w:p w14:paraId="0187A131" w14:textId="77777777" w:rsidR="00FC34BD" w:rsidRDefault="00FC34BD" w:rsidP="00FC34BD">
      <w:pPr>
        <w:pStyle w:val="aa"/>
        <w:rPr>
          <w:sz w:val="20"/>
        </w:rPr>
      </w:pPr>
    </w:p>
    <w:p w14:paraId="4B3F9610" w14:textId="77777777" w:rsidR="00FC34BD" w:rsidRDefault="00FC34BD" w:rsidP="00FC34BD">
      <w:pPr>
        <w:pStyle w:val="aa"/>
        <w:spacing w:before="6"/>
        <w:rPr>
          <w:sz w:val="22"/>
        </w:rPr>
      </w:pPr>
    </w:p>
    <w:tbl>
      <w:tblPr>
        <w:tblStyle w:val="TableNormal"/>
        <w:tblW w:w="0" w:type="auto"/>
        <w:tblInd w:w="128" w:type="dxa"/>
        <w:tblLayout w:type="fixed"/>
        <w:tblLook w:val="01E0" w:firstRow="1" w:lastRow="1" w:firstColumn="1" w:lastColumn="1" w:noHBand="0" w:noVBand="0"/>
      </w:tblPr>
      <w:tblGrid>
        <w:gridCol w:w="10597"/>
      </w:tblGrid>
      <w:tr w:rsidR="00FC34BD" w14:paraId="71AEDB0E" w14:textId="77777777" w:rsidTr="0091452E">
        <w:trPr>
          <w:trHeight w:val="6488"/>
        </w:trPr>
        <w:tc>
          <w:tcPr>
            <w:tcW w:w="10597" w:type="dxa"/>
          </w:tcPr>
          <w:p w14:paraId="616CC5AB" w14:textId="77777777" w:rsidR="00FC34BD" w:rsidRDefault="00FC34BD" w:rsidP="0091452E">
            <w:pPr>
              <w:pStyle w:val="TableParagraph"/>
              <w:ind w:left="200"/>
              <w:rPr>
                <w:sz w:val="20"/>
              </w:rPr>
            </w:pPr>
            <w:r>
              <w:rPr>
                <w:noProof/>
                <w:sz w:val="20"/>
                <w:lang w:bidi="ar-SA"/>
              </w:rPr>
              <w:drawing>
                <wp:inline distT="0" distB="0" distL="0" distR="0" wp14:anchorId="5E791CE2" wp14:editId="67560548">
                  <wp:extent cx="6490904" cy="2698337"/>
                  <wp:effectExtent l="0" t="0" r="0" b="0"/>
                  <wp:docPr id="9"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6.jpeg"/>
                          <pic:cNvPicPr/>
                        </pic:nvPicPr>
                        <pic:blipFill>
                          <a:blip r:embed="rId14" cstate="print"/>
                          <a:stretch>
                            <a:fillRect/>
                          </a:stretch>
                        </pic:blipFill>
                        <pic:spPr>
                          <a:xfrm>
                            <a:off x="0" y="0"/>
                            <a:ext cx="6490904" cy="2698337"/>
                          </a:xfrm>
                          <a:prstGeom prst="rect">
                            <a:avLst/>
                          </a:prstGeom>
                        </pic:spPr>
                      </pic:pic>
                    </a:graphicData>
                  </a:graphic>
                </wp:inline>
              </w:drawing>
            </w:r>
          </w:p>
          <w:p w14:paraId="24E81EF8" w14:textId="77777777" w:rsidR="00FC34BD" w:rsidRPr="00FC34BD" w:rsidRDefault="00FC34BD" w:rsidP="0091452E">
            <w:pPr>
              <w:pStyle w:val="TableParagraph"/>
              <w:spacing w:before="144"/>
              <w:ind w:left="1432" w:right="1636"/>
              <w:jc w:val="center"/>
              <w:rPr>
                <w:sz w:val="28"/>
                <w:lang w:val="ru-RU"/>
              </w:rPr>
            </w:pPr>
            <w:r w:rsidRPr="00FC34BD">
              <w:rPr>
                <w:sz w:val="28"/>
                <w:lang w:val="ru-RU"/>
              </w:rPr>
              <w:t>Рисунок 1.5 – Статистика по выбранной группе пользователей</w:t>
            </w:r>
          </w:p>
          <w:p w14:paraId="77F8CE82" w14:textId="77777777" w:rsidR="00FC34BD" w:rsidRPr="00FC34BD" w:rsidRDefault="00FC34BD" w:rsidP="0091452E">
            <w:pPr>
              <w:pStyle w:val="TableParagraph"/>
              <w:rPr>
                <w:sz w:val="30"/>
                <w:lang w:val="ru-RU"/>
              </w:rPr>
            </w:pPr>
          </w:p>
          <w:p w14:paraId="1F1736D5" w14:textId="77777777" w:rsidR="00FC34BD" w:rsidRPr="00FC34BD" w:rsidRDefault="00FC34BD" w:rsidP="0091452E">
            <w:pPr>
              <w:pStyle w:val="TableParagraph"/>
              <w:spacing w:before="10"/>
              <w:rPr>
                <w:sz w:val="25"/>
                <w:lang w:val="ru-RU"/>
              </w:rPr>
            </w:pPr>
          </w:p>
          <w:p w14:paraId="589F488B" w14:textId="77777777" w:rsidR="00FC34BD" w:rsidRPr="00FC34BD" w:rsidRDefault="00FC34BD" w:rsidP="0091452E">
            <w:pPr>
              <w:pStyle w:val="TableParagraph"/>
              <w:tabs>
                <w:tab w:val="left" w:pos="1488"/>
                <w:tab w:val="left" w:pos="3097"/>
                <w:tab w:val="left" w:pos="3608"/>
                <w:tab w:val="left" w:pos="4494"/>
                <w:tab w:val="left" w:pos="6335"/>
                <w:tab w:val="left" w:pos="7873"/>
                <w:tab w:val="left" w:pos="8400"/>
                <w:tab w:val="left" w:pos="9196"/>
              </w:tabs>
              <w:spacing w:line="360" w:lineRule="auto"/>
              <w:ind w:left="200" w:right="403" w:firstLine="708"/>
              <w:rPr>
                <w:sz w:val="28"/>
                <w:lang w:val="ru-RU"/>
              </w:rPr>
            </w:pPr>
            <w:r w:rsidRPr="00FC34BD">
              <w:rPr>
                <w:sz w:val="28"/>
                <w:lang w:val="ru-RU"/>
              </w:rPr>
              <w:t>По</w:t>
            </w:r>
            <w:r w:rsidRPr="00FC34BD">
              <w:rPr>
                <w:sz w:val="28"/>
                <w:lang w:val="ru-RU"/>
              </w:rPr>
              <w:tab/>
              <w:t>умолчанию</w:t>
            </w:r>
            <w:r w:rsidRPr="00FC34BD">
              <w:rPr>
                <w:sz w:val="28"/>
                <w:lang w:val="ru-RU"/>
              </w:rPr>
              <w:tab/>
              <w:t>на</w:t>
            </w:r>
            <w:r w:rsidRPr="00FC34BD">
              <w:rPr>
                <w:sz w:val="28"/>
                <w:lang w:val="ru-RU"/>
              </w:rPr>
              <w:tab/>
              <w:t>карте</w:t>
            </w:r>
            <w:r w:rsidRPr="00FC34BD">
              <w:rPr>
                <w:sz w:val="28"/>
                <w:lang w:val="ru-RU"/>
              </w:rPr>
              <w:tab/>
              <w:t>представлена</w:t>
            </w:r>
            <w:r w:rsidRPr="00FC34BD">
              <w:rPr>
                <w:sz w:val="28"/>
                <w:lang w:val="ru-RU"/>
              </w:rPr>
              <w:tab/>
              <w:t>статистика</w:t>
            </w:r>
            <w:r w:rsidRPr="00FC34BD">
              <w:rPr>
                <w:sz w:val="28"/>
                <w:lang w:val="ru-RU"/>
              </w:rPr>
              <w:tab/>
              <w:t>по</w:t>
            </w:r>
            <w:r w:rsidRPr="00FC34BD">
              <w:rPr>
                <w:sz w:val="28"/>
                <w:lang w:val="ru-RU"/>
              </w:rPr>
              <w:tab/>
              <w:t>всем</w:t>
            </w:r>
            <w:r w:rsidRPr="00FC34BD">
              <w:rPr>
                <w:sz w:val="28"/>
                <w:lang w:val="ru-RU"/>
              </w:rPr>
              <w:tab/>
            </w:r>
            <w:r w:rsidRPr="00FC34BD">
              <w:rPr>
                <w:spacing w:val="-3"/>
                <w:sz w:val="28"/>
                <w:lang w:val="ru-RU"/>
              </w:rPr>
              <w:t xml:space="preserve">группам </w:t>
            </w:r>
            <w:r w:rsidRPr="00FC34BD">
              <w:rPr>
                <w:sz w:val="28"/>
                <w:lang w:val="ru-RU"/>
              </w:rPr>
              <w:t>пользователей за текущий</w:t>
            </w:r>
            <w:r w:rsidRPr="00FC34BD">
              <w:rPr>
                <w:spacing w:val="-2"/>
                <w:sz w:val="28"/>
                <w:lang w:val="ru-RU"/>
              </w:rPr>
              <w:t xml:space="preserve"> </w:t>
            </w:r>
            <w:r w:rsidRPr="00FC34BD">
              <w:rPr>
                <w:sz w:val="28"/>
                <w:lang w:val="ru-RU"/>
              </w:rPr>
              <w:t>день.</w:t>
            </w:r>
          </w:p>
        </w:tc>
      </w:tr>
      <w:tr w:rsidR="00FC34BD" w14:paraId="44715F3E" w14:textId="77777777" w:rsidTr="0091452E">
        <w:trPr>
          <w:trHeight w:val="4206"/>
        </w:trPr>
        <w:tc>
          <w:tcPr>
            <w:tcW w:w="10597" w:type="dxa"/>
          </w:tcPr>
          <w:p w14:paraId="5C168AC4" w14:textId="77777777" w:rsidR="00FC34BD" w:rsidRPr="00FC34BD" w:rsidRDefault="00FC34BD" w:rsidP="0091452E">
            <w:pPr>
              <w:pStyle w:val="TableParagraph"/>
              <w:rPr>
                <w:sz w:val="30"/>
                <w:lang w:val="ru-RU"/>
              </w:rPr>
            </w:pPr>
          </w:p>
          <w:p w14:paraId="67D66395" w14:textId="77777777" w:rsidR="00FC34BD" w:rsidRPr="00FC34BD" w:rsidRDefault="00FC34BD" w:rsidP="0091452E">
            <w:pPr>
              <w:pStyle w:val="TableParagraph"/>
              <w:rPr>
                <w:sz w:val="30"/>
                <w:lang w:val="ru-RU"/>
              </w:rPr>
            </w:pPr>
          </w:p>
          <w:p w14:paraId="26B737ED" w14:textId="77777777" w:rsidR="00FC34BD" w:rsidRPr="00FC34BD" w:rsidRDefault="00FC34BD" w:rsidP="0091452E">
            <w:pPr>
              <w:pStyle w:val="TableParagraph"/>
              <w:rPr>
                <w:sz w:val="30"/>
                <w:lang w:val="ru-RU"/>
              </w:rPr>
            </w:pPr>
          </w:p>
          <w:p w14:paraId="5DE94F0B" w14:textId="77777777" w:rsidR="00FC34BD" w:rsidRPr="00FC34BD" w:rsidRDefault="00FC34BD" w:rsidP="0091452E">
            <w:pPr>
              <w:pStyle w:val="TableParagraph"/>
              <w:rPr>
                <w:sz w:val="30"/>
                <w:lang w:val="ru-RU"/>
              </w:rPr>
            </w:pPr>
          </w:p>
          <w:p w14:paraId="5A8A51EE" w14:textId="77777777" w:rsidR="00FC34BD" w:rsidRPr="00FC34BD" w:rsidRDefault="00FC34BD" w:rsidP="0091452E">
            <w:pPr>
              <w:pStyle w:val="TableParagraph"/>
              <w:rPr>
                <w:sz w:val="30"/>
                <w:lang w:val="ru-RU"/>
              </w:rPr>
            </w:pPr>
          </w:p>
          <w:p w14:paraId="0775F7BF" w14:textId="77777777" w:rsidR="00FC34BD" w:rsidRPr="00FC34BD" w:rsidRDefault="00FC34BD" w:rsidP="0091452E">
            <w:pPr>
              <w:pStyle w:val="TableParagraph"/>
              <w:rPr>
                <w:sz w:val="30"/>
                <w:lang w:val="ru-RU"/>
              </w:rPr>
            </w:pPr>
          </w:p>
          <w:p w14:paraId="53AE1D86" w14:textId="77777777" w:rsidR="00FC34BD" w:rsidRPr="00FC34BD" w:rsidRDefault="00FC34BD" w:rsidP="0091452E">
            <w:pPr>
              <w:pStyle w:val="TableParagraph"/>
              <w:rPr>
                <w:sz w:val="30"/>
                <w:lang w:val="ru-RU"/>
              </w:rPr>
            </w:pPr>
          </w:p>
          <w:p w14:paraId="59AF6DED" w14:textId="77777777" w:rsidR="00FC34BD" w:rsidRPr="00FC34BD" w:rsidRDefault="00FC34BD" w:rsidP="0091452E">
            <w:pPr>
              <w:pStyle w:val="TableParagraph"/>
              <w:rPr>
                <w:sz w:val="30"/>
                <w:lang w:val="ru-RU"/>
              </w:rPr>
            </w:pPr>
          </w:p>
          <w:p w14:paraId="3A190B8B" w14:textId="77777777" w:rsidR="00FC34BD" w:rsidRPr="00FC34BD" w:rsidRDefault="00FC34BD" w:rsidP="0091452E">
            <w:pPr>
              <w:pStyle w:val="TableParagraph"/>
              <w:spacing w:before="1"/>
              <w:rPr>
                <w:sz w:val="42"/>
                <w:lang w:val="ru-RU"/>
              </w:rPr>
            </w:pPr>
          </w:p>
          <w:p w14:paraId="6DDCA34B" w14:textId="77777777" w:rsidR="00FC34BD" w:rsidRPr="00FC34BD" w:rsidRDefault="00FC34BD" w:rsidP="0091452E">
            <w:pPr>
              <w:pStyle w:val="TableParagraph"/>
              <w:spacing w:line="480" w:lineRule="atLeast"/>
              <w:ind w:left="4333" w:right="1221" w:hanging="3301"/>
              <w:rPr>
                <w:sz w:val="28"/>
                <w:lang w:val="ru-RU"/>
              </w:rPr>
            </w:pPr>
            <w:r w:rsidRPr="00FC34BD">
              <w:rPr>
                <w:sz w:val="28"/>
                <w:lang w:val="ru-RU"/>
              </w:rPr>
              <w:t>Рисунок 1.6 – Обзорная статистика на текущий день по всем группам пользователей</w:t>
            </w:r>
          </w:p>
        </w:tc>
      </w:tr>
    </w:tbl>
    <w:p w14:paraId="4C5FB60C" w14:textId="77777777" w:rsidR="00FC34BD" w:rsidRDefault="00FC34BD" w:rsidP="00FC34BD">
      <w:pPr>
        <w:spacing w:line="480" w:lineRule="atLeast"/>
        <w:rPr>
          <w:sz w:val="28"/>
        </w:rPr>
        <w:sectPr w:rsidR="00FC34BD">
          <w:pgSz w:w="11910" w:h="16840"/>
          <w:pgMar w:top="1020" w:right="140" w:bottom="280" w:left="920" w:header="712" w:footer="0" w:gutter="0"/>
          <w:cols w:space="720"/>
        </w:sectPr>
      </w:pPr>
    </w:p>
    <w:p w14:paraId="0ED7D31D" w14:textId="77777777" w:rsidR="00FC34BD" w:rsidRDefault="00FC34BD" w:rsidP="00FC34BD">
      <w:pPr>
        <w:pStyle w:val="aa"/>
        <w:spacing w:before="9"/>
        <w:rPr>
          <w:sz w:val="20"/>
        </w:rPr>
      </w:pPr>
    </w:p>
    <w:p w14:paraId="08CAB078" w14:textId="77777777" w:rsidR="00FC34BD" w:rsidRDefault="00FC34BD" w:rsidP="00FC34BD">
      <w:pPr>
        <w:pStyle w:val="1"/>
        <w:widowControl w:val="0"/>
        <w:numPr>
          <w:ilvl w:val="0"/>
          <w:numId w:val="30"/>
        </w:numPr>
        <w:tabs>
          <w:tab w:val="left" w:pos="1272"/>
        </w:tabs>
        <w:autoSpaceDE w:val="0"/>
        <w:autoSpaceDN w:val="0"/>
        <w:spacing w:before="89" w:beforeAutospacing="0" w:after="0" w:afterAutospacing="0"/>
        <w:ind w:left="3278" w:right="754" w:hanging="2367"/>
        <w:jc w:val="left"/>
      </w:pPr>
      <w:bookmarkStart w:id="7" w:name="2._Предложения_по_функциям_(задачам),_вы"/>
      <w:bookmarkEnd w:id="7"/>
      <w:r>
        <w:rPr>
          <w:spacing w:val="-12"/>
        </w:rPr>
        <w:t xml:space="preserve">Предложения </w:t>
      </w:r>
      <w:r>
        <w:rPr>
          <w:spacing w:val="-6"/>
        </w:rPr>
        <w:t xml:space="preserve">по </w:t>
      </w:r>
      <w:r>
        <w:rPr>
          <w:spacing w:val="-11"/>
        </w:rPr>
        <w:t xml:space="preserve">функциям (задачам), выполняемым </w:t>
      </w:r>
      <w:r>
        <w:rPr>
          <w:spacing w:val="-13"/>
        </w:rPr>
        <w:t xml:space="preserve">модулем </w:t>
      </w:r>
      <w:r>
        <w:rPr>
          <w:spacing w:val="-11"/>
        </w:rPr>
        <w:t xml:space="preserve">«Обработка </w:t>
      </w:r>
      <w:r>
        <w:rPr>
          <w:spacing w:val="-10"/>
        </w:rPr>
        <w:t xml:space="preserve">обращений </w:t>
      </w:r>
      <w:r>
        <w:rPr>
          <w:spacing w:val="-12"/>
        </w:rPr>
        <w:t xml:space="preserve">пользователей» </w:t>
      </w:r>
      <w:r>
        <w:rPr>
          <w:spacing w:val="-7"/>
        </w:rPr>
        <w:t xml:space="preserve">(п. </w:t>
      </w:r>
      <w:r>
        <w:rPr>
          <w:spacing w:val="-10"/>
        </w:rPr>
        <w:t>3.1.2.3</w:t>
      </w:r>
      <w:r>
        <w:rPr>
          <w:spacing w:val="-51"/>
        </w:rPr>
        <w:t xml:space="preserve"> </w:t>
      </w:r>
      <w:r>
        <w:rPr>
          <w:spacing w:val="-8"/>
        </w:rPr>
        <w:t>ТЗ)</w:t>
      </w:r>
    </w:p>
    <w:p w14:paraId="62E09028" w14:textId="77777777" w:rsidR="00FC34BD" w:rsidRDefault="00FC34BD" w:rsidP="00FC34BD">
      <w:pPr>
        <w:pStyle w:val="ad"/>
        <w:widowControl w:val="0"/>
        <w:numPr>
          <w:ilvl w:val="1"/>
          <w:numId w:val="30"/>
        </w:numPr>
        <w:tabs>
          <w:tab w:val="left" w:pos="1630"/>
        </w:tabs>
        <w:autoSpaceDE w:val="0"/>
        <w:autoSpaceDN w:val="0"/>
        <w:spacing w:before="240"/>
        <w:ind w:right="413" w:hanging="360"/>
        <w:contextualSpacing w:val="0"/>
        <w:rPr>
          <w:b/>
          <w:sz w:val="28"/>
        </w:rPr>
      </w:pPr>
      <w:bookmarkStart w:id="8" w:name="2.1._Макеты_графического_интерфейса_функ"/>
      <w:bookmarkEnd w:id="8"/>
      <w:r>
        <w:rPr>
          <w:b/>
          <w:spacing w:val="-10"/>
          <w:sz w:val="28"/>
        </w:rPr>
        <w:t xml:space="preserve">Макеты </w:t>
      </w:r>
      <w:r>
        <w:rPr>
          <w:b/>
          <w:spacing w:val="-11"/>
          <w:sz w:val="28"/>
        </w:rPr>
        <w:t xml:space="preserve">графического </w:t>
      </w:r>
      <w:r>
        <w:rPr>
          <w:b/>
          <w:spacing w:val="-10"/>
          <w:sz w:val="28"/>
        </w:rPr>
        <w:t xml:space="preserve">интерфейса </w:t>
      </w:r>
      <w:r>
        <w:rPr>
          <w:b/>
          <w:spacing w:val="-11"/>
          <w:sz w:val="28"/>
        </w:rPr>
        <w:t xml:space="preserve">функции «Отображения </w:t>
      </w:r>
      <w:r>
        <w:rPr>
          <w:b/>
          <w:spacing w:val="-10"/>
          <w:sz w:val="28"/>
        </w:rPr>
        <w:t xml:space="preserve">обращений, </w:t>
      </w:r>
      <w:r>
        <w:rPr>
          <w:b/>
          <w:spacing w:val="-11"/>
          <w:sz w:val="28"/>
        </w:rPr>
        <w:t xml:space="preserve">относящихся </w:t>
      </w:r>
      <w:r>
        <w:rPr>
          <w:b/>
          <w:sz w:val="28"/>
        </w:rPr>
        <w:t>к</w:t>
      </w:r>
      <w:r>
        <w:rPr>
          <w:b/>
          <w:spacing w:val="-45"/>
          <w:sz w:val="28"/>
        </w:rPr>
        <w:t xml:space="preserve"> </w:t>
      </w:r>
      <w:r>
        <w:rPr>
          <w:b/>
          <w:spacing w:val="-13"/>
          <w:sz w:val="28"/>
        </w:rPr>
        <w:t xml:space="preserve">благоустройству </w:t>
      </w:r>
      <w:r>
        <w:rPr>
          <w:b/>
          <w:spacing w:val="-12"/>
          <w:sz w:val="28"/>
        </w:rPr>
        <w:t xml:space="preserve">города </w:t>
      </w:r>
      <w:r>
        <w:rPr>
          <w:b/>
          <w:spacing w:val="-10"/>
          <w:sz w:val="28"/>
        </w:rPr>
        <w:t>Москвы»</w:t>
      </w:r>
    </w:p>
    <w:p w14:paraId="5C0740F2" w14:textId="77777777" w:rsidR="00FC34BD" w:rsidRDefault="00FC34BD" w:rsidP="00FC34BD">
      <w:pPr>
        <w:pStyle w:val="aa"/>
        <w:rPr>
          <w:b/>
          <w:sz w:val="20"/>
        </w:rPr>
      </w:pPr>
    </w:p>
    <w:p w14:paraId="1D536BC4" w14:textId="77777777" w:rsidR="00FC34BD" w:rsidRDefault="00FC34BD" w:rsidP="00FC34BD">
      <w:pPr>
        <w:pStyle w:val="aa"/>
        <w:spacing w:before="5"/>
        <w:rPr>
          <w:b/>
          <w:sz w:val="27"/>
        </w:rPr>
      </w:pPr>
    </w:p>
    <w:tbl>
      <w:tblPr>
        <w:tblStyle w:val="TableNormal"/>
        <w:tblW w:w="0" w:type="auto"/>
        <w:tblInd w:w="372" w:type="dxa"/>
        <w:tblLayout w:type="fixed"/>
        <w:tblLook w:val="01E0" w:firstRow="1" w:lastRow="1" w:firstColumn="1" w:lastColumn="1" w:noHBand="0" w:noVBand="0"/>
      </w:tblPr>
      <w:tblGrid>
        <w:gridCol w:w="3455"/>
        <w:gridCol w:w="3395"/>
        <w:gridCol w:w="3519"/>
      </w:tblGrid>
      <w:tr w:rsidR="00FC34BD" w14:paraId="6B00E797" w14:textId="77777777" w:rsidTr="0091452E">
        <w:trPr>
          <w:trHeight w:val="7562"/>
        </w:trPr>
        <w:tc>
          <w:tcPr>
            <w:tcW w:w="3455" w:type="dxa"/>
          </w:tcPr>
          <w:p w14:paraId="245A0E9A" w14:textId="77777777" w:rsidR="00FC34BD" w:rsidRPr="00FC34BD" w:rsidRDefault="00FC34BD" w:rsidP="0091452E">
            <w:pPr>
              <w:pStyle w:val="TableParagraph"/>
              <w:rPr>
                <w:b/>
                <w:sz w:val="10"/>
                <w:lang w:val="ru-RU"/>
              </w:rPr>
            </w:pPr>
          </w:p>
          <w:p w14:paraId="2DEEFFF7" w14:textId="77777777" w:rsidR="00FC34BD" w:rsidRDefault="00B21F1D" w:rsidP="0091452E">
            <w:pPr>
              <w:pStyle w:val="TableParagraph"/>
              <w:ind w:left="200"/>
              <w:rPr>
                <w:sz w:val="20"/>
              </w:rPr>
            </w:pPr>
            <w:r>
              <w:rPr>
                <w:rFonts w:ascii="Times New Roman" w:eastAsia="Times New Roman" w:hAnsi="Times New Roman" w:cs="Times New Roman"/>
                <w:sz w:val="20"/>
                <w:lang w:val="ru-RU" w:eastAsia="ru-RU"/>
              </w:rPr>
            </w:r>
            <w:r>
              <w:rPr>
                <w:rFonts w:ascii="Times New Roman" w:eastAsia="Times New Roman" w:hAnsi="Times New Roman" w:cs="Times New Roman"/>
                <w:sz w:val="20"/>
                <w:lang w:val="ru-RU" w:eastAsia="ru-RU"/>
              </w:rPr>
              <w:pict w14:anchorId="1D5B5D58">
                <v:group id="_x0000_s1037" style="width:157.1pt;height:299.7pt;mso-position-horizontal-relative:char;mso-position-vertical-relative:line" coordsize="3142,5994">
                  <v:shape id="_x0000_s1038" type="#_x0000_t75" style="position:absolute;left:33;width:3109;height:5994">
                    <v:imagedata r:id="rId15" o:title=""/>
                  </v:shape>
                  <v:shape id="_x0000_s1039" type="#_x0000_t75" style="position:absolute;top:289;width:3108;height:2357">
                    <v:imagedata r:id="rId16" o:title=""/>
                  </v:shape>
                  <w10:wrap type="none"/>
                  <w10:anchorlock/>
                </v:group>
              </w:pict>
            </w:r>
          </w:p>
          <w:p w14:paraId="44DE6E49" w14:textId="77777777" w:rsidR="00FC34BD" w:rsidRPr="00FC34BD" w:rsidRDefault="00FC34BD" w:rsidP="0091452E">
            <w:pPr>
              <w:pStyle w:val="TableParagraph"/>
              <w:spacing w:line="480" w:lineRule="atLeast"/>
              <w:ind w:left="287" w:right="247" w:firstLine="796"/>
              <w:rPr>
                <w:sz w:val="28"/>
                <w:lang w:val="ru-RU"/>
              </w:rPr>
            </w:pPr>
            <w:r w:rsidRPr="00FC34BD">
              <w:rPr>
                <w:sz w:val="28"/>
                <w:lang w:val="ru-RU"/>
              </w:rPr>
              <w:t>Рисунок 2.1 Раздел «Обращения» в мобильном приложении</w:t>
            </w:r>
          </w:p>
        </w:tc>
        <w:tc>
          <w:tcPr>
            <w:tcW w:w="3395" w:type="dxa"/>
          </w:tcPr>
          <w:p w14:paraId="2439D245" w14:textId="77777777" w:rsidR="00FC34BD" w:rsidRDefault="00B21F1D" w:rsidP="0091452E">
            <w:pPr>
              <w:pStyle w:val="TableParagraph"/>
              <w:ind w:left="114"/>
              <w:rPr>
                <w:sz w:val="20"/>
              </w:rPr>
            </w:pPr>
            <w:r>
              <w:rPr>
                <w:rFonts w:ascii="Times New Roman" w:eastAsia="Times New Roman" w:hAnsi="Times New Roman" w:cs="Times New Roman"/>
                <w:sz w:val="20"/>
                <w:lang w:val="ru-RU" w:eastAsia="ru-RU"/>
              </w:rPr>
            </w:r>
            <w:r>
              <w:rPr>
                <w:rFonts w:ascii="Times New Roman" w:eastAsia="Times New Roman" w:hAnsi="Times New Roman" w:cs="Times New Roman"/>
                <w:sz w:val="20"/>
                <w:lang w:val="ru-RU" w:eastAsia="ru-RU"/>
              </w:rPr>
              <w:pict w14:anchorId="5518CD0A">
                <v:group id="_x0000_s1034" style="width:154.75pt;height:117.45pt;mso-position-horizontal-relative:char;mso-position-vertical-relative:line" coordsize="3095,2349">
                  <v:shape id="_x0000_s1035" type="#_x0000_t75" style="position:absolute;width:3095;height:2349">
                    <v:imagedata r:id="rId17" o:title=""/>
                  </v:shape>
                  <v:shape id="_x0000_s1036" style="position:absolute;left:36;top:460;width:2552;height:452" coordorigin="36,460" coordsize="2552,452" path="m36,535r6,-29l58,482,82,466r29,-6l2513,460r29,6l2566,482r16,24l2588,535r,302l2582,866r-16,24l2542,906r-29,6l111,912,82,906,58,890,42,866,36,837r,-302xe" filled="f" strokecolor="#00af50" strokeweight="2pt">
                    <v:path arrowok="t"/>
                  </v:shape>
                  <w10:wrap type="none"/>
                  <w10:anchorlock/>
                </v:group>
              </w:pict>
            </w:r>
          </w:p>
          <w:p w14:paraId="59445C2F" w14:textId="77777777" w:rsidR="00FC34BD" w:rsidRDefault="00FC34BD" w:rsidP="0091452E">
            <w:pPr>
              <w:pStyle w:val="TableParagraph"/>
              <w:rPr>
                <w:b/>
                <w:sz w:val="30"/>
              </w:rPr>
            </w:pPr>
          </w:p>
          <w:p w14:paraId="2E915CFA" w14:textId="77777777" w:rsidR="00FC34BD" w:rsidRDefault="00FC34BD" w:rsidP="0091452E">
            <w:pPr>
              <w:pStyle w:val="TableParagraph"/>
              <w:rPr>
                <w:b/>
                <w:sz w:val="30"/>
              </w:rPr>
            </w:pPr>
          </w:p>
          <w:p w14:paraId="19A8BDDC" w14:textId="77777777" w:rsidR="00FC34BD" w:rsidRDefault="00FC34BD" w:rsidP="0091452E">
            <w:pPr>
              <w:pStyle w:val="TableParagraph"/>
              <w:rPr>
                <w:b/>
                <w:sz w:val="30"/>
              </w:rPr>
            </w:pPr>
          </w:p>
          <w:p w14:paraId="79886EFE" w14:textId="77777777" w:rsidR="00FC34BD" w:rsidRDefault="00FC34BD" w:rsidP="0091452E">
            <w:pPr>
              <w:pStyle w:val="TableParagraph"/>
              <w:rPr>
                <w:b/>
                <w:sz w:val="30"/>
              </w:rPr>
            </w:pPr>
          </w:p>
          <w:p w14:paraId="021710D2" w14:textId="77777777" w:rsidR="00FC34BD" w:rsidRDefault="00FC34BD" w:rsidP="0091452E">
            <w:pPr>
              <w:pStyle w:val="TableParagraph"/>
              <w:rPr>
                <w:b/>
                <w:sz w:val="30"/>
              </w:rPr>
            </w:pPr>
          </w:p>
          <w:p w14:paraId="49ECF638" w14:textId="77777777" w:rsidR="00FC34BD" w:rsidRDefault="00FC34BD" w:rsidP="0091452E">
            <w:pPr>
              <w:pStyle w:val="TableParagraph"/>
              <w:rPr>
                <w:b/>
                <w:sz w:val="30"/>
              </w:rPr>
            </w:pPr>
          </w:p>
          <w:p w14:paraId="22AEA973" w14:textId="77777777" w:rsidR="00FC34BD" w:rsidRDefault="00FC34BD" w:rsidP="0091452E">
            <w:pPr>
              <w:pStyle w:val="TableParagraph"/>
              <w:rPr>
                <w:b/>
                <w:sz w:val="30"/>
              </w:rPr>
            </w:pPr>
          </w:p>
          <w:p w14:paraId="21A768DC" w14:textId="77777777" w:rsidR="00FC34BD" w:rsidRDefault="00FC34BD" w:rsidP="0091452E">
            <w:pPr>
              <w:pStyle w:val="TableParagraph"/>
              <w:rPr>
                <w:b/>
                <w:sz w:val="30"/>
              </w:rPr>
            </w:pPr>
          </w:p>
          <w:p w14:paraId="2E6E8FB9" w14:textId="77777777" w:rsidR="00FC34BD" w:rsidRDefault="00FC34BD" w:rsidP="0091452E">
            <w:pPr>
              <w:pStyle w:val="TableParagraph"/>
              <w:rPr>
                <w:b/>
                <w:sz w:val="30"/>
              </w:rPr>
            </w:pPr>
          </w:p>
          <w:p w14:paraId="628C70D7" w14:textId="77777777" w:rsidR="00FC34BD" w:rsidRDefault="00FC34BD" w:rsidP="0091452E">
            <w:pPr>
              <w:pStyle w:val="TableParagraph"/>
              <w:rPr>
                <w:b/>
                <w:sz w:val="30"/>
              </w:rPr>
            </w:pPr>
          </w:p>
          <w:p w14:paraId="40D1D0A1" w14:textId="77777777" w:rsidR="00FC34BD" w:rsidRDefault="00FC34BD" w:rsidP="0091452E">
            <w:pPr>
              <w:pStyle w:val="TableParagraph"/>
              <w:spacing w:before="7"/>
              <w:rPr>
                <w:b/>
                <w:sz w:val="39"/>
              </w:rPr>
            </w:pPr>
          </w:p>
          <w:p w14:paraId="4C3D993D" w14:textId="77777777" w:rsidR="00FC34BD" w:rsidRDefault="00FC34BD" w:rsidP="0091452E">
            <w:pPr>
              <w:pStyle w:val="TableParagraph"/>
              <w:spacing w:line="360" w:lineRule="auto"/>
              <w:ind w:left="706" w:right="602" w:firstLine="324"/>
              <w:rPr>
                <w:sz w:val="28"/>
              </w:rPr>
            </w:pPr>
            <w:r>
              <w:rPr>
                <w:sz w:val="28"/>
              </w:rPr>
              <w:t>Рисунок 2.2 Темы обращений</w:t>
            </w:r>
          </w:p>
        </w:tc>
        <w:tc>
          <w:tcPr>
            <w:tcW w:w="3519" w:type="dxa"/>
          </w:tcPr>
          <w:p w14:paraId="722C9073" w14:textId="77777777" w:rsidR="00FC34BD" w:rsidRDefault="00FC34BD" w:rsidP="0091452E">
            <w:pPr>
              <w:pStyle w:val="TableParagraph"/>
              <w:ind w:left="187"/>
              <w:rPr>
                <w:sz w:val="20"/>
              </w:rPr>
            </w:pPr>
            <w:r>
              <w:rPr>
                <w:noProof/>
                <w:sz w:val="20"/>
                <w:lang w:bidi="ar-SA"/>
              </w:rPr>
              <w:drawing>
                <wp:inline distT="0" distB="0" distL="0" distR="0" wp14:anchorId="6A158CAC" wp14:editId="57C28371">
                  <wp:extent cx="1987517" cy="3877055"/>
                  <wp:effectExtent l="0" t="0" r="0" b="0"/>
                  <wp:docPr id="11"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0.jpeg"/>
                          <pic:cNvPicPr/>
                        </pic:nvPicPr>
                        <pic:blipFill>
                          <a:blip r:embed="rId18" cstate="print"/>
                          <a:stretch>
                            <a:fillRect/>
                          </a:stretch>
                        </pic:blipFill>
                        <pic:spPr>
                          <a:xfrm>
                            <a:off x="0" y="0"/>
                            <a:ext cx="1987517" cy="3877055"/>
                          </a:xfrm>
                          <a:prstGeom prst="rect">
                            <a:avLst/>
                          </a:prstGeom>
                        </pic:spPr>
                      </pic:pic>
                    </a:graphicData>
                  </a:graphic>
                </wp:inline>
              </w:drawing>
            </w:r>
          </w:p>
          <w:p w14:paraId="32AE7D12" w14:textId="77777777" w:rsidR="00FC34BD" w:rsidRDefault="00FC34BD" w:rsidP="0091452E">
            <w:pPr>
              <w:pStyle w:val="TableParagraph"/>
              <w:spacing w:before="11" w:line="480" w:lineRule="atLeast"/>
              <w:ind w:left="1135" w:right="309" w:firstLine="84"/>
              <w:jc w:val="center"/>
              <w:rPr>
                <w:sz w:val="28"/>
              </w:rPr>
            </w:pPr>
            <w:r>
              <w:rPr>
                <w:sz w:val="28"/>
              </w:rPr>
              <w:t>Рисунок 2.3 Экран «Написать обращение»</w:t>
            </w:r>
          </w:p>
        </w:tc>
      </w:tr>
    </w:tbl>
    <w:p w14:paraId="1CC173B5" w14:textId="77777777" w:rsidR="00FC34BD" w:rsidRDefault="00FC34BD" w:rsidP="00FC34BD">
      <w:pPr>
        <w:pStyle w:val="aa"/>
        <w:rPr>
          <w:b/>
          <w:sz w:val="20"/>
        </w:rPr>
      </w:pPr>
    </w:p>
    <w:p w14:paraId="4480B74D" w14:textId="77777777" w:rsidR="00FC34BD" w:rsidRDefault="00FC34BD" w:rsidP="00FC34BD">
      <w:pPr>
        <w:pStyle w:val="aa"/>
        <w:rPr>
          <w:b/>
          <w:sz w:val="20"/>
        </w:rPr>
      </w:pPr>
    </w:p>
    <w:p w14:paraId="1904E8EE" w14:textId="77777777" w:rsidR="00FC34BD" w:rsidRDefault="00FC34BD" w:rsidP="00FC34BD">
      <w:pPr>
        <w:pStyle w:val="aa"/>
        <w:spacing w:before="8"/>
        <w:rPr>
          <w:b/>
          <w:sz w:val="29"/>
        </w:rPr>
      </w:pPr>
    </w:p>
    <w:p w14:paraId="6C68B1C6" w14:textId="77777777" w:rsidR="00FC34BD" w:rsidRDefault="00FC34BD" w:rsidP="00FC34BD">
      <w:pPr>
        <w:pStyle w:val="ad"/>
        <w:widowControl w:val="0"/>
        <w:numPr>
          <w:ilvl w:val="1"/>
          <w:numId w:val="30"/>
        </w:numPr>
        <w:tabs>
          <w:tab w:val="left" w:pos="1630"/>
        </w:tabs>
        <w:autoSpaceDE w:val="0"/>
        <w:autoSpaceDN w:val="0"/>
        <w:spacing w:before="89" w:line="322" w:lineRule="exact"/>
        <w:ind w:left="1629" w:hanging="426"/>
        <w:contextualSpacing w:val="0"/>
        <w:jc w:val="both"/>
        <w:rPr>
          <w:b/>
          <w:sz w:val="28"/>
        </w:rPr>
      </w:pPr>
      <w:bookmarkStart w:id="9" w:name="2.2._Описание_элементов_управления_графи"/>
      <w:bookmarkEnd w:id="9"/>
      <w:r>
        <w:rPr>
          <w:b/>
          <w:spacing w:val="-9"/>
          <w:sz w:val="28"/>
        </w:rPr>
        <w:t xml:space="preserve">Описание </w:t>
      </w:r>
      <w:r>
        <w:rPr>
          <w:b/>
          <w:spacing w:val="52"/>
          <w:sz w:val="28"/>
        </w:rPr>
        <w:t xml:space="preserve"> </w:t>
      </w:r>
      <w:r>
        <w:rPr>
          <w:b/>
          <w:spacing w:val="-12"/>
          <w:sz w:val="28"/>
        </w:rPr>
        <w:t xml:space="preserve">элементов   </w:t>
      </w:r>
      <w:r>
        <w:rPr>
          <w:b/>
          <w:spacing w:val="-11"/>
          <w:sz w:val="28"/>
        </w:rPr>
        <w:t xml:space="preserve">управления   графического   </w:t>
      </w:r>
      <w:r>
        <w:rPr>
          <w:b/>
          <w:spacing w:val="-10"/>
          <w:sz w:val="28"/>
        </w:rPr>
        <w:t xml:space="preserve">интерфейса  </w:t>
      </w:r>
      <w:r>
        <w:rPr>
          <w:b/>
          <w:spacing w:val="39"/>
          <w:sz w:val="28"/>
        </w:rPr>
        <w:t xml:space="preserve"> </w:t>
      </w:r>
      <w:r>
        <w:rPr>
          <w:b/>
          <w:spacing w:val="-11"/>
          <w:sz w:val="28"/>
        </w:rPr>
        <w:t>функции</w:t>
      </w:r>
    </w:p>
    <w:p w14:paraId="0778E56E" w14:textId="77777777" w:rsidR="00FC34BD" w:rsidRDefault="00FC34BD" w:rsidP="00FC34BD">
      <w:pPr>
        <w:ind w:left="1564" w:right="415"/>
        <w:jc w:val="both"/>
        <w:rPr>
          <w:b/>
          <w:sz w:val="28"/>
        </w:rPr>
      </w:pPr>
      <w:r>
        <w:rPr>
          <w:b/>
          <w:spacing w:val="-11"/>
          <w:sz w:val="28"/>
        </w:rPr>
        <w:t xml:space="preserve">«Отображения </w:t>
      </w:r>
      <w:r>
        <w:rPr>
          <w:b/>
          <w:spacing w:val="-10"/>
          <w:sz w:val="28"/>
        </w:rPr>
        <w:t xml:space="preserve">обращений, </w:t>
      </w:r>
      <w:r>
        <w:rPr>
          <w:b/>
          <w:spacing w:val="-11"/>
          <w:sz w:val="28"/>
        </w:rPr>
        <w:t xml:space="preserve">относящихся </w:t>
      </w:r>
      <w:r>
        <w:rPr>
          <w:b/>
          <w:sz w:val="28"/>
        </w:rPr>
        <w:t xml:space="preserve">к </w:t>
      </w:r>
      <w:r>
        <w:rPr>
          <w:b/>
          <w:spacing w:val="-13"/>
          <w:sz w:val="28"/>
        </w:rPr>
        <w:t xml:space="preserve">благоустройству города </w:t>
      </w:r>
      <w:r>
        <w:rPr>
          <w:b/>
          <w:spacing w:val="-10"/>
          <w:sz w:val="28"/>
        </w:rPr>
        <w:t>Москвы»</w:t>
      </w:r>
    </w:p>
    <w:p w14:paraId="44066109" w14:textId="77777777" w:rsidR="00FC34BD" w:rsidRDefault="00FC34BD" w:rsidP="00FC34BD">
      <w:pPr>
        <w:pStyle w:val="aa"/>
        <w:spacing w:before="54" w:line="360" w:lineRule="auto"/>
        <w:ind w:left="212" w:right="423" w:firstLine="708"/>
      </w:pPr>
      <w:r>
        <w:t xml:space="preserve">Для перехода к разделу «Обращения» необходимо будет выбрать соответствующую вкладку в приложении «Помощник Москвы». В данном разделе будут отображаться зафиксированные обращения, относящиеся к благоустройству </w:t>
      </w:r>
      <w:r>
        <w:lastRenderedPageBreak/>
        <w:t>города Москвы. Для написания обращения необходимо выбрать соответствующую тему из предложенных приложением. В поле «Введите содержание обращения»</w:t>
      </w:r>
    </w:p>
    <w:p w14:paraId="09CC43F1" w14:textId="77777777" w:rsidR="00FC34BD" w:rsidRDefault="00FC34BD" w:rsidP="00FC34BD">
      <w:pPr>
        <w:pStyle w:val="aa"/>
        <w:spacing w:before="4"/>
        <w:rPr>
          <w:sz w:val="20"/>
        </w:rPr>
      </w:pPr>
    </w:p>
    <w:p w14:paraId="7C571F68" w14:textId="77777777" w:rsidR="00FC34BD" w:rsidRDefault="00FC34BD" w:rsidP="00FC34BD">
      <w:pPr>
        <w:pStyle w:val="aa"/>
        <w:spacing w:before="89" w:line="357" w:lineRule="auto"/>
        <w:ind w:left="212" w:right="424"/>
      </w:pPr>
      <w:r>
        <w:t xml:space="preserve">ввести желаемый текст, заполнить личные данные отправителя. Для отправки </w:t>
      </w:r>
      <w:r>
        <w:rPr>
          <w:position w:val="1"/>
        </w:rPr>
        <w:t xml:space="preserve">обращения необходимо будет нажать на кнопку </w:t>
      </w:r>
      <w:r>
        <w:rPr>
          <w:noProof/>
          <w:spacing w:val="12"/>
        </w:rPr>
        <w:drawing>
          <wp:inline distT="0" distB="0" distL="0" distR="0" wp14:anchorId="5C396189" wp14:editId="205FBCA8">
            <wp:extent cx="238125" cy="190500"/>
            <wp:effectExtent l="0" t="0" r="0" b="0"/>
            <wp:docPr id="1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1.png"/>
                    <pic:cNvPicPr/>
                  </pic:nvPicPr>
                  <pic:blipFill>
                    <a:blip r:embed="rId19" cstate="print"/>
                    <a:stretch>
                      <a:fillRect/>
                    </a:stretch>
                  </pic:blipFill>
                  <pic:spPr>
                    <a:xfrm>
                      <a:off x="0" y="0"/>
                      <a:ext cx="238125" cy="190500"/>
                    </a:xfrm>
                    <a:prstGeom prst="rect">
                      <a:avLst/>
                    </a:prstGeom>
                  </pic:spPr>
                </pic:pic>
              </a:graphicData>
            </a:graphic>
          </wp:inline>
        </w:drawing>
      </w:r>
      <w:r>
        <w:rPr>
          <w:position w:val="1"/>
        </w:rPr>
        <w:t xml:space="preserve">. Для добавления фотоматериала </w:t>
      </w:r>
      <w:r>
        <w:t>к обращению нажать на скрепку и сделать фотографию при помощи камеры устройства.</w:t>
      </w:r>
    </w:p>
    <w:p w14:paraId="355CD517" w14:textId="77777777" w:rsidR="00FC34BD" w:rsidRDefault="00FC34BD" w:rsidP="00FC34BD">
      <w:pPr>
        <w:pStyle w:val="1"/>
        <w:widowControl w:val="0"/>
        <w:numPr>
          <w:ilvl w:val="1"/>
          <w:numId w:val="30"/>
        </w:numPr>
        <w:tabs>
          <w:tab w:val="left" w:pos="1630"/>
        </w:tabs>
        <w:autoSpaceDE w:val="0"/>
        <w:autoSpaceDN w:val="0"/>
        <w:spacing w:before="107" w:beforeAutospacing="0" w:after="0" w:afterAutospacing="0"/>
        <w:ind w:right="951" w:hanging="360"/>
      </w:pPr>
      <w:bookmarkStart w:id="10" w:name="2.3._Макеты_графического_интерфейса_для_"/>
      <w:bookmarkEnd w:id="10"/>
      <w:r>
        <w:rPr>
          <w:spacing w:val="-10"/>
        </w:rPr>
        <w:t xml:space="preserve">Макеты </w:t>
      </w:r>
      <w:r>
        <w:rPr>
          <w:spacing w:val="-11"/>
        </w:rPr>
        <w:t xml:space="preserve">графического </w:t>
      </w:r>
      <w:r>
        <w:rPr>
          <w:spacing w:val="-10"/>
        </w:rPr>
        <w:t xml:space="preserve">интерфейса </w:t>
      </w:r>
      <w:r>
        <w:rPr>
          <w:spacing w:val="-8"/>
        </w:rPr>
        <w:t xml:space="preserve">для </w:t>
      </w:r>
      <w:r>
        <w:rPr>
          <w:spacing w:val="-11"/>
        </w:rPr>
        <w:t xml:space="preserve">отображения дополнительных </w:t>
      </w:r>
      <w:r>
        <w:rPr>
          <w:spacing w:val="-9"/>
        </w:rPr>
        <w:t xml:space="preserve">форм, </w:t>
      </w:r>
      <w:r>
        <w:rPr>
          <w:spacing w:val="-11"/>
        </w:rPr>
        <w:t xml:space="preserve">являющимися дочерними </w:t>
      </w:r>
      <w:r>
        <w:t xml:space="preserve">к </w:t>
      </w:r>
      <w:r>
        <w:rPr>
          <w:spacing w:val="-11"/>
        </w:rPr>
        <w:t xml:space="preserve">основной </w:t>
      </w:r>
      <w:r>
        <w:rPr>
          <w:spacing w:val="-10"/>
        </w:rPr>
        <w:t xml:space="preserve">форме </w:t>
      </w:r>
      <w:r>
        <w:rPr>
          <w:spacing w:val="-11"/>
        </w:rPr>
        <w:t xml:space="preserve">графического </w:t>
      </w:r>
      <w:r>
        <w:rPr>
          <w:spacing w:val="-10"/>
        </w:rPr>
        <w:t>интерфейса</w:t>
      </w:r>
    </w:p>
    <w:p w14:paraId="45679405" w14:textId="77777777" w:rsidR="00FC34BD" w:rsidRDefault="00FC34BD" w:rsidP="00FC34BD">
      <w:pPr>
        <w:pStyle w:val="aa"/>
        <w:spacing w:before="55" w:line="360" w:lineRule="auto"/>
        <w:ind w:left="212" w:right="420" w:firstLine="708"/>
      </w:pPr>
      <w:r>
        <w:t>Для отправки обращения, относящегося к благоустройству города Москвы, необходимо будет заполнить информацию об отправителе в разделе «Личные данные».</w:t>
      </w:r>
      <w:r>
        <w:rPr>
          <w:spacing w:val="-7"/>
        </w:rPr>
        <w:t xml:space="preserve"> </w:t>
      </w:r>
      <w:r>
        <w:t>Обязательными</w:t>
      </w:r>
      <w:r>
        <w:rPr>
          <w:spacing w:val="-5"/>
        </w:rPr>
        <w:t xml:space="preserve"> </w:t>
      </w:r>
      <w:r>
        <w:t>для</w:t>
      </w:r>
      <w:r>
        <w:rPr>
          <w:spacing w:val="-6"/>
        </w:rPr>
        <w:t xml:space="preserve"> </w:t>
      </w:r>
      <w:r>
        <w:t>заполнения</w:t>
      </w:r>
      <w:r>
        <w:rPr>
          <w:spacing w:val="-7"/>
        </w:rPr>
        <w:t xml:space="preserve"> </w:t>
      </w:r>
      <w:r>
        <w:t>являются</w:t>
      </w:r>
      <w:r>
        <w:rPr>
          <w:spacing w:val="-9"/>
        </w:rPr>
        <w:t xml:space="preserve"> </w:t>
      </w:r>
      <w:r>
        <w:t>поля</w:t>
      </w:r>
      <w:r>
        <w:rPr>
          <w:spacing w:val="-6"/>
        </w:rPr>
        <w:t xml:space="preserve"> </w:t>
      </w:r>
      <w:r>
        <w:t>«Указать</w:t>
      </w:r>
      <w:r>
        <w:rPr>
          <w:spacing w:val="-9"/>
        </w:rPr>
        <w:t xml:space="preserve"> </w:t>
      </w:r>
      <w:r>
        <w:t>имя»</w:t>
      </w:r>
      <w:r>
        <w:rPr>
          <w:spacing w:val="-10"/>
        </w:rPr>
        <w:t xml:space="preserve"> </w:t>
      </w:r>
      <w:r>
        <w:t>и</w:t>
      </w:r>
      <w:r>
        <w:rPr>
          <w:spacing w:val="-7"/>
        </w:rPr>
        <w:t xml:space="preserve"> </w:t>
      </w:r>
      <w:r>
        <w:t>«Указать</w:t>
      </w:r>
      <w:r>
        <w:rPr>
          <w:spacing w:val="-6"/>
        </w:rPr>
        <w:t xml:space="preserve"> </w:t>
      </w:r>
      <w:r>
        <w:t>e- mail». В качестве дополнительной информации можно будет указать номер мобильного телефона и почтовый адрес. Под каждым полем будет описание необходимости</w:t>
      </w:r>
      <w:r>
        <w:rPr>
          <w:spacing w:val="-14"/>
        </w:rPr>
        <w:t xml:space="preserve"> </w:t>
      </w:r>
      <w:r>
        <w:t>заполнения</w:t>
      </w:r>
      <w:r>
        <w:rPr>
          <w:spacing w:val="-13"/>
        </w:rPr>
        <w:t xml:space="preserve"> </w:t>
      </w:r>
      <w:r>
        <w:t>этих</w:t>
      </w:r>
      <w:r>
        <w:rPr>
          <w:spacing w:val="-13"/>
        </w:rPr>
        <w:t xml:space="preserve"> </w:t>
      </w:r>
      <w:r>
        <w:t>данных.</w:t>
      </w:r>
      <w:r>
        <w:rPr>
          <w:spacing w:val="-10"/>
        </w:rPr>
        <w:t xml:space="preserve"> </w:t>
      </w:r>
      <w:r>
        <w:t>Созданное</w:t>
      </w:r>
      <w:r>
        <w:rPr>
          <w:spacing w:val="-13"/>
        </w:rPr>
        <w:t xml:space="preserve"> </w:t>
      </w:r>
      <w:r>
        <w:t>обращение</w:t>
      </w:r>
      <w:r>
        <w:rPr>
          <w:spacing w:val="-16"/>
        </w:rPr>
        <w:t xml:space="preserve"> </w:t>
      </w:r>
      <w:r>
        <w:t>будет</w:t>
      </w:r>
      <w:r>
        <w:rPr>
          <w:spacing w:val="-14"/>
        </w:rPr>
        <w:t xml:space="preserve"> </w:t>
      </w:r>
      <w:r>
        <w:t>отображаться</w:t>
      </w:r>
      <w:r>
        <w:rPr>
          <w:spacing w:val="-13"/>
        </w:rPr>
        <w:t xml:space="preserve"> </w:t>
      </w:r>
      <w:r>
        <w:t>в общем списке обращений. Результат обработки отправленного обращения можно будет отслеживать по его</w:t>
      </w:r>
      <w:r>
        <w:rPr>
          <w:spacing w:val="-4"/>
        </w:rPr>
        <w:t xml:space="preserve"> </w:t>
      </w:r>
      <w:r>
        <w:t>статусу.</w:t>
      </w:r>
    </w:p>
    <w:p w14:paraId="31A6544A" w14:textId="77777777" w:rsidR="00FC34BD" w:rsidRDefault="00FC34BD" w:rsidP="00FC34BD">
      <w:pPr>
        <w:pStyle w:val="aa"/>
        <w:rPr>
          <w:sz w:val="20"/>
        </w:rPr>
      </w:pPr>
    </w:p>
    <w:p w14:paraId="54FC77DE" w14:textId="77777777" w:rsidR="00FC34BD" w:rsidRDefault="00FC34BD" w:rsidP="00FC34BD">
      <w:pPr>
        <w:pStyle w:val="aa"/>
        <w:spacing w:before="2"/>
        <w:rPr>
          <w:sz w:val="19"/>
        </w:rPr>
      </w:pPr>
      <w:r>
        <w:rPr>
          <w:noProof/>
        </w:rPr>
        <w:lastRenderedPageBreak/>
        <w:drawing>
          <wp:anchor distT="0" distB="0" distL="0" distR="0" simplePos="0" relativeHeight="251659264" behindDoc="0" locked="0" layoutInCell="1" allowOverlap="1" wp14:anchorId="13D5447D" wp14:editId="77B11F83">
            <wp:simplePos x="0" y="0"/>
            <wp:positionH relativeFrom="page">
              <wp:posOffset>786447</wp:posOffset>
            </wp:positionH>
            <wp:positionV relativeFrom="paragraph">
              <wp:posOffset>164959</wp:posOffset>
            </wp:positionV>
            <wp:extent cx="2020638" cy="3950493"/>
            <wp:effectExtent l="0" t="0" r="0" b="0"/>
            <wp:wrapTopAndBottom/>
            <wp:docPr id="15"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2.jpeg"/>
                    <pic:cNvPicPr/>
                  </pic:nvPicPr>
                  <pic:blipFill>
                    <a:blip r:embed="rId20" cstate="print"/>
                    <a:stretch>
                      <a:fillRect/>
                    </a:stretch>
                  </pic:blipFill>
                  <pic:spPr>
                    <a:xfrm>
                      <a:off x="0" y="0"/>
                      <a:ext cx="2020638" cy="3950493"/>
                    </a:xfrm>
                    <a:prstGeom prst="rect">
                      <a:avLst/>
                    </a:prstGeom>
                  </pic:spPr>
                </pic:pic>
              </a:graphicData>
            </a:graphic>
          </wp:anchor>
        </w:drawing>
      </w:r>
      <w:r w:rsidR="00B21F1D">
        <w:rPr>
          <w:lang w:bidi="ru-RU"/>
        </w:rPr>
        <w:pict w14:anchorId="19F8D0BB">
          <v:shapetype id="_x0000_t202" coordsize="21600,21600" o:spt="202" path="m,l,21600r21600,l21600,xe">
            <v:stroke joinstyle="miter"/>
            <v:path gradientshapeok="t" o:connecttype="rect"/>
          </v:shapetype>
          <v:shape id="_x0000_s1043" type="#_x0000_t202" style="position:absolute;left:0;text-align:left;margin-left:224.8pt;margin-top:13pt;width:352.35pt;height:319.15pt;z-index:-251643904;mso-wrap-distance-left:0;mso-wrap-distance-right:0;mso-position-horizontal-relative:page;mso-position-vertical-relative:text" filled="f" stroked="f">
            <v:textbox inset="0,0,0,0">
              <w:txbxContent>
                <w:tbl>
                  <w:tblPr>
                    <w:tblStyle w:val="TableNormal"/>
                    <w:tblW w:w="0" w:type="auto"/>
                    <w:tblInd w:w="7" w:type="dxa"/>
                    <w:tblLayout w:type="fixed"/>
                    <w:tblLook w:val="01E0" w:firstRow="1" w:lastRow="1" w:firstColumn="1" w:lastColumn="1" w:noHBand="0" w:noVBand="0"/>
                  </w:tblPr>
                  <w:tblGrid>
                    <w:gridCol w:w="3572"/>
                    <w:gridCol w:w="3474"/>
                  </w:tblGrid>
                  <w:tr w:rsidR="00FC34BD" w14:paraId="711702D8" w14:textId="77777777">
                    <w:trPr>
                      <w:trHeight w:val="6382"/>
                    </w:trPr>
                    <w:tc>
                      <w:tcPr>
                        <w:tcW w:w="3572" w:type="dxa"/>
                      </w:tcPr>
                      <w:p w14:paraId="5B03F207" w14:textId="77777777" w:rsidR="00FC34BD" w:rsidRDefault="00FC34BD">
                        <w:pPr>
                          <w:pStyle w:val="TableParagraph"/>
                          <w:ind w:left="200"/>
                          <w:rPr>
                            <w:sz w:val="20"/>
                          </w:rPr>
                        </w:pPr>
                        <w:r>
                          <w:rPr>
                            <w:noProof/>
                            <w:sz w:val="20"/>
                            <w:lang w:bidi="ar-SA"/>
                          </w:rPr>
                          <w:drawing>
                            <wp:inline distT="0" distB="0" distL="0" distR="0" wp14:anchorId="6B8BE22C" wp14:editId="7070AB4A">
                              <wp:extent cx="2019833" cy="3993832"/>
                              <wp:effectExtent l="0" t="0" r="0" b="0"/>
                              <wp:docPr id="17"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3.jpeg"/>
                                      <pic:cNvPicPr/>
                                    </pic:nvPicPr>
                                    <pic:blipFill>
                                      <a:blip r:embed="rId21" cstate="print"/>
                                      <a:stretch>
                                        <a:fillRect/>
                                      </a:stretch>
                                    </pic:blipFill>
                                    <pic:spPr>
                                      <a:xfrm>
                                        <a:off x="0" y="0"/>
                                        <a:ext cx="2019833" cy="3993832"/>
                                      </a:xfrm>
                                      <a:prstGeom prst="rect">
                                        <a:avLst/>
                                      </a:prstGeom>
                                    </pic:spPr>
                                  </pic:pic>
                                </a:graphicData>
                              </a:graphic>
                            </wp:inline>
                          </w:drawing>
                        </w:r>
                      </w:p>
                    </w:tc>
                    <w:tc>
                      <w:tcPr>
                        <w:tcW w:w="3474" w:type="dxa"/>
                      </w:tcPr>
                      <w:p w14:paraId="4168EB48" w14:textId="77777777" w:rsidR="00FC34BD" w:rsidRDefault="00FC34BD">
                        <w:pPr>
                          <w:pStyle w:val="TableParagraph"/>
                          <w:ind w:left="155"/>
                          <w:rPr>
                            <w:sz w:val="20"/>
                          </w:rPr>
                        </w:pPr>
                        <w:r>
                          <w:rPr>
                            <w:noProof/>
                            <w:sz w:val="20"/>
                            <w:lang w:bidi="ar-SA"/>
                          </w:rPr>
                          <w:drawing>
                            <wp:inline distT="0" distB="0" distL="0" distR="0" wp14:anchorId="2D683915" wp14:editId="1262B692">
                              <wp:extent cx="1940208" cy="3970496"/>
                              <wp:effectExtent l="0" t="0" r="0" b="0"/>
                              <wp:docPr id="19"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4.jpeg"/>
                                      <pic:cNvPicPr/>
                                    </pic:nvPicPr>
                                    <pic:blipFill>
                                      <a:blip r:embed="rId22" cstate="print"/>
                                      <a:stretch>
                                        <a:fillRect/>
                                      </a:stretch>
                                    </pic:blipFill>
                                    <pic:spPr>
                                      <a:xfrm>
                                        <a:off x="0" y="0"/>
                                        <a:ext cx="1940208" cy="3970496"/>
                                      </a:xfrm>
                                      <a:prstGeom prst="rect">
                                        <a:avLst/>
                                      </a:prstGeom>
                                    </pic:spPr>
                                  </pic:pic>
                                </a:graphicData>
                              </a:graphic>
                            </wp:inline>
                          </w:drawing>
                        </w:r>
                      </w:p>
                    </w:tc>
                  </w:tr>
                </w:tbl>
                <w:p w14:paraId="1AD50292" w14:textId="77777777" w:rsidR="00FC34BD" w:rsidRDefault="00FC34BD" w:rsidP="00FC34BD">
                  <w:pPr>
                    <w:pStyle w:val="aa"/>
                  </w:pPr>
                </w:p>
              </w:txbxContent>
            </v:textbox>
            <w10:wrap type="topAndBottom" anchorx="page"/>
          </v:shape>
        </w:pict>
      </w:r>
    </w:p>
    <w:p w14:paraId="748F6972" w14:textId="77777777" w:rsidR="00FC34BD" w:rsidRDefault="00FC34BD" w:rsidP="00FC34BD">
      <w:pPr>
        <w:rPr>
          <w:sz w:val="19"/>
        </w:rPr>
        <w:sectPr w:rsidR="00FC34BD">
          <w:pgSz w:w="11910" w:h="16840"/>
          <w:pgMar w:top="1020" w:right="140" w:bottom="280" w:left="920" w:header="712" w:footer="0" w:gutter="0"/>
          <w:cols w:space="720"/>
        </w:sectPr>
      </w:pPr>
    </w:p>
    <w:p w14:paraId="3CCD2689" w14:textId="77777777" w:rsidR="00FC34BD" w:rsidRDefault="00FC34BD" w:rsidP="00FC34BD">
      <w:pPr>
        <w:pStyle w:val="aa"/>
        <w:spacing w:before="1"/>
        <w:rPr>
          <w:sz w:val="29"/>
        </w:rPr>
      </w:pPr>
    </w:p>
    <w:tbl>
      <w:tblPr>
        <w:tblStyle w:val="TableNormal"/>
        <w:tblW w:w="0" w:type="auto"/>
        <w:tblInd w:w="126" w:type="dxa"/>
        <w:tblLayout w:type="fixed"/>
        <w:tblLook w:val="01E0" w:firstRow="1" w:lastRow="1" w:firstColumn="1" w:lastColumn="1" w:noHBand="0" w:noVBand="0"/>
      </w:tblPr>
      <w:tblGrid>
        <w:gridCol w:w="3484"/>
        <w:gridCol w:w="3630"/>
        <w:gridCol w:w="3131"/>
      </w:tblGrid>
      <w:tr w:rsidR="00FC34BD" w14:paraId="1487A515" w14:textId="77777777" w:rsidTr="0091452E">
        <w:trPr>
          <w:trHeight w:val="1601"/>
        </w:trPr>
        <w:tc>
          <w:tcPr>
            <w:tcW w:w="3484" w:type="dxa"/>
          </w:tcPr>
          <w:p w14:paraId="254C33CE" w14:textId="77777777" w:rsidR="00FC34BD" w:rsidRDefault="00FC34BD" w:rsidP="0091452E">
            <w:pPr>
              <w:pStyle w:val="TableParagraph"/>
              <w:spacing w:line="360" w:lineRule="auto"/>
              <w:ind w:left="274" w:right="164" w:firstLine="811"/>
              <w:rPr>
                <w:sz w:val="28"/>
              </w:rPr>
            </w:pPr>
            <w:r>
              <w:rPr>
                <w:sz w:val="28"/>
              </w:rPr>
              <w:t>Рисунок 2.4 Раздел «Личные</w:t>
            </w:r>
            <w:r>
              <w:rPr>
                <w:spacing w:val="-10"/>
                <w:sz w:val="28"/>
              </w:rPr>
              <w:t xml:space="preserve"> </w:t>
            </w:r>
            <w:r>
              <w:rPr>
                <w:sz w:val="28"/>
              </w:rPr>
              <w:t>данные»</w:t>
            </w:r>
          </w:p>
        </w:tc>
        <w:tc>
          <w:tcPr>
            <w:tcW w:w="3630" w:type="dxa"/>
          </w:tcPr>
          <w:p w14:paraId="776C3E19" w14:textId="77777777" w:rsidR="00FC34BD" w:rsidRPr="00FC34BD" w:rsidRDefault="00FC34BD" w:rsidP="0091452E">
            <w:pPr>
              <w:pStyle w:val="TableParagraph"/>
              <w:spacing w:line="311" w:lineRule="exact"/>
              <w:ind w:left="145" w:right="204"/>
              <w:jc w:val="center"/>
              <w:rPr>
                <w:sz w:val="28"/>
                <w:lang w:val="ru-RU"/>
              </w:rPr>
            </w:pPr>
            <w:r w:rsidRPr="00FC34BD">
              <w:rPr>
                <w:sz w:val="28"/>
                <w:lang w:val="ru-RU"/>
              </w:rPr>
              <w:t>Рисунок 2.5</w:t>
            </w:r>
          </w:p>
          <w:p w14:paraId="0E97443D" w14:textId="77777777" w:rsidR="00FC34BD" w:rsidRPr="00FC34BD" w:rsidRDefault="00FC34BD" w:rsidP="0091452E">
            <w:pPr>
              <w:pStyle w:val="TableParagraph"/>
              <w:spacing w:before="161"/>
              <w:ind w:left="146" w:right="204"/>
              <w:jc w:val="center"/>
              <w:rPr>
                <w:sz w:val="28"/>
                <w:lang w:val="ru-RU"/>
              </w:rPr>
            </w:pPr>
            <w:r w:rsidRPr="00FC34BD">
              <w:rPr>
                <w:sz w:val="28"/>
                <w:lang w:val="ru-RU"/>
              </w:rPr>
              <w:t>Форма для указания имени</w:t>
            </w:r>
          </w:p>
        </w:tc>
        <w:tc>
          <w:tcPr>
            <w:tcW w:w="3131" w:type="dxa"/>
          </w:tcPr>
          <w:p w14:paraId="5C219513" w14:textId="77777777" w:rsidR="00FC34BD" w:rsidRPr="00FC34BD" w:rsidRDefault="00FC34BD" w:rsidP="0091452E">
            <w:pPr>
              <w:pStyle w:val="TableParagraph"/>
              <w:spacing w:line="360" w:lineRule="auto"/>
              <w:ind w:left="224" w:right="182" w:firstLine="643"/>
              <w:rPr>
                <w:sz w:val="28"/>
                <w:lang w:val="ru-RU"/>
              </w:rPr>
            </w:pPr>
            <w:r w:rsidRPr="00FC34BD">
              <w:rPr>
                <w:sz w:val="28"/>
                <w:lang w:val="ru-RU"/>
              </w:rPr>
              <w:t xml:space="preserve">Рисунок 2.6 Форма для указания </w:t>
            </w:r>
            <w:r>
              <w:rPr>
                <w:sz w:val="28"/>
              </w:rPr>
              <w:t>e</w:t>
            </w:r>
            <w:r w:rsidRPr="00FC34BD">
              <w:rPr>
                <w:sz w:val="28"/>
                <w:lang w:val="ru-RU"/>
              </w:rPr>
              <w:t>-</w:t>
            </w:r>
          </w:p>
          <w:p w14:paraId="0F60ED98" w14:textId="77777777" w:rsidR="00FC34BD" w:rsidRDefault="00FC34BD" w:rsidP="0091452E">
            <w:pPr>
              <w:pStyle w:val="TableParagraph"/>
              <w:spacing w:line="321" w:lineRule="exact"/>
              <w:ind w:left="1310"/>
              <w:rPr>
                <w:sz w:val="28"/>
              </w:rPr>
            </w:pPr>
            <w:r>
              <w:rPr>
                <w:sz w:val="28"/>
              </w:rPr>
              <w:t>mail</w:t>
            </w:r>
          </w:p>
        </w:tc>
      </w:tr>
      <w:tr w:rsidR="00FC34BD" w14:paraId="138BEC66" w14:textId="77777777" w:rsidTr="0091452E">
        <w:trPr>
          <w:trHeight w:val="8046"/>
        </w:trPr>
        <w:tc>
          <w:tcPr>
            <w:tcW w:w="3484" w:type="dxa"/>
          </w:tcPr>
          <w:p w14:paraId="32D4C755" w14:textId="77777777" w:rsidR="00FC34BD" w:rsidRDefault="00FC34BD" w:rsidP="0091452E">
            <w:pPr>
              <w:pStyle w:val="TableParagraph"/>
              <w:rPr>
                <w:sz w:val="20"/>
              </w:rPr>
            </w:pPr>
          </w:p>
          <w:p w14:paraId="27EFE444" w14:textId="77777777" w:rsidR="00FC34BD" w:rsidRDefault="00FC34BD" w:rsidP="0091452E">
            <w:pPr>
              <w:pStyle w:val="TableParagraph"/>
              <w:spacing w:before="3"/>
              <w:rPr>
                <w:sz w:val="19"/>
              </w:rPr>
            </w:pPr>
          </w:p>
          <w:p w14:paraId="3914DD1F" w14:textId="77777777" w:rsidR="00FC34BD" w:rsidRDefault="00B21F1D" w:rsidP="0091452E">
            <w:pPr>
              <w:pStyle w:val="TableParagraph"/>
              <w:ind w:left="200"/>
              <w:rPr>
                <w:sz w:val="20"/>
              </w:rPr>
            </w:pPr>
            <w:r>
              <w:rPr>
                <w:rFonts w:ascii="Times New Roman" w:eastAsia="Times New Roman" w:hAnsi="Times New Roman" w:cs="Times New Roman"/>
                <w:sz w:val="20"/>
                <w:lang w:val="ru-RU" w:eastAsia="ru-RU"/>
              </w:rPr>
            </w:r>
            <w:r>
              <w:rPr>
                <w:rFonts w:ascii="Times New Roman" w:eastAsia="Times New Roman" w:hAnsi="Times New Roman" w:cs="Times New Roman"/>
                <w:sz w:val="20"/>
                <w:lang w:val="ru-RU" w:eastAsia="ru-RU"/>
              </w:rPr>
              <w:pict w14:anchorId="337ECAD5">
                <v:group id="_x0000_s1029" style="width:159.25pt;height:307.6pt;mso-position-horizontal-relative:char;mso-position-vertical-relative:line" coordsize="3185,6152">
                  <v:shape id="_x0000_s1030" type="#_x0000_t75" style="position:absolute;width:3185;height:6152">
                    <v:imagedata r:id="rId23" o:title=""/>
                  </v:shape>
                  <v:shape id="_x0000_s1031" style="position:absolute;left:67;top:381;width:2378;height:937" coordorigin="67,382" coordsize="2378,937" path="m67,538l79,477r34,-49l162,394r61,-12l2288,382r61,12l2398,428r34,49l2444,538r,625l2432,1223r-34,50l2349,1307r-61,12l223,1319r-61,-12l113,1273,79,1223,67,1163r,-625xe" filled="f" strokecolor="#00af50" strokeweight="2pt">
                    <v:path arrowok="t"/>
                  </v:shape>
                  <v:shape id="_x0000_s1032" type="#_x0000_t75" style="position:absolute;left:60;top:1389;width:3050;height:3696">
                    <v:imagedata r:id="rId24" o:title=""/>
                  </v:shape>
                  <v:shape id="_x0000_s1033" type="#_x0000_t75" style="position:absolute;left:71;top:5000;width:3051;height:1119">
                    <v:imagedata r:id="rId25" o:title=""/>
                  </v:shape>
                  <w10:wrap type="none"/>
                  <w10:anchorlock/>
                </v:group>
              </w:pict>
            </w:r>
          </w:p>
          <w:p w14:paraId="7073AE9F" w14:textId="77777777" w:rsidR="00FC34BD" w:rsidRDefault="00FC34BD" w:rsidP="0091452E">
            <w:pPr>
              <w:pStyle w:val="TableParagraph"/>
              <w:spacing w:before="128"/>
              <w:ind w:left="461" w:right="356"/>
              <w:jc w:val="center"/>
              <w:rPr>
                <w:sz w:val="28"/>
              </w:rPr>
            </w:pPr>
            <w:r>
              <w:rPr>
                <w:sz w:val="28"/>
              </w:rPr>
              <w:t>Рисунок 2.7</w:t>
            </w:r>
          </w:p>
          <w:p w14:paraId="20FF0B17" w14:textId="77777777" w:rsidR="00FC34BD" w:rsidRDefault="00FC34BD" w:rsidP="0091452E">
            <w:pPr>
              <w:pStyle w:val="TableParagraph"/>
              <w:spacing w:before="2" w:line="480" w:lineRule="atLeast"/>
              <w:ind w:left="461" w:right="361"/>
              <w:jc w:val="center"/>
              <w:rPr>
                <w:sz w:val="28"/>
              </w:rPr>
            </w:pPr>
            <w:r>
              <w:rPr>
                <w:sz w:val="28"/>
              </w:rPr>
              <w:t>Список отправленных обращений</w:t>
            </w:r>
          </w:p>
        </w:tc>
        <w:tc>
          <w:tcPr>
            <w:tcW w:w="3630" w:type="dxa"/>
          </w:tcPr>
          <w:p w14:paraId="7359389C" w14:textId="77777777" w:rsidR="00FC34BD" w:rsidRDefault="00FC34BD" w:rsidP="0091452E">
            <w:pPr>
              <w:pStyle w:val="TableParagraph"/>
              <w:rPr>
                <w:sz w:val="28"/>
              </w:rPr>
            </w:pPr>
          </w:p>
        </w:tc>
        <w:tc>
          <w:tcPr>
            <w:tcW w:w="3131" w:type="dxa"/>
          </w:tcPr>
          <w:p w14:paraId="40DDAEE9" w14:textId="77777777" w:rsidR="00FC34BD" w:rsidRDefault="00FC34BD" w:rsidP="0091452E">
            <w:pPr>
              <w:pStyle w:val="TableParagraph"/>
              <w:rPr>
                <w:sz w:val="28"/>
              </w:rPr>
            </w:pPr>
          </w:p>
        </w:tc>
      </w:tr>
    </w:tbl>
    <w:p w14:paraId="79F8D107" w14:textId="77777777" w:rsidR="00FC34BD" w:rsidRDefault="00FC34BD" w:rsidP="00FC34BD">
      <w:pPr>
        <w:pStyle w:val="aa"/>
        <w:rPr>
          <w:sz w:val="20"/>
        </w:rPr>
      </w:pPr>
    </w:p>
    <w:p w14:paraId="597800CA" w14:textId="77777777" w:rsidR="00FC34BD" w:rsidRDefault="00FC34BD" w:rsidP="00FC34BD">
      <w:pPr>
        <w:pStyle w:val="aa"/>
        <w:spacing w:before="4"/>
      </w:pPr>
    </w:p>
    <w:p w14:paraId="6BC319F9" w14:textId="77777777" w:rsidR="00FC34BD" w:rsidRDefault="00FC34BD" w:rsidP="00FC34BD">
      <w:pPr>
        <w:pStyle w:val="aa"/>
        <w:spacing w:before="89" w:line="360" w:lineRule="auto"/>
        <w:ind w:left="212" w:right="421" w:firstLine="708"/>
      </w:pPr>
      <w:r>
        <w:t>Зафиксированное обращение будет передаваться в веб-интерфейс</w:t>
      </w:r>
      <w:r>
        <w:rPr>
          <w:spacing w:val="-38"/>
        </w:rPr>
        <w:t xml:space="preserve"> </w:t>
      </w:r>
      <w:r>
        <w:t>программно- аппаратного комплекса «Помощник Москвы» в раздел «Обращения». Все поступившие обращения будут отображены общим списком с возможность просмотра детальной информации по каждому из</w:t>
      </w:r>
      <w:r>
        <w:rPr>
          <w:spacing w:val="-3"/>
        </w:rPr>
        <w:t xml:space="preserve"> </w:t>
      </w:r>
      <w:r>
        <w:t>них.</w:t>
      </w:r>
    </w:p>
    <w:p w14:paraId="36C8686F" w14:textId="77777777" w:rsidR="00FC34BD" w:rsidRDefault="00FC34BD" w:rsidP="00FC34BD">
      <w:pPr>
        <w:spacing w:line="360" w:lineRule="auto"/>
        <w:jc w:val="both"/>
        <w:sectPr w:rsidR="00FC34BD">
          <w:pgSz w:w="11910" w:h="16840"/>
          <w:pgMar w:top="1020" w:right="140" w:bottom="280" w:left="920" w:header="712" w:footer="0" w:gutter="0"/>
          <w:cols w:space="720"/>
        </w:sectPr>
      </w:pPr>
    </w:p>
    <w:p w14:paraId="415B3148" w14:textId="77777777" w:rsidR="00FC34BD" w:rsidRDefault="00FC34BD" w:rsidP="00FC34BD">
      <w:pPr>
        <w:pStyle w:val="aa"/>
        <w:rPr>
          <w:sz w:val="20"/>
        </w:rPr>
      </w:pPr>
    </w:p>
    <w:p w14:paraId="627E7185" w14:textId="77777777" w:rsidR="00FC34BD" w:rsidRDefault="00FC34BD" w:rsidP="00FC34BD">
      <w:pPr>
        <w:pStyle w:val="aa"/>
        <w:spacing w:before="7"/>
        <w:rPr>
          <w:sz w:val="15"/>
        </w:rPr>
      </w:pPr>
    </w:p>
    <w:p w14:paraId="27D5D768" w14:textId="77777777" w:rsidR="00FC34BD" w:rsidRDefault="00FC34BD" w:rsidP="00FC34BD">
      <w:pPr>
        <w:pStyle w:val="aa"/>
        <w:ind w:left="945"/>
        <w:rPr>
          <w:sz w:val="20"/>
        </w:rPr>
      </w:pPr>
      <w:r>
        <w:rPr>
          <w:noProof/>
          <w:sz w:val="20"/>
        </w:rPr>
        <w:drawing>
          <wp:inline distT="0" distB="0" distL="0" distR="0" wp14:anchorId="6112D5F4" wp14:editId="2AA6EB1A">
            <wp:extent cx="5911006" cy="2215133"/>
            <wp:effectExtent l="0" t="0" r="0" b="0"/>
            <wp:docPr id="21"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8.jpeg"/>
                    <pic:cNvPicPr/>
                  </pic:nvPicPr>
                  <pic:blipFill>
                    <a:blip r:embed="rId26" cstate="print"/>
                    <a:stretch>
                      <a:fillRect/>
                    </a:stretch>
                  </pic:blipFill>
                  <pic:spPr>
                    <a:xfrm>
                      <a:off x="0" y="0"/>
                      <a:ext cx="5911006" cy="2215133"/>
                    </a:xfrm>
                    <a:prstGeom prst="rect">
                      <a:avLst/>
                    </a:prstGeom>
                  </pic:spPr>
                </pic:pic>
              </a:graphicData>
            </a:graphic>
          </wp:inline>
        </w:drawing>
      </w:r>
    </w:p>
    <w:p w14:paraId="51B56D53" w14:textId="77777777" w:rsidR="00FC34BD" w:rsidRDefault="00FC34BD" w:rsidP="00FC34BD">
      <w:pPr>
        <w:pStyle w:val="aa"/>
        <w:spacing w:before="154"/>
        <w:ind w:left="1368" w:right="1582"/>
        <w:jc w:val="center"/>
      </w:pPr>
      <w:r>
        <w:t>Рисунок 2.8 Веб-интерфейса раздела «Обращения»</w:t>
      </w:r>
    </w:p>
    <w:p w14:paraId="382FDA00" w14:textId="77777777" w:rsidR="00FC34BD" w:rsidRDefault="00FC34BD" w:rsidP="00FC34BD">
      <w:pPr>
        <w:pStyle w:val="aa"/>
        <w:rPr>
          <w:sz w:val="30"/>
        </w:rPr>
      </w:pPr>
    </w:p>
    <w:p w14:paraId="1ECB0B77" w14:textId="77777777" w:rsidR="00FC34BD" w:rsidRDefault="00FC34BD" w:rsidP="00FC34BD">
      <w:pPr>
        <w:pStyle w:val="aa"/>
        <w:spacing w:before="2"/>
        <w:rPr>
          <w:sz w:val="26"/>
        </w:rPr>
      </w:pPr>
    </w:p>
    <w:p w14:paraId="6E83A96C" w14:textId="77777777" w:rsidR="00FC34BD" w:rsidRDefault="00FC34BD" w:rsidP="00FC34BD">
      <w:pPr>
        <w:pStyle w:val="aa"/>
        <w:ind w:left="212" w:firstLine="708"/>
      </w:pPr>
      <w:r>
        <w:t>Для просмотра детальной информации необходимо будет выбрать</w:t>
      </w:r>
      <w:r>
        <w:rPr>
          <w:spacing w:val="55"/>
        </w:rPr>
        <w:t xml:space="preserve"> </w:t>
      </w:r>
      <w:r>
        <w:t>нужное</w:t>
      </w:r>
    </w:p>
    <w:p w14:paraId="4C07823B" w14:textId="77777777" w:rsidR="00FC34BD" w:rsidRDefault="00FC34BD" w:rsidP="00FC34BD">
      <w:pPr>
        <w:pStyle w:val="aa"/>
        <w:spacing w:before="166" w:line="304" w:lineRule="auto"/>
        <w:ind w:left="212" w:right="410"/>
      </w:pPr>
      <w:r>
        <w:rPr>
          <w:noProof/>
        </w:rPr>
        <w:drawing>
          <wp:anchor distT="0" distB="0" distL="0" distR="0" simplePos="0" relativeHeight="251660288" behindDoc="0" locked="0" layoutInCell="1" allowOverlap="1" wp14:anchorId="609608C7" wp14:editId="76DBAD4E">
            <wp:simplePos x="0" y="0"/>
            <wp:positionH relativeFrom="page">
              <wp:posOffset>1850644</wp:posOffset>
            </wp:positionH>
            <wp:positionV relativeFrom="paragraph">
              <wp:posOffset>876680</wp:posOffset>
            </wp:positionV>
            <wp:extent cx="4242771" cy="4480560"/>
            <wp:effectExtent l="0" t="0" r="0" b="0"/>
            <wp:wrapTopAndBottom/>
            <wp:docPr id="23"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9.jpeg"/>
                    <pic:cNvPicPr/>
                  </pic:nvPicPr>
                  <pic:blipFill>
                    <a:blip r:embed="rId27" cstate="print"/>
                    <a:stretch>
                      <a:fillRect/>
                    </a:stretch>
                  </pic:blipFill>
                  <pic:spPr>
                    <a:xfrm>
                      <a:off x="0" y="0"/>
                      <a:ext cx="4242771" cy="4480560"/>
                    </a:xfrm>
                    <a:prstGeom prst="rect">
                      <a:avLst/>
                    </a:prstGeom>
                  </pic:spPr>
                </pic:pic>
              </a:graphicData>
            </a:graphic>
          </wp:anchor>
        </w:drawing>
      </w:r>
      <w:r>
        <w:t xml:space="preserve">обращение   и   нажать  на   кнопку </w:t>
      </w:r>
      <w:r>
        <w:rPr>
          <w:noProof/>
          <w:spacing w:val="2"/>
        </w:rPr>
        <w:drawing>
          <wp:inline distT="0" distB="0" distL="0" distR="0" wp14:anchorId="64948291" wp14:editId="3061F0FC">
            <wp:extent cx="847725" cy="323850"/>
            <wp:effectExtent l="0" t="0" r="0" b="0"/>
            <wp:docPr id="25"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0.png"/>
                    <pic:cNvPicPr/>
                  </pic:nvPicPr>
                  <pic:blipFill>
                    <a:blip r:embed="rId28" cstate="print"/>
                    <a:stretch>
                      <a:fillRect/>
                    </a:stretch>
                  </pic:blipFill>
                  <pic:spPr>
                    <a:xfrm>
                      <a:off x="0" y="0"/>
                      <a:ext cx="847725" cy="323850"/>
                    </a:xfrm>
                    <a:prstGeom prst="rect">
                      <a:avLst/>
                    </a:prstGeom>
                  </pic:spPr>
                </pic:pic>
              </a:graphicData>
            </a:graphic>
          </wp:inline>
        </w:drawing>
      </w:r>
      <w:r>
        <w:t>. В веб-интерфейсе Системы будет отображена карточка обращения с подробной</w:t>
      </w:r>
      <w:r>
        <w:rPr>
          <w:spacing w:val="-2"/>
        </w:rPr>
        <w:t xml:space="preserve"> </w:t>
      </w:r>
      <w:r>
        <w:t>информацией.</w:t>
      </w:r>
    </w:p>
    <w:p w14:paraId="571BDDC9" w14:textId="77777777" w:rsidR="00FC34BD" w:rsidRDefault="00FC34BD" w:rsidP="00FC34BD">
      <w:pPr>
        <w:pStyle w:val="aa"/>
        <w:spacing w:before="91"/>
        <w:ind w:left="1369" w:right="1582"/>
        <w:jc w:val="center"/>
      </w:pPr>
      <w:r>
        <w:t>Рисунок 2.9 Карточка обращения</w:t>
      </w:r>
    </w:p>
    <w:p w14:paraId="63184561" w14:textId="77777777" w:rsidR="00FC34BD" w:rsidRDefault="00FC34BD" w:rsidP="00FC34BD">
      <w:pPr>
        <w:jc w:val="center"/>
        <w:sectPr w:rsidR="00FC34BD">
          <w:pgSz w:w="11910" w:h="16840"/>
          <w:pgMar w:top="1020" w:right="140" w:bottom="280" w:left="920" w:header="712" w:footer="0" w:gutter="0"/>
          <w:cols w:space="720"/>
        </w:sectPr>
      </w:pPr>
    </w:p>
    <w:p w14:paraId="352A8084" w14:textId="77777777" w:rsidR="00FC34BD" w:rsidRDefault="00FC34BD" w:rsidP="00FC34BD">
      <w:pPr>
        <w:pStyle w:val="aa"/>
        <w:rPr>
          <w:sz w:val="20"/>
        </w:rPr>
      </w:pPr>
    </w:p>
    <w:p w14:paraId="3A911F78" w14:textId="77777777" w:rsidR="00FC34BD" w:rsidRDefault="00FC34BD" w:rsidP="00FC34BD">
      <w:pPr>
        <w:pStyle w:val="aa"/>
        <w:rPr>
          <w:sz w:val="20"/>
        </w:rPr>
      </w:pPr>
    </w:p>
    <w:p w14:paraId="6C711E6D" w14:textId="77777777" w:rsidR="00FC34BD" w:rsidRDefault="00FC34BD" w:rsidP="00FC34BD">
      <w:pPr>
        <w:pStyle w:val="aa"/>
        <w:spacing w:before="4"/>
        <w:rPr>
          <w:sz w:val="22"/>
        </w:rPr>
      </w:pPr>
    </w:p>
    <w:p w14:paraId="4AA921A6" w14:textId="77777777" w:rsidR="00FC34BD" w:rsidRDefault="00FC34BD" w:rsidP="00FC34BD">
      <w:pPr>
        <w:pStyle w:val="aa"/>
        <w:tabs>
          <w:tab w:val="left" w:pos="2089"/>
        </w:tabs>
        <w:spacing w:before="89" w:line="372" w:lineRule="auto"/>
        <w:ind w:left="212" w:right="424" w:firstLine="708"/>
      </w:pPr>
      <w:r>
        <w:rPr>
          <w:noProof/>
        </w:rPr>
        <w:drawing>
          <wp:anchor distT="0" distB="0" distL="0" distR="0" simplePos="0" relativeHeight="251668480" behindDoc="1" locked="0" layoutInCell="1" allowOverlap="1" wp14:anchorId="3866B423" wp14:editId="57196C38">
            <wp:simplePos x="0" y="0"/>
            <wp:positionH relativeFrom="page">
              <wp:posOffset>1360627</wp:posOffset>
            </wp:positionH>
            <wp:positionV relativeFrom="paragraph">
              <wp:posOffset>761051</wp:posOffset>
            </wp:positionV>
            <wp:extent cx="546582" cy="195947"/>
            <wp:effectExtent l="0" t="0" r="0" b="0"/>
            <wp:wrapNone/>
            <wp:docPr id="27"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1.png"/>
                    <pic:cNvPicPr/>
                  </pic:nvPicPr>
                  <pic:blipFill>
                    <a:blip r:embed="rId29" cstate="print"/>
                    <a:stretch>
                      <a:fillRect/>
                    </a:stretch>
                  </pic:blipFill>
                  <pic:spPr>
                    <a:xfrm>
                      <a:off x="0" y="0"/>
                      <a:ext cx="546582" cy="195947"/>
                    </a:xfrm>
                    <a:prstGeom prst="rect">
                      <a:avLst/>
                    </a:prstGeom>
                  </pic:spPr>
                </pic:pic>
              </a:graphicData>
            </a:graphic>
          </wp:anchor>
        </w:drawing>
      </w:r>
      <w:r>
        <w:t>В общем реестре обращений будет реализована возможность отфильтровать список по заданным параметрам. Для установки фильтра необходимо будет выбрать кнопку</w:t>
      </w:r>
      <w:r>
        <w:tab/>
        <w:t xml:space="preserve">,  задать  нужные  значения  и  нажать  на  кнопку   </w:t>
      </w:r>
      <w:r>
        <w:rPr>
          <w:noProof/>
          <w:spacing w:val="-20"/>
          <w:position w:val="2"/>
        </w:rPr>
        <w:drawing>
          <wp:inline distT="0" distB="0" distL="0" distR="0" wp14:anchorId="05598174" wp14:editId="55C80233">
            <wp:extent cx="998050" cy="256135"/>
            <wp:effectExtent l="0" t="0" r="0" b="0"/>
            <wp:docPr id="29"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2.png"/>
                    <pic:cNvPicPr/>
                  </pic:nvPicPr>
                  <pic:blipFill>
                    <a:blip r:embed="rId30" cstate="print"/>
                    <a:stretch>
                      <a:fillRect/>
                    </a:stretch>
                  </pic:blipFill>
                  <pic:spPr>
                    <a:xfrm>
                      <a:off x="0" y="0"/>
                      <a:ext cx="998050" cy="256135"/>
                    </a:xfrm>
                    <a:prstGeom prst="rect">
                      <a:avLst/>
                    </a:prstGeom>
                  </pic:spPr>
                </pic:pic>
              </a:graphicData>
            </a:graphic>
          </wp:inline>
        </w:drawing>
      </w:r>
      <w:r>
        <w:t>.</w:t>
      </w:r>
      <w:r>
        <w:rPr>
          <w:spacing w:val="44"/>
        </w:rPr>
        <w:t xml:space="preserve"> </w:t>
      </w:r>
      <w:r>
        <w:t>В</w:t>
      </w:r>
    </w:p>
    <w:p w14:paraId="557CC66E" w14:textId="77777777" w:rsidR="00FC34BD" w:rsidRDefault="00FC34BD" w:rsidP="00FC34BD">
      <w:pPr>
        <w:pStyle w:val="aa"/>
        <w:spacing w:line="263" w:lineRule="exact"/>
        <w:ind w:left="212"/>
      </w:pPr>
      <w:r>
        <w:t>результате будут отображены обращения в рамках заданных параметров.</w:t>
      </w:r>
    </w:p>
    <w:p w14:paraId="2ED53DBB" w14:textId="77777777" w:rsidR="00FC34BD" w:rsidRDefault="00FC34BD" w:rsidP="00FC34BD">
      <w:pPr>
        <w:pStyle w:val="aa"/>
        <w:rPr>
          <w:sz w:val="20"/>
        </w:rPr>
      </w:pPr>
    </w:p>
    <w:p w14:paraId="45AE0B9F" w14:textId="77777777" w:rsidR="00FC34BD" w:rsidRDefault="00FC34BD" w:rsidP="00FC34BD">
      <w:pPr>
        <w:pStyle w:val="aa"/>
        <w:rPr>
          <w:sz w:val="20"/>
        </w:rPr>
      </w:pPr>
    </w:p>
    <w:p w14:paraId="4100A0B0" w14:textId="77777777" w:rsidR="00FC34BD" w:rsidRDefault="00FC34BD" w:rsidP="00FC34BD">
      <w:pPr>
        <w:pStyle w:val="aa"/>
        <w:spacing w:before="2"/>
        <w:rPr>
          <w:sz w:val="13"/>
        </w:rPr>
      </w:pPr>
      <w:r>
        <w:rPr>
          <w:noProof/>
        </w:rPr>
        <w:drawing>
          <wp:anchor distT="0" distB="0" distL="0" distR="0" simplePos="0" relativeHeight="251661312" behindDoc="0" locked="0" layoutInCell="1" allowOverlap="1" wp14:anchorId="75094E2B" wp14:editId="0108BA31">
            <wp:simplePos x="0" y="0"/>
            <wp:positionH relativeFrom="page">
              <wp:posOffset>720090</wp:posOffset>
            </wp:positionH>
            <wp:positionV relativeFrom="paragraph">
              <wp:posOffset>121149</wp:posOffset>
            </wp:positionV>
            <wp:extent cx="6490672" cy="2026824"/>
            <wp:effectExtent l="0" t="0" r="0" b="0"/>
            <wp:wrapTopAndBottom/>
            <wp:docPr id="31"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3.jpeg"/>
                    <pic:cNvPicPr/>
                  </pic:nvPicPr>
                  <pic:blipFill>
                    <a:blip r:embed="rId31" cstate="print"/>
                    <a:stretch>
                      <a:fillRect/>
                    </a:stretch>
                  </pic:blipFill>
                  <pic:spPr>
                    <a:xfrm>
                      <a:off x="0" y="0"/>
                      <a:ext cx="6490672" cy="2026824"/>
                    </a:xfrm>
                    <a:prstGeom prst="rect">
                      <a:avLst/>
                    </a:prstGeom>
                  </pic:spPr>
                </pic:pic>
              </a:graphicData>
            </a:graphic>
          </wp:anchor>
        </w:drawing>
      </w:r>
    </w:p>
    <w:p w14:paraId="5021562E" w14:textId="77777777" w:rsidR="00FC34BD" w:rsidRDefault="00FC34BD" w:rsidP="00FC34BD">
      <w:pPr>
        <w:pStyle w:val="aa"/>
        <w:spacing w:before="120"/>
        <w:ind w:left="1367" w:right="1582"/>
        <w:jc w:val="center"/>
      </w:pPr>
      <w:r>
        <w:t>Рисунок 2.10 Фильтрация в реестре обращений</w:t>
      </w:r>
    </w:p>
    <w:p w14:paraId="29F3FF2D" w14:textId="77777777" w:rsidR="00FC34BD" w:rsidRDefault="00FC34BD" w:rsidP="00FC34BD">
      <w:pPr>
        <w:jc w:val="center"/>
        <w:sectPr w:rsidR="00FC34BD">
          <w:pgSz w:w="11910" w:h="16840"/>
          <w:pgMar w:top="1020" w:right="140" w:bottom="280" w:left="920" w:header="712" w:footer="0" w:gutter="0"/>
          <w:cols w:space="720"/>
        </w:sectPr>
      </w:pPr>
    </w:p>
    <w:p w14:paraId="10911A5F" w14:textId="77777777" w:rsidR="00FC34BD" w:rsidRDefault="00FC34BD" w:rsidP="00FC34BD">
      <w:pPr>
        <w:pStyle w:val="aa"/>
        <w:spacing w:before="9"/>
        <w:rPr>
          <w:sz w:val="20"/>
        </w:rPr>
      </w:pPr>
    </w:p>
    <w:p w14:paraId="29AD6AC1" w14:textId="77777777" w:rsidR="00FC34BD" w:rsidRDefault="00FC34BD" w:rsidP="00FC34BD">
      <w:pPr>
        <w:pStyle w:val="1"/>
        <w:widowControl w:val="0"/>
        <w:numPr>
          <w:ilvl w:val="0"/>
          <w:numId w:val="30"/>
        </w:numPr>
        <w:tabs>
          <w:tab w:val="left" w:pos="1085"/>
        </w:tabs>
        <w:autoSpaceDE w:val="0"/>
        <w:autoSpaceDN w:val="0"/>
        <w:spacing w:before="89" w:beforeAutospacing="0" w:after="0" w:afterAutospacing="0"/>
        <w:ind w:left="1084" w:hanging="361"/>
        <w:jc w:val="left"/>
      </w:pPr>
      <w:bookmarkStart w:id="11" w:name="3._Требования_по_функциям_(задачам),_вып"/>
      <w:bookmarkEnd w:id="11"/>
      <w:r>
        <w:rPr>
          <w:spacing w:val="-12"/>
        </w:rPr>
        <w:t>Требования</w:t>
      </w:r>
      <w:r>
        <w:rPr>
          <w:spacing w:val="-19"/>
        </w:rPr>
        <w:t xml:space="preserve"> </w:t>
      </w:r>
      <w:r>
        <w:rPr>
          <w:spacing w:val="-6"/>
        </w:rPr>
        <w:t>по</w:t>
      </w:r>
      <w:r>
        <w:rPr>
          <w:spacing w:val="-15"/>
        </w:rPr>
        <w:t xml:space="preserve"> </w:t>
      </w:r>
      <w:r>
        <w:rPr>
          <w:spacing w:val="-11"/>
        </w:rPr>
        <w:t>функциям</w:t>
      </w:r>
      <w:r>
        <w:rPr>
          <w:spacing w:val="-16"/>
        </w:rPr>
        <w:t xml:space="preserve"> </w:t>
      </w:r>
      <w:r>
        <w:rPr>
          <w:spacing w:val="-11"/>
        </w:rPr>
        <w:t>(задачам),</w:t>
      </w:r>
      <w:r>
        <w:rPr>
          <w:spacing w:val="-19"/>
        </w:rPr>
        <w:t xml:space="preserve"> </w:t>
      </w:r>
      <w:r>
        <w:rPr>
          <w:spacing w:val="-11"/>
        </w:rPr>
        <w:t>выполняемым</w:t>
      </w:r>
      <w:r>
        <w:rPr>
          <w:spacing w:val="-16"/>
        </w:rPr>
        <w:t xml:space="preserve"> </w:t>
      </w:r>
      <w:r>
        <w:rPr>
          <w:spacing w:val="-13"/>
        </w:rPr>
        <w:t>модулем</w:t>
      </w:r>
      <w:r>
        <w:rPr>
          <w:spacing w:val="-18"/>
        </w:rPr>
        <w:t xml:space="preserve"> </w:t>
      </w:r>
      <w:r>
        <w:rPr>
          <w:spacing w:val="-9"/>
        </w:rPr>
        <w:t>«Зоны</w:t>
      </w:r>
      <w:r>
        <w:rPr>
          <w:spacing w:val="-19"/>
        </w:rPr>
        <w:t xml:space="preserve"> </w:t>
      </w:r>
      <w:r>
        <w:rPr>
          <w:spacing w:val="-10"/>
        </w:rPr>
        <w:t>фиксации</w:t>
      </w:r>
    </w:p>
    <w:p w14:paraId="7CE54973" w14:textId="77777777" w:rsidR="00FC34BD" w:rsidRDefault="00FC34BD" w:rsidP="00FC34BD">
      <w:pPr>
        <w:ind w:left="4152"/>
        <w:rPr>
          <w:b/>
          <w:sz w:val="28"/>
        </w:rPr>
      </w:pPr>
      <w:r>
        <w:rPr>
          <w:b/>
          <w:sz w:val="28"/>
        </w:rPr>
        <w:t>нарушений» (п. 3.1.2.4 ТЗ)</w:t>
      </w:r>
    </w:p>
    <w:p w14:paraId="033FAABB" w14:textId="77777777" w:rsidR="00FC34BD" w:rsidRDefault="00FC34BD" w:rsidP="00FC34BD">
      <w:pPr>
        <w:pStyle w:val="ad"/>
        <w:widowControl w:val="0"/>
        <w:numPr>
          <w:ilvl w:val="1"/>
          <w:numId w:val="30"/>
        </w:numPr>
        <w:tabs>
          <w:tab w:val="left" w:pos="1630"/>
        </w:tabs>
        <w:autoSpaceDE w:val="0"/>
        <w:autoSpaceDN w:val="0"/>
        <w:spacing w:before="240"/>
        <w:ind w:left="1629" w:hanging="426"/>
        <w:contextualSpacing w:val="0"/>
        <w:rPr>
          <w:b/>
          <w:sz w:val="28"/>
        </w:rPr>
      </w:pPr>
      <w:bookmarkStart w:id="12" w:name="3.1._Макеты_графического_интерфейса_моду"/>
      <w:bookmarkEnd w:id="12"/>
      <w:r>
        <w:rPr>
          <w:b/>
          <w:spacing w:val="-10"/>
          <w:sz w:val="28"/>
        </w:rPr>
        <w:t xml:space="preserve">Макеты </w:t>
      </w:r>
      <w:r>
        <w:rPr>
          <w:b/>
          <w:spacing w:val="-11"/>
          <w:sz w:val="28"/>
        </w:rPr>
        <w:t xml:space="preserve">графического </w:t>
      </w:r>
      <w:r>
        <w:rPr>
          <w:b/>
          <w:spacing w:val="-10"/>
          <w:sz w:val="28"/>
        </w:rPr>
        <w:t xml:space="preserve">интерфейса </w:t>
      </w:r>
      <w:r>
        <w:rPr>
          <w:b/>
          <w:spacing w:val="-13"/>
          <w:sz w:val="28"/>
        </w:rPr>
        <w:t xml:space="preserve">модуля </w:t>
      </w:r>
      <w:r>
        <w:rPr>
          <w:b/>
          <w:spacing w:val="-9"/>
          <w:sz w:val="28"/>
        </w:rPr>
        <w:t xml:space="preserve">«Зоны </w:t>
      </w:r>
      <w:r>
        <w:rPr>
          <w:b/>
          <w:spacing w:val="-10"/>
          <w:sz w:val="28"/>
        </w:rPr>
        <w:t>фиксации</w:t>
      </w:r>
      <w:r>
        <w:rPr>
          <w:b/>
          <w:spacing w:val="-53"/>
          <w:sz w:val="28"/>
        </w:rPr>
        <w:t xml:space="preserve"> </w:t>
      </w:r>
      <w:r>
        <w:rPr>
          <w:b/>
          <w:spacing w:val="-11"/>
          <w:sz w:val="28"/>
        </w:rPr>
        <w:t>нарушений»</w:t>
      </w:r>
    </w:p>
    <w:p w14:paraId="3C85756A" w14:textId="77777777" w:rsidR="00FC34BD" w:rsidRDefault="00FC34BD" w:rsidP="00FC34BD">
      <w:pPr>
        <w:pStyle w:val="aa"/>
        <w:rPr>
          <w:b/>
          <w:sz w:val="20"/>
        </w:rPr>
      </w:pPr>
    </w:p>
    <w:p w14:paraId="66F6472A" w14:textId="77777777" w:rsidR="00FC34BD" w:rsidRDefault="00FC34BD" w:rsidP="00FC34BD">
      <w:pPr>
        <w:pStyle w:val="aa"/>
        <w:spacing w:before="11"/>
        <w:rPr>
          <w:b/>
          <w:sz w:val="23"/>
        </w:rPr>
      </w:pPr>
      <w:r>
        <w:rPr>
          <w:noProof/>
        </w:rPr>
        <w:drawing>
          <wp:anchor distT="0" distB="0" distL="0" distR="0" simplePos="0" relativeHeight="251662336" behindDoc="0" locked="0" layoutInCell="1" allowOverlap="1" wp14:anchorId="46DB92F0" wp14:editId="70A0D04F">
            <wp:simplePos x="0" y="0"/>
            <wp:positionH relativeFrom="page">
              <wp:posOffset>720090</wp:posOffset>
            </wp:positionH>
            <wp:positionV relativeFrom="paragraph">
              <wp:posOffset>199886</wp:posOffset>
            </wp:positionV>
            <wp:extent cx="6362131" cy="3322320"/>
            <wp:effectExtent l="0" t="0" r="0" b="0"/>
            <wp:wrapTopAndBottom/>
            <wp:docPr id="33"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4.jpeg"/>
                    <pic:cNvPicPr/>
                  </pic:nvPicPr>
                  <pic:blipFill>
                    <a:blip r:embed="rId32" cstate="print"/>
                    <a:stretch>
                      <a:fillRect/>
                    </a:stretch>
                  </pic:blipFill>
                  <pic:spPr>
                    <a:xfrm>
                      <a:off x="0" y="0"/>
                      <a:ext cx="6362131" cy="3322320"/>
                    </a:xfrm>
                    <a:prstGeom prst="rect">
                      <a:avLst/>
                    </a:prstGeom>
                  </pic:spPr>
                </pic:pic>
              </a:graphicData>
            </a:graphic>
          </wp:anchor>
        </w:drawing>
      </w:r>
    </w:p>
    <w:p w14:paraId="1114F711" w14:textId="77777777" w:rsidR="00FC34BD" w:rsidRDefault="00FC34BD" w:rsidP="00FC34BD">
      <w:pPr>
        <w:pStyle w:val="aa"/>
        <w:spacing w:before="144"/>
        <w:ind w:left="1377" w:right="1582"/>
        <w:jc w:val="center"/>
      </w:pPr>
      <w:r>
        <w:t>Рисунок 3.1 – Экран «Зоны нарушений»</w:t>
      </w:r>
    </w:p>
    <w:p w14:paraId="6C5714B9" w14:textId="77777777" w:rsidR="00FC34BD" w:rsidRDefault="00FC34BD" w:rsidP="00FC34BD">
      <w:pPr>
        <w:jc w:val="center"/>
        <w:sectPr w:rsidR="00FC34BD">
          <w:pgSz w:w="11910" w:h="16840"/>
          <w:pgMar w:top="1020" w:right="140" w:bottom="280" w:left="920" w:header="712" w:footer="0" w:gutter="0"/>
          <w:cols w:space="720"/>
        </w:sectPr>
      </w:pPr>
    </w:p>
    <w:p w14:paraId="63C2FD55" w14:textId="77777777" w:rsidR="00FC34BD" w:rsidRDefault="00FC34BD" w:rsidP="00FC34BD">
      <w:pPr>
        <w:pStyle w:val="aa"/>
        <w:spacing w:before="8"/>
      </w:pPr>
    </w:p>
    <w:p w14:paraId="4A7D9718" w14:textId="77777777" w:rsidR="00FC34BD" w:rsidRDefault="00FC34BD" w:rsidP="00FC34BD">
      <w:pPr>
        <w:pStyle w:val="aa"/>
        <w:ind w:left="3607"/>
        <w:rPr>
          <w:sz w:val="20"/>
        </w:rPr>
      </w:pPr>
      <w:r>
        <w:rPr>
          <w:noProof/>
          <w:sz w:val="20"/>
        </w:rPr>
        <w:drawing>
          <wp:inline distT="0" distB="0" distL="0" distR="0" wp14:anchorId="64646B2C" wp14:editId="7B705637">
            <wp:extent cx="2193846" cy="3966972"/>
            <wp:effectExtent l="0" t="0" r="0" b="0"/>
            <wp:docPr id="35"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5.jpeg"/>
                    <pic:cNvPicPr/>
                  </pic:nvPicPr>
                  <pic:blipFill>
                    <a:blip r:embed="rId33" cstate="print"/>
                    <a:stretch>
                      <a:fillRect/>
                    </a:stretch>
                  </pic:blipFill>
                  <pic:spPr>
                    <a:xfrm>
                      <a:off x="0" y="0"/>
                      <a:ext cx="2193846" cy="3966972"/>
                    </a:xfrm>
                    <a:prstGeom prst="rect">
                      <a:avLst/>
                    </a:prstGeom>
                  </pic:spPr>
                </pic:pic>
              </a:graphicData>
            </a:graphic>
          </wp:inline>
        </w:drawing>
      </w:r>
    </w:p>
    <w:p w14:paraId="4F1A5F2A" w14:textId="77777777" w:rsidR="00FC34BD" w:rsidRDefault="00FC34BD" w:rsidP="00FC34BD">
      <w:pPr>
        <w:pStyle w:val="aa"/>
        <w:rPr>
          <w:sz w:val="14"/>
        </w:rPr>
      </w:pPr>
    </w:p>
    <w:p w14:paraId="41C1BA3B" w14:textId="77777777" w:rsidR="00FC34BD" w:rsidRDefault="00FC34BD" w:rsidP="00FC34BD">
      <w:pPr>
        <w:pStyle w:val="aa"/>
        <w:spacing w:before="89" w:line="360" w:lineRule="auto"/>
        <w:ind w:left="4584" w:right="1532" w:hanging="3253"/>
      </w:pPr>
      <w:r>
        <w:t>Рисунок 3.2 – Экран «Зоны нарушений» в интерфейсе мобильного приложения</w:t>
      </w:r>
    </w:p>
    <w:p w14:paraId="40123975" w14:textId="77777777" w:rsidR="00FC34BD" w:rsidRDefault="00FC34BD" w:rsidP="00FC34BD">
      <w:pPr>
        <w:pStyle w:val="1"/>
        <w:widowControl w:val="0"/>
        <w:numPr>
          <w:ilvl w:val="1"/>
          <w:numId w:val="30"/>
        </w:numPr>
        <w:tabs>
          <w:tab w:val="left" w:pos="1630"/>
        </w:tabs>
        <w:autoSpaceDE w:val="0"/>
        <w:autoSpaceDN w:val="0"/>
        <w:spacing w:before="246" w:beforeAutospacing="0" w:after="0" w:afterAutospacing="0"/>
        <w:ind w:right="452" w:hanging="360"/>
        <w:jc w:val="both"/>
      </w:pPr>
      <w:bookmarkStart w:id="13" w:name="3.2._Описание_элементов_управления_графи"/>
      <w:bookmarkEnd w:id="13"/>
      <w:r>
        <w:rPr>
          <w:spacing w:val="-9"/>
        </w:rPr>
        <w:t xml:space="preserve">Описание </w:t>
      </w:r>
      <w:r>
        <w:rPr>
          <w:spacing w:val="-12"/>
        </w:rPr>
        <w:t xml:space="preserve">элементов </w:t>
      </w:r>
      <w:r>
        <w:rPr>
          <w:spacing w:val="-11"/>
        </w:rPr>
        <w:t xml:space="preserve">управления графического </w:t>
      </w:r>
      <w:r>
        <w:rPr>
          <w:spacing w:val="-10"/>
        </w:rPr>
        <w:t xml:space="preserve">интерфейса </w:t>
      </w:r>
      <w:r>
        <w:rPr>
          <w:spacing w:val="-13"/>
        </w:rPr>
        <w:t xml:space="preserve">модуля </w:t>
      </w:r>
      <w:r>
        <w:rPr>
          <w:spacing w:val="-9"/>
        </w:rPr>
        <w:t xml:space="preserve">«Зоны </w:t>
      </w:r>
      <w:r>
        <w:rPr>
          <w:spacing w:val="-10"/>
        </w:rPr>
        <w:t>фиксации</w:t>
      </w:r>
      <w:r>
        <w:rPr>
          <w:spacing w:val="-21"/>
        </w:rPr>
        <w:t xml:space="preserve"> </w:t>
      </w:r>
      <w:r>
        <w:rPr>
          <w:spacing w:val="-11"/>
        </w:rPr>
        <w:t>нарушений».</w:t>
      </w:r>
    </w:p>
    <w:p w14:paraId="1633170C" w14:textId="77777777" w:rsidR="00FC34BD" w:rsidRDefault="00FC34BD" w:rsidP="00FC34BD">
      <w:pPr>
        <w:pStyle w:val="aa"/>
        <w:spacing w:before="55" w:line="360" w:lineRule="auto"/>
        <w:ind w:left="212" w:right="419" w:firstLine="708"/>
      </w:pPr>
      <w:r>
        <w:t xml:space="preserve">Реализация алгоритмов отображения унифицированных зон фиксации нарушений необходима для упрощения использования функций фильтрации, добавления, редактирования и удаления зон фиксации нарушений. Для отображения унифицированных зон нарушений необходимо будет перейти в веб-интерфейс Системы в панель администрирования, выбрать раздел «Задания» </w:t>
      </w:r>
      <w:r>
        <w:rPr>
          <w:rFonts w:ascii="Wingdings" w:hAnsi="Wingdings"/>
        </w:rPr>
        <w:t></w:t>
      </w:r>
      <w:r>
        <w:t xml:space="preserve"> </w:t>
      </w:r>
      <w:r>
        <w:rPr>
          <w:b/>
        </w:rPr>
        <w:t>«</w:t>
      </w:r>
      <w:r>
        <w:t>Зоны нарушений». При добавлении новой зоны нарушений необходимо будет заполнить следующие поля:</w:t>
      </w:r>
    </w:p>
    <w:p w14:paraId="4107DD28" w14:textId="77777777" w:rsidR="00FC34BD" w:rsidRDefault="00FC34BD" w:rsidP="00FC34BD">
      <w:pPr>
        <w:pStyle w:val="ad"/>
        <w:widowControl w:val="0"/>
        <w:numPr>
          <w:ilvl w:val="0"/>
          <w:numId w:val="28"/>
        </w:numPr>
        <w:tabs>
          <w:tab w:val="left" w:pos="1641"/>
          <w:tab w:val="left" w:pos="1642"/>
        </w:tabs>
        <w:autoSpaceDE w:val="0"/>
        <w:autoSpaceDN w:val="0"/>
        <w:spacing w:before="3"/>
        <w:ind w:hanging="361"/>
        <w:contextualSpacing w:val="0"/>
        <w:rPr>
          <w:sz w:val="28"/>
        </w:rPr>
      </w:pPr>
      <w:r>
        <w:rPr>
          <w:sz w:val="28"/>
        </w:rPr>
        <w:t>Tasks;</w:t>
      </w:r>
    </w:p>
    <w:p w14:paraId="65BC3167" w14:textId="77777777" w:rsidR="00FC34BD" w:rsidRDefault="00FC34BD" w:rsidP="00FC34BD">
      <w:pPr>
        <w:pStyle w:val="ad"/>
        <w:widowControl w:val="0"/>
        <w:numPr>
          <w:ilvl w:val="0"/>
          <w:numId w:val="28"/>
        </w:numPr>
        <w:tabs>
          <w:tab w:val="left" w:pos="1641"/>
          <w:tab w:val="left" w:pos="1642"/>
        </w:tabs>
        <w:autoSpaceDE w:val="0"/>
        <w:autoSpaceDN w:val="0"/>
        <w:spacing w:before="158"/>
        <w:ind w:hanging="361"/>
        <w:contextualSpacing w:val="0"/>
        <w:rPr>
          <w:sz w:val="28"/>
        </w:rPr>
      </w:pPr>
      <w:r>
        <w:rPr>
          <w:sz w:val="28"/>
        </w:rPr>
        <w:t>Виды</w:t>
      </w:r>
      <w:r>
        <w:rPr>
          <w:spacing w:val="-1"/>
          <w:sz w:val="28"/>
        </w:rPr>
        <w:t xml:space="preserve"> </w:t>
      </w:r>
      <w:r>
        <w:rPr>
          <w:sz w:val="28"/>
        </w:rPr>
        <w:t>нарушений;</w:t>
      </w:r>
    </w:p>
    <w:p w14:paraId="7FC02F81" w14:textId="77777777" w:rsidR="00FC34BD" w:rsidRDefault="00FC34BD" w:rsidP="00FC34BD">
      <w:pPr>
        <w:pStyle w:val="ad"/>
        <w:widowControl w:val="0"/>
        <w:numPr>
          <w:ilvl w:val="0"/>
          <w:numId w:val="28"/>
        </w:numPr>
        <w:tabs>
          <w:tab w:val="left" w:pos="1641"/>
          <w:tab w:val="left" w:pos="1642"/>
        </w:tabs>
        <w:autoSpaceDE w:val="0"/>
        <w:autoSpaceDN w:val="0"/>
        <w:spacing w:before="161"/>
        <w:ind w:hanging="361"/>
        <w:contextualSpacing w:val="0"/>
        <w:rPr>
          <w:sz w:val="28"/>
        </w:rPr>
      </w:pPr>
      <w:r>
        <w:rPr>
          <w:sz w:val="28"/>
        </w:rPr>
        <w:t>Группы</w:t>
      </w:r>
      <w:r>
        <w:rPr>
          <w:spacing w:val="-1"/>
          <w:sz w:val="28"/>
        </w:rPr>
        <w:t xml:space="preserve"> </w:t>
      </w:r>
      <w:r>
        <w:rPr>
          <w:sz w:val="28"/>
        </w:rPr>
        <w:t>пользователей;</w:t>
      </w:r>
    </w:p>
    <w:p w14:paraId="0AEB6812" w14:textId="77777777" w:rsidR="00FC34BD" w:rsidRDefault="00FC34BD" w:rsidP="00FC34BD">
      <w:pPr>
        <w:pStyle w:val="ad"/>
        <w:widowControl w:val="0"/>
        <w:numPr>
          <w:ilvl w:val="0"/>
          <w:numId w:val="28"/>
        </w:numPr>
        <w:tabs>
          <w:tab w:val="left" w:pos="1641"/>
          <w:tab w:val="left" w:pos="1642"/>
        </w:tabs>
        <w:autoSpaceDE w:val="0"/>
        <w:autoSpaceDN w:val="0"/>
        <w:spacing w:before="159"/>
        <w:ind w:hanging="361"/>
        <w:contextualSpacing w:val="0"/>
        <w:rPr>
          <w:sz w:val="28"/>
        </w:rPr>
      </w:pPr>
      <w:r>
        <w:rPr>
          <w:sz w:val="28"/>
        </w:rPr>
        <w:t>Комментарий.</w:t>
      </w:r>
    </w:p>
    <w:p w14:paraId="040425ED" w14:textId="77777777" w:rsidR="00FC34BD" w:rsidRDefault="00FC34BD" w:rsidP="00FC34BD">
      <w:pPr>
        <w:rPr>
          <w:sz w:val="28"/>
        </w:rPr>
        <w:sectPr w:rsidR="00FC34BD">
          <w:pgSz w:w="11910" w:h="16840"/>
          <w:pgMar w:top="1020" w:right="140" w:bottom="280" w:left="920" w:header="712" w:footer="0" w:gutter="0"/>
          <w:cols w:space="720"/>
        </w:sectPr>
      </w:pPr>
    </w:p>
    <w:p w14:paraId="2E2FAF18" w14:textId="77777777" w:rsidR="00FC34BD" w:rsidRDefault="00FC34BD" w:rsidP="00FC34BD">
      <w:pPr>
        <w:pStyle w:val="aa"/>
        <w:spacing w:before="4"/>
        <w:rPr>
          <w:sz w:val="20"/>
        </w:rPr>
      </w:pPr>
    </w:p>
    <w:p w14:paraId="765CF5D2" w14:textId="77777777" w:rsidR="00FC34BD" w:rsidRDefault="00FC34BD" w:rsidP="00FC34BD">
      <w:pPr>
        <w:pStyle w:val="aa"/>
        <w:spacing w:before="89"/>
        <w:ind w:left="1029"/>
      </w:pPr>
      <w:r>
        <w:t>Добавленные зоны фиксации будут доступны в мобильном приложении</w:t>
      </w:r>
    </w:p>
    <w:p w14:paraId="674F6BC7" w14:textId="77777777" w:rsidR="00FC34BD" w:rsidRDefault="00FC34BD" w:rsidP="00FC34BD">
      <w:pPr>
        <w:pStyle w:val="aa"/>
        <w:spacing w:before="161" w:line="360" w:lineRule="auto"/>
        <w:ind w:left="320" w:right="535"/>
      </w:pPr>
      <w:r>
        <w:t>«Помощник Москвы». Для просмотра и выбора доступных зон фиксации необходимо перейти к карте и выбрать для отображения слой на карте «Зоны фиксации».</w:t>
      </w:r>
    </w:p>
    <w:p w14:paraId="6CE6A01C" w14:textId="77777777" w:rsidR="00FC34BD" w:rsidRDefault="00FC34BD" w:rsidP="00FC34BD">
      <w:pPr>
        <w:pStyle w:val="1"/>
        <w:widowControl w:val="0"/>
        <w:numPr>
          <w:ilvl w:val="1"/>
          <w:numId w:val="30"/>
        </w:numPr>
        <w:tabs>
          <w:tab w:val="left" w:pos="1630"/>
        </w:tabs>
        <w:autoSpaceDE w:val="0"/>
        <w:autoSpaceDN w:val="0"/>
        <w:spacing w:before="246" w:beforeAutospacing="0" w:after="0" w:afterAutospacing="0"/>
        <w:ind w:right="952" w:hanging="360"/>
      </w:pPr>
      <w:bookmarkStart w:id="14" w:name="3.3._Макеты_графического_интерфейса_для_"/>
      <w:bookmarkEnd w:id="14"/>
      <w:r>
        <w:rPr>
          <w:spacing w:val="-10"/>
        </w:rPr>
        <w:t xml:space="preserve">Макеты </w:t>
      </w:r>
      <w:r>
        <w:rPr>
          <w:spacing w:val="-11"/>
        </w:rPr>
        <w:t xml:space="preserve">графического </w:t>
      </w:r>
      <w:r>
        <w:rPr>
          <w:spacing w:val="-10"/>
        </w:rPr>
        <w:t xml:space="preserve">интерфейса </w:t>
      </w:r>
      <w:r>
        <w:rPr>
          <w:spacing w:val="-8"/>
        </w:rPr>
        <w:t xml:space="preserve">для </w:t>
      </w:r>
      <w:r>
        <w:rPr>
          <w:spacing w:val="-11"/>
        </w:rPr>
        <w:t xml:space="preserve">отображения дополнительных </w:t>
      </w:r>
      <w:r>
        <w:rPr>
          <w:spacing w:val="-9"/>
        </w:rPr>
        <w:t xml:space="preserve">форм, </w:t>
      </w:r>
      <w:r>
        <w:rPr>
          <w:spacing w:val="-11"/>
        </w:rPr>
        <w:t xml:space="preserve">являющимися дочерними </w:t>
      </w:r>
      <w:r>
        <w:t xml:space="preserve">к </w:t>
      </w:r>
      <w:r>
        <w:rPr>
          <w:spacing w:val="-11"/>
        </w:rPr>
        <w:t xml:space="preserve">основной </w:t>
      </w:r>
      <w:r>
        <w:rPr>
          <w:spacing w:val="-10"/>
        </w:rPr>
        <w:t xml:space="preserve">форме </w:t>
      </w:r>
      <w:r>
        <w:rPr>
          <w:spacing w:val="-11"/>
        </w:rPr>
        <w:t xml:space="preserve">графического </w:t>
      </w:r>
      <w:r>
        <w:rPr>
          <w:spacing w:val="-10"/>
        </w:rPr>
        <w:t>интерфейса</w:t>
      </w:r>
    </w:p>
    <w:p w14:paraId="669944CF" w14:textId="77777777" w:rsidR="00FC34BD" w:rsidRDefault="00FC34BD" w:rsidP="00FC34BD">
      <w:pPr>
        <w:pStyle w:val="aa"/>
        <w:spacing w:before="54" w:line="357" w:lineRule="auto"/>
        <w:ind w:left="212" w:right="421" w:firstLine="708"/>
      </w:pPr>
      <w:r>
        <w:t xml:space="preserve">Для фильтрации унифицированных зон фиксации нарушений нужно будет нажать на кнопку </w:t>
      </w:r>
      <w:r>
        <w:rPr>
          <w:noProof/>
          <w:spacing w:val="7"/>
          <w:position w:val="1"/>
        </w:rPr>
        <w:drawing>
          <wp:inline distT="0" distB="0" distL="0" distR="0" wp14:anchorId="1FA87704" wp14:editId="1CEA91D2">
            <wp:extent cx="546893" cy="196056"/>
            <wp:effectExtent l="0" t="0" r="0" b="0"/>
            <wp:docPr id="37"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1.png"/>
                    <pic:cNvPicPr/>
                  </pic:nvPicPr>
                  <pic:blipFill>
                    <a:blip r:embed="rId29" cstate="print"/>
                    <a:stretch>
                      <a:fillRect/>
                    </a:stretch>
                  </pic:blipFill>
                  <pic:spPr>
                    <a:xfrm>
                      <a:off x="0" y="0"/>
                      <a:ext cx="546893" cy="196056"/>
                    </a:xfrm>
                    <a:prstGeom prst="rect">
                      <a:avLst/>
                    </a:prstGeom>
                  </pic:spPr>
                </pic:pic>
              </a:graphicData>
            </a:graphic>
          </wp:inline>
        </w:drawing>
      </w:r>
      <w:r>
        <w:t xml:space="preserve">, которая будет располагаться в верхнем левом углу экрана. Для добавления унифицированных зон фиксации нарушений необходимо будет нажать на кнопки добавления зон </w:t>
      </w:r>
      <w:r>
        <w:rPr>
          <w:noProof/>
          <w:spacing w:val="15"/>
        </w:rPr>
        <w:drawing>
          <wp:inline distT="0" distB="0" distL="0" distR="0" wp14:anchorId="6DE8F60F" wp14:editId="1D349650">
            <wp:extent cx="405764" cy="182879"/>
            <wp:effectExtent l="0" t="0" r="0" b="0"/>
            <wp:docPr id="39"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6.jpeg"/>
                    <pic:cNvPicPr/>
                  </pic:nvPicPr>
                  <pic:blipFill>
                    <a:blip r:embed="rId34" cstate="print"/>
                    <a:stretch>
                      <a:fillRect/>
                    </a:stretch>
                  </pic:blipFill>
                  <pic:spPr>
                    <a:xfrm>
                      <a:off x="0" y="0"/>
                      <a:ext cx="405764" cy="182879"/>
                    </a:xfrm>
                    <a:prstGeom prst="rect">
                      <a:avLst/>
                    </a:prstGeom>
                  </pic:spPr>
                </pic:pic>
              </a:graphicData>
            </a:graphic>
          </wp:inline>
        </w:drawing>
      </w:r>
      <w:r>
        <w:t>. Для редактирования унифицированных зон фиксации нарушений необходимо будет нажать на выбранную зону фиксации нарушений. Для выхода из режима редактирования необходимо будет</w:t>
      </w:r>
      <w:r>
        <w:rPr>
          <w:spacing w:val="8"/>
        </w:rPr>
        <w:t xml:space="preserve"> </w:t>
      </w:r>
      <w:r>
        <w:t>повторно</w:t>
      </w:r>
    </w:p>
    <w:p w14:paraId="20F1B61B" w14:textId="77777777" w:rsidR="00FC34BD" w:rsidRDefault="00FC34BD" w:rsidP="00FC34BD">
      <w:pPr>
        <w:pStyle w:val="aa"/>
        <w:spacing w:before="65" w:line="350" w:lineRule="auto"/>
        <w:ind w:left="212" w:right="421"/>
      </w:pPr>
      <w:r>
        <w:rPr>
          <w:noProof/>
        </w:rPr>
        <w:drawing>
          <wp:anchor distT="0" distB="0" distL="0" distR="0" simplePos="0" relativeHeight="251663360" behindDoc="0" locked="0" layoutInCell="1" allowOverlap="1" wp14:anchorId="05772E18" wp14:editId="482FF695">
            <wp:simplePos x="0" y="0"/>
            <wp:positionH relativeFrom="page">
              <wp:posOffset>788669</wp:posOffset>
            </wp:positionH>
            <wp:positionV relativeFrom="paragraph">
              <wp:posOffset>1082852</wp:posOffset>
            </wp:positionV>
            <wp:extent cx="6375263" cy="1034891"/>
            <wp:effectExtent l="0" t="0" r="0" b="0"/>
            <wp:wrapTopAndBottom/>
            <wp:docPr id="41"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7.png"/>
                    <pic:cNvPicPr/>
                  </pic:nvPicPr>
                  <pic:blipFill>
                    <a:blip r:embed="rId35" cstate="print"/>
                    <a:stretch>
                      <a:fillRect/>
                    </a:stretch>
                  </pic:blipFill>
                  <pic:spPr>
                    <a:xfrm>
                      <a:off x="0" y="0"/>
                      <a:ext cx="6375263" cy="1034891"/>
                    </a:xfrm>
                    <a:prstGeom prst="rect">
                      <a:avLst/>
                    </a:prstGeom>
                  </pic:spPr>
                </pic:pic>
              </a:graphicData>
            </a:graphic>
          </wp:anchor>
        </w:drawing>
      </w:r>
      <w:r>
        <w:t xml:space="preserve">нажать на зону фиксации. Для сохранения изменений нажать на кнопку </w:t>
      </w:r>
      <w:r>
        <w:rPr>
          <w:noProof/>
          <w:spacing w:val="12"/>
          <w:position w:val="1"/>
        </w:rPr>
        <w:drawing>
          <wp:inline distT="0" distB="0" distL="0" distR="0" wp14:anchorId="73137DE1" wp14:editId="4DD11314">
            <wp:extent cx="557008" cy="225055"/>
            <wp:effectExtent l="0" t="0" r="0" b="0"/>
            <wp:docPr id="43"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8.jpeg"/>
                    <pic:cNvPicPr/>
                  </pic:nvPicPr>
                  <pic:blipFill>
                    <a:blip r:embed="rId36" cstate="print"/>
                    <a:stretch>
                      <a:fillRect/>
                    </a:stretch>
                  </pic:blipFill>
                  <pic:spPr>
                    <a:xfrm>
                      <a:off x="0" y="0"/>
                      <a:ext cx="557008" cy="225055"/>
                    </a:xfrm>
                    <a:prstGeom prst="rect">
                      <a:avLst/>
                    </a:prstGeom>
                  </pic:spPr>
                </pic:pic>
              </a:graphicData>
            </a:graphic>
          </wp:inline>
        </w:drawing>
      </w:r>
      <w:r>
        <w:t>. Для удаления</w:t>
      </w:r>
      <w:r>
        <w:rPr>
          <w:spacing w:val="-18"/>
        </w:rPr>
        <w:t xml:space="preserve"> </w:t>
      </w:r>
      <w:r>
        <w:t>унифицированной</w:t>
      </w:r>
      <w:r>
        <w:rPr>
          <w:spacing w:val="-17"/>
        </w:rPr>
        <w:t xml:space="preserve"> </w:t>
      </w:r>
      <w:r>
        <w:t>зоны</w:t>
      </w:r>
      <w:r>
        <w:rPr>
          <w:spacing w:val="-20"/>
        </w:rPr>
        <w:t xml:space="preserve"> </w:t>
      </w:r>
      <w:r>
        <w:t>фиксации</w:t>
      </w:r>
      <w:r>
        <w:rPr>
          <w:spacing w:val="-19"/>
        </w:rPr>
        <w:t xml:space="preserve"> </w:t>
      </w:r>
      <w:r>
        <w:t>нарушений</w:t>
      </w:r>
      <w:r>
        <w:rPr>
          <w:spacing w:val="-14"/>
        </w:rPr>
        <w:t xml:space="preserve"> </w:t>
      </w:r>
      <w:r>
        <w:t>нужно</w:t>
      </w:r>
      <w:r>
        <w:rPr>
          <w:spacing w:val="-18"/>
        </w:rPr>
        <w:t xml:space="preserve"> </w:t>
      </w:r>
      <w:r>
        <w:t>будет</w:t>
      </w:r>
      <w:r>
        <w:rPr>
          <w:spacing w:val="-18"/>
        </w:rPr>
        <w:t xml:space="preserve"> </w:t>
      </w:r>
      <w:r>
        <w:t>перейти</w:t>
      </w:r>
      <w:r>
        <w:rPr>
          <w:spacing w:val="-18"/>
        </w:rPr>
        <w:t xml:space="preserve"> </w:t>
      </w:r>
      <w:r>
        <w:t>в</w:t>
      </w:r>
      <w:r>
        <w:rPr>
          <w:spacing w:val="-20"/>
        </w:rPr>
        <w:t xml:space="preserve"> </w:t>
      </w:r>
      <w:r>
        <w:t>режим редактирования зоны и нажать на кнопку</w:t>
      </w:r>
      <w:r>
        <w:rPr>
          <w:spacing w:val="-3"/>
        </w:rPr>
        <w:t xml:space="preserve"> </w:t>
      </w:r>
      <w:r>
        <w:rPr>
          <w:noProof/>
          <w:spacing w:val="10"/>
        </w:rPr>
        <w:drawing>
          <wp:inline distT="0" distB="0" distL="0" distR="0" wp14:anchorId="68D5C74C" wp14:editId="6C4B9110">
            <wp:extent cx="511261" cy="204505"/>
            <wp:effectExtent l="0" t="0" r="0" b="0"/>
            <wp:docPr id="45"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9.png"/>
                    <pic:cNvPicPr/>
                  </pic:nvPicPr>
                  <pic:blipFill>
                    <a:blip r:embed="rId37" cstate="print"/>
                    <a:stretch>
                      <a:fillRect/>
                    </a:stretch>
                  </pic:blipFill>
                  <pic:spPr>
                    <a:xfrm>
                      <a:off x="0" y="0"/>
                      <a:ext cx="511261" cy="204505"/>
                    </a:xfrm>
                    <a:prstGeom prst="rect">
                      <a:avLst/>
                    </a:prstGeom>
                  </pic:spPr>
                </pic:pic>
              </a:graphicData>
            </a:graphic>
          </wp:inline>
        </w:drawing>
      </w:r>
      <w:r>
        <w:t>.</w:t>
      </w:r>
    </w:p>
    <w:p w14:paraId="73E3FBC7" w14:textId="77777777" w:rsidR="00FC34BD" w:rsidRDefault="00FC34BD" w:rsidP="00FC34BD">
      <w:pPr>
        <w:pStyle w:val="aa"/>
        <w:spacing w:before="145"/>
        <w:ind w:left="2363"/>
      </w:pPr>
      <w:r>
        <w:t>Рисунок 3.3 – Фильтры зон фиксации нарушений</w:t>
      </w:r>
    </w:p>
    <w:p w14:paraId="0C3EF68F" w14:textId="77777777" w:rsidR="00FC34BD" w:rsidRDefault="00FC34BD" w:rsidP="00FC34BD">
      <w:pPr>
        <w:pStyle w:val="aa"/>
        <w:spacing w:before="161" w:after="6" w:line="360" w:lineRule="auto"/>
        <w:ind w:left="212" w:right="431" w:firstLine="708"/>
      </w:pPr>
      <w:r>
        <w:t>При добавлении или редактировании унифицированных зон фиксации нарушений будет применяться логирование данных. Данные об изменениях будут отображаться в отдельном разделе «Лог изменений зон нарушений»</w:t>
      </w:r>
    </w:p>
    <w:p w14:paraId="668589C3" w14:textId="77777777" w:rsidR="00FC34BD" w:rsidRDefault="00FC34BD" w:rsidP="00FC34BD">
      <w:pPr>
        <w:pStyle w:val="aa"/>
        <w:ind w:left="1846"/>
        <w:rPr>
          <w:sz w:val="20"/>
        </w:rPr>
      </w:pPr>
      <w:r>
        <w:rPr>
          <w:noProof/>
          <w:sz w:val="20"/>
        </w:rPr>
        <w:drawing>
          <wp:inline distT="0" distB="0" distL="0" distR="0" wp14:anchorId="2A090694" wp14:editId="374E27AB">
            <wp:extent cx="4405381" cy="1143000"/>
            <wp:effectExtent l="0" t="0" r="0" b="0"/>
            <wp:docPr id="47"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30.png"/>
                    <pic:cNvPicPr/>
                  </pic:nvPicPr>
                  <pic:blipFill>
                    <a:blip r:embed="rId38" cstate="print"/>
                    <a:stretch>
                      <a:fillRect/>
                    </a:stretch>
                  </pic:blipFill>
                  <pic:spPr>
                    <a:xfrm>
                      <a:off x="0" y="0"/>
                      <a:ext cx="4405381" cy="1143000"/>
                    </a:xfrm>
                    <a:prstGeom prst="rect">
                      <a:avLst/>
                    </a:prstGeom>
                  </pic:spPr>
                </pic:pic>
              </a:graphicData>
            </a:graphic>
          </wp:inline>
        </w:drawing>
      </w:r>
    </w:p>
    <w:p w14:paraId="2C02F86D" w14:textId="77777777" w:rsidR="00FC34BD" w:rsidRDefault="00FC34BD" w:rsidP="00FC34BD">
      <w:pPr>
        <w:pStyle w:val="aa"/>
        <w:spacing w:before="158"/>
        <w:ind w:left="1369" w:right="1582"/>
        <w:jc w:val="center"/>
      </w:pPr>
      <w:r>
        <w:t>Рисунок 3.4 – Раздел «Лог изменений зон нарушений»</w:t>
      </w:r>
    </w:p>
    <w:p w14:paraId="0901275F" w14:textId="77777777" w:rsidR="00FC34BD" w:rsidRDefault="00FC34BD" w:rsidP="00FC34BD">
      <w:pPr>
        <w:jc w:val="center"/>
        <w:sectPr w:rsidR="00FC34BD">
          <w:pgSz w:w="11910" w:h="16840"/>
          <w:pgMar w:top="1020" w:right="140" w:bottom="280" w:left="920" w:header="712" w:footer="0" w:gutter="0"/>
          <w:cols w:space="720"/>
        </w:sectPr>
      </w:pPr>
    </w:p>
    <w:p w14:paraId="0C501CB7" w14:textId="77777777" w:rsidR="00FC34BD" w:rsidRDefault="00FC34BD" w:rsidP="00FC34BD">
      <w:pPr>
        <w:pStyle w:val="aa"/>
        <w:spacing w:before="4"/>
        <w:rPr>
          <w:sz w:val="20"/>
        </w:rPr>
      </w:pPr>
    </w:p>
    <w:p w14:paraId="786A4A9B" w14:textId="77777777" w:rsidR="00FC34BD" w:rsidRDefault="00FC34BD" w:rsidP="00FC34BD">
      <w:pPr>
        <w:pStyle w:val="aa"/>
        <w:spacing w:before="89" w:line="360" w:lineRule="auto"/>
        <w:ind w:left="212" w:right="431" w:firstLine="708"/>
      </w:pPr>
      <w:r>
        <w:t>Для отображения подробной информации об изменении унифицированной зоны фиксации нарушений необходимо будет нажать на кнопку «Показать», которая будет находиться в поле «Действия». В подробной информации об изменении зон фиксации нарушений будет отображаться:</w:t>
      </w:r>
    </w:p>
    <w:p w14:paraId="20BD0A01" w14:textId="77777777" w:rsidR="00FC34BD" w:rsidRDefault="00FC34BD" w:rsidP="00FC34BD">
      <w:pPr>
        <w:pStyle w:val="ad"/>
        <w:widowControl w:val="0"/>
        <w:numPr>
          <w:ilvl w:val="0"/>
          <w:numId w:val="27"/>
        </w:numPr>
        <w:tabs>
          <w:tab w:val="left" w:pos="1641"/>
          <w:tab w:val="left" w:pos="1642"/>
        </w:tabs>
        <w:autoSpaceDE w:val="0"/>
        <w:autoSpaceDN w:val="0"/>
        <w:spacing w:before="2"/>
        <w:ind w:hanging="361"/>
        <w:contextualSpacing w:val="0"/>
        <w:rPr>
          <w:sz w:val="28"/>
        </w:rPr>
      </w:pPr>
      <w:r>
        <w:rPr>
          <w:sz w:val="28"/>
        </w:rPr>
        <w:t>Поле;</w:t>
      </w:r>
    </w:p>
    <w:p w14:paraId="0F359F35" w14:textId="77777777" w:rsidR="00FC34BD" w:rsidRDefault="00FC34BD" w:rsidP="00FC34BD">
      <w:pPr>
        <w:pStyle w:val="ad"/>
        <w:widowControl w:val="0"/>
        <w:numPr>
          <w:ilvl w:val="0"/>
          <w:numId w:val="27"/>
        </w:numPr>
        <w:tabs>
          <w:tab w:val="left" w:pos="1641"/>
          <w:tab w:val="left" w:pos="1642"/>
        </w:tabs>
        <w:autoSpaceDE w:val="0"/>
        <w:autoSpaceDN w:val="0"/>
        <w:spacing w:before="159"/>
        <w:ind w:hanging="361"/>
        <w:contextualSpacing w:val="0"/>
        <w:rPr>
          <w:sz w:val="28"/>
        </w:rPr>
      </w:pPr>
      <w:r>
        <w:rPr>
          <w:sz w:val="28"/>
        </w:rPr>
        <w:t>Старые</w:t>
      </w:r>
      <w:r>
        <w:rPr>
          <w:spacing w:val="-1"/>
          <w:sz w:val="28"/>
        </w:rPr>
        <w:t xml:space="preserve"> </w:t>
      </w:r>
      <w:r>
        <w:rPr>
          <w:sz w:val="28"/>
        </w:rPr>
        <w:t>значения;</w:t>
      </w:r>
    </w:p>
    <w:p w14:paraId="17297BBD" w14:textId="77777777" w:rsidR="00FC34BD" w:rsidRDefault="00FC34BD" w:rsidP="00FC34BD">
      <w:pPr>
        <w:pStyle w:val="ad"/>
        <w:widowControl w:val="0"/>
        <w:numPr>
          <w:ilvl w:val="0"/>
          <w:numId w:val="27"/>
        </w:numPr>
        <w:tabs>
          <w:tab w:val="left" w:pos="1641"/>
          <w:tab w:val="left" w:pos="1642"/>
        </w:tabs>
        <w:autoSpaceDE w:val="0"/>
        <w:autoSpaceDN w:val="0"/>
        <w:spacing w:before="161"/>
        <w:ind w:hanging="361"/>
        <w:contextualSpacing w:val="0"/>
        <w:rPr>
          <w:sz w:val="28"/>
        </w:rPr>
      </w:pPr>
      <w:r>
        <w:rPr>
          <w:sz w:val="28"/>
        </w:rPr>
        <w:t>Новые</w:t>
      </w:r>
      <w:r>
        <w:rPr>
          <w:spacing w:val="-1"/>
          <w:sz w:val="28"/>
        </w:rPr>
        <w:t xml:space="preserve"> </w:t>
      </w:r>
      <w:r>
        <w:rPr>
          <w:sz w:val="28"/>
        </w:rPr>
        <w:t>значения;</w:t>
      </w:r>
    </w:p>
    <w:p w14:paraId="2D7CC014" w14:textId="77777777" w:rsidR="00FC34BD" w:rsidRDefault="00FC34BD" w:rsidP="00FC34BD">
      <w:pPr>
        <w:pStyle w:val="ad"/>
        <w:widowControl w:val="0"/>
        <w:numPr>
          <w:ilvl w:val="0"/>
          <w:numId w:val="27"/>
        </w:numPr>
        <w:tabs>
          <w:tab w:val="left" w:pos="1641"/>
          <w:tab w:val="left" w:pos="1642"/>
        </w:tabs>
        <w:autoSpaceDE w:val="0"/>
        <w:autoSpaceDN w:val="0"/>
        <w:spacing w:before="159"/>
        <w:ind w:hanging="361"/>
        <w:contextualSpacing w:val="0"/>
        <w:rPr>
          <w:sz w:val="28"/>
        </w:rPr>
      </w:pPr>
      <w:r>
        <w:rPr>
          <w:sz w:val="28"/>
        </w:rPr>
        <w:t>Пользователь;</w:t>
      </w:r>
    </w:p>
    <w:p w14:paraId="25E17E82" w14:textId="77777777" w:rsidR="00FC34BD" w:rsidRDefault="00FC34BD" w:rsidP="00FC34BD">
      <w:pPr>
        <w:pStyle w:val="ad"/>
        <w:widowControl w:val="0"/>
        <w:numPr>
          <w:ilvl w:val="0"/>
          <w:numId w:val="27"/>
        </w:numPr>
        <w:tabs>
          <w:tab w:val="left" w:pos="1641"/>
          <w:tab w:val="left" w:pos="1642"/>
        </w:tabs>
        <w:autoSpaceDE w:val="0"/>
        <w:autoSpaceDN w:val="0"/>
        <w:spacing w:before="161"/>
        <w:ind w:hanging="361"/>
        <w:contextualSpacing w:val="0"/>
        <w:rPr>
          <w:sz w:val="28"/>
        </w:rPr>
      </w:pPr>
      <w:r>
        <w:rPr>
          <w:sz w:val="28"/>
        </w:rPr>
        <w:t>Дата;</w:t>
      </w:r>
    </w:p>
    <w:p w14:paraId="56BF0064" w14:textId="77777777" w:rsidR="00FC34BD" w:rsidRDefault="00FC34BD" w:rsidP="00FC34BD">
      <w:pPr>
        <w:pStyle w:val="ad"/>
        <w:widowControl w:val="0"/>
        <w:numPr>
          <w:ilvl w:val="0"/>
          <w:numId w:val="27"/>
        </w:numPr>
        <w:tabs>
          <w:tab w:val="left" w:pos="1641"/>
          <w:tab w:val="left" w:pos="1642"/>
        </w:tabs>
        <w:autoSpaceDE w:val="0"/>
        <w:autoSpaceDN w:val="0"/>
        <w:spacing w:before="161"/>
        <w:ind w:hanging="361"/>
        <w:contextualSpacing w:val="0"/>
        <w:rPr>
          <w:sz w:val="28"/>
        </w:rPr>
      </w:pPr>
      <w:r>
        <w:rPr>
          <w:sz w:val="28"/>
        </w:rPr>
        <w:t>Комментарий;</w:t>
      </w:r>
    </w:p>
    <w:p w14:paraId="787EDAE2" w14:textId="77777777" w:rsidR="00FC34BD" w:rsidRDefault="00FC34BD" w:rsidP="00FC34BD">
      <w:pPr>
        <w:pStyle w:val="ad"/>
        <w:widowControl w:val="0"/>
        <w:numPr>
          <w:ilvl w:val="0"/>
          <w:numId w:val="27"/>
        </w:numPr>
        <w:tabs>
          <w:tab w:val="left" w:pos="1641"/>
          <w:tab w:val="left" w:pos="1642"/>
        </w:tabs>
        <w:autoSpaceDE w:val="0"/>
        <w:autoSpaceDN w:val="0"/>
        <w:spacing w:before="158"/>
        <w:ind w:hanging="361"/>
        <w:contextualSpacing w:val="0"/>
        <w:rPr>
          <w:sz w:val="28"/>
        </w:rPr>
      </w:pPr>
      <w:r>
        <w:rPr>
          <w:sz w:val="28"/>
        </w:rPr>
        <w:t>Карта, отображающая измененные</w:t>
      </w:r>
      <w:r>
        <w:rPr>
          <w:spacing w:val="-5"/>
          <w:sz w:val="28"/>
        </w:rPr>
        <w:t xml:space="preserve"> </w:t>
      </w:r>
      <w:r>
        <w:rPr>
          <w:sz w:val="28"/>
        </w:rPr>
        <w:t>зоны.</w:t>
      </w:r>
    </w:p>
    <w:p w14:paraId="35A01925" w14:textId="77777777" w:rsidR="00FC34BD" w:rsidRDefault="00FC34BD" w:rsidP="00FC34BD">
      <w:pPr>
        <w:pStyle w:val="aa"/>
        <w:spacing w:before="160" w:after="6" w:line="360" w:lineRule="auto"/>
        <w:ind w:left="212" w:right="421" w:firstLine="708"/>
      </w:pPr>
      <w:r>
        <w:t>В разделе «Поле» будут отображаться наименования измененных атрибутов зоны. В разделе «Старые значения» будут отображаться старые данные атрибутов, если зона была добавлена, то данный раздел будет пустым. В разделе «новые значения» будут отображаться новые данные атрибутов. В разделе «Пользователь» будет</w:t>
      </w:r>
      <w:r>
        <w:rPr>
          <w:spacing w:val="-18"/>
        </w:rPr>
        <w:t xml:space="preserve"> </w:t>
      </w:r>
      <w:r>
        <w:t>отображаться</w:t>
      </w:r>
      <w:r>
        <w:rPr>
          <w:spacing w:val="-20"/>
        </w:rPr>
        <w:t xml:space="preserve"> </w:t>
      </w:r>
      <w:r>
        <w:t>имя</w:t>
      </w:r>
      <w:r>
        <w:rPr>
          <w:spacing w:val="-19"/>
        </w:rPr>
        <w:t xml:space="preserve"> </w:t>
      </w:r>
      <w:r>
        <w:t>пользователя,</w:t>
      </w:r>
      <w:r>
        <w:rPr>
          <w:spacing w:val="-18"/>
        </w:rPr>
        <w:t xml:space="preserve"> </w:t>
      </w:r>
      <w:r>
        <w:t>создавшего</w:t>
      </w:r>
      <w:r>
        <w:rPr>
          <w:spacing w:val="-17"/>
        </w:rPr>
        <w:t xml:space="preserve"> </w:t>
      </w:r>
      <w:r>
        <w:t>изменение.</w:t>
      </w:r>
      <w:r>
        <w:rPr>
          <w:spacing w:val="-19"/>
        </w:rPr>
        <w:t xml:space="preserve"> </w:t>
      </w:r>
      <w:r>
        <w:t>В</w:t>
      </w:r>
      <w:r>
        <w:rPr>
          <w:spacing w:val="-17"/>
        </w:rPr>
        <w:t xml:space="preserve"> </w:t>
      </w:r>
      <w:r>
        <w:t>разделе</w:t>
      </w:r>
      <w:r>
        <w:rPr>
          <w:spacing w:val="-19"/>
        </w:rPr>
        <w:t xml:space="preserve"> </w:t>
      </w:r>
      <w:r>
        <w:t>«Дата»</w:t>
      </w:r>
      <w:r>
        <w:rPr>
          <w:spacing w:val="-19"/>
        </w:rPr>
        <w:t xml:space="preserve"> </w:t>
      </w:r>
      <w:r>
        <w:t>будет отображаться дата изменения. В разделе комментарий будет отображаться информация об изменении. На карте будут отображаться измененные зоны нарушений. Синим цветом будут отображаться новые или измененные зоны нарушений, красным цветом будут отображаться старые зоны</w:t>
      </w:r>
      <w:r>
        <w:rPr>
          <w:spacing w:val="-12"/>
        </w:rPr>
        <w:t xml:space="preserve"> </w:t>
      </w:r>
      <w:r>
        <w:t>нарушений.</w:t>
      </w:r>
    </w:p>
    <w:p w14:paraId="59F182D2" w14:textId="77777777" w:rsidR="00FC34BD" w:rsidRDefault="00B21F1D" w:rsidP="00FC34BD">
      <w:pPr>
        <w:pStyle w:val="aa"/>
        <w:ind w:left="1972"/>
        <w:rPr>
          <w:sz w:val="20"/>
        </w:rPr>
      </w:pPr>
      <w:r>
        <w:rPr>
          <w:sz w:val="20"/>
        </w:rPr>
      </w:r>
      <w:r>
        <w:rPr>
          <w:sz w:val="20"/>
        </w:rPr>
        <w:pict w14:anchorId="22380AD2">
          <v:group id="_x0000_s1026" style="width:333.8pt;height:180.45pt;mso-position-horizontal-relative:char;mso-position-vertical-relative:line" coordsize="6676,3609">
            <v:shape id="_x0000_s1027" type="#_x0000_t75" style="position:absolute;width:6676;height:3609">
              <v:imagedata r:id="rId39" o:title=""/>
            </v:shape>
            <v:shape id="_x0000_s1028" style="position:absolute;left:2700;top:2994;width:609;height:470" coordorigin="2700,2994" coordsize="609,470" path="m2700,3072r6,-30l2723,3017r25,-17l2778,2994r453,l3261,3000r25,17l3303,3042r6,30l3309,3386r-6,30l3286,3441r-25,17l3231,3464r-453,l2748,3458r-25,-17l2706,3416r-6,-30l2700,3072xe" filled="f" strokecolor="#92d050" strokeweight="3pt">
              <v:path arrowok="t"/>
            </v:shape>
            <w10:anchorlock/>
          </v:group>
        </w:pict>
      </w:r>
    </w:p>
    <w:p w14:paraId="21349F16" w14:textId="77777777" w:rsidR="00FC34BD" w:rsidRDefault="00FC34BD" w:rsidP="00FC34BD">
      <w:pPr>
        <w:pStyle w:val="aa"/>
        <w:spacing w:before="135"/>
        <w:ind w:left="1370" w:right="1582"/>
        <w:jc w:val="center"/>
      </w:pPr>
      <w:r>
        <w:t>Рисунок 3.5 – Подробная информация об изменении</w:t>
      </w:r>
    </w:p>
    <w:p w14:paraId="7AC7DEF0" w14:textId="77777777" w:rsidR="00FC34BD" w:rsidRDefault="00FC34BD" w:rsidP="00FC34BD">
      <w:pPr>
        <w:jc w:val="center"/>
        <w:sectPr w:rsidR="00FC34BD">
          <w:pgSz w:w="11910" w:h="16840"/>
          <w:pgMar w:top="1020" w:right="140" w:bottom="280" w:left="920" w:header="712" w:footer="0" w:gutter="0"/>
          <w:cols w:space="720"/>
        </w:sectPr>
      </w:pPr>
    </w:p>
    <w:p w14:paraId="60C0961F" w14:textId="77777777" w:rsidR="00FC34BD" w:rsidRDefault="00FC34BD" w:rsidP="00FC34BD">
      <w:pPr>
        <w:pStyle w:val="aa"/>
        <w:spacing w:before="9"/>
        <w:rPr>
          <w:sz w:val="20"/>
        </w:rPr>
      </w:pPr>
    </w:p>
    <w:p w14:paraId="574C03B1" w14:textId="77777777" w:rsidR="00FC34BD" w:rsidRDefault="00FC34BD" w:rsidP="00FC34BD">
      <w:pPr>
        <w:pStyle w:val="1"/>
        <w:widowControl w:val="0"/>
        <w:numPr>
          <w:ilvl w:val="0"/>
          <w:numId w:val="30"/>
        </w:numPr>
        <w:tabs>
          <w:tab w:val="left" w:pos="1145"/>
        </w:tabs>
        <w:autoSpaceDE w:val="0"/>
        <w:autoSpaceDN w:val="0"/>
        <w:spacing w:before="89" w:beforeAutospacing="0" w:after="0" w:afterAutospacing="0"/>
        <w:ind w:left="1144" w:hanging="361"/>
        <w:jc w:val="left"/>
      </w:pPr>
      <w:bookmarkStart w:id="15" w:name="4._Предложения_по_функциям_(задачам),_вы"/>
      <w:bookmarkEnd w:id="15"/>
      <w:r>
        <w:rPr>
          <w:spacing w:val="-12"/>
        </w:rPr>
        <w:t xml:space="preserve">Предложения </w:t>
      </w:r>
      <w:r>
        <w:rPr>
          <w:spacing w:val="-6"/>
        </w:rPr>
        <w:t xml:space="preserve">по </w:t>
      </w:r>
      <w:r>
        <w:rPr>
          <w:spacing w:val="-11"/>
        </w:rPr>
        <w:t xml:space="preserve">функциям (задачам), выполняемым </w:t>
      </w:r>
      <w:r>
        <w:rPr>
          <w:spacing w:val="-13"/>
        </w:rPr>
        <w:t>модулем</w:t>
      </w:r>
      <w:r>
        <w:rPr>
          <w:spacing w:val="-50"/>
        </w:rPr>
        <w:t xml:space="preserve"> </w:t>
      </w:r>
      <w:r>
        <w:rPr>
          <w:spacing w:val="-12"/>
        </w:rPr>
        <w:t>«Конструктор</w:t>
      </w:r>
    </w:p>
    <w:p w14:paraId="1A3694BD" w14:textId="77777777" w:rsidR="00FC34BD" w:rsidRDefault="00FC34BD" w:rsidP="00FC34BD">
      <w:pPr>
        <w:ind w:left="4514"/>
        <w:rPr>
          <w:b/>
          <w:sz w:val="28"/>
        </w:rPr>
      </w:pPr>
      <w:r>
        <w:rPr>
          <w:b/>
          <w:sz w:val="28"/>
        </w:rPr>
        <w:t>теста» (п. 3.1.2.6 ТЗ)</w:t>
      </w:r>
    </w:p>
    <w:p w14:paraId="3AF4DEAB" w14:textId="77777777" w:rsidR="00FC34BD" w:rsidRDefault="00FC34BD" w:rsidP="00FC34BD">
      <w:pPr>
        <w:pStyle w:val="ad"/>
        <w:widowControl w:val="0"/>
        <w:numPr>
          <w:ilvl w:val="1"/>
          <w:numId w:val="30"/>
        </w:numPr>
        <w:tabs>
          <w:tab w:val="left" w:pos="1630"/>
        </w:tabs>
        <w:autoSpaceDE w:val="0"/>
        <w:autoSpaceDN w:val="0"/>
        <w:spacing w:before="240"/>
        <w:ind w:right="871" w:hanging="360"/>
        <w:contextualSpacing w:val="0"/>
        <w:rPr>
          <w:b/>
          <w:sz w:val="28"/>
        </w:rPr>
      </w:pPr>
      <w:bookmarkStart w:id="16" w:name="4.1._Макеты_графического_интерфейса_функ"/>
      <w:bookmarkEnd w:id="16"/>
      <w:r>
        <w:rPr>
          <w:b/>
          <w:spacing w:val="-10"/>
          <w:sz w:val="28"/>
        </w:rPr>
        <w:t xml:space="preserve">Макеты </w:t>
      </w:r>
      <w:r>
        <w:rPr>
          <w:b/>
          <w:spacing w:val="-11"/>
          <w:sz w:val="28"/>
        </w:rPr>
        <w:t xml:space="preserve">графического </w:t>
      </w:r>
      <w:r>
        <w:rPr>
          <w:b/>
          <w:spacing w:val="-10"/>
          <w:sz w:val="28"/>
        </w:rPr>
        <w:t xml:space="preserve">интерфейса </w:t>
      </w:r>
      <w:r>
        <w:rPr>
          <w:b/>
          <w:spacing w:val="-11"/>
          <w:sz w:val="28"/>
        </w:rPr>
        <w:t xml:space="preserve">функции </w:t>
      </w:r>
      <w:r>
        <w:rPr>
          <w:b/>
          <w:spacing w:val="-10"/>
          <w:sz w:val="28"/>
        </w:rPr>
        <w:t xml:space="preserve">«Теста, </w:t>
      </w:r>
      <w:r>
        <w:rPr>
          <w:b/>
          <w:spacing w:val="-12"/>
          <w:sz w:val="28"/>
        </w:rPr>
        <w:t xml:space="preserve">предназначенного </w:t>
      </w:r>
      <w:r>
        <w:rPr>
          <w:b/>
          <w:spacing w:val="-7"/>
          <w:sz w:val="28"/>
        </w:rPr>
        <w:t xml:space="preserve">для </w:t>
      </w:r>
      <w:r>
        <w:rPr>
          <w:b/>
          <w:spacing w:val="-11"/>
          <w:sz w:val="28"/>
        </w:rPr>
        <w:t xml:space="preserve">обучения </w:t>
      </w:r>
      <w:r>
        <w:rPr>
          <w:b/>
          <w:spacing w:val="-12"/>
          <w:sz w:val="28"/>
        </w:rPr>
        <w:t xml:space="preserve">пользователей </w:t>
      </w:r>
      <w:r>
        <w:rPr>
          <w:b/>
          <w:spacing w:val="-10"/>
          <w:sz w:val="28"/>
        </w:rPr>
        <w:t>правилам</w:t>
      </w:r>
      <w:r>
        <w:rPr>
          <w:b/>
          <w:spacing w:val="-53"/>
          <w:sz w:val="28"/>
        </w:rPr>
        <w:t xml:space="preserve"> </w:t>
      </w:r>
      <w:r>
        <w:rPr>
          <w:b/>
          <w:spacing w:val="-12"/>
          <w:sz w:val="28"/>
        </w:rPr>
        <w:t xml:space="preserve">дорожного </w:t>
      </w:r>
      <w:r>
        <w:rPr>
          <w:b/>
          <w:spacing w:val="-11"/>
          <w:sz w:val="28"/>
        </w:rPr>
        <w:t>движения»</w:t>
      </w:r>
    </w:p>
    <w:p w14:paraId="5F0F0EF3" w14:textId="77777777" w:rsidR="00FC34BD" w:rsidRDefault="00FC34BD" w:rsidP="00FC34BD">
      <w:pPr>
        <w:pStyle w:val="aa"/>
        <w:rPr>
          <w:b/>
          <w:sz w:val="20"/>
        </w:rPr>
      </w:pPr>
    </w:p>
    <w:p w14:paraId="5FBD6F65" w14:textId="77777777" w:rsidR="00FC34BD" w:rsidRDefault="00FC34BD" w:rsidP="00FC34BD">
      <w:pPr>
        <w:pStyle w:val="aa"/>
        <w:rPr>
          <w:b/>
          <w:sz w:val="24"/>
        </w:rPr>
      </w:pPr>
      <w:r>
        <w:rPr>
          <w:noProof/>
        </w:rPr>
        <w:drawing>
          <wp:anchor distT="0" distB="0" distL="0" distR="0" simplePos="0" relativeHeight="251664384" behindDoc="0" locked="0" layoutInCell="1" allowOverlap="1" wp14:anchorId="4C54A509" wp14:editId="664C22E8">
            <wp:simplePos x="0" y="0"/>
            <wp:positionH relativeFrom="page">
              <wp:posOffset>769619</wp:posOffset>
            </wp:positionH>
            <wp:positionV relativeFrom="paragraph">
              <wp:posOffset>200538</wp:posOffset>
            </wp:positionV>
            <wp:extent cx="6376967" cy="2583179"/>
            <wp:effectExtent l="0" t="0" r="0" b="0"/>
            <wp:wrapTopAndBottom/>
            <wp:docPr id="49"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32.png"/>
                    <pic:cNvPicPr/>
                  </pic:nvPicPr>
                  <pic:blipFill>
                    <a:blip r:embed="rId40" cstate="print"/>
                    <a:stretch>
                      <a:fillRect/>
                    </a:stretch>
                  </pic:blipFill>
                  <pic:spPr>
                    <a:xfrm>
                      <a:off x="0" y="0"/>
                      <a:ext cx="6376967" cy="2583179"/>
                    </a:xfrm>
                    <a:prstGeom prst="rect">
                      <a:avLst/>
                    </a:prstGeom>
                  </pic:spPr>
                </pic:pic>
              </a:graphicData>
            </a:graphic>
          </wp:anchor>
        </w:drawing>
      </w:r>
    </w:p>
    <w:p w14:paraId="01675DD9" w14:textId="77777777" w:rsidR="00FC34BD" w:rsidRDefault="00FC34BD" w:rsidP="00FC34BD">
      <w:pPr>
        <w:pStyle w:val="aa"/>
        <w:spacing w:before="137"/>
        <w:ind w:left="1374" w:right="1582"/>
        <w:jc w:val="center"/>
      </w:pPr>
      <w:r>
        <w:t>Рисунок 4.1 – Раздел «Тесты»</w:t>
      </w:r>
    </w:p>
    <w:p w14:paraId="7587ED60" w14:textId="77777777" w:rsidR="00FC34BD" w:rsidRDefault="00FC34BD" w:rsidP="00FC34BD">
      <w:pPr>
        <w:pStyle w:val="aa"/>
        <w:rPr>
          <w:sz w:val="20"/>
        </w:rPr>
      </w:pPr>
    </w:p>
    <w:p w14:paraId="7AAA67C5" w14:textId="77777777" w:rsidR="00FC34BD" w:rsidRDefault="00FC34BD" w:rsidP="00FC34BD">
      <w:pPr>
        <w:pStyle w:val="aa"/>
        <w:rPr>
          <w:sz w:val="20"/>
        </w:rPr>
      </w:pPr>
    </w:p>
    <w:p w14:paraId="765BEB85" w14:textId="77777777" w:rsidR="00FC34BD" w:rsidRDefault="00FC34BD" w:rsidP="00FC34BD">
      <w:pPr>
        <w:pStyle w:val="aa"/>
        <w:rPr>
          <w:sz w:val="20"/>
        </w:rPr>
      </w:pPr>
    </w:p>
    <w:p w14:paraId="3F67505E" w14:textId="77777777" w:rsidR="00FC34BD" w:rsidRDefault="00FC34BD" w:rsidP="00FC34BD">
      <w:pPr>
        <w:pStyle w:val="aa"/>
        <w:rPr>
          <w:sz w:val="20"/>
        </w:rPr>
      </w:pPr>
    </w:p>
    <w:p w14:paraId="7982F425" w14:textId="77777777" w:rsidR="00FC34BD" w:rsidRDefault="00FC34BD" w:rsidP="00FC34BD">
      <w:pPr>
        <w:pStyle w:val="aa"/>
        <w:rPr>
          <w:sz w:val="20"/>
        </w:rPr>
      </w:pPr>
    </w:p>
    <w:p w14:paraId="2FDD3304" w14:textId="77777777" w:rsidR="00FC34BD" w:rsidRDefault="00FC34BD" w:rsidP="00FC34BD">
      <w:pPr>
        <w:pStyle w:val="aa"/>
        <w:rPr>
          <w:sz w:val="20"/>
        </w:rPr>
      </w:pPr>
    </w:p>
    <w:p w14:paraId="53FAF8CB" w14:textId="77777777" w:rsidR="00FC34BD" w:rsidRDefault="00FC34BD" w:rsidP="00FC34BD">
      <w:pPr>
        <w:pStyle w:val="aa"/>
        <w:spacing w:before="2"/>
        <w:rPr>
          <w:sz w:val="17"/>
        </w:rPr>
      </w:pPr>
      <w:r>
        <w:rPr>
          <w:noProof/>
        </w:rPr>
        <w:drawing>
          <wp:anchor distT="0" distB="0" distL="0" distR="0" simplePos="0" relativeHeight="251665408" behindDoc="0" locked="0" layoutInCell="1" allowOverlap="1" wp14:anchorId="11E419EB" wp14:editId="76C2F49B">
            <wp:simplePos x="0" y="0"/>
            <wp:positionH relativeFrom="page">
              <wp:posOffset>720090</wp:posOffset>
            </wp:positionH>
            <wp:positionV relativeFrom="paragraph">
              <wp:posOffset>150459</wp:posOffset>
            </wp:positionV>
            <wp:extent cx="6492042" cy="796099"/>
            <wp:effectExtent l="0" t="0" r="0" b="0"/>
            <wp:wrapTopAndBottom/>
            <wp:docPr id="51"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33.png"/>
                    <pic:cNvPicPr/>
                  </pic:nvPicPr>
                  <pic:blipFill>
                    <a:blip r:embed="rId41" cstate="print"/>
                    <a:stretch>
                      <a:fillRect/>
                    </a:stretch>
                  </pic:blipFill>
                  <pic:spPr>
                    <a:xfrm>
                      <a:off x="0" y="0"/>
                      <a:ext cx="6492042" cy="796099"/>
                    </a:xfrm>
                    <a:prstGeom prst="rect">
                      <a:avLst/>
                    </a:prstGeom>
                  </pic:spPr>
                </pic:pic>
              </a:graphicData>
            </a:graphic>
          </wp:anchor>
        </w:drawing>
      </w:r>
    </w:p>
    <w:p w14:paraId="5E276381" w14:textId="77777777" w:rsidR="00FC34BD" w:rsidRDefault="00FC34BD" w:rsidP="00FC34BD">
      <w:pPr>
        <w:pStyle w:val="aa"/>
        <w:spacing w:before="199"/>
        <w:ind w:left="1372" w:right="1582"/>
        <w:jc w:val="center"/>
      </w:pPr>
      <w:r>
        <w:t>Рисунок 4.2 – Отображение теста в общем списке</w:t>
      </w:r>
    </w:p>
    <w:p w14:paraId="28212AF3" w14:textId="77777777" w:rsidR="00FC34BD" w:rsidRDefault="00FC34BD" w:rsidP="00FC34BD">
      <w:pPr>
        <w:jc w:val="center"/>
        <w:sectPr w:rsidR="00FC34BD">
          <w:pgSz w:w="11910" w:h="16840"/>
          <w:pgMar w:top="1020" w:right="140" w:bottom="280" w:left="920" w:header="712" w:footer="0" w:gutter="0"/>
          <w:cols w:space="720"/>
        </w:sectPr>
      </w:pPr>
    </w:p>
    <w:p w14:paraId="1B797303" w14:textId="77777777" w:rsidR="00FC34BD" w:rsidRDefault="00FC34BD" w:rsidP="00FC34BD">
      <w:pPr>
        <w:pStyle w:val="aa"/>
        <w:rPr>
          <w:sz w:val="20"/>
        </w:rPr>
      </w:pPr>
    </w:p>
    <w:p w14:paraId="1D3DFF8D" w14:textId="77777777" w:rsidR="00FC34BD" w:rsidRDefault="00FC34BD" w:rsidP="00FC34BD">
      <w:pPr>
        <w:pStyle w:val="aa"/>
      </w:pPr>
    </w:p>
    <w:p w14:paraId="6E81864F" w14:textId="77777777" w:rsidR="00FC34BD" w:rsidRDefault="00FC34BD" w:rsidP="00FC34BD">
      <w:pPr>
        <w:pStyle w:val="aa"/>
        <w:ind w:left="307"/>
        <w:rPr>
          <w:sz w:val="20"/>
        </w:rPr>
      </w:pPr>
      <w:r>
        <w:rPr>
          <w:noProof/>
          <w:sz w:val="20"/>
        </w:rPr>
        <w:drawing>
          <wp:inline distT="0" distB="0" distL="0" distR="0" wp14:anchorId="302ECCE7" wp14:editId="0E7797A8">
            <wp:extent cx="6386540" cy="3358038"/>
            <wp:effectExtent l="0" t="0" r="0" b="0"/>
            <wp:docPr id="53"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34.png"/>
                    <pic:cNvPicPr/>
                  </pic:nvPicPr>
                  <pic:blipFill>
                    <a:blip r:embed="rId42" cstate="print"/>
                    <a:stretch>
                      <a:fillRect/>
                    </a:stretch>
                  </pic:blipFill>
                  <pic:spPr>
                    <a:xfrm>
                      <a:off x="0" y="0"/>
                      <a:ext cx="6386540" cy="3358038"/>
                    </a:xfrm>
                    <a:prstGeom prst="rect">
                      <a:avLst/>
                    </a:prstGeom>
                  </pic:spPr>
                </pic:pic>
              </a:graphicData>
            </a:graphic>
          </wp:inline>
        </w:drawing>
      </w:r>
    </w:p>
    <w:p w14:paraId="7A0A667A" w14:textId="77777777" w:rsidR="00FC34BD" w:rsidRDefault="00FC34BD" w:rsidP="00FC34BD">
      <w:pPr>
        <w:pStyle w:val="aa"/>
        <w:spacing w:before="133"/>
        <w:ind w:left="1371" w:right="1582"/>
        <w:jc w:val="center"/>
      </w:pPr>
      <w:r>
        <w:t>Рисунок 4.3 – Добавление нового теста</w:t>
      </w:r>
    </w:p>
    <w:p w14:paraId="7C0A582B" w14:textId="77777777" w:rsidR="00FC34BD" w:rsidRDefault="00FC34BD" w:rsidP="00FC34BD">
      <w:pPr>
        <w:jc w:val="center"/>
        <w:sectPr w:rsidR="00FC34BD">
          <w:pgSz w:w="11910" w:h="16840"/>
          <w:pgMar w:top="1020" w:right="140" w:bottom="280" w:left="920" w:header="712" w:footer="0" w:gutter="0"/>
          <w:cols w:space="720"/>
        </w:sectPr>
      </w:pPr>
    </w:p>
    <w:p w14:paraId="33E56195" w14:textId="77777777" w:rsidR="00FC34BD" w:rsidRDefault="00FC34BD" w:rsidP="00FC34BD">
      <w:pPr>
        <w:pStyle w:val="aa"/>
        <w:spacing w:before="8"/>
      </w:pPr>
    </w:p>
    <w:tbl>
      <w:tblPr>
        <w:tblStyle w:val="TableNormal"/>
        <w:tblW w:w="0" w:type="auto"/>
        <w:tblInd w:w="129" w:type="dxa"/>
        <w:tblLayout w:type="fixed"/>
        <w:tblLook w:val="01E0" w:firstRow="1" w:lastRow="1" w:firstColumn="1" w:lastColumn="1" w:noHBand="0" w:noVBand="0"/>
      </w:tblPr>
      <w:tblGrid>
        <w:gridCol w:w="3523"/>
        <w:gridCol w:w="3410"/>
        <w:gridCol w:w="3489"/>
      </w:tblGrid>
      <w:tr w:rsidR="00FC34BD" w14:paraId="3FFE8F91" w14:textId="77777777" w:rsidTr="0091452E">
        <w:trPr>
          <w:trHeight w:val="7775"/>
        </w:trPr>
        <w:tc>
          <w:tcPr>
            <w:tcW w:w="3523" w:type="dxa"/>
          </w:tcPr>
          <w:p w14:paraId="01DD63A1" w14:textId="77777777" w:rsidR="00FC34BD" w:rsidRDefault="00FC34BD" w:rsidP="0091452E">
            <w:pPr>
              <w:pStyle w:val="TableParagraph"/>
              <w:ind w:left="200"/>
              <w:rPr>
                <w:sz w:val="20"/>
              </w:rPr>
            </w:pPr>
            <w:r>
              <w:rPr>
                <w:noProof/>
                <w:sz w:val="20"/>
                <w:lang w:bidi="ar-SA"/>
              </w:rPr>
              <w:drawing>
                <wp:inline distT="0" distB="0" distL="0" distR="0" wp14:anchorId="1D01C46D" wp14:editId="67D94C82">
                  <wp:extent cx="2075754" cy="4073652"/>
                  <wp:effectExtent l="0" t="0" r="0" b="0"/>
                  <wp:docPr id="55" name="image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35.jpeg"/>
                          <pic:cNvPicPr/>
                        </pic:nvPicPr>
                        <pic:blipFill>
                          <a:blip r:embed="rId43" cstate="print"/>
                          <a:stretch>
                            <a:fillRect/>
                          </a:stretch>
                        </pic:blipFill>
                        <pic:spPr>
                          <a:xfrm>
                            <a:off x="0" y="0"/>
                            <a:ext cx="2075754" cy="4073652"/>
                          </a:xfrm>
                          <a:prstGeom prst="rect">
                            <a:avLst/>
                          </a:prstGeom>
                        </pic:spPr>
                      </pic:pic>
                    </a:graphicData>
                  </a:graphic>
                </wp:inline>
              </w:drawing>
            </w:r>
          </w:p>
          <w:p w14:paraId="2543CA71" w14:textId="77777777" w:rsidR="00FC34BD" w:rsidRDefault="00FC34BD" w:rsidP="0091452E">
            <w:pPr>
              <w:pStyle w:val="TableParagraph"/>
              <w:spacing w:before="70" w:line="360" w:lineRule="auto"/>
              <w:ind w:left="624" w:right="526" w:firstLine="467"/>
              <w:rPr>
                <w:sz w:val="28"/>
              </w:rPr>
            </w:pPr>
            <w:r>
              <w:rPr>
                <w:sz w:val="28"/>
              </w:rPr>
              <w:t>Рисунок 4.4 Раздел «Фиксации»</w:t>
            </w:r>
          </w:p>
        </w:tc>
        <w:tc>
          <w:tcPr>
            <w:tcW w:w="3410" w:type="dxa"/>
          </w:tcPr>
          <w:p w14:paraId="34BA1850" w14:textId="77777777" w:rsidR="00FC34BD" w:rsidRDefault="00FC34BD" w:rsidP="0091452E">
            <w:pPr>
              <w:pStyle w:val="TableParagraph"/>
              <w:ind w:left="96"/>
              <w:rPr>
                <w:sz w:val="20"/>
              </w:rPr>
            </w:pPr>
            <w:r>
              <w:rPr>
                <w:noProof/>
                <w:sz w:val="20"/>
                <w:lang w:bidi="ar-SA"/>
              </w:rPr>
              <w:drawing>
                <wp:inline distT="0" distB="0" distL="0" distR="0" wp14:anchorId="1658F8F0" wp14:editId="6E52BD44">
                  <wp:extent cx="2017864" cy="3993832"/>
                  <wp:effectExtent l="0" t="0" r="0" b="0"/>
                  <wp:docPr id="57" name="image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36.jpeg"/>
                          <pic:cNvPicPr/>
                        </pic:nvPicPr>
                        <pic:blipFill>
                          <a:blip r:embed="rId44" cstate="print"/>
                          <a:stretch>
                            <a:fillRect/>
                          </a:stretch>
                        </pic:blipFill>
                        <pic:spPr>
                          <a:xfrm>
                            <a:off x="0" y="0"/>
                            <a:ext cx="2017864" cy="3993832"/>
                          </a:xfrm>
                          <a:prstGeom prst="rect">
                            <a:avLst/>
                          </a:prstGeom>
                        </pic:spPr>
                      </pic:pic>
                    </a:graphicData>
                  </a:graphic>
                </wp:inline>
              </w:drawing>
            </w:r>
          </w:p>
          <w:p w14:paraId="62437593" w14:textId="77777777" w:rsidR="00FC34BD" w:rsidRDefault="00FC34BD" w:rsidP="0091452E">
            <w:pPr>
              <w:pStyle w:val="TableParagraph"/>
              <w:spacing w:before="196" w:line="360" w:lineRule="auto"/>
              <w:ind w:left="800" w:right="826" w:firstLine="175"/>
              <w:rPr>
                <w:sz w:val="28"/>
              </w:rPr>
            </w:pPr>
            <w:r>
              <w:rPr>
                <w:sz w:val="28"/>
              </w:rPr>
              <w:t>Рисунок 4.5 Теория к тесту</w:t>
            </w:r>
          </w:p>
        </w:tc>
        <w:tc>
          <w:tcPr>
            <w:tcW w:w="3489" w:type="dxa"/>
          </w:tcPr>
          <w:p w14:paraId="5102714D" w14:textId="77777777" w:rsidR="00FC34BD" w:rsidRDefault="00FC34BD" w:rsidP="0091452E">
            <w:pPr>
              <w:pStyle w:val="TableParagraph"/>
              <w:ind w:left="114"/>
              <w:rPr>
                <w:sz w:val="20"/>
              </w:rPr>
            </w:pPr>
            <w:r>
              <w:rPr>
                <w:noProof/>
                <w:sz w:val="20"/>
                <w:lang w:bidi="ar-SA"/>
              </w:rPr>
              <w:drawing>
                <wp:inline distT="0" distB="0" distL="0" distR="0" wp14:anchorId="7733CEBD" wp14:editId="198F1E60">
                  <wp:extent cx="2018738" cy="4027170"/>
                  <wp:effectExtent l="0" t="0" r="0" b="0"/>
                  <wp:docPr id="59" name="image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37.jpeg"/>
                          <pic:cNvPicPr/>
                        </pic:nvPicPr>
                        <pic:blipFill>
                          <a:blip r:embed="rId45" cstate="print"/>
                          <a:stretch>
                            <a:fillRect/>
                          </a:stretch>
                        </pic:blipFill>
                        <pic:spPr>
                          <a:xfrm>
                            <a:off x="0" y="0"/>
                            <a:ext cx="2018738" cy="4027170"/>
                          </a:xfrm>
                          <a:prstGeom prst="rect">
                            <a:avLst/>
                          </a:prstGeom>
                        </pic:spPr>
                      </pic:pic>
                    </a:graphicData>
                  </a:graphic>
                </wp:inline>
              </w:drawing>
            </w:r>
          </w:p>
          <w:p w14:paraId="65C17C33" w14:textId="77777777" w:rsidR="00FC34BD" w:rsidRPr="00FC34BD" w:rsidRDefault="00FC34BD" w:rsidP="0091452E">
            <w:pPr>
              <w:pStyle w:val="TableParagraph"/>
              <w:spacing w:before="144" w:line="360" w:lineRule="auto"/>
              <w:ind w:left="395" w:right="493" w:firstLine="583"/>
              <w:rPr>
                <w:sz w:val="28"/>
                <w:lang w:val="ru-RU"/>
              </w:rPr>
            </w:pPr>
            <w:r w:rsidRPr="00FC34BD">
              <w:rPr>
                <w:sz w:val="28"/>
                <w:lang w:val="ru-RU"/>
              </w:rPr>
              <w:t>Рисунок 4.6 Интерфейс вопросов-</w:t>
            </w:r>
          </w:p>
          <w:p w14:paraId="4AC69994" w14:textId="77777777" w:rsidR="00FC34BD" w:rsidRPr="00FC34BD" w:rsidRDefault="00FC34BD" w:rsidP="0091452E">
            <w:pPr>
              <w:pStyle w:val="TableParagraph"/>
              <w:spacing w:before="1" w:line="302" w:lineRule="exact"/>
              <w:ind w:left="865"/>
              <w:rPr>
                <w:sz w:val="28"/>
                <w:lang w:val="ru-RU"/>
              </w:rPr>
            </w:pPr>
            <w:r w:rsidRPr="00FC34BD">
              <w:rPr>
                <w:sz w:val="28"/>
                <w:lang w:val="ru-RU"/>
              </w:rPr>
              <w:t>ответов теста</w:t>
            </w:r>
          </w:p>
        </w:tc>
      </w:tr>
    </w:tbl>
    <w:p w14:paraId="23D68E7C" w14:textId="77777777" w:rsidR="00FC34BD" w:rsidRDefault="00FC34BD" w:rsidP="00FC34BD">
      <w:pPr>
        <w:spacing w:line="302" w:lineRule="exact"/>
        <w:rPr>
          <w:sz w:val="28"/>
        </w:rPr>
        <w:sectPr w:rsidR="00FC34BD">
          <w:pgSz w:w="11910" w:h="16840"/>
          <w:pgMar w:top="1020" w:right="140" w:bottom="280" w:left="920" w:header="712" w:footer="0" w:gutter="0"/>
          <w:cols w:space="720"/>
        </w:sectPr>
      </w:pPr>
    </w:p>
    <w:p w14:paraId="7924F898" w14:textId="77777777" w:rsidR="00FC34BD" w:rsidRDefault="00FC34BD" w:rsidP="00FC34BD">
      <w:pPr>
        <w:pStyle w:val="aa"/>
        <w:spacing w:before="8"/>
      </w:pPr>
    </w:p>
    <w:p w14:paraId="1A61DF59" w14:textId="77777777" w:rsidR="00FC34BD" w:rsidRDefault="00FC34BD" w:rsidP="00FC34BD">
      <w:pPr>
        <w:pStyle w:val="aa"/>
        <w:ind w:left="322"/>
        <w:rPr>
          <w:sz w:val="20"/>
        </w:rPr>
      </w:pPr>
      <w:r>
        <w:rPr>
          <w:noProof/>
          <w:sz w:val="20"/>
        </w:rPr>
        <w:drawing>
          <wp:inline distT="0" distB="0" distL="0" distR="0" wp14:anchorId="228D0A24" wp14:editId="17CAC293">
            <wp:extent cx="2018409" cy="3987165"/>
            <wp:effectExtent l="0" t="0" r="0" b="0"/>
            <wp:docPr id="61" name="image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38.jpeg"/>
                    <pic:cNvPicPr/>
                  </pic:nvPicPr>
                  <pic:blipFill>
                    <a:blip r:embed="rId46" cstate="print"/>
                    <a:stretch>
                      <a:fillRect/>
                    </a:stretch>
                  </pic:blipFill>
                  <pic:spPr>
                    <a:xfrm>
                      <a:off x="0" y="0"/>
                      <a:ext cx="2018409" cy="3987165"/>
                    </a:xfrm>
                    <a:prstGeom prst="rect">
                      <a:avLst/>
                    </a:prstGeom>
                  </pic:spPr>
                </pic:pic>
              </a:graphicData>
            </a:graphic>
          </wp:inline>
        </w:drawing>
      </w:r>
    </w:p>
    <w:p w14:paraId="37C22430" w14:textId="77777777" w:rsidR="00FC34BD" w:rsidRDefault="00FC34BD" w:rsidP="00FC34BD">
      <w:pPr>
        <w:pStyle w:val="aa"/>
        <w:spacing w:before="154" w:line="362" w:lineRule="auto"/>
        <w:ind w:left="573" w:right="7560" w:firstLine="640"/>
      </w:pPr>
      <w:r>
        <w:t>Рисунок 4.7 Результаты теста ПДД</w:t>
      </w:r>
    </w:p>
    <w:p w14:paraId="2DF30A86" w14:textId="77777777" w:rsidR="00FC34BD" w:rsidRDefault="00FC34BD" w:rsidP="00FC34BD">
      <w:pPr>
        <w:pStyle w:val="aa"/>
        <w:rPr>
          <w:sz w:val="20"/>
        </w:rPr>
      </w:pPr>
    </w:p>
    <w:p w14:paraId="5FE77C49" w14:textId="77777777" w:rsidR="00FC34BD" w:rsidRDefault="00FC34BD" w:rsidP="00FC34BD">
      <w:pPr>
        <w:pStyle w:val="aa"/>
        <w:spacing w:before="7"/>
        <w:rPr>
          <w:sz w:val="18"/>
        </w:rPr>
      </w:pPr>
      <w:r>
        <w:rPr>
          <w:noProof/>
        </w:rPr>
        <w:drawing>
          <wp:anchor distT="0" distB="0" distL="0" distR="0" simplePos="0" relativeHeight="251666432" behindDoc="0" locked="0" layoutInCell="1" allowOverlap="1" wp14:anchorId="58973D6B" wp14:editId="3D1C1EAB">
            <wp:simplePos x="0" y="0"/>
            <wp:positionH relativeFrom="page">
              <wp:posOffset>720090</wp:posOffset>
            </wp:positionH>
            <wp:positionV relativeFrom="paragraph">
              <wp:posOffset>161202</wp:posOffset>
            </wp:positionV>
            <wp:extent cx="6427218" cy="2096262"/>
            <wp:effectExtent l="0" t="0" r="0" b="0"/>
            <wp:wrapTopAndBottom/>
            <wp:docPr id="63" name="image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39.jpeg"/>
                    <pic:cNvPicPr/>
                  </pic:nvPicPr>
                  <pic:blipFill>
                    <a:blip r:embed="rId47" cstate="print"/>
                    <a:stretch>
                      <a:fillRect/>
                    </a:stretch>
                  </pic:blipFill>
                  <pic:spPr>
                    <a:xfrm>
                      <a:off x="0" y="0"/>
                      <a:ext cx="6427218" cy="2096262"/>
                    </a:xfrm>
                    <a:prstGeom prst="rect">
                      <a:avLst/>
                    </a:prstGeom>
                  </pic:spPr>
                </pic:pic>
              </a:graphicData>
            </a:graphic>
          </wp:anchor>
        </w:drawing>
      </w:r>
    </w:p>
    <w:p w14:paraId="4E97F2E8" w14:textId="77777777" w:rsidR="00FC34BD" w:rsidRDefault="00FC34BD" w:rsidP="00FC34BD">
      <w:pPr>
        <w:pStyle w:val="aa"/>
        <w:spacing w:before="96"/>
        <w:ind w:left="1371" w:right="1582"/>
        <w:jc w:val="center"/>
      </w:pPr>
      <w:r>
        <w:t>Рисунок 4.8 Журнал результатов прохождения тестов</w:t>
      </w:r>
    </w:p>
    <w:p w14:paraId="364E87D2" w14:textId="77777777" w:rsidR="00FC34BD" w:rsidRDefault="00FC34BD" w:rsidP="00FC34BD">
      <w:pPr>
        <w:jc w:val="center"/>
        <w:sectPr w:rsidR="00FC34BD">
          <w:pgSz w:w="11910" w:h="16840"/>
          <w:pgMar w:top="1020" w:right="140" w:bottom="280" w:left="920" w:header="712" w:footer="0" w:gutter="0"/>
          <w:cols w:space="720"/>
        </w:sectPr>
      </w:pPr>
    </w:p>
    <w:p w14:paraId="7DBD5F73" w14:textId="77777777" w:rsidR="00FC34BD" w:rsidRDefault="00FC34BD" w:rsidP="00FC34BD">
      <w:pPr>
        <w:pStyle w:val="aa"/>
        <w:spacing w:before="9"/>
        <w:rPr>
          <w:sz w:val="20"/>
        </w:rPr>
      </w:pPr>
    </w:p>
    <w:p w14:paraId="6503A8A6" w14:textId="77777777" w:rsidR="00FC34BD" w:rsidRDefault="00FC34BD" w:rsidP="00FC34BD">
      <w:pPr>
        <w:pStyle w:val="1"/>
        <w:widowControl w:val="0"/>
        <w:numPr>
          <w:ilvl w:val="1"/>
          <w:numId w:val="30"/>
        </w:numPr>
        <w:tabs>
          <w:tab w:val="left" w:pos="1630"/>
        </w:tabs>
        <w:autoSpaceDE w:val="0"/>
        <w:autoSpaceDN w:val="0"/>
        <w:spacing w:before="89" w:beforeAutospacing="0" w:after="0" w:afterAutospacing="0"/>
        <w:ind w:left="1629" w:hanging="426"/>
      </w:pPr>
      <w:bookmarkStart w:id="17" w:name="4.2._Описание_элементов_управления_графи"/>
      <w:bookmarkEnd w:id="17"/>
      <w:r>
        <w:rPr>
          <w:spacing w:val="-9"/>
        </w:rPr>
        <w:t xml:space="preserve">Описание </w:t>
      </w:r>
      <w:r>
        <w:rPr>
          <w:spacing w:val="-12"/>
        </w:rPr>
        <w:t xml:space="preserve">элементов </w:t>
      </w:r>
      <w:r>
        <w:rPr>
          <w:spacing w:val="-11"/>
        </w:rPr>
        <w:t xml:space="preserve">управления графического </w:t>
      </w:r>
      <w:r>
        <w:rPr>
          <w:spacing w:val="-10"/>
        </w:rPr>
        <w:t>интерфейса</w:t>
      </w:r>
      <w:r>
        <w:rPr>
          <w:spacing w:val="-52"/>
        </w:rPr>
        <w:t xml:space="preserve"> </w:t>
      </w:r>
      <w:r>
        <w:rPr>
          <w:spacing w:val="-11"/>
        </w:rPr>
        <w:t>функции</w:t>
      </w:r>
    </w:p>
    <w:p w14:paraId="5869DB78" w14:textId="77777777" w:rsidR="00FC34BD" w:rsidRDefault="00FC34BD" w:rsidP="00FC34BD">
      <w:pPr>
        <w:ind w:left="1564" w:right="410"/>
        <w:rPr>
          <w:b/>
          <w:sz w:val="28"/>
        </w:rPr>
      </w:pPr>
      <w:r>
        <w:rPr>
          <w:b/>
          <w:spacing w:val="-10"/>
          <w:sz w:val="28"/>
        </w:rPr>
        <w:t xml:space="preserve">«Теста, </w:t>
      </w:r>
      <w:r>
        <w:rPr>
          <w:b/>
          <w:spacing w:val="-12"/>
          <w:sz w:val="28"/>
        </w:rPr>
        <w:t xml:space="preserve">предназначенного </w:t>
      </w:r>
      <w:r>
        <w:rPr>
          <w:b/>
          <w:spacing w:val="-8"/>
          <w:sz w:val="28"/>
        </w:rPr>
        <w:t xml:space="preserve">для </w:t>
      </w:r>
      <w:r>
        <w:rPr>
          <w:b/>
          <w:spacing w:val="-11"/>
          <w:sz w:val="28"/>
        </w:rPr>
        <w:t xml:space="preserve">обучения </w:t>
      </w:r>
      <w:r>
        <w:rPr>
          <w:b/>
          <w:spacing w:val="-12"/>
          <w:sz w:val="28"/>
        </w:rPr>
        <w:t xml:space="preserve">пользователей </w:t>
      </w:r>
      <w:r>
        <w:rPr>
          <w:b/>
          <w:spacing w:val="-10"/>
          <w:sz w:val="28"/>
        </w:rPr>
        <w:t xml:space="preserve">правилам </w:t>
      </w:r>
      <w:r>
        <w:rPr>
          <w:b/>
          <w:spacing w:val="-12"/>
          <w:sz w:val="28"/>
        </w:rPr>
        <w:t>дорожного движения».</w:t>
      </w:r>
    </w:p>
    <w:p w14:paraId="70156B66" w14:textId="77777777" w:rsidR="00FC34BD" w:rsidRDefault="00FC34BD" w:rsidP="00FC34BD">
      <w:pPr>
        <w:pStyle w:val="aa"/>
        <w:rPr>
          <w:b/>
          <w:sz w:val="30"/>
        </w:rPr>
      </w:pPr>
    </w:p>
    <w:p w14:paraId="00C61BF9" w14:textId="77777777" w:rsidR="00FC34BD" w:rsidRDefault="00FC34BD" w:rsidP="00FC34BD">
      <w:pPr>
        <w:pStyle w:val="aa"/>
        <w:spacing w:before="192" w:line="360" w:lineRule="auto"/>
        <w:ind w:left="212" w:right="421" w:firstLine="708"/>
      </w:pPr>
      <w:r>
        <w:t>Для</w:t>
      </w:r>
      <w:r>
        <w:rPr>
          <w:spacing w:val="-17"/>
        </w:rPr>
        <w:t xml:space="preserve"> </w:t>
      </w:r>
      <w:r>
        <w:t>реализации</w:t>
      </w:r>
      <w:r>
        <w:rPr>
          <w:spacing w:val="-16"/>
        </w:rPr>
        <w:t xml:space="preserve"> </w:t>
      </w:r>
      <w:r>
        <w:t>концепции</w:t>
      </w:r>
      <w:r>
        <w:rPr>
          <w:spacing w:val="-17"/>
        </w:rPr>
        <w:t xml:space="preserve"> </w:t>
      </w:r>
      <w:r>
        <w:t>алгоритмов</w:t>
      </w:r>
      <w:r>
        <w:rPr>
          <w:spacing w:val="-18"/>
        </w:rPr>
        <w:t xml:space="preserve"> </w:t>
      </w:r>
      <w:r>
        <w:t>добавления,</w:t>
      </w:r>
      <w:r>
        <w:rPr>
          <w:spacing w:val="-16"/>
        </w:rPr>
        <w:t xml:space="preserve"> </w:t>
      </w:r>
      <w:r>
        <w:t>редактирования</w:t>
      </w:r>
      <w:r>
        <w:rPr>
          <w:spacing w:val="-18"/>
        </w:rPr>
        <w:t xml:space="preserve"> </w:t>
      </w:r>
      <w:r>
        <w:t>и</w:t>
      </w:r>
      <w:r>
        <w:rPr>
          <w:spacing w:val="-15"/>
        </w:rPr>
        <w:t xml:space="preserve"> </w:t>
      </w:r>
      <w:r>
        <w:t>удаления тестов на знание ПДД будет создан раздел «Тестирование ПДД» в веб-интерфейсе Системы. В подразделе «Тесты» будет находиться конструктор тестов на знание ПДД.</w:t>
      </w:r>
    </w:p>
    <w:p w14:paraId="4B2BD2EF" w14:textId="77777777" w:rsidR="00FC34BD" w:rsidRDefault="00FC34BD" w:rsidP="00FC34BD">
      <w:pPr>
        <w:pStyle w:val="aa"/>
        <w:spacing w:before="1" w:line="360" w:lineRule="auto"/>
        <w:ind w:left="320" w:right="534" w:firstLine="708"/>
      </w:pPr>
      <w:r>
        <w:t xml:space="preserve">Для добавления нового теста на знание ПДД необходимо будет нажать на </w:t>
      </w:r>
      <w:r>
        <w:rPr>
          <w:spacing w:val="-1"/>
        </w:rPr>
        <w:t xml:space="preserve">кнопку </w:t>
      </w:r>
      <w:r>
        <w:rPr>
          <w:noProof/>
          <w:spacing w:val="-6"/>
        </w:rPr>
        <w:drawing>
          <wp:inline distT="0" distB="0" distL="0" distR="0" wp14:anchorId="7AD15611" wp14:editId="4BDFC31C">
            <wp:extent cx="879551" cy="172084"/>
            <wp:effectExtent l="0" t="0" r="0" b="0"/>
            <wp:docPr id="65" name="image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40.jpeg"/>
                    <pic:cNvPicPr/>
                  </pic:nvPicPr>
                  <pic:blipFill>
                    <a:blip r:embed="rId48" cstate="print"/>
                    <a:stretch>
                      <a:fillRect/>
                    </a:stretch>
                  </pic:blipFill>
                  <pic:spPr>
                    <a:xfrm>
                      <a:off x="0" y="0"/>
                      <a:ext cx="879551" cy="172084"/>
                    </a:xfrm>
                    <a:prstGeom prst="rect">
                      <a:avLst/>
                    </a:prstGeom>
                  </pic:spPr>
                </pic:pic>
              </a:graphicData>
            </a:graphic>
          </wp:inline>
        </w:drawing>
      </w:r>
      <w:r>
        <w:t>. При создании теста необходимо будет заполнить</w:t>
      </w:r>
      <w:r>
        <w:rPr>
          <w:spacing w:val="-50"/>
        </w:rPr>
        <w:t xml:space="preserve"> </w:t>
      </w:r>
      <w:r>
        <w:t>обязательные поля, которые помечены *. Все созданные тесты будут доступны для просмотра и редактирования в общем</w:t>
      </w:r>
      <w:r>
        <w:rPr>
          <w:spacing w:val="-3"/>
        </w:rPr>
        <w:t xml:space="preserve"> </w:t>
      </w:r>
      <w:r>
        <w:t>списке.</w:t>
      </w:r>
    </w:p>
    <w:p w14:paraId="6B47EC7F" w14:textId="77777777" w:rsidR="00FC34BD" w:rsidRDefault="00FC34BD" w:rsidP="00FC34BD">
      <w:pPr>
        <w:pStyle w:val="aa"/>
        <w:spacing w:line="360" w:lineRule="auto"/>
        <w:ind w:left="320" w:right="530" w:firstLine="605"/>
      </w:pPr>
      <w:r>
        <w:t>Созданный при помощи конструктора тест будет доступен для прохождения пользователям в интерфейсе мобильного приложения. Для перехода к фиксации новым пользователям необходимо будет сначала пройти тест на знание ПДД. Прежде чем приступить к прохождению теста пользователю будет предложено ознакомиться с теорией по выбранному нарушению. Правильные ответы в тесте будут подсвечены зеленым цветом, неправильные – красным. Для успешного прохождения теста и перехода к режиму фиксации требуется набрать более 50% правильных</w:t>
      </w:r>
      <w:r>
        <w:rPr>
          <w:spacing w:val="-19"/>
        </w:rPr>
        <w:t xml:space="preserve"> </w:t>
      </w:r>
      <w:r>
        <w:t>ответов.</w:t>
      </w:r>
      <w:r>
        <w:rPr>
          <w:spacing w:val="-18"/>
        </w:rPr>
        <w:t xml:space="preserve"> </w:t>
      </w:r>
      <w:r>
        <w:t>В</w:t>
      </w:r>
      <w:r>
        <w:rPr>
          <w:spacing w:val="-17"/>
        </w:rPr>
        <w:t xml:space="preserve"> </w:t>
      </w:r>
      <w:r>
        <w:t>случае</w:t>
      </w:r>
      <w:r>
        <w:rPr>
          <w:spacing w:val="-17"/>
        </w:rPr>
        <w:t xml:space="preserve"> </w:t>
      </w:r>
      <w:r>
        <w:t>выбора</w:t>
      </w:r>
      <w:r>
        <w:rPr>
          <w:spacing w:val="-16"/>
        </w:rPr>
        <w:t xml:space="preserve"> </w:t>
      </w:r>
      <w:r>
        <w:t>неправильного</w:t>
      </w:r>
      <w:r>
        <w:rPr>
          <w:spacing w:val="-10"/>
        </w:rPr>
        <w:t xml:space="preserve"> </w:t>
      </w:r>
      <w:r>
        <w:t>ответа</w:t>
      </w:r>
      <w:r>
        <w:rPr>
          <w:spacing w:val="-20"/>
        </w:rPr>
        <w:t xml:space="preserve"> </w:t>
      </w:r>
      <w:r>
        <w:t>в</w:t>
      </w:r>
      <w:r>
        <w:rPr>
          <w:spacing w:val="-18"/>
        </w:rPr>
        <w:t xml:space="preserve"> </w:t>
      </w:r>
      <w:r>
        <w:t>каждом</w:t>
      </w:r>
      <w:r>
        <w:rPr>
          <w:spacing w:val="-17"/>
        </w:rPr>
        <w:t xml:space="preserve"> </w:t>
      </w:r>
      <w:r>
        <w:t>вопросе</w:t>
      </w:r>
      <w:r>
        <w:rPr>
          <w:spacing w:val="-16"/>
        </w:rPr>
        <w:t xml:space="preserve"> </w:t>
      </w:r>
      <w:r>
        <w:t>теста будет</w:t>
      </w:r>
      <w:r>
        <w:rPr>
          <w:spacing w:val="-22"/>
        </w:rPr>
        <w:t xml:space="preserve"> </w:t>
      </w:r>
      <w:r>
        <w:t>показан</w:t>
      </w:r>
      <w:r>
        <w:rPr>
          <w:spacing w:val="-20"/>
        </w:rPr>
        <w:t xml:space="preserve"> </w:t>
      </w:r>
      <w:r>
        <w:t>правильный</w:t>
      </w:r>
      <w:r>
        <w:rPr>
          <w:spacing w:val="-23"/>
        </w:rPr>
        <w:t xml:space="preserve"> </w:t>
      </w:r>
      <w:r>
        <w:t>ответ.</w:t>
      </w:r>
      <w:r>
        <w:rPr>
          <w:spacing w:val="-22"/>
        </w:rPr>
        <w:t xml:space="preserve"> </w:t>
      </w:r>
      <w:r>
        <w:t>После</w:t>
      </w:r>
      <w:r>
        <w:rPr>
          <w:spacing w:val="-24"/>
        </w:rPr>
        <w:t xml:space="preserve"> </w:t>
      </w:r>
      <w:r>
        <w:t>прохождения</w:t>
      </w:r>
      <w:r>
        <w:rPr>
          <w:spacing w:val="-20"/>
        </w:rPr>
        <w:t xml:space="preserve"> </w:t>
      </w:r>
      <w:r>
        <w:t>пользователю</w:t>
      </w:r>
      <w:r>
        <w:rPr>
          <w:spacing w:val="-23"/>
        </w:rPr>
        <w:t xml:space="preserve"> </w:t>
      </w:r>
      <w:r>
        <w:t>будут</w:t>
      </w:r>
      <w:r>
        <w:rPr>
          <w:spacing w:val="-21"/>
        </w:rPr>
        <w:t xml:space="preserve"> </w:t>
      </w:r>
      <w:r>
        <w:t>показаны результаты и нюансы, который следует запомнить. В случае неуспешного прохождения теста пользователю необходимо будет пройти его</w:t>
      </w:r>
      <w:r>
        <w:rPr>
          <w:spacing w:val="-14"/>
        </w:rPr>
        <w:t xml:space="preserve"> </w:t>
      </w:r>
      <w:r>
        <w:t>повторно.</w:t>
      </w:r>
    </w:p>
    <w:p w14:paraId="4148A8FE" w14:textId="77777777" w:rsidR="00FC34BD" w:rsidRDefault="00FC34BD" w:rsidP="00FC34BD">
      <w:pPr>
        <w:pStyle w:val="aa"/>
        <w:spacing w:before="2" w:line="360" w:lineRule="auto"/>
        <w:ind w:left="320" w:right="536" w:firstLine="605"/>
      </w:pPr>
      <w:r>
        <w:t>Результаты прохождения тестов ПДД пользователями мобильного приложения «Помощник Москвы» будут отображаться в стационарной части Системы в виде журнала.</w:t>
      </w:r>
    </w:p>
    <w:p w14:paraId="1B87DEA2" w14:textId="77777777" w:rsidR="00FC34BD" w:rsidRDefault="00FC34BD" w:rsidP="00FC34BD">
      <w:pPr>
        <w:spacing w:line="360" w:lineRule="auto"/>
        <w:jc w:val="both"/>
        <w:sectPr w:rsidR="00FC34BD">
          <w:pgSz w:w="11910" w:h="16840"/>
          <w:pgMar w:top="1020" w:right="140" w:bottom="280" w:left="920" w:header="712" w:footer="0" w:gutter="0"/>
          <w:cols w:space="720"/>
        </w:sectPr>
      </w:pPr>
    </w:p>
    <w:p w14:paraId="4674B5D5" w14:textId="77777777" w:rsidR="00FC34BD" w:rsidRDefault="00FC34BD" w:rsidP="00FC34BD">
      <w:pPr>
        <w:pStyle w:val="aa"/>
        <w:spacing w:before="9"/>
        <w:rPr>
          <w:sz w:val="20"/>
        </w:rPr>
      </w:pPr>
    </w:p>
    <w:p w14:paraId="06708313" w14:textId="77777777" w:rsidR="00FC34BD" w:rsidRDefault="00FC34BD" w:rsidP="00FC34BD">
      <w:pPr>
        <w:pStyle w:val="1"/>
        <w:widowControl w:val="0"/>
        <w:numPr>
          <w:ilvl w:val="1"/>
          <w:numId w:val="30"/>
        </w:numPr>
        <w:tabs>
          <w:tab w:val="left" w:pos="1927"/>
        </w:tabs>
        <w:autoSpaceDE w:val="0"/>
        <w:autoSpaceDN w:val="0"/>
        <w:spacing w:before="89" w:beforeAutospacing="0" w:after="0" w:afterAutospacing="0"/>
        <w:ind w:left="2135" w:right="655" w:hanging="694"/>
      </w:pPr>
      <w:bookmarkStart w:id="18" w:name="4.3.__Макеты_графического_интерфейса_для"/>
      <w:bookmarkEnd w:id="18"/>
      <w:r>
        <w:rPr>
          <w:spacing w:val="-10"/>
        </w:rPr>
        <w:t xml:space="preserve">Макеты </w:t>
      </w:r>
      <w:r>
        <w:rPr>
          <w:spacing w:val="-11"/>
        </w:rPr>
        <w:t xml:space="preserve">графического </w:t>
      </w:r>
      <w:r>
        <w:rPr>
          <w:spacing w:val="-10"/>
        </w:rPr>
        <w:t xml:space="preserve">интерфейса </w:t>
      </w:r>
      <w:r>
        <w:rPr>
          <w:spacing w:val="-8"/>
        </w:rPr>
        <w:t xml:space="preserve">для </w:t>
      </w:r>
      <w:r>
        <w:rPr>
          <w:spacing w:val="-11"/>
        </w:rPr>
        <w:t xml:space="preserve">отображения дополнительных </w:t>
      </w:r>
      <w:r>
        <w:rPr>
          <w:spacing w:val="-9"/>
        </w:rPr>
        <w:t xml:space="preserve">форм, </w:t>
      </w:r>
      <w:r>
        <w:rPr>
          <w:spacing w:val="-11"/>
        </w:rPr>
        <w:t xml:space="preserve">являющимися дочерними </w:t>
      </w:r>
      <w:r>
        <w:t>к</w:t>
      </w:r>
      <w:r>
        <w:rPr>
          <w:spacing w:val="-49"/>
        </w:rPr>
        <w:t xml:space="preserve"> </w:t>
      </w:r>
      <w:r>
        <w:rPr>
          <w:spacing w:val="-11"/>
        </w:rPr>
        <w:t xml:space="preserve">основной </w:t>
      </w:r>
      <w:r>
        <w:rPr>
          <w:spacing w:val="-10"/>
        </w:rPr>
        <w:t xml:space="preserve">форме </w:t>
      </w:r>
      <w:r>
        <w:rPr>
          <w:spacing w:val="-11"/>
        </w:rPr>
        <w:t>графического</w:t>
      </w:r>
    </w:p>
    <w:p w14:paraId="25612973" w14:textId="77777777" w:rsidR="00FC34BD" w:rsidRDefault="00FC34BD" w:rsidP="00FC34BD">
      <w:pPr>
        <w:spacing w:line="322" w:lineRule="exact"/>
        <w:ind w:left="5268"/>
        <w:rPr>
          <w:b/>
          <w:sz w:val="28"/>
        </w:rPr>
      </w:pPr>
      <w:r>
        <w:rPr>
          <w:b/>
          <w:sz w:val="28"/>
        </w:rPr>
        <w:t>интерфейса.</w:t>
      </w:r>
    </w:p>
    <w:p w14:paraId="1B7FE770" w14:textId="77777777" w:rsidR="00FC34BD" w:rsidRDefault="00FC34BD" w:rsidP="00FC34BD">
      <w:pPr>
        <w:pStyle w:val="aa"/>
        <w:rPr>
          <w:b/>
          <w:sz w:val="30"/>
        </w:rPr>
      </w:pPr>
    </w:p>
    <w:p w14:paraId="14DE722E" w14:textId="77777777" w:rsidR="00FC34BD" w:rsidRDefault="00FC34BD" w:rsidP="00FC34BD">
      <w:pPr>
        <w:pStyle w:val="aa"/>
        <w:spacing w:before="192" w:line="350" w:lineRule="auto"/>
        <w:ind w:left="212" w:right="421" w:firstLine="708"/>
      </w:pPr>
      <w:r>
        <w:t xml:space="preserve">Для перехода к режиму просмотра теста на знание ПДД необходимо будет нажать на кнопку </w:t>
      </w:r>
      <w:r>
        <w:rPr>
          <w:noProof/>
          <w:spacing w:val="9"/>
        </w:rPr>
        <w:drawing>
          <wp:inline distT="0" distB="0" distL="0" distR="0" wp14:anchorId="624CE99A" wp14:editId="3BAAB062">
            <wp:extent cx="682625" cy="222250"/>
            <wp:effectExtent l="0" t="0" r="0" b="0"/>
            <wp:docPr id="67"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41.png"/>
                    <pic:cNvPicPr/>
                  </pic:nvPicPr>
                  <pic:blipFill>
                    <a:blip r:embed="rId49" cstate="print"/>
                    <a:stretch>
                      <a:fillRect/>
                    </a:stretch>
                  </pic:blipFill>
                  <pic:spPr>
                    <a:xfrm>
                      <a:off x="0" y="0"/>
                      <a:ext cx="682625" cy="222250"/>
                    </a:xfrm>
                    <a:prstGeom prst="rect">
                      <a:avLst/>
                    </a:prstGeom>
                  </pic:spPr>
                </pic:pic>
              </a:graphicData>
            </a:graphic>
          </wp:inline>
        </w:drawing>
      </w:r>
      <w:r>
        <w:t>. Для перехода к режиму редактирования теста на знание ПДД</w:t>
      </w:r>
      <w:r>
        <w:rPr>
          <w:spacing w:val="-8"/>
        </w:rPr>
        <w:t xml:space="preserve"> </w:t>
      </w:r>
      <w:r>
        <w:t>нужно</w:t>
      </w:r>
      <w:r>
        <w:rPr>
          <w:spacing w:val="-8"/>
        </w:rPr>
        <w:t xml:space="preserve"> </w:t>
      </w:r>
      <w:r>
        <w:t>будет</w:t>
      </w:r>
      <w:r>
        <w:rPr>
          <w:spacing w:val="-9"/>
        </w:rPr>
        <w:t xml:space="preserve"> </w:t>
      </w:r>
      <w:r>
        <w:t>нажать</w:t>
      </w:r>
      <w:r>
        <w:rPr>
          <w:spacing w:val="-10"/>
        </w:rPr>
        <w:t xml:space="preserve"> </w:t>
      </w:r>
      <w:r>
        <w:t>на</w:t>
      </w:r>
      <w:r>
        <w:rPr>
          <w:spacing w:val="-9"/>
        </w:rPr>
        <w:t xml:space="preserve"> </w:t>
      </w:r>
      <w:r>
        <w:t>кнопку</w:t>
      </w:r>
      <w:r>
        <w:rPr>
          <w:spacing w:val="-8"/>
        </w:rPr>
        <w:t xml:space="preserve"> </w:t>
      </w:r>
      <w:r>
        <w:rPr>
          <w:noProof/>
          <w:spacing w:val="-8"/>
        </w:rPr>
        <w:drawing>
          <wp:inline distT="0" distB="0" distL="0" distR="0" wp14:anchorId="1E3D679C" wp14:editId="34BC9481">
            <wp:extent cx="874179" cy="244475"/>
            <wp:effectExtent l="0" t="0" r="0" b="0"/>
            <wp:docPr id="69"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42.png"/>
                    <pic:cNvPicPr/>
                  </pic:nvPicPr>
                  <pic:blipFill>
                    <a:blip r:embed="rId50" cstate="print"/>
                    <a:stretch>
                      <a:fillRect/>
                    </a:stretch>
                  </pic:blipFill>
                  <pic:spPr>
                    <a:xfrm>
                      <a:off x="0" y="0"/>
                      <a:ext cx="874179" cy="244475"/>
                    </a:xfrm>
                    <a:prstGeom prst="rect">
                      <a:avLst/>
                    </a:prstGeom>
                  </pic:spPr>
                </pic:pic>
              </a:graphicData>
            </a:graphic>
          </wp:inline>
        </w:drawing>
      </w:r>
      <w:r>
        <w:t>.</w:t>
      </w:r>
      <w:r>
        <w:rPr>
          <w:spacing w:val="-11"/>
        </w:rPr>
        <w:t xml:space="preserve"> </w:t>
      </w:r>
      <w:r>
        <w:t>Для</w:t>
      </w:r>
      <w:r>
        <w:rPr>
          <w:spacing w:val="-11"/>
        </w:rPr>
        <w:t xml:space="preserve"> </w:t>
      </w:r>
      <w:r>
        <w:t>редактирования</w:t>
      </w:r>
      <w:r>
        <w:rPr>
          <w:spacing w:val="-12"/>
        </w:rPr>
        <w:t xml:space="preserve"> </w:t>
      </w:r>
      <w:r>
        <w:t>будет</w:t>
      </w:r>
      <w:r>
        <w:rPr>
          <w:spacing w:val="-10"/>
        </w:rPr>
        <w:t xml:space="preserve"> </w:t>
      </w:r>
      <w:r>
        <w:t>доступна возможность назначения теста различным группам пользователей, возможность изменения описательной части, а также настройка активности для каждого теста. После заполнения всех полей сохранить тест на знание ПДД, нажав на</w:t>
      </w:r>
      <w:r>
        <w:rPr>
          <w:spacing w:val="18"/>
        </w:rPr>
        <w:t xml:space="preserve"> </w:t>
      </w:r>
      <w:r>
        <w:t>кнопку</w:t>
      </w:r>
    </w:p>
    <w:p w14:paraId="34CF14EB" w14:textId="77777777" w:rsidR="00FC34BD" w:rsidRDefault="00FC34BD" w:rsidP="00FC34BD">
      <w:pPr>
        <w:pStyle w:val="aa"/>
        <w:spacing w:before="54" w:line="309" w:lineRule="auto"/>
        <w:ind w:left="212" w:right="422" w:firstLine="1"/>
      </w:pPr>
      <w:r>
        <w:rPr>
          <w:noProof/>
        </w:rPr>
        <w:drawing>
          <wp:inline distT="0" distB="0" distL="0" distR="0" wp14:anchorId="4199E19E" wp14:editId="4771528C">
            <wp:extent cx="886460" cy="326936"/>
            <wp:effectExtent l="0" t="0" r="0" b="0"/>
            <wp:docPr id="71" name="image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43.jpeg"/>
                    <pic:cNvPicPr/>
                  </pic:nvPicPr>
                  <pic:blipFill>
                    <a:blip r:embed="rId51" cstate="print"/>
                    <a:stretch>
                      <a:fillRect/>
                    </a:stretch>
                  </pic:blipFill>
                  <pic:spPr>
                    <a:xfrm>
                      <a:off x="0" y="0"/>
                      <a:ext cx="886460" cy="326936"/>
                    </a:xfrm>
                    <a:prstGeom prst="rect">
                      <a:avLst/>
                    </a:prstGeom>
                  </pic:spPr>
                </pic:pic>
              </a:graphicData>
            </a:graphic>
          </wp:inline>
        </w:drawing>
      </w:r>
      <w:r>
        <w:rPr>
          <w:position w:val="1"/>
        </w:rPr>
        <w:t xml:space="preserve">,   оставаясь   в   режиме   редактирования,   или    нажав   </w:t>
      </w:r>
      <w:r>
        <w:rPr>
          <w:spacing w:val="12"/>
          <w:position w:val="1"/>
        </w:rPr>
        <w:t xml:space="preserve"> </w:t>
      </w:r>
      <w:r>
        <w:rPr>
          <w:position w:val="1"/>
        </w:rPr>
        <w:t xml:space="preserve">на   </w:t>
      </w:r>
      <w:r>
        <w:rPr>
          <w:spacing w:val="2"/>
          <w:position w:val="1"/>
        </w:rPr>
        <w:t xml:space="preserve"> </w:t>
      </w:r>
      <w:r>
        <w:rPr>
          <w:position w:val="1"/>
        </w:rPr>
        <w:t xml:space="preserve">кнопку </w:t>
      </w:r>
      <w:r>
        <w:rPr>
          <w:noProof/>
        </w:rPr>
        <w:drawing>
          <wp:inline distT="0" distB="0" distL="0" distR="0" wp14:anchorId="6178B121" wp14:editId="6E302AE2">
            <wp:extent cx="2033270" cy="318109"/>
            <wp:effectExtent l="0" t="0" r="0" b="0"/>
            <wp:docPr id="73" name="image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44.jpeg"/>
                    <pic:cNvPicPr/>
                  </pic:nvPicPr>
                  <pic:blipFill>
                    <a:blip r:embed="rId52" cstate="print"/>
                    <a:stretch>
                      <a:fillRect/>
                    </a:stretch>
                  </pic:blipFill>
                  <pic:spPr>
                    <a:xfrm>
                      <a:off x="0" y="0"/>
                      <a:ext cx="2033270" cy="318109"/>
                    </a:xfrm>
                    <a:prstGeom prst="rect">
                      <a:avLst/>
                    </a:prstGeom>
                  </pic:spPr>
                </pic:pic>
              </a:graphicData>
            </a:graphic>
          </wp:inline>
        </w:drawing>
      </w:r>
      <w:r>
        <w:t xml:space="preserve"> </w:t>
      </w:r>
      <w:r>
        <w:rPr>
          <w:spacing w:val="24"/>
        </w:rPr>
        <w:t xml:space="preserve"> </w:t>
      </w:r>
      <w:r>
        <w:t>для выхода из режима редактирования и перехода к общему списку тестов</w:t>
      </w:r>
      <w:r>
        <w:rPr>
          <w:spacing w:val="-9"/>
        </w:rPr>
        <w:t xml:space="preserve"> </w:t>
      </w:r>
      <w:r>
        <w:t>ПДД.</w:t>
      </w:r>
    </w:p>
    <w:p w14:paraId="07625CC8" w14:textId="77777777" w:rsidR="00FC34BD" w:rsidRDefault="00FC34BD" w:rsidP="00FC34BD">
      <w:pPr>
        <w:pStyle w:val="aa"/>
        <w:rPr>
          <w:sz w:val="20"/>
        </w:rPr>
      </w:pPr>
    </w:p>
    <w:p w14:paraId="638E1D3A" w14:textId="77777777" w:rsidR="00FC34BD" w:rsidRDefault="00FC34BD" w:rsidP="00FC34BD">
      <w:pPr>
        <w:pStyle w:val="aa"/>
        <w:spacing w:before="4"/>
      </w:pPr>
      <w:r>
        <w:rPr>
          <w:noProof/>
        </w:rPr>
        <w:drawing>
          <wp:anchor distT="0" distB="0" distL="0" distR="0" simplePos="0" relativeHeight="251667456" behindDoc="0" locked="0" layoutInCell="1" allowOverlap="1" wp14:anchorId="48EA0F85" wp14:editId="56623F0D">
            <wp:simplePos x="0" y="0"/>
            <wp:positionH relativeFrom="page">
              <wp:posOffset>788669</wp:posOffset>
            </wp:positionH>
            <wp:positionV relativeFrom="paragraph">
              <wp:posOffset>231975</wp:posOffset>
            </wp:positionV>
            <wp:extent cx="6420043" cy="3459479"/>
            <wp:effectExtent l="0" t="0" r="0" b="0"/>
            <wp:wrapTopAndBottom/>
            <wp:docPr id="75" name="imag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45.png"/>
                    <pic:cNvPicPr/>
                  </pic:nvPicPr>
                  <pic:blipFill>
                    <a:blip r:embed="rId53" cstate="print"/>
                    <a:stretch>
                      <a:fillRect/>
                    </a:stretch>
                  </pic:blipFill>
                  <pic:spPr>
                    <a:xfrm>
                      <a:off x="0" y="0"/>
                      <a:ext cx="6420043" cy="3459479"/>
                    </a:xfrm>
                    <a:prstGeom prst="rect">
                      <a:avLst/>
                    </a:prstGeom>
                  </pic:spPr>
                </pic:pic>
              </a:graphicData>
            </a:graphic>
          </wp:anchor>
        </w:drawing>
      </w:r>
    </w:p>
    <w:p w14:paraId="5E04193A" w14:textId="77777777" w:rsidR="00FC34BD" w:rsidRDefault="00FC34BD" w:rsidP="00FC34BD">
      <w:pPr>
        <w:pStyle w:val="aa"/>
        <w:spacing w:before="78"/>
        <w:ind w:left="1368" w:right="1582"/>
        <w:jc w:val="center"/>
      </w:pPr>
      <w:r>
        <w:t>Рисунок 4.9 Режим редактирования теста</w:t>
      </w:r>
    </w:p>
    <w:p w14:paraId="5E48BA22" w14:textId="77777777" w:rsidR="00FC34BD" w:rsidRDefault="00FC34BD" w:rsidP="00FC34BD">
      <w:pPr>
        <w:jc w:val="center"/>
        <w:sectPr w:rsidR="00FC34BD">
          <w:pgSz w:w="11910" w:h="16840"/>
          <w:pgMar w:top="1020" w:right="140" w:bottom="280" w:left="920" w:header="712" w:footer="0" w:gutter="0"/>
          <w:cols w:space="720"/>
        </w:sectPr>
      </w:pPr>
    </w:p>
    <w:p w14:paraId="2719920E" w14:textId="77777777" w:rsidR="00FC34BD" w:rsidRDefault="00FC34BD" w:rsidP="00FC34BD">
      <w:pPr>
        <w:pStyle w:val="aa"/>
        <w:spacing w:before="8"/>
      </w:pPr>
    </w:p>
    <w:p w14:paraId="1B04E58D" w14:textId="77777777" w:rsidR="00FC34BD" w:rsidRDefault="00FC34BD" w:rsidP="00FC34BD">
      <w:pPr>
        <w:pStyle w:val="aa"/>
        <w:ind w:left="322"/>
        <w:rPr>
          <w:sz w:val="20"/>
        </w:rPr>
      </w:pPr>
      <w:r>
        <w:rPr>
          <w:noProof/>
          <w:sz w:val="20"/>
        </w:rPr>
        <w:drawing>
          <wp:inline distT="0" distB="0" distL="0" distR="0" wp14:anchorId="1219B87B" wp14:editId="7FC70997">
            <wp:extent cx="6357622" cy="3451860"/>
            <wp:effectExtent l="0" t="0" r="0" b="0"/>
            <wp:docPr id="77"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46.png"/>
                    <pic:cNvPicPr/>
                  </pic:nvPicPr>
                  <pic:blipFill>
                    <a:blip r:embed="rId54" cstate="print"/>
                    <a:stretch>
                      <a:fillRect/>
                    </a:stretch>
                  </pic:blipFill>
                  <pic:spPr>
                    <a:xfrm>
                      <a:off x="0" y="0"/>
                      <a:ext cx="6357622" cy="3451860"/>
                    </a:xfrm>
                    <a:prstGeom prst="rect">
                      <a:avLst/>
                    </a:prstGeom>
                  </pic:spPr>
                </pic:pic>
              </a:graphicData>
            </a:graphic>
          </wp:inline>
        </w:drawing>
      </w:r>
    </w:p>
    <w:p w14:paraId="25E70A1F" w14:textId="77777777" w:rsidR="00FC34BD" w:rsidRDefault="00FC34BD" w:rsidP="00FC34BD">
      <w:pPr>
        <w:pStyle w:val="aa"/>
        <w:spacing w:before="9"/>
        <w:rPr>
          <w:sz w:val="7"/>
        </w:rPr>
      </w:pPr>
    </w:p>
    <w:p w14:paraId="2B7C0E12" w14:textId="77777777" w:rsidR="00FC34BD" w:rsidRDefault="00FC34BD" w:rsidP="00FC34BD">
      <w:pPr>
        <w:pStyle w:val="aa"/>
        <w:spacing w:before="89"/>
        <w:ind w:left="1372" w:right="1582"/>
        <w:jc w:val="center"/>
      </w:pPr>
      <w:r>
        <w:t>Рисунок 4.10 – Режим просмотра теста</w:t>
      </w:r>
    </w:p>
    <w:p w14:paraId="513494F7" w14:textId="77777777" w:rsidR="00FC34BD" w:rsidRDefault="00FC34BD" w:rsidP="00FC34BD">
      <w:pPr>
        <w:pStyle w:val="aa"/>
        <w:spacing w:before="89"/>
        <w:ind w:left="1372" w:right="1582"/>
        <w:jc w:val="center"/>
      </w:pPr>
    </w:p>
    <w:p w14:paraId="45C47E93" w14:textId="77777777" w:rsidR="00FC34BD" w:rsidRPr="00F116A0" w:rsidRDefault="00FC34BD" w:rsidP="00AA6C62">
      <w:pPr>
        <w:jc w:val="both"/>
        <w:rPr>
          <w:b/>
          <w:bCs/>
        </w:rPr>
      </w:pPr>
    </w:p>
    <w:sectPr w:rsidR="00FC34BD" w:rsidRPr="00F116A0" w:rsidSect="00C40B8C">
      <w:pgSz w:w="11906" w:h="16838" w:code="9"/>
      <w:pgMar w:top="709" w:right="567" w:bottom="851" w:left="1134" w:header="720" w:footer="72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27BBA37" w14:textId="77777777" w:rsidR="0053637C" w:rsidRDefault="0053637C" w:rsidP="00AA6C62">
      <w:r>
        <w:separator/>
      </w:r>
    </w:p>
  </w:endnote>
  <w:endnote w:type="continuationSeparator" w:id="0">
    <w:p w14:paraId="17AD8CE6" w14:textId="77777777" w:rsidR="0053637C" w:rsidRDefault="0053637C" w:rsidP="00AA6C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67FC0F7" w14:textId="77777777" w:rsidR="0053637C" w:rsidRDefault="0053637C" w:rsidP="00AA6C62">
      <w:r>
        <w:separator/>
      </w:r>
    </w:p>
  </w:footnote>
  <w:footnote w:type="continuationSeparator" w:id="0">
    <w:p w14:paraId="4F972AA4" w14:textId="77777777" w:rsidR="0053637C" w:rsidRDefault="0053637C" w:rsidP="00AA6C6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7A5730" w14:textId="77777777" w:rsidR="00FC34BD" w:rsidRDefault="00B21F1D">
    <w:pPr>
      <w:pStyle w:val="aa"/>
      <w:spacing w:line="14" w:lineRule="auto"/>
      <w:rPr>
        <w:sz w:val="20"/>
      </w:rPr>
    </w:pPr>
    <w:r>
      <w:rPr>
        <w:lang w:bidi="ru-RU"/>
      </w:rPr>
      <w:pict w14:anchorId="11C7EDEE">
        <v:shapetype id="_x0000_t202" coordsize="21600,21600" o:spt="202" path="m,l,21600r21600,l21600,xe">
          <v:stroke joinstyle="miter"/>
          <v:path gradientshapeok="t" o:connecttype="rect"/>
        </v:shapetype>
        <v:shape id="_x0000_s2049" type="#_x0000_t202" style="position:absolute;left:0;text-align:left;margin-left:302.85pt;margin-top:34.6pt;width:18.2pt;height:17.55pt;z-index:-251658752;mso-position-horizontal-relative:page;mso-position-vertical-relative:page" filled="f" stroked="f">
          <v:textbox inset="0,0,0,0">
            <w:txbxContent>
              <w:p w14:paraId="3DFF718B" w14:textId="77777777" w:rsidR="00FC34BD" w:rsidRDefault="00FC34BD">
                <w:pPr>
                  <w:pStyle w:val="aa"/>
                  <w:spacing w:before="9"/>
                  <w:ind w:left="40"/>
                </w:pPr>
                <w:r>
                  <w:fldChar w:fldCharType="begin"/>
                </w:r>
                <w:r>
                  <w:instrText xml:space="preserve"> PAGE </w:instrText>
                </w:r>
                <w:r>
                  <w:fldChar w:fldCharType="separate"/>
                </w:r>
                <w:r w:rsidR="00B21F1D">
                  <w:rPr>
                    <w:noProof/>
                  </w:rPr>
                  <w:t>2</w:t>
                </w:r>
                <w:r>
                  <w:fldChar w:fldCharType="end"/>
                </w:r>
              </w:p>
            </w:txbxContent>
          </v:textbox>
          <w10:wrap anchorx="page" anchory="pag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E62DAC"/>
    <w:multiLevelType w:val="hybridMultilevel"/>
    <w:tmpl w:val="BABA0E34"/>
    <w:lvl w:ilvl="0" w:tplc="49D62112">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1" w15:restartNumberingAfterBreak="0">
    <w:nsid w:val="06AE67FE"/>
    <w:multiLevelType w:val="hybridMultilevel"/>
    <w:tmpl w:val="726E85DC"/>
    <w:lvl w:ilvl="0" w:tplc="B9EAD138">
      <w:numFmt w:val="bullet"/>
      <w:lvlText w:val=""/>
      <w:lvlJc w:val="left"/>
      <w:pPr>
        <w:ind w:left="1641" w:hanging="360"/>
      </w:pPr>
      <w:rPr>
        <w:rFonts w:ascii="Symbol" w:eastAsia="Symbol" w:hAnsi="Symbol" w:cs="Symbol" w:hint="default"/>
        <w:w w:val="100"/>
        <w:sz w:val="28"/>
        <w:szCs w:val="28"/>
        <w:lang w:val="ru-RU" w:eastAsia="ru-RU" w:bidi="ru-RU"/>
      </w:rPr>
    </w:lvl>
    <w:lvl w:ilvl="1" w:tplc="D5BC0546">
      <w:numFmt w:val="bullet"/>
      <w:lvlText w:val="•"/>
      <w:lvlJc w:val="left"/>
      <w:pPr>
        <w:ind w:left="2560" w:hanging="360"/>
      </w:pPr>
      <w:rPr>
        <w:rFonts w:hint="default"/>
        <w:lang w:val="ru-RU" w:eastAsia="ru-RU" w:bidi="ru-RU"/>
      </w:rPr>
    </w:lvl>
    <w:lvl w:ilvl="2" w:tplc="AF409E76">
      <w:numFmt w:val="bullet"/>
      <w:lvlText w:val="•"/>
      <w:lvlJc w:val="left"/>
      <w:pPr>
        <w:ind w:left="3481" w:hanging="360"/>
      </w:pPr>
      <w:rPr>
        <w:rFonts w:hint="default"/>
        <w:lang w:val="ru-RU" w:eastAsia="ru-RU" w:bidi="ru-RU"/>
      </w:rPr>
    </w:lvl>
    <w:lvl w:ilvl="3" w:tplc="82740566">
      <w:numFmt w:val="bullet"/>
      <w:lvlText w:val="•"/>
      <w:lvlJc w:val="left"/>
      <w:pPr>
        <w:ind w:left="4401" w:hanging="360"/>
      </w:pPr>
      <w:rPr>
        <w:rFonts w:hint="default"/>
        <w:lang w:val="ru-RU" w:eastAsia="ru-RU" w:bidi="ru-RU"/>
      </w:rPr>
    </w:lvl>
    <w:lvl w:ilvl="4" w:tplc="556680F4">
      <w:numFmt w:val="bullet"/>
      <w:lvlText w:val="•"/>
      <w:lvlJc w:val="left"/>
      <w:pPr>
        <w:ind w:left="5322" w:hanging="360"/>
      </w:pPr>
      <w:rPr>
        <w:rFonts w:hint="default"/>
        <w:lang w:val="ru-RU" w:eastAsia="ru-RU" w:bidi="ru-RU"/>
      </w:rPr>
    </w:lvl>
    <w:lvl w:ilvl="5" w:tplc="9BACC38C">
      <w:numFmt w:val="bullet"/>
      <w:lvlText w:val="•"/>
      <w:lvlJc w:val="left"/>
      <w:pPr>
        <w:ind w:left="6243" w:hanging="360"/>
      </w:pPr>
      <w:rPr>
        <w:rFonts w:hint="default"/>
        <w:lang w:val="ru-RU" w:eastAsia="ru-RU" w:bidi="ru-RU"/>
      </w:rPr>
    </w:lvl>
    <w:lvl w:ilvl="6" w:tplc="70FE408E">
      <w:numFmt w:val="bullet"/>
      <w:lvlText w:val="•"/>
      <w:lvlJc w:val="left"/>
      <w:pPr>
        <w:ind w:left="7163" w:hanging="360"/>
      </w:pPr>
      <w:rPr>
        <w:rFonts w:hint="default"/>
        <w:lang w:val="ru-RU" w:eastAsia="ru-RU" w:bidi="ru-RU"/>
      </w:rPr>
    </w:lvl>
    <w:lvl w:ilvl="7" w:tplc="16EA6430">
      <w:numFmt w:val="bullet"/>
      <w:lvlText w:val="•"/>
      <w:lvlJc w:val="left"/>
      <w:pPr>
        <w:ind w:left="8084" w:hanging="360"/>
      </w:pPr>
      <w:rPr>
        <w:rFonts w:hint="default"/>
        <w:lang w:val="ru-RU" w:eastAsia="ru-RU" w:bidi="ru-RU"/>
      </w:rPr>
    </w:lvl>
    <w:lvl w:ilvl="8" w:tplc="E75A1052">
      <w:numFmt w:val="bullet"/>
      <w:lvlText w:val="•"/>
      <w:lvlJc w:val="left"/>
      <w:pPr>
        <w:ind w:left="9005" w:hanging="360"/>
      </w:pPr>
      <w:rPr>
        <w:rFonts w:hint="default"/>
        <w:lang w:val="ru-RU" w:eastAsia="ru-RU" w:bidi="ru-RU"/>
      </w:rPr>
    </w:lvl>
  </w:abstractNum>
  <w:abstractNum w:abstractNumId="2" w15:restartNumberingAfterBreak="0">
    <w:nsid w:val="07EF0644"/>
    <w:multiLevelType w:val="hybridMultilevel"/>
    <w:tmpl w:val="01D6DDE8"/>
    <w:lvl w:ilvl="0" w:tplc="9C86569E">
      <w:start w:val="1"/>
      <w:numFmt w:val="bullet"/>
      <w:lvlText w:val=""/>
      <w:lvlJc w:val="left"/>
      <w:pPr>
        <w:ind w:left="1285" w:hanging="360"/>
      </w:pPr>
      <w:rPr>
        <w:rFonts w:ascii="Symbol" w:hAnsi="Symbol" w:hint="default"/>
      </w:rPr>
    </w:lvl>
    <w:lvl w:ilvl="1" w:tplc="04090003" w:tentative="1">
      <w:start w:val="1"/>
      <w:numFmt w:val="bullet"/>
      <w:lvlText w:val="o"/>
      <w:lvlJc w:val="left"/>
      <w:pPr>
        <w:ind w:left="2005" w:hanging="360"/>
      </w:pPr>
      <w:rPr>
        <w:rFonts w:ascii="Courier New" w:hAnsi="Courier New" w:cs="Courier New" w:hint="default"/>
      </w:rPr>
    </w:lvl>
    <w:lvl w:ilvl="2" w:tplc="04090005" w:tentative="1">
      <w:start w:val="1"/>
      <w:numFmt w:val="bullet"/>
      <w:lvlText w:val=""/>
      <w:lvlJc w:val="left"/>
      <w:pPr>
        <w:ind w:left="2725" w:hanging="360"/>
      </w:pPr>
      <w:rPr>
        <w:rFonts w:ascii="Wingdings" w:hAnsi="Wingdings" w:hint="default"/>
      </w:rPr>
    </w:lvl>
    <w:lvl w:ilvl="3" w:tplc="04090001" w:tentative="1">
      <w:start w:val="1"/>
      <w:numFmt w:val="bullet"/>
      <w:lvlText w:val=""/>
      <w:lvlJc w:val="left"/>
      <w:pPr>
        <w:ind w:left="3445" w:hanging="360"/>
      </w:pPr>
      <w:rPr>
        <w:rFonts w:ascii="Symbol" w:hAnsi="Symbol" w:hint="default"/>
      </w:rPr>
    </w:lvl>
    <w:lvl w:ilvl="4" w:tplc="04090003" w:tentative="1">
      <w:start w:val="1"/>
      <w:numFmt w:val="bullet"/>
      <w:lvlText w:val="o"/>
      <w:lvlJc w:val="left"/>
      <w:pPr>
        <w:ind w:left="4165" w:hanging="360"/>
      </w:pPr>
      <w:rPr>
        <w:rFonts w:ascii="Courier New" w:hAnsi="Courier New" w:cs="Courier New" w:hint="default"/>
      </w:rPr>
    </w:lvl>
    <w:lvl w:ilvl="5" w:tplc="04090005" w:tentative="1">
      <w:start w:val="1"/>
      <w:numFmt w:val="bullet"/>
      <w:lvlText w:val=""/>
      <w:lvlJc w:val="left"/>
      <w:pPr>
        <w:ind w:left="4885" w:hanging="360"/>
      </w:pPr>
      <w:rPr>
        <w:rFonts w:ascii="Wingdings" w:hAnsi="Wingdings" w:hint="default"/>
      </w:rPr>
    </w:lvl>
    <w:lvl w:ilvl="6" w:tplc="04090001" w:tentative="1">
      <w:start w:val="1"/>
      <w:numFmt w:val="bullet"/>
      <w:lvlText w:val=""/>
      <w:lvlJc w:val="left"/>
      <w:pPr>
        <w:ind w:left="5605" w:hanging="360"/>
      </w:pPr>
      <w:rPr>
        <w:rFonts w:ascii="Symbol" w:hAnsi="Symbol" w:hint="default"/>
      </w:rPr>
    </w:lvl>
    <w:lvl w:ilvl="7" w:tplc="04090003" w:tentative="1">
      <w:start w:val="1"/>
      <w:numFmt w:val="bullet"/>
      <w:lvlText w:val="o"/>
      <w:lvlJc w:val="left"/>
      <w:pPr>
        <w:ind w:left="6325" w:hanging="360"/>
      </w:pPr>
      <w:rPr>
        <w:rFonts w:ascii="Courier New" w:hAnsi="Courier New" w:cs="Courier New" w:hint="default"/>
      </w:rPr>
    </w:lvl>
    <w:lvl w:ilvl="8" w:tplc="04090005" w:tentative="1">
      <w:start w:val="1"/>
      <w:numFmt w:val="bullet"/>
      <w:lvlText w:val=""/>
      <w:lvlJc w:val="left"/>
      <w:pPr>
        <w:ind w:left="7045" w:hanging="360"/>
      </w:pPr>
      <w:rPr>
        <w:rFonts w:ascii="Wingdings" w:hAnsi="Wingdings" w:hint="default"/>
      </w:rPr>
    </w:lvl>
  </w:abstractNum>
  <w:abstractNum w:abstractNumId="3" w15:restartNumberingAfterBreak="0">
    <w:nsid w:val="0A477F80"/>
    <w:multiLevelType w:val="multilevel"/>
    <w:tmpl w:val="0906A732"/>
    <w:lvl w:ilvl="0">
      <w:start w:val="1"/>
      <w:numFmt w:val="decimal"/>
      <w:lvlText w:val="%1."/>
      <w:lvlJc w:val="left"/>
      <w:pPr>
        <w:ind w:left="1235" w:hanging="360"/>
        <w:jc w:val="right"/>
      </w:pPr>
      <w:rPr>
        <w:rFonts w:ascii="Times New Roman" w:eastAsia="Times New Roman" w:hAnsi="Times New Roman" w:cs="Times New Roman" w:hint="default"/>
        <w:b/>
        <w:bCs/>
        <w:spacing w:val="-9"/>
        <w:w w:val="100"/>
        <w:sz w:val="28"/>
        <w:szCs w:val="28"/>
        <w:lang w:val="ru-RU" w:eastAsia="ru-RU" w:bidi="ru-RU"/>
      </w:rPr>
    </w:lvl>
    <w:lvl w:ilvl="1">
      <w:start w:val="1"/>
      <w:numFmt w:val="decimal"/>
      <w:lvlText w:val="%1.%2."/>
      <w:lvlJc w:val="left"/>
      <w:pPr>
        <w:ind w:left="1564" w:hanging="485"/>
        <w:jc w:val="left"/>
      </w:pPr>
      <w:rPr>
        <w:rFonts w:ascii="Times New Roman" w:eastAsia="Times New Roman" w:hAnsi="Times New Roman" w:cs="Times New Roman" w:hint="default"/>
        <w:b/>
        <w:bCs/>
        <w:spacing w:val="-13"/>
        <w:w w:val="100"/>
        <w:sz w:val="28"/>
        <w:szCs w:val="28"/>
        <w:lang w:val="ru-RU" w:eastAsia="ru-RU" w:bidi="ru-RU"/>
      </w:rPr>
    </w:lvl>
    <w:lvl w:ilvl="2">
      <w:numFmt w:val="bullet"/>
      <w:lvlText w:val="•"/>
      <w:lvlJc w:val="left"/>
      <w:pPr>
        <w:ind w:left="1620" w:hanging="485"/>
      </w:pPr>
      <w:rPr>
        <w:rFonts w:hint="default"/>
        <w:lang w:val="ru-RU" w:eastAsia="ru-RU" w:bidi="ru-RU"/>
      </w:rPr>
    </w:lvl>
    <w:lvl w:ilvl="3">
      <w:numFmt w:val="bullet"/>
      <w:lvlText w:val="•"/>
      <w:lvlJc w:val="left"/>
      <w:pPr>
        <w:ind w:left="2773" w:hanging="485"/>
      </w:pPr>
      <w:rPr>
        <w:rFonts w:hint="default"/>
        <w:lang w:val="ru-RU" w:eastAsia="ru-RU" w:bidi="ru-RU"/>
      </w:rPr>
    </w:lvl>
    <w:lvl w:ilvl="4">
      <w:numFmt w:val="bullet"/>
      <w:lvlText w:val="•"/>
      <w:lvlJc w:val="left"/>
      <w:pPr>
        <w:ind w:left="3926" w:hanging="485"/>
      </w:pPr>
      <w:rPr>
        <w:rFonts w:hint="default"/>
        <w:lang w:val="ru-RU" w:eastAsia="ru-RU" w:bidi="ru-RU"/>
      </w:rPr>
    </w:lvl>
    <w:lvl w:ilvl="5">
      <w:numFmt w:val="bullet"/>
      <w:lvlText w:val="•"/>
      <w:lvlJc w:val="left"/>
      <w:pPr>
        <w:ind w:left="5079" w:hanging="485"/>
      </w:pPr>
      <w:rPr>
        <w:rFonts w:hint="default"/>
        <w:lang w:val="ru-RU" w:eastAsia="ru-RU" w:bidi="ru-RU"/>
      </w:rPr>
    </w:lvl>
    <w:lvl w:ilvl="6">
      <w:numFmt w:val="bullet"/>
      <w:lvlText w:val="•"/>
      <w:lvlJc w:val="left"/>
      <w:pPr>
        <w:ind w:left="6233" w:hanging="485"/>
      </w:pPr>
      <w:rPr>
        <w:rFonts w:hint="default"/>
        <w:lang w:val="ru-RU" w:eastAsia="ru-RU" w:bidi="ru-RU"/>
      </w:rPr>
    </w:lvl>
    <w:lvl w:ilvl="7">
      <w:numFmt w:val="bullet"/>
      <w:lvlText w:val="•"/>
      <w:lvlJc w:val="left"/>
      <w:pPr>
        <w:ind w:left="7386" w:hanging="485"/>
      </w:pPr>
      <w:rPr>
        <w:rFonts w:hint="default"/>
        <w:lang w:val="ru-RU" w:eastAsia="ru-RU" w:bidi="ru-RU"/>
      </w:rPr>
    </w:lvl>
    <w:lvl w:ilvl="8">
      <w:numFmt w:val="bullet"/>
      <w:lvlText w:val="•"/>
      <w:lvlJc w:val="left"/>
      <w:pPr>
        <w:ind w:left="8539" w:hanging="485"/>
      </w:pPr>
      <w:rPr>
        <w:rFonts w:hint="default"/>
        <w:lang w:val="ru-RU" w:eastAsia="ru-RU" w:bidi="ru-RU"/>
      </w:rPr>
    </w:lvl>
  </w:abstractNum>
  <w:abstractNum w:abstractNumId="4" w15:restartNumberingAfterBreak="0">
    <w:nsid w:val="136D6734"/>
    <w:multiLevelType w:val="hybridMultilevel"/>
    <w:tmpl w:val="1D0E15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16991829"/>
    <w:multiLevelType w:val="multilevel"/>
    <w:tmpl w:val="0E2872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A6D04FB"/>
    <w:multiLevelType w:val="hybridMultilevel"/>
    <w:tmpl w:val="6A40AAA2"/>
    <w:lvl w:ilvl="0" w:tplc="1D48A4B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28E638AF"/>
    <w:multiLevelType w:val="hybridMultilevel"/>
    <w:tmpl w:val="A61C1D72"/>
    <w:lvl w:ilvl="0" w:tplc="9CB2E9E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29CB7956"/>
    <w:multiLevelType w:val="hybridMultilevel"/>
    <w:tmpl w:val="73F6448C"/>
    <w:lvl w:ilvl="0" w:tplc="A7420B8E">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2B1A40FD"/>
    <w:multiLevelType w:val="hybridMultilevel"/>
    <w:tmpl w:val="C29A12FC"/>
    <w:lvl w:ilvl="0" w:tplc="04190001">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10" w15:restartNumberingAfterBreak="0">
    <w:nsid w:val="334B795D"/>
    <w:multiLevelType w:val="hybridMultilevel"/>
    <w:tmpl w:val="488CBB48"/>
    <w:lvl w:ilvl="0" w:tplc="1D48A4B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3F736379"/>
    <w:multiLevelType w:val="hybridMultilevel"/>
    <w:tmpl w:val="C2F612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41103A5D"/>
    <w:multiLevelType w:val="hybridMultilevel"/>
    <w:tmpl w:val="6DE42FBA"/>
    <w:lvl w:ilvl="0" w:tplc="7D0CD5C8">
      <w:numFmt w:val="bullet"/>
      <w:lvlText w:val=""/>
      <w:lvlJc w:val="left"/>
      <w:pPr>
        <w:ind w:left="1641" w:hanging="360"/>
      </w:pPr>
      <w:rPr>
        <w:rFonts w:ascii="Symbol" w:eastAsia="Symbol" w:hAnsi="Symbol" w:cs="Symbol" w:hint="default"/>
        <w:w w:val="100"/>
        <w:sz w:val="28"/>
        <w:szCs w:val="28"/>
        <w:lang w:val="ru-RU" w:eastAsia="ru-RU" w:bidi="ru-RU"/>
      </w:rPr>
    </w:lvl>
    <w:lvl w:ilvl="1" w:tplc="00A8934C">
      <w:numFmt w:val="bullet"/>
      <w:lvlText w:val="•"/>
      <w:lvlJc w:val="left"/>
      <w:pPr>
        <w:ind w:left="2560" w:hanging="360"/>
      </w:pPr>
      <w:rPr>
        <w:rFonts w:hint="default"/>
        <w:lang w:val="ru-RU" w:eastAsia="ru-RU" w:bidi="ru-RU"/>
      </w:rPr>
    </w:lvl>
    <w:lvl w:ilvl="2" w:tplc="476424B0">
      <w:numFmt w:val="bullet"/>
      <w:lvlText w:val="•"/>
      <w:lvlJc w:val="left"/>
      <w:pPr>
        <w:ind w:left="3481" w:hanging="360"/>
      </w:pPr>
      <w:rPr>
        <w:rFonts w:hint="default"/>
        <w:lang w:val="ru-RU" w:eastAsia="ru-RU" w:bidi="ru-RU"/>
      </w:rPr>
    </w:lvl>
    <w:lvl w:ilvl="3" w:tplc="D6A06006">
      <w:numFmt w:val="bullet"/>
      <w:lvlText w:val="•"/>
      <w:lvlJc w:val="left"/>
      <w:pPr>
        <w:ind w:left="4401" w:hanging="360"/>
      </w:pPr>
      <w:rPr>
        <w:rFonts w:hint="default"/>
        <w:lang w:val="ru-RU" w:eastAsia="ru-RU" w:bidi="ru-RU"/>
      </w:rPr>
    </w:lvl>
    <w:lvl w:ilvl="4" w:tplc="1CB497CA">
      <w:numFmt w:val="bullet"/>
      <w:lvlText w:val="•"/>
      <w:lvlJc w:val="left"/>
      <w:pPr>
        <w:ind w:left="5322" w:hanging="360"/>
      </w:pPr>
      <w:rPr>
        <w:rFonts w:hint="default"/>
        <w:lang w:val="ru-RU" w:eastAsia="ru-RU" w:bidi="ru-RU"/>
      </w:rPr>
    </w:lvl>
    <w:lvl w:ilvl="5" w:tplc="867E2018">
      <w:numFmt w:val="bullet"/>
      <w:lvlText w:val="•"/>
      <w:lvlJc w:val="left"/>
      <w:pPr>
        <w:ind w:left="6243" w:hanging="360"/>
      </w:pPr>
      <w:rPr>
        <w:rFonts w:hint="default"/>
        <w:lang w:val="ru-RU" w:eastAsia="ru-RU" w:bidi="ru-RU"/>
      </w:rPr>
    </w:lvl>
    <w:lvl w:ilvl="6" w:tplc="8910A264">
      <w:numFmt w:val="bullet"/>
      <w:lvlText w:val="•"/>
      <w:lvlJc w:val="left"/>
      <w:pPr>
        <w:ind w:left="7163" w:hanging="360"/>
      </w:pPr>
      <w:rPr>
        <w:rFonts w:hint="default"/>
        <w:lang w:val="ru-RU" w:eastAsia="ru-RU" w:bidi="ru-RU"/>
      </w:rPr>
    </w:lvl>
    <w:lvl w:ilvl="7" w:tplc="6DFAA406">
      <w:numFmt w:val="bullet"/>
      <w:lvlText w:val="•"/>
      <w:lvlJc w:val="left"/>
      <w:pPr>
        <w:ind w:left="8084" w:hanging="360"/>
      </w:pPr>
      <w:rPr>
        <w:rFonts w:hint="default"/>
        <w:lang w:val="ru-RU" w:eastAsia="ru-RU" w:bidi="ru-RU"/>
      </w:rPr>
    </w:lvl>
    <w:lvl w:ilvl="8" w:tplc="0DC0033A">
      <w:numFmt w:val="bullet"/>
      <w:lvlText w:val="•"/>
      <w:lvlJc w:val="left"/>
      <w:pPr>
        <w:ind w:left="9005" w:hanging="360"/>
      </w:pPr>
      <w:rPr>
        <w:rFonts w:hint="default"/>
        <w:lang w:val="ru-RU" w:eastAsia="ru-RU" w:bidi="ru-RU"/>
      </w:rPr>
    </w:lvl>
  </w:abstractNum>
  <w:abstractNum w:abstractNumId="13" w15:restartNumberingAfterBreak="0">
    <w:nsid w:val="44D72DDE"/>
    <w:multiLevelType w:val="hybridMultilevel"/>
    <w:tmpl w:val="AFF01418"/>
    <w:lvl w:ilvl="0" w:tplc="1D48A4B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45C71961"/>
    <w:multiLevelType w:val="hybridMultilevel"/>
    <w:tmpl w:val="C550383C"/>
    <w:lvl w:ilvl="0" w:tplc="1D48A4B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4E206A4D"/>
    <w:multiLevelType w:val="hybridMultilevel"/>
    <w:tmpl w:val="B8FE715C"/>
    <w:lvl w:ilvl="0" w:tplc="1D48A4B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4F8018D0"/>
    <w:multiLevelType w:val="hybridMultilevel"/>
    <w:tmpl w:val="289C6690"/>
    <w:lvl w:ilvl="0" w:tplc="04190001">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17" w15:restartNumberingAfterBreak="0">
    <w:nsid w:val="51BA0069"/>
    <w:multiLevelType w:val="hybridMultilevel"/>
    <w:tmpl w:val="CD3626DC"/>
    <w:lvl w:ilvl="0" w:tplc="04190001">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18" w15:restartNumberingAfterBreak="0">
    <w:nsid w:val="5399514D"/>
    <w:multiLevelType w:val="hybridMultilevel"/>
    <w:tmpl w:val="7D665192"/>
    <w:lvl w:ilvl="0" w:tplc="13BC5800">
      <w:start w:val="1"/>
      <w:numFmt w:val="bullet"/>
      <w:lvlText w:val=""/>
      <w:lvlJc w:val="left"/>
      <w:pPr>
        <w:ind w:left="1425" w:hanging="360"/>
      </w:pPr>
      <w:rPr>
        <w:rFonts w:ascii="Symbol" w:hAnsi="Symbol" w:hint="default"/>
      </w:rPr>
    </w:lvl>
    <w:lvl w:ilvl="1" w:tplc="04190003" w:tentative="1">
      <w:start w:val="1"/>
      <w:numFmt w:val="bullet"/>
      <w:lvlText w:val="o"/>
      <w:lvlJc w:val="left"/>
      <w:pPr>
        <w:ind w:left="2145" w:hanging="360"/>
      </w:pPr>
      <w:rPr>
        <w:rFonts w:ascii="Courier New" w:hAnsi="Courier New" w:cs="Courier New" w:hint="default"/>
      </w:rPr>
    </w:lvl>
    <w:lvl w:ilvl="2" w:tplc="04190005" w:tentative="1">
      <w:start w:val="1"/>
      <w:numFmt w:val="bullet"/>
      <w:lvlText w:val=""/>
      <w:lvlJc w:val="left"/>
      <w:pPr>
        <w:ind w:left="2865" w:hanging="360"/>
      </w:pPr>
      <w:rPr>
        <w:rFonts w:ascii="Wingdings" w:hAnsi="Wingdings" w:hint="default"/>
      </w:rPr>
    </w:lvl>
    <w:lvl w:ilvl="3" w:tplc="04190001" w:tentative="1">
      <w:start w:val="1"/>
      <w:numFmt w:val="bullet"/>
      <w:lvlText w:val=""/>
      <w:lvlJc w:val="left"/>
      <w:pPr>
        <w:ind w:left="3585" w:hanging="360"/>
      </w:pPr>
      <w:rPr>
        <w:rFonts w:ascii="Symbol" w:hAnsi="Symbol" w:hint="default"/>
      </w:rPr>
    </w:lvl>
    <w:lvl w:ilvl="4" w:tplc="04190003" w:tentative="1">
      <w:start w:val="1"/>
      <w:numFmt w:val="bullet"/>
      <w:lvlText w:val="o"/>
      <w:lvlJc w:val="left"/>
      <w:pPr>
        <w:ind w:left="4305" w:hanging="360"/>
      </w:pPr>
      <w:rPr>
        <w:rFonts w:ascii="Courier New" w:hAnsi="Courier New" w:cs="Courier New" w:hint="default"/>
      </w:rPr>
    </w:lvl>
    <w:lvl w:ilvl="5" w:tplc="04190005" w:tentative="1">
      <w:start w:val="1"/>
      <w:numFmt w:val="bullet"/>
      <w:lvlText w:val=""/>
      <w:lvlJc w:val="left"/>
      <w:pPr>
        <w:ind w:left="5025" w:hanging="360"/>
      </w:pPr>
      <w:rPr>
        <w:rFonts w:ascii="Wingdings" w:hAnsi="Wingdings" w:hint="default"/>
      </w:rPr>
    </w:lvl>
    <w:lvl w:ilvl="6" w:tplc="04190001" w:tentative="1">
      <w:start w:val="1"/>
      <w:numFmt w:val="bullet"/>
      <w:lvlText w:val=""/>
      <w:lvlJc w:val="left"/>
      <w:pPr>
        <w:ind w:left="5745" w:hanging="360"/>
      </w:pPr>
      <w:rPr>
        <w:rFonts w:ascii="Symbol" w:hAnsi="Symbol" w:hint="default"/>
      </w:rPr>
    </w:lvl>
    <w:lvl w:ilvl="7" w:tplc="04190003" w:tentative="1">
      <w:start w:val="1"/>
      <w:numFmt w:val="bullet"/>
      <w:lvlText w:val="o"/>
      <w:lvlJc w:val="left"/>
      <w:pPr>
        <w:ind w:left="6465" w:hanging="360"/>
      </w:pPr>
      <w:rPr>
        <w:rFonts w:ascii="Courier New" w:hAnsi="Courier New" w:cs="Courier New" w:hint="default"/>
      </w:rPr>
    </w:lvl>
    <w:lvl w:ilvl="8" w:tplc="04190005" w:tentative="1">
      <w:start w:val="1"/>
      <w:numFmt w:val="bullet"/>
      <w:lvlText w:val=""/>
      <w:lvlJc w:val="left"/>
      <w:pPr>
        <w:ind w:left="7185" w:hanging="360"/>
      </w:pPr>
      <w:rPr>
        <w:rFonts w:ascii="Wingdings" w:hAnsi="Wingdings" w:hint="default"/>
      </w:rPr>
    </w:lvl>
  </w:abstractNum>
  <w:abstractNum w:abstractNumId="19" w15:restartNumberingAfterBreak="0">
    <w:nsid w:val="55CA7247"/>
    <w:multiLevelType w:val="hybridMultilevel"/>
    <w:tmpl w:val="F49C9A26"/>
    <w:lvl w:ilvl="0" w:tplc="49D62112">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20" w15:restartNumberingAfterBreak="0">
    <w:nsid w:val="5BF63444"/>
    <w:multiLevelType w:val="hybridMultilevel"/>
    <w:tmpl w:val="C1705F80"/>
    <w:lvl w:ilvl="0" w:tplc="04190001">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21" w15:restartNumberingAfterBreak="0">
    <w:nsid w:val="5E036208"/>
    <w:multiLevelType w:val="hybridMultilevel"/>
    <w:tmpl w:val="37901510"/>
    <w:lvl w:ilvl="0" w:tplc="04190001">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22" w15:restartNumberingAfterBreak="0">
    <w:nsid w:val="5E6E63A3"/>
    <w:multiLevelType w:val="hybridMultilevel"/>
    <w:tmpl w:val="839C9F1C"/>
    <w:lvl w:ilvl="0" w:tplc="04190001">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23" w15:restartNumberingAfterBreak="0">
    <w:nsid w:val="629B20B4"/>
    <w:multiLevelType w:val="hybridMultilevel"/>
    <w:tmpl w:val="B02E4348"/>
    <w:lvl w:ilvl="0" w:tplc="04190001">
      <w:start w:val="1"/>
      <w:numFmt w:val="bullet"/>
      <w:lvlText w:val=""/>
      <w:lvlJc w:val="left"/>
      <w:pPr>
        <w:ind w:left="1713" w:hanging="360"/>
      </w:pPr>
      <w:rPr>
        <w:rFonts w:ascii="Symbol" w:hAnsi="Symbol" w:hint="default"/>
      </w:rPr>
    </w:lvl>
    <w:lvl w:ilvl="1" w:tplc="04190003">
      <w:start w:val="1"/>
      <w:numFmt w:val="bullet"/>
      <w:lvlText w:val="o"/>
      <w:lvlJc w:val="left"/>
      <w:pPr>
        <w:ind w:left="2433" w:hanging="360"/>
      </w:pPr>
      <w:rPr>
        <w:rFonts w:ascii="Courier New" w:hAnsi="Courier New" w:cs="Courier New" w:hint="default"/>
      </w:rPr>
    </w:lvl>
    <w:lvl w:ilvl="2" w:tplc="04190005">
      <w:start w:val="1"/>
      <w:numFmt w:val="bullet"/>
      <w:lvlText w:val=""/>
      <w:lvlJc w:val="left"/>
      <w:pPr>
        <w:ind w:left="3153" w:hanging="360"/>
      </w:pPr>
      <w:rPr>
        <w:rFonts w:ascii="Wingdings" w:hAnsi="Wingdings" w:hint="default"/>
      </w:rPr>
    </w:lvl>
    <w:lvl w:ilvl="3" w:tplc="04190001">
      <w:start w:val="1"/>
      <w:numFmt w:val="bullet"/>
      <w:lvlText w:val=""/>
      <w:lvlJc w:val="left"/>
      <w:pPr>
        <w:ind w:left="3873" w:hanging="360"/>
      </w:pPr>
      <w:rPr>
        <w:rFonts w:ascii="Symbol" w:hAnsi="Symbol" w:hint="default"/>
      </w:rPr>
    </w:lvl>
    <w:lvl w:ilvl="4" w:tplc="04190003">
      <w:start w:val="1"/>
      <w:numFmt w:val="bullet"/>
      <w:lvlText w:val="o"/>
      <w:lvlJc w:val="left"/>
      <w:pPr>
        <w:ind w:left="4593" w:hanging="360"/>
      </w:pPr>
      <w:rPr>
        <w:rFonts w:ascii="Courier New" w:hAnsi="Courier New" w:cs="Courier New" w:hint="default"/>
      </w:rPr>
    </w:lvl>
    <w:lvl w:ilvl="5" w:tplc="04190005">
      <w:start w:val="1"/>
      <w:numFmt w:val="bullet"/>
      <w:lvlText w:val=""/>
      <w:lvlJc w:val="left"/>
      <w:pPr>
        <w:ind w:left="5313" w:hanging="360"/>
      </w:pPr>
      <w:rPr>
        <w:rFonts w:ascii="Wingdings" w:hAnsi="Wingdings" w:hint="default"/>
      </w:rPr>
    </w:lvl>
    <w:lvl w:ilvl="6" w:tplc="04190001">
      <w:start w:val="1"/>
      <w:numFmt w:val="bullet"/>
      <w:lvlText w:val=""/>
      <w:lvlJc w:val="left"/>
      <w:pPr>
        <w:ind w:left="6033" w:hanging="360"/>
      </w:pPr>
      <w:rPr>
        <w:rFonts w:ascii="Symbol" w:hAnsi="Symbol" w:hint="default"/>
      </w:rPr>
    </w:lvl>
    <w:lvl w:ilvl="7" w:tplc="04190003">
      <w:start w:val="1"/>
      <w:numFmt w:val="bullet"/>
      <w:lvlText w:val="o"/>
      <w:lvlJc w:val="left"/>
      <w:pPr>
        <w:ind w:left="6753" w:hanging="360"/>
      </w:pPr>
      <w:rPr>
        <w:rFonts w:ascii="Courier New" w:hAnsi="Courier New" w:cs="Courier New" w:hint="default"/>
      </w:rPr>
    </w:lvl>
    <w:lvl w:ilvl="8" w:tplc="04190005">
      <w:start w:val="1"/>
      <w:numFmt w:val="bullet"/>
      <w:lvlText w:val=""/>
      <w:lvlJc w:val="left"/>
      <w:pPr>
        <w:ind w:left="7473" w:hanging="360"/>
      </w:pPr>
      <w:rPr>
        <w:rFonts w:ascii="Wingdings" w:hAnsi="Wingdings" w:hint="default"/>
      </w:rPr>
    </w:lvl>
  </w:abstractNum>
  <w:abstractNum w:abstractNumId="24" w15:restartNumberingAfterBreak="0">
    <w:nsid w:val="65E67F61"/>
    <w:multiLevelType w:val="hybridMultilevel"/>
    <w:tmpl w:val="EB2E07B0"/>
    <w:lvl w:ilvl="0" w:tplc="04190001">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25" w15:restartNumberingAfterBreak="0">
    <w:nsid w:val="6E046894"/>
    <w:multiLevelType w:val="hybridMultilevel"/>
    <w:tmpl w:val="CD96786E"/>
    <w:lvl w:ilvl="0" w:tplc="B212EE7C">
      <w:start w:val="1"/>
      <w:numFmt w:val="decimal"/>
      <w:lvlText w:val="%1."/>
      <w:lvlJc w:val="left"/>
      <w:pPr>
        <w:ind w:left="720" w:hanging="360"/>
      </w:pPr>
      <w:rPr>
        <w:rFonts w:eastAsia="Times New Roman"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6FAE2610"/>
    <w:multiLevelType w:val="hybridMultilevel"/>
    <w:tmpl w:val="BC300616"/>
    <w:lvl w:ilvl="0" w:tplc="CAF476C4">
      <w:numFmt w:val="bullet"/>
      <w:lvlText w:val=""/>
      <w:lvlJc w:val="left"/>
      <w:pPr>
        <w:ind w:left="1641" w:hanging="360"/>
      </w:pPr>
      <w:rPr>
        <w:rFonts w:ascii="Symbol" w:eastAsia="Symbol" w:hAnsi="Symbol" w:cs="Symbol" w:hint="default"/>
        <w:w w:val="100"/>
        <w:sz w:val="28"/>
        <w:szCs w:val="28"/>
        <w:lang w:val="ru-RU" w:eastAsia="ru-RU" w:bidi="ru-RU"/>
      </w:rPr>
    </w:lvl>
    <w:lvl w:ilvl="1" w:tplc="B740AADA">
      <w:numFmt w:val="bullet"/>
      <w:lvlText w:val="•"/>
      <w:lvlJc w:val="left"/>
      <w:pPr>
        <w:ind w:left="2560" w:hanging="360"/>
      </w:pPr>
      <w:rPr>
        <w:rFonts w:hint="default"/>
        <w:lang w:val="ru-RU" w:eastAsia="ru-RU" w:bidi="ru-RU"/>
      </w:rPr>
    </w:lvl>
    <w:lvl w:ilvl="2" w:tplc="DFF43518">
      <w:numFmt w:val="bullet"/>
      <w:lvlText w:val="•"/>
      <w:lvlJc w:val="left"/>
      <w:pPr>
        <w:ind w:left="3481" w:hanging="360"/>
      </w:pPr>
      <w:rPr>
        <w:rFonts w:hint="default"/>
        <w:lang w:val="ru-RU" w:eastAsia="ru-RU" w:bidi="ru-RU"/>
      </w:rPr>
    </w:lvl>
    <w:lvl w:ilvl="3" w:tplc="45288010">
      <w:numFmt w:val="bullet"/>
      <w:lvlText w:val="•"/>
      <w:lvlJc w:val="left"/>
      <w:pPr>
        <w:ind w:left="4401" w:hanging="360"/>
      </w:pPr>
      <w:rPr>
        <w:rFonts w:hint="default"/>
        <w:lang w:val="ru-RU" w:eastAsia="ru-RU" w:bidi="ru-RU"/>
      </w:rPr>
    </w:lvl>
    <w:lvl w:ilvl="4" w:tplc="4FF4CDFC">
      <w:numFmt w:val="bullet"/>
      <w:lvlText w:val="•"/>
      <w:lvlJc w:val="left"/>
      <w:pPr>
        <w:ind w:left="5322" w:hanging="360"/>
      </w:pPr>
      <w:rPr>
        <w:rFonts w:hint="default"/>
        <w:lang w:val="ru-RU" w:eastAsia="ru-RU" w:bidi="ru-RU"/>
      </w:rPr>
    </w:lvl>
    <w:lvl w:ilvl="5" w:tplc="DB34DB0A">
      <w:numFmt w:val="bullet"/>
      <w:lvlText w:val="•"/>
      <w:lvlJc w:val="left"/>
      <w:pPr>
        <w:ind w:left="6243" w:hanging="360"/>
      </w:pPr>
      <w:rPr>
        <w:rFonts w:hint="default"/>
        <w:lang w:val="ru-RU" w:eastAsia="ru-RU" w:bidi="ru-RU"/>
      </w:rPr>
    </w:lvl>
    <w:lvl w:ilvl="6" w:tplc="9F32ED8A">
      <w:numFmt w:val="bullet"/>
      <w:lvlText w:val="•"/>
      <w:lvlJc w:val="left"/>
      <w:pPr>
        <w:ind w:left="7163" w:hanging="360"/>
      </w:pPr>
      <w:rPr>
        <w:rFonts w:hint="default"/>
        <w:lang w:val="ru-RU" w:eastAsia="ru-RU" w:bidi="ru-RU"/>
      </w:rPr>
    </w:lvl>
    <w:lvl w:ilvl="7" w:tplc="7C044850">
      <w:numFmt w:val="bullet"/>
      <w:lvlText w:val="•"/>
      <w:lvlJc w:val="left"/>
      <w:pPr>
        <w:ind w:left="8084" w:hanging="360"/>
      </w:pPr>
      <w:rPr>
        <w:rFonts w:hint="default"/>
        <w:lang w:val="ru-RU" w:eastAsia="ru-RU" w:bidi="ru-RU"/>
      </w:rPr>
    </w:lvl>
    <w:lvl w:ilvl="8" w:tplc="9B967904">
      <w:numFmt w:val="bullet"/>
      <w:lvlText w:val="•"/>
      <w:lvlJc w:val="left"/>
      <w:pPr>
        <w:ind w:left="9005" w:hanging="360"/>
      </w:pPr>
      <w:rPr>
        <w:rFonts w:hint="default"/>
        <w:lang w:val="ru-RU" w:eastAsia="ru-RU" w:bidi="ru-RU"/>
      </w:rPr>
    </w:lvl>
  </w:abstractNum>
  <w:abstractNum w:abstractNumId="27" w15:restartNumberingAfterBreak="0">
    <w:nsid w:val="780A6069"/>
    <w:multiLevelType w:val="hybridMultilevel"/>
    <w:tmpl w:val="EC40FEC4"/>
    <w:lvl w:ilvl="0" w:tplc="1D48A4B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79D6690E"/>
    <w:multiLevelType w:val="hybridMultilevel"/>
    <w:tmpl w:val="3D22A03A"/>
    <w:lvl w:ilvl="0" w:tplc="F1BECC40">
      <w:start w:val="1"/>
      <w:numFmt w:val="bullet"/>
      <w:lvlText w:val=""/>
      <w:lvlJc w:val="left"/>
      <w:pPr>
        <w:ind w:left="720" w:hanging="360"/>
      </w:pPr>
      <w:rPr>
        <w:rFonts w:ascii="Symbol" w:hAnsi="Symbol" w:cs="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7C1C16FF"/>
    <w:multiLevelType w:val="multilevel"/>
    <w:tmpl w:val="F5B4B922"/>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28"/>
  </w:num>
  <w:num w:numId="2">
    <w:abstractNumId w:val="5"/>
  </w:num>
  <w:num w:numId="3">
    <w:abstractNumId w:val="19"/>
  </w:num>
  <w:num w:numId="4">
    <w:abstractNumId w:val="20"/>
  </w:num>
  <w:num w:numId="5">
    <w:abstractNumId w:val="16"/>
  </w:num>
  <w:num w:numId="6">
    <w:abstractNumId w:val="17"/>
  </w:num>
  <w:num w:numId="7">
    <w:abstractNumId w:val="22"/>
  </w:num>
  <w:num w:numId="8">
    <w:abstractNumId w:val="0"/>
  </w:num>
  <w:num w:numId="9">
    <w:abstractNumId w:val="21"/>
  </w:num>
  <w:num w:numId="10">
    <w:abstractNumId w:val="23"/>
  </w:num>
  <w:num w:numId="11">
    <w:abstractNumId w:val="24"/>
  </w:num>
  <w:num w:numId="12">
    <w:abstractNumId w:val="9"/>
  </w:num>
  <w:num w:numId="13">
    <w:abstractNumId w:val="8"/>
  </w:num>
  <w:num w:numId="14">
    <w:abstractNumId w:val="29"/>
  </w:num>
  <w:num w:numId="15">
    <w:abstractNumId w:val="18"/>
  </w:num>
  <w:num w:numId="16">
    <w:abstractNumId w:val="25"/>
  </w:num>
  <w:num w:numId="17">
    <w:abstractNumId w:val="4"/>
  </w:num>
  <w:num w:numId="18">
    <w:abstractNumId w:val="7"/>
  </w:num>
  <w:num w:numId="19">
    <w:abstractNumId w:val="11"/>
  </w:num>
  <w:num w:numId="20">
    <w:abstractNumId w:val="2"/>
  </w:num>
  <w:num w:numId="21">
    <w:abstractNumId w:val="10"/>
  </w:num>
  <w:num w:numId="22">
    <w:abstractNumId w:val="27"/>
  </w:num>
  <w:num w:numId="23">
    <w:abstractNumId w:val="13"/>
  </w:num>
  <w:num w:numId="24">
    <w:abstractNumId w:val="14"/>
  </w:num>
  <w:num w:numId="25">
    <w:abstractNumId w:val="15"/>
  </w:num>
  <w:num w:numId="26">
    <w:abstractNumId w:val="6"/>
  </w:num>
  <w:num w:numId="27">
    <w:abstractNumId w:val="26"/>
  </w:num>
  <w:num w:numId="28">
    <w:abstractNumId w:val="1"/>
  </w:num>
  <w:num w:numId="29">
    <w:abstractNumId w:val="12"/>
  </w:num>
  <w:num w:numId="3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00"/>
  <w:displayHorizontalDrawingGridEvery w:val="0"/>
  <w:displayVerticalDrawingGridEvery w:val="2"/>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9437BB"/>
    <w:rsid w:val="000004E3"/>
    <w:rsid w:val="00000B4C"/>
    <w:rsid w:val="000015C8"/>
    <w:rsid w:val="00002D89"/>
    <w:rsid w:val="00007EB6"/>
    <w:rsid w:val="0001099D"/>
    <w:rsid w:val="00011082"/>
    <w:rsid w:val="0001401F"/>
    <w:rsid w:val="000152AC"/>
    <w:rsid w:val="00016978"/>
    <w:rsid w:val="000208B0"/>
    <w:rsid w:val="000228F5"/>
    <w:rsid w:val="00023714"/>
    <w:rsid w:val="000241EA"/>
    <w:rsid w:val="000255BB"/>
    <w:rsid w:val="00026EC0"/>
    <w:rsid w:val="0002705B"/>
    <w:rsid w:val="0003032B"/>
    <w:rsid w:val="00031190"/>
    <w:rsid w:val="0003528B"/>
    <w:rsid w:val="00035D62"/>
    <w:rsid w:val="00037191"/>
    <w:rsid w:val="00041124"/>
    <w:rsid w:val="000423B1"/>
    <w:rsid w:val="000441F0"/>
    <w:rsid w:val="00046C68"/>
    <w:rsid w:val="00053001"/>
    <w:rsid w:val="00053932"/>
    <w:rsid w:val="00054D06"/>
    <w:rsid w:val="00056278"/>
    <w:rsid w:val="000631F1"/>
    <w:rsid w:val="00064033"/>
    <w:rsid w:val="000640CF"/>
    <w:rsid w:val="000666AB"/>
    <w:rsid w:val="00066F8F"/>
    <w:rsid w:val="00073B06"/>
    <w:rsid w:val="0008205E"/>
    <w:rsid w:val="000821D3"/>
    <w:rsid w:val="00084585"/>
    <w:rsid w:val="00084C9F"/>
    <w:rsid w:val="00085369"/>
    <w:rsid w:val="000876EB"/>
    <w:rsid w:val="00090468"/>
    <w:rsid w:val="000932DB"/>
    <w:rsid w:val="000933BB"/>
    <w:rsid w:val="00095BF8"/>
    <w:rsid w:val="00096446"/>
    <w:rsid w:val="000A0722"/>
    <w:rsid w:val="000A0FDC"/>
    <w:rsid w:val="000A1427"/>
    <w:rsid w:val="000A246D"/>
    <w:rsid w:val="000A2629"/>
    <w:rsid w:val="000A451E"/>
    <w:rsid w:val="000B115D"/>
    <w:rsid w:val="000B31C9"/>
    <w:rsid w:val="000B51D3"/>
    <w:rsid w:val="000C1A92"/>
    <w:rsid w:val="000C1B24"/>
    <w:rsid w:val="000C2BB0"/>
    <w:rsid w:val="000C2DA5"/>
    <w:rsid w:val="000C3236"/>
    <w:rsid w:val="000C5A3E"/>
    <w:rsid w:val="000C6C81"/>
    <w:rsid w:val="000C7263"/>
    <w:rsid w:val="000D0166"/>
    <w:rsid w:val="000D28FC"/>
    <w:rsid w:val="000D2B23"/>
    <w:rsid w:val="000D3805"/>
    <w:rsid w:val="000D41DE"/>
    <w:rsid w:val="000D4689"/>
    <w:rsid w:val="000D7EA5"/>
    <w:rsid w:val="000F19EC"/>
    <w:rsid w:val="000F4625"/>
    <w:rsid w:val="000F48FF"/>
    <w:rsid w:val="000F4D66"/>
    <w:rsid w:val="000F523F"/>
    <w:rsid w:val="000F5D6C"/>
    <w:rsid w:val="000F6912"/>
    <w:rsid w:val="000F69A7"/>
    <w:rsid w:val="000F724F"/>
    <w:rsid w:val="00100821"/>
    <w:rsid w:val="00100E57"/>
    <w:rsid w:val="0010276D"/>
    <w:rsid w:val="0010457C"/>
    <w:rsid w:val="001052DA"/>
    <w:rsid w:val="00107526"/>
    <w:rsid w:val="00112D8B"/>
    <w:rsid w:val="00114036"/>
    <w:rsid w:val="00117F4A"/>
    <w:rsid w:val="00122AC3"/>
    <w:rsid w:val="00123658"/>
    <w:rsid w:val="00127981"/>
    <w:rsid w:val="001339E8"/>
    <w:rsid w:val="00135FBB"/>
    <w:rsid w:val="00136345"/>
    <w:rsid w:val="0013649E"/>
    <w:rsid w:val="0014007A"/>
    <w:rsid w:val="0014538A"/>
    <w:rsid w:val="00146838"/>
    <w:rsid w:val="0014721B"/>
    <w:rsid w:val="00150AC6"/>
    <w:rsid w:val="0015104A"/>
    <w:rsid w:val="001525AD"/>
    <w:rsid w:val="00155206"/>
    <w:rsid w:val="00155DE8"/>
    <w:rsid w:val="00155DF4"/>
    <w:rsid w:val="0016043F"/>
    <w:rsid w:val="001612A2"/>
    <w:rsid w:val="00163B45"/>
    <w:rsid w:val="001641AF"/>
    <w:rsid w:val="001649BF"/>
    <w:rsid w:val="00165AA5"/>
    <w:rsid w:val="00170202"/>
    <w:rsid w:val="0017176E"/>
    <w:rsid w:val="00172447"/>
    <w:rsid w:val="00172A68"/>
    <w:rsid w:val="001803BC"/>
    <w:rsid w:val="001811EF"/>
    <w:rsid w:val="00182032"/>
    <w:rsid w:val="001841D0"/>
    <w:rsid w:val="00184BD8"/>
    <w:rsid w:val="0018602B"/>
    <w:rsid w:val="00190427"/>
    <w:rsid w:val="0019102D"/>
    <w:rsid w:val="001947E9"/>
    <w:rsid w:val="0019502C"/>
    <w:rsid w:val="001A1237"/>
    <w:rsid w:val="001A2DA9"/>
    <w:rsid w:val="001A5104"/>
    <w:rsid w:val="001A67A3"/>
    <w:rsid w:val="001A7B9E"/>
    <w:rsid w:val="001B0B58"/>
    <w:rsid w:val="001B7405"/>
    <w:rsid w:val="001B7BFE"/>
    <w:rsid w:val="001C043D"/>
    <w:rsid w:val="001C3847"/>
    <w:rsid w:val="001C5298"/>
    <w:rsid w:val="001C5BA5"/>
    <w:rsid w:val="001C6B7A"/>
    <w:rsid w:val="001C708F"/>
    <w:rsid w:val="001D03F4"/>
    <w:rsid w:val="001D42AF"/>
    <w:rsid w:val="001E0E96"/>
    <w:rsid w:val="001E1F6B"/>
    <w:rsid w:val="001E3D8D"/>
    <w:rsid w:val="001E4D4E"/>
    <w:rsid w:val="001E5521"/>
    <w:rsid w:val="001E5930"/>
    <w:rsid w:val="001F06B9"/>
    <w:rsid w:val="001F24A5"/>
    <w:rsid w:val="001F63AB"/>
    <w:rsid w:val="00201D93"/>
    <w:rsid w:val="00201EBC"/>
    <w:rsid w:val="002025F2"/>
    <w:rsid w:val="00204D5A"/>
    <w:rsid w:val="002051FA"/>
    <w:rsid w:val="002052D1"/>
    <w:rsid w:val="0020574B"/>
    <w:rsid w:val="00206E73"/>
    <w:rsid w:val="002112C0"/>
    <w:rsid w:val="00211AD6"/>
    <w:rsid w:val="002165A0"/>
    <w:rsid w:val="0021696E"/>
    <w:rsid w:val="00217E66"/>
    <w:rsid w:val="002227D0"/>
    <w:rsid w:val="00223424"/>
    <w:rsid w:val="00224FCE"/>
    <w:rsid w:val="00225090"/>
    <w:rsid w:val="002261D7"/>
    <w:rsid w:val="0023061A"/>
    <w:rsid w:val="00232162"/>
    <w:rsid w:val="0023364E"/>
    <w:rsid w:val="00233D36"/>
    <w:rsid w:val="00235351"/>
    <w:rsid w:val="00236AE8"/>
    <w:rsid w:val="002421B8"/>
    <w:rsid w:val="00252377"/>
    <w:rsid w:val="002530DE"/>
    <w:rsid w:val="00253FE0"/>
    <w:rsid w:val="002575B5"/>
    <w:rsid w:val="00260764"/>
    <w:rsid w:val="002626DB"/>
    <w:rsid w:val="0026783B"/>
    <w:rsid w:val="002714D4"/>
    <w:rsid w:val="00271DA8"/>
    <w:rsid w:val="002777E6"/>
    <w:rsid w:val="002778BC"/>
    <w:rsid w:val="0028119F"/>
    <w:rsid w:val="00281FA2"/>
    <w:rsid w:val="00282CCC"/>
    <w:rsid w:val="00282E93"/>
    <w:rsid w:val="00283313"/>
    <w:rsid w:val="00283361"/>
    <w:rsid w:val="002865D7"/>
    <w:rsid w:val="00290FF3"/>
    <w:rsid w:val="0029178D"/>
    <w:rsid w:val="00291B46"/>
    <w:rsid w:val="0029348F"/>
    <w:rsid w:val="002938E5"/>
    <w:rsid w:val="00293A5B"/>
    <w:rsid w:val="00293E8E"/>
    <w:rsid w:val="002A20FF"/>
    <w:rsid w:val="002A6628"/>
    <w:rsid w:val="002A7D68"/>
    <w:rsid w:val="002B01BC"/>
    <w:rsid w:val="002B136E"/>
    <w:rsid w:val="002B18C4"/>
    <w:rsid w:val="002B3FF7"/>
    <w:rsid w:val="002B5F79"/>
    <w:rsid w:val="002C023B"/>
    <w:rsid w:val="002C0DFF"/>
    <w:rsid w:val="002C25C6"/>
    <w:rsid w:val="002C4047"/>
    <w:rsid w:val="002C4B3E"/>
    <w:rsid w:val="002C5F0F"/>
    <w:rsid w:val="002C6635"/>
    <w:rsid w:val="002D0514"/>
    <w:rsid w:val="002D12FC"/>
    <w:rsid w:val="002D2EF9"/>
    <w:rsid w:val="002D2FAE"/>
    <w:rsid w:val="002D3E26"/>
    <w:rsid w:val="002D500B"/>
    <w:rsid w:val="002D5442"/>
    <w:rsid w:val="002D656E"/>
    <w:rsid w:val="002D7C62"/>
    <w:rsid w:val="002E0246"/>
    <w:rsid w:val="002E24FF"/>
    <w:rsid w:val="002E423C"/>
    <w:rsid w:val="002E47E2"/>
    <w:rsid w:val="002E5238"/>
    <w:rsid w:val="002F1A0D"/>
    <w:rsid w:val="002F38D8"/>
    <w:rsid w:val="002F507D"/>
    <w:rsid w:val="002F5901"/>
    <w:rsid w:val="003004D1"/>
    <w:rsid w:val="00302AD4"/>
    <w:rsid w:val="00303A4F"/>
    <w:rsid w:val="00303AB0"/>
    <w:rsid w:val="003052A4"/>
    <w:rsid w:val="0030609F"/>
    <w:rsid w:val="00306E6E"/>
    <w:rsid w:val="00307E8A"/>
    <w:rsid w:val="00310180"/>
    <w:rsid w:val="00311EA2"/>
    <w:rsid w:val="00315CD4"/>
    <w:rsid w:val="00320AF6"/>
    <w:rsid w:val="00322164"/>
    <w:rsid w:val="0032282F"/>
    <w:rsid w:val="003231F3"/>
    <w:rsid w:val="00323EBC"/>
    <w:rsid w:val="00325724"/>
    <w:rsid w:val="003257DD"/>
    <w:rsid w:val="0032615B"/>
    <w:rsid w:val="00330611"/>
    <w:rsid w:val="003322F0"/>
    <w:rsid w:val="00333EC4"/>
    <w:rsid w:val="00336EE0"/>
    <w:rsid w:val="003373D6"/>
    <w:rsid w:val="00337BD8"/>
    <w:rsid w:val="003429A9"/>
    <w:rsid w:val="00342ED2"/>
    <w:rsid w:val="003458A3"/>
    <w:rsid w:val="00345B3D"/>
    <w:rsid w:val="00350AB9"/>
    <w:rsid w:val="0035128A"/>
    <w:rsid w:val="00351C20"/>
    <w:rsid w:val="003529C0"/>
    <w:rsid w:val="00352FC1"/>
    <w:rsid w:val="00353275"/>
    <w:rsid w:val="00354A9A"/>
    <w:rsid w:val="003566DF"/>
    <w:rsid w:val="00361C44"/>
    <w:rsid w:val="0036372C"/>
    <w:rsid w:val="00371A3F"/>
    <w:rsid w:val="00371CEA"/>
    <w:rsid w:val="00372683"/>
    <w:rsid w:val="003730BB"/>
    <w:rsid w:val="00373ACC"/>
    <w:rsid w:val="00376927"/>
    <w:rsid w:val="00377668"/>
    <w:rsid w:val="00380E43"/>
    <w:rsid w:val="00392261"/>
    <w:rsid w:val="00396E79"/>
    <w:rsid w:val="003A1AC2"/>
    <w:rsid w:val="003A3915"/>
    <w:rsid w:val="003A7A94"/>
    <w:rsid w:val="003B00B6"/>
    <w:rsid w:val="003B21D8"/>
    <w:rsid w:val="003B430E"/>
    <w:rsid w:val="003B520D"/>
    <w:rsid w:val="003C115D"/>
    <w:rsid w:val="003C208F"/>
    <w:rsid w:val="003C21BD"/>
    <w:rsid w:val="003C4D38"/>
    <w:rsid w:val="003C581A"/>
    <w:rsid w:val="003C7049"/>
    <w:rsid w:val="003C79B2"/>
    <w:rsid w:val="003D16EB"/>
    <w:rsid w:val="003D1AB1"/>
    <w:rsid w:val="003D20CA"/>
    <w:rsid w:val="003D27A7"/>
    <w:rsid w:val="003D3F91"/>
    <w:rsid w:val="003D4CD0"/>
    <w:rsid w:val="003D6AD7"/>
    <w:rsid w:val="003D7283"/>
    <w:rsid w:val="003E005E"/>
    <w:rsid w:val="003E12E5"/>
    <w:rsid w:val="003E2BE5"/>
    <w:rsid w:val="003F071C"/>
    <w:rsid w:val="003F128B"/>
    <w:rsid w:val="003F4C04"/>
    <w:rsid w:val="003F6C91"/>
    <w:rsid w:val="004037F2"/>
    <w:rsid w:val="00406320"/>
    <w:rsid w:val="00411048"/>
    <w:rsid w:val="0041538C"/>
    <w:rsid w:val="00416ACC"/>
    <w:rsid w:val="00421196"/>
    <w:rsid w:val="00422481"/>
    <w:rsid w:val="0042691C"/>
    <w:rsid w:val="00427B85"/>
    <w:rsid w:val="004301B7"/>
    <w:rsid w:val="00432157"/>
    <w:rsid w:val="0043329F"/>
    <w:rsid w:val="004332E1"/>
    <w:rsid w:val="004347CE"/>
    <w:rsid w:val="004350FD"/>
    <w:rsid w:val="004360BF"/>
    <w:rsid w:val="004449F0"/>
    <w:rsid w:val="004455EA"/>
    <w:rsid w:val="00445DD1"/>
    <w:rsid w:val="004473B9"/>
    <w:rsid w:val="00447BE1"/>
    <w:rsid w:val="00450B5E"/>
    <w:rsid w:val="004518CA"/>
    <w:rsid w:val="00452914"/>
    <w:rsid w:val="00453BA3"/>
    <w:rsid w:val="004541B9"/>
    <w:rsid w:val="0046049F"/>
    <w:rsid w:val="0046185D"/>
    <w:rsid w:val="004631F8"/>
    <w:rsid w:val="00463969"/>
    <w:rsid w:val="0046452F"/>
    <w:rsid w:val="004657C1"/>
    <w:rsid w:val="00466F22"/>
    <w:rsid w:val="00467E4D"/>
    <w:rsid w:val="00471EFA"/>
    <w:rsid w:val="0047268C"/>
    <w:rsid w:val="0047373F"/>
    <w:rsid w:val="00473A93"/>
    <w:rsid w:val="00474536"/>
    <w:rsid w:val="0047720C"/>
    <w:rsid w:val="00480D22"/>
    <w:rsid w:val="004838F8"/>
    <w:rsid w:val="00484801"/>
    <w:rsid w:val="0048559B"/>
    <w:rsid w:val="00490D2A"/>
    <w:rsid w:val="004957A9"/>
    <w:rsid w:val="00495FCB"/>
    <w:rsid w:val="0049736A"/>
    <w:rsid w:val="004A3215"/>
    <w:rsid w:val="004A5193"/>
    <w:rsid w:val="004B0E36"/>
    <w:rsid w:val="004B2B37"/>
    <w:rsid w:val="004B2CE5"/>
    <w:rsid w:val="004B56F0"/>
    <w:rsid w:val="004B6245"/>
    <w:rsid w:val="004B654C"/>
    <w:rsid w:val="004B69E6"/>
    <w:rsid w:val="004C053A"/>
    <w:rsid w:val="004C099C"/>
    <w:rsid w:val="004C0E82"/>
    <w:rsid w:val="004C526E"/>
    <w:rsid w:val="004C5627"/>
    <w:rsid w:val="004C7267"/>
    <w:rsid w:val="004D31E3"/>
    <w:rsid w:val="004D49CC"/>
    <w:rsid w:val="004D5056"/>
    <w:rsid w:val="004E08F4"/>
    <w:rsid w:val="004E0C58"/>
    <w:rsid w:val="004E1553"/>
    <w:rsid w:val="004E2278"/>
    <w:rsid w:val="004E5023"/>
    <w:rsid w:val="004E741B"/>
    <w:rsid w:val="004E7CE2"/>
    <w:rsid w:val="004F030C"/>
    <w:rsid w:val="004F04BF"/>
    <w:rsid w:val="004F14CA"/>
    <w:rsid w:val="004F1E2F"/>
    <w:rsid w:val="004F34FD"/>
    <w:rsid w:val="004F574C"/>
    <w:rsid w:val="004F6EFF"/>
    <w:rsid w:val="004F7BED"/>
    <w:rsid w:val="004F7D72"/>
    <w:rsid w:val="0050107A"/>
    <w:rsid w:val="00501CD1"/>
    <w:rsid w:val="00503D9F"/>
    <w:rsid w:val="005049B1"/>
    <w:rsid w:val="005062F4"/>
    <w:rsid w:val="00506A5F"/>
    <w:rsid w:val="0051098F"/>
    <w:rsid w:val="00510EB4"/>
    <w:rsid w:val="00513952"/>
    <w:rsid w:val="0051529A"/>
    <w:rsid w:val="005164E5"/>
    <w:rsid w:val="00520646"/>
    <w:rsid w:val="0052115B"/>
    <w:rsid w:val="005261EF"/>
    <w:rsid w:val="00531ADB"/>
    <w:rsid w:val="00531D68"/>
    <w:rsid w:val="00534BD2"/>
    <w:rsid w:val="00535851"/>
    <w:rsid w:val="005362C3"/>
    <w:rsid w:val="0053637C"/>
    <w:rsid w:val="00537D07"/>
    <w:rsid w:val="0054009F"/>
    <w:rsid w:val="00542AAB"/>
    <w:rsid w:val="00543FDA"/>
    <w:rsid w:val="0054446D"/>
    <w:rsid w:val="005513AE"/>
    <w:rsid w:val="00551FD9"/>
    <w:rsid w:val="00552E71"/>
    <w:rsid w:val="00552FB4"/>
    <w:rsid w:val="00554380"/>
    <w:rsid w:val="005578D6"/>
    <w:rsid w:val="0056162F"/>
    <w:rsid w:val="00562974"/>
    <w:rsid w:val="005636AD"/>
    <w:rsid w:val="005657BC"/>
    <w:rsid w:val="005673AF"/>
    <w:rsid w:val="005676DA"/>
    <w:rsid w:val="00570379"/>
    <w:rsid w:val="0057060C"/>
    <w:rsid w:val="005752D3"/>
    <w:rsid w:val="00575E4E"/>
    <w:rsid w:val="00584AD5"/>
    <w:rsid w:val="00585EAA"/>
    <w:rsid w:val="00586851"/>
    <w:rsid w:val="005870F4"/>
    <w:rsid w:val="00587139"/>
    <w:rsid w:val="005878F2"/>
    <w:rsid w:val="00592023"/>
    <w:rsid w:val="00592CCC"/>
    <w:rsid w:val="00593692"/>
    <w:rsid w:val="005976FD"/>
    <w:rsid w:val="00597E38"/>
    <w:rsid w:val="005A1EDE"/>
    <w:rsid w:val="005A24F4"/>
    <w:rsid w:val="005A2795"/>
    <w:rsid w:val="005A2B80"/>
    <w:rsid w:val="005A6499"/>
    <w:rsid w:val="005A6A8A"/>
    <w:rsid w:val="005A6EED"/>
    <w:rsid w:val="005A720B"/>
    <w:rsid w:val="005B2996"/>
    <w:rsid w:val="005B5C19"/>
    <w:rsid w:val="005B6D2E"/>
    <w:rsid w:val="005B745A"/>
    <w:rsid w:val="005B7639"/>
    <w:rsid w:val="005B7F2D"/>
    <w:rsid w:val="005C10F4"/>
    <w:rsid w:val="005C72F2"/>
    <w:rsid w:val="005C7624"/>
    <w:rsid w:val="005D4F94"/>
    <w:rsid w:val="005D6C3C"/>
    <w:rsid w:val="005E1069"/>
    <w:rsid w:val="005E22C0"/>
    <w:rsid w:val="005E33DD"/>
    <w:rsid w:val="005F0354"/>
    <w:rsid w:val="005F1846"/>
    <w:rsid w:val="005F22B7"/>
    <w:rsid w:val="005F5F1B"/>
    <w:rsid w:val="005F6394"/>
    <w:rsid w:val="00600564"/>
    <w:rsid w:val="00601544"/>
    <w:rsid w:val="00604013"/>
    <w:rsid w:val="00606A7A"/>
    <w:rsid w:val="00611277"/>
    <w:rsid w:val="00612542"/>
    <w:rsid w:val="00612662"/>
    <w:rsid w:val="00616B36"/>
    <w:rsid w:val="006175CC"/>
    <w:rsid w:val="00621BAD"/>
    <w:rsid w:val="006227AA"/>
    <w:rsid w:val="006235AB"/>
    <w:rsid w:val="00626478"/>
    <w:rsid w:val="00627666"/>
    <w:rsid w:val="00627977"/>
    <w:rsid w:val="00630B87"/>
    <w:rsid w:val="00631AF5"/>
    <w:rsid w:val="00634289"/>
    <w:rsid w:val="0063509B"/>
    <w:rsid w:val="00635968"/>
    <w:rsid w:val="00641457"/>
    <w:rsid w:val="006417A2"/>
    <w:rsid w:val="00645D07"/>
    <w:rsid w:val="00646121"/>
    <w:rsid w:val="00650666"/>
    <w:rsid w:val="00655DBE"/>
    <w:rsid w:val="00656F6A"/>
    <w:rsid w:val="00660589"/>
    <w:rsid w:val="00661338"/>
    <w:rsid w:val="006623FE"/>
    <w:rsid w:val="00662B74"/>
    <w:rsid w:val="00664400"/>
    <w:rsid w:val="00666230"/>
    <w:rsid w:val="006668AD"/>
    <w:rsid w:val="00667040"/>
    <w:rsid w:val="00671529"/>
    <w:rsid w:val="00671970"/>
    <w:rsid w:val="006721A8"/>
    <w:rsid w:val="006734A9"/>
    <w:rsid w:val="006752FC"/>
    <w:rsid w:val="00676142"/>
    <w:rsid w:val="00677071"/>
    <w:rsid w:val="006772EB"/>
    <w:rsid w:val="0068088C"/>
    <w:rsid w:val="00681E8B"/>
    <w:rsid w:val="006822CA"/>
    <w:rsid w:val="00682EC5"/>
    <w:rsid w:val="00685964"/>
    <w:rsid w:val="00686786"/>
    <w:rsid w:val="00686F95"/>
    <w:rsid w:val="00692F28"/>
    <w:rsid w:val="00694050"/>
    <w:rsid w:val="006958CC"/>
    <w:rsid w:val="00696E06"/>
    <w:rsid w:val="00697BCE"/>
    <w:rsid w:val="006A51E1"/>
    <w:rsid w:val="006B1BE5"/>
    <w:rsid w:val="006B23AC"/>
    <w:rsid w:val="006B47FA"/>
    <w:rsid w:val="006C209B"/>
    <w:rsid w:val="006C67FB"/>
    <w:rsid w:val="006C6CCE"/>
    <w:rsid w:val="006D0826"/>
    <w:rsid w:val="006D0B21"/>
    <w:rsid w:val="006D2315"/>
    <w:rsid w:val="006D4262"/>
    <w:rsid w:val="006D50E0"/>
    <w:rsid w:val="006E0952"/>
    <w:rsid w:val="006E305C"/>
    <w:rsid w:val="006E3BB0"/>
    <w:rsid w:val="006E4E8D"/>
    <w:rsid w:val="006E5C41"/>
    <w:rsid w:val="006E795A"/>
    <w:rsid w:val="006F3FA7"/>
    <w:rsid w:val="006F4318"/>
    <w:rsid w:val="006F5C45"/>
    <w:rsid w:val="006F60E6"/>
    <w:rsid w:val="006F6272"/>
    <w:rsid w:val="006F6943"/>
    <w:rsid w:val="00701B61"/>
    <w:rsid w:val="00703A6F"/>
    <w:rsid w:val="00704434"/>
    <w:rsid w:val="00710760"/>
    <w:rsid w:val="007123CD"/>
    <w:rsid w:val="00713E2B"/>
    <w:rsid w:val="0071457E"/>
    <w:rsid w:val="00716FBB"/>
    <w:rsid w:val="00717AFF"/>
    <w:rsid w:val="00721492"/>
    <w:rsid w:val="007222F0"/>
    <w:rsid w:val="00725368"/>
    <w:rsid w:val="00730745"/>
    <w:rsid w:val="0073505A"/>
    <w:rsid w:val="007358D8"/>
    <w:rsid w:val="00736895"/>
    <w:rsid w:val="007402EF"/>
    <w:rsid w:val="007408C9"/>
    <w:rsid w:val="00744412"/>
    <w:rsid w:val="00744970"/>
    <w:rsid w:val="00747AEE"/>
    <w:rsid w:val="00752CA6"/>
    <w:rsid w:val="00753FBA"/>
    <w:rsid w:val="00755057"/>
    <w:rsid w:val="00760F42"/>
    <w:rsid w:val="00761E0A"/>
    <w:rsid w:val="007640B3"/>
    <w:rsid w:val="00764464"/>
    <w:rsid w:val="0076513B"/>
    <w:rsid w:val="00770481"/>
    <w:rsid w:val="00773946"/>
    <w:rsid w:val="00774069"/>
    <w:rsid w:val="007740B0"/>
    <w:rsid w:val="00775BD9"/>
    <w:rsid w:val="00775DC8"/>
    <w:rsid w:val="00776052"/>
    <w:rsid w:val="00784612"/>
    <w:rsid w:val="0078745A"/>
    <w:rsid w:val="00787B24"/>
    <w:rsid w:val="00793F43"/>
    <w:rsid w:val="00794E48"/>
    <w:rsid w:val="00796C51"/>
    <w:rsid w:val="00796C64"/>
    <w:rsid w:val="007A05FD"/>
    <w:rsid w:val="007A6A26"/>
    <w:rsid w:val="007A7E36"/>
    <w:rsid w:val="007B0031"/>
    <w:rsid w:val="007B4DE7"/>
    <w:rsid w:val="007B7640"/>
    <w:rsid w:val="007C1F05"/>
    <w:rsid w:val="007C2CD0"/>
    <w:rsid w:val="007C2E5C"/>
    <w:rsid w:val="007C3AB0"/>
    <w:rsid w:val="007C4C1D"/>
    <w:rsid w:val="007D3608"/>
    <w:rsid w:val="007D529F"/>
    <w:rsid w:val="007E09F2"/>
    <w:rsid w:val="007E2790"/>
    <w:rsid w:val="007E2A2A"/>
    <w:rsid w:val="007E3353"/>
    <w:rsid w:val="007E71EB"/>
    <w:rsid w:val="007F33E6"/>
    <w:rsid w:val="007F4882"/>
    <w:rsid w:val="007F7150"/>
    <w:rsid w:val="007F7BE7"/>
    <w:rsid w:val="0080191D"/>
    <w:rsid w:val="00801FC5"/>
    <w:rsid w:val="0080376E"/>
    <w:rsid w:val="008039D8"/>
    <w:rsid w:val="00807343"/>
    <w:rsid w:val="00807685"/>
    <w:rsid w:val="008132E1"/>
    <w:rsid w:val="00817E57"/>
    <w:rsid w:val="00820440"/>
    <w:rsid w:val="00821BDB"/>
    <w:rsid w:val="00823026"/>
    <w:rsid w:val="008232BC"/>
    <w:rsid w:val="008270A0"/>
    <w:rsid w:val="00830DCA"/>
    <w:rsid w:val="00831B23"/>
    <w:rsid w:val="00831D24"/>
    <w:rsid w:val="00832F9B"/>
    <w:rsid w:val="00833216"/>
    <w:rsid w:val="00835089"/>
    <w:rsid w:val="00835628"/>
    <w:rsid w:val="00841CB7"/>
    <w:rsid w:val="008425BB"/>
    <w:rsid w:val="00847F17"/>
    <w:rsid w:val="00852569"/>
    <w:rsid w:val="00853A91"/>
    <w:rsid w:val="00854DC4"/>
    <w:rsid w:val="008566A1"/>
    <w:rsid w:val="00861563"/>
    <w:rsid w:val="008662E4"/>
    <w:rsid w:val="00866612"/>
    <w:rsid w:val="00867141"/>
    <w:rsid w:val="00867E52"/>
    <w:rsid w:val="0087441E"/>
    <w:rsid w:val="00876269"/>
    <w:rsid w:val="00877A7A"/>
    <w:rsid w:val="00880899"/>
    <w:rsid w:val="00882750"/>
    <w:rsid w:val="00887121"/>
    <w:rsid w:val="00891BBA"/>
    <w:rsid w:val="00893CC4"/>
    <w:rsid w:val="008A0D43"/>
    <w:rsid w:val="008A4C4C"/>
    <w:rsid w:val="008A6CD2"/>
    <w:rsid w:val="008B1392"/>
    <w:rsid w:val="008B5514"/>
    <w:rsid w:val="008B64A9"/>
    <w:rsid w:val="008B6EB2"/>
    <w:rsid w:val="008C13C6"/>
    <w:rsid w:val="008C335E"/>
    <w:rsid w:val="008C4E12"/>
    <w:rsid w:val="008C6F04"/>
    <w:rsid w:val="008C7146"/>
    <w:rsid w:val="008C7571"/>
    <w:rsid w:val="008C79D3"/>
    <w:rsid w:val="008D0102"/>
    <w:rsid w:val="008D0286"/>
    <w:rsid w:val="008D15F4"/>
    <w:rsid w:val="008D55B2"/>
    <w:rsid w:val="008D5E03"/>
    <w:rsid w:val="008D612B"/>
    <w:rsid w:val="008E179D"/>
    <w:rsid w:val="008E24AB"/>
    <w:rsid w:val="008E3CE6"/>
    <w:rsid w:val="008E430E"/>
    <w:rsid w:val="008E4FD6"/>
    <w:rsid w:val="008E516F"/>
    <w:rsid w:val="008E5664"/>
    <w:rsid w:val="008E6C56"/>
    <w:rsid w:val="008F095E"/>
    <w:rsid w:val="008F262E"/>
    <w:rsid w:val="008F6186"/>
    <w:rsid w:val="00900377"/>
    <w:rsid w:val="0090080A"/>
    <w:rsid w:val="0090226B"/>
    <w:rsid w:val="0090291A"/>
    <w:rsid w:val="00904048"/>
    <w:rsid w:val="00905A01"/>
    <w:rsid w:val="00906541"/>
    <w:rsid w:val="009069A6"/>
    <w:rsid w:val="00906FAD"/>
    <w:rsid w:val="00910B8B"/>
    <w:rsid w:val="0091356F"/>
    <w:rsid w:val="009206C6"/>
    <w:rsid w:val="009244C9"/>
    <w:rsid w:val="009246DF"/>
    <w:rsid w:val="00931733"/>
    <w:rsid w:val="0093447F"/>
    <w:rsid w:val="00935080"/>
    <w:rsid w:val="0094259D"/>
    <w:rsid w:val="009437BB"/>
    <w:rsid w:val="00945B24"/>
    <w:rsid w:val="00952FB6"/>
    <w:rsid w:val="0095517F"/>
    <w:rsid w:val="00961322"/>
    <w:rsid w:val="009619F6"/>
    <w:rsid w:val="009639A0"/>
    <w:rsid w:val="00964A2B"/>
    <w:rsid w:val="009657E8"/>
    <w:rsid w:val="00966BAB"/>
    <w:rsid w:val="00967D6A"/>
    <w:rsid w:val="00972332"/>
    <w:rsid w:val="00972660"/>
    <w:rsid w:val="00973C20"/>
    <w:rsid w:val="00981058"/>
    <w:rsid w:val="0098214D"/>
    <w:rsid w:val="00986F09"/>
    <w:rsid w:val="00992374"/>
    <w:rsid w:val="00995D23"/>
    <w:rsid w:val="009977B2"/>
    <w:rsid w:val="009977CB"/>
    <w:rsid w:val="009978A8"/>
    <w:rsid w:val="00997F2F"/>
    <w:rsid w:val="009A0263"/>
    <w:rsid w:val="009A671F"/>
    <w:rsid w:val="009B1517"/>
    <w:rsid w:val="009B1B30"/>
    <w:rsid w:val="009B20A4"/>
    <w:rsid w:val="009B57C2"/>
    <w:rsid w:val="009B64DD"/>
    <w:rsid w:val="009B6ADC"/>
    <w:rsid w:val="009B706C"/>
    <w:rsid w:val="009C14D5"/>
    <w:rsid w:val="009C311E"/>
    <w:rsid w:val="009C3B80"/>
    <w:rsid w:val="009C59B1"/>
    <w:rsid w:val="009C616B"/>
    <w:rsid w:val="009C7810"/>
    <w:rsid w:val="009D018E"/>
    <w:rsid w:val="009D05D9"/>
    <w:rsid w:val="009D075E"/>
    <w:rsid w:val="009D1B8C"/>
    <w:rsid w:val="009D46A5"/>
    <w:rsid w:val="009D5AB0"/>
    <w:rsid w:val="009D73A4"/>
    <w:rsid w:val="009E01F0"/>
    <w:rsid w:val="009E2F83"/>
    <w:rsid w:val="009E5508"/>
    <w:rsid w:val="009E7E21"/>
    <w:rsid w:val="009E7E37"/>
    <w:rsid w:val="009F0A8C"/>
    <w:rsid w:val="00A00332"/>
    <w:rsid w:val="00A00D26"/>
    <w:rsid w:val="00A0140A"/>
    <w:rsid w:val="00A015AE"/>
    <w:rsid w:val="00A043CB"/>
    <w:rsid w:val="00A045AA"/>
    <w:rsid w:val="00A06CA1"/>
    <w:rsid w:val="00A07DB6"/>
    <w:rsid w:val="00A10BA1"/>
    <w:rsid w:val="00A10D9B"/>
    <w:rsid w:val="00A14599"/>
    <w:rsid w:val="00A163E4"/>
    <w:rsid w:val="00A17274"/>
    <w:rsid w:val="00A17C41"/>
    <w:rsid w:val="00A26586"/>
    <w:rsid w:val="00A265CD"/>
    <w:rsid w:val="00A26841"/>
    <w:rsid w:val="00A26C97"/>
    <w:rsid w:val="00A3000B"/>
    <w:rsid w:val="00A32D85"/>
    <w:rsid w:val="00A34170"/>
    <w:rsid w:val="00A36262"/>
    <w:rsid w:val="00A36562"/>
    <w:rsid w:val="00A36E11"/>
    <w:rsid w:val="00A37EBA"/>
    <w:rsid w:val="00A4048D"/>
    <w:rsid w:val="00A47908"/>
    <w:rsid w:val="00A5522B"/>
    <w:rsid w:val="00A56417"/>
    <w:rsid w:val="00A72401"/>
    <w:rsid w:val="00A73699"/>
    <w:rsid w:val="00A754AC"/>
    <w:rsid w:val="00A75ACE"/>
    <w:rsid w:val="00A81EEA"/>
    <w:rsid w:val="00A82DBB"/>
    <w:rsid w:val="00A8543E"/>
    <w:rsid w:val="00A908F8"/>
    <w:rsid w:val="00A910D0"/>
    <w:rsid w:val="00A9157A"/>
    <w:rsid w:val="00A92638"/>
    <w:rsid w:val="00A9452B"/>
    <w:rsid w:val="00A95CAD"/>
    <w:rsid w:val="00A97AB9"/>
    <w:rsid w:val="00AA49D3"/>
    <w:rsid w:val="00AA6C62"/>
    <w:rsid w:val="00AA6D75"/>
    <w:rsid w:val="00AA71F5"/>
    <w:rsid w:val="00AA75C0"/>
    <w:rsid w:val="00AB023E"/>
    <w:rsid w:val="00AB26BB"/>
    <w:rsid w:val="00AB35C3"/>
    <w:rsid w:val="00AB3C98"/>
    <w:rsid w:val="00AB464A"/>
    <w:rsid w:val="00AB60E5"/>
    <w:rsid w:val="00AC0D4E"/>
    <w:rsid w:val="00AC10D9"/>
    <w:rsid w:val="00AC118C"/>
    <w:rsid w:val="00AC1EA7"/>
    <w:rsid w:val="00AC1FB8"/>
    <w:rsid w:val="00AC2AD1"/>
    <w:rsid w:val="00AC532B"/>
    <w:rsid w:val="00AD11FF"/>
    <w:rsid w:val="00AD1E04"/>
    <w:rsid w:val="00AD2064"/>
    <w:rsid w:val="00AD3C2D"/>
    <w:rsid w:val="00AD3FB6"/>
    <w:rsid w:val="00AD490C"/>
    <w:rsid w:val="00AD503E"/>
    <w:rsid w:val="00AD716A"/>
    <w:rsid w:val="00AD7B9F"/>
    <w:rsid w:val="00AE0558"/>
    <w:rsid w:val="00AE6DF8"/>
    <w:rsid w:val="00AF11A1"/>
    <w:rsid w:val="00AF1416"/>
    <w:rsid w:val="00AF66CD"/>
    <w:rsid w:val="00AF73B2"/>
    <w:rsid w:val="00B008D2"/>
    <w:rsid w:val="00B02364"/>
    <w:rsid w:val="00B039AD"/>
    <w:rsid w:val="00B07342"/>
    <w:rsid w:val="00B102BD"/>
    <w:rsid w:val="00B124E7"/>
    <w:rsid w:val="00B1594B"/>
    <w:rsid w:val="00B1656F"/>
    <w:rsid w:val="00B212E2"/>
    <w:rsid w:val="00B21F1D"/>
    <w:rsid w:val="00B22EC1"/>
    <w:rsid w:val="00B24402"/>
    <w:rsid w:val="00B2532C"/>
    <w:rsid w:val="00B270C0"/>
    <w:rsid w:val="00B27A51"/>
    <w:rsid w:val="00B27C5B"/>
    <w:rsid w:val="00B31C69"/>
    <w:rsid w:val="00B31D17"/>
    <w:rsid w:val="00B324DB"/>
    <w:rsid w:val="00B325F7"/>
    <w:rsid w:val="00B33E4D"/>
    <w:rsid w:val="00B34B1B"/>
    <w:rsid w:val="00B4025E"/>
    <w:rsid w:val="00B4076D"/>
    <w:rsid w:val="00B40CDD"/>
    <w:rsid w:val="00B42B4A"/>
    <w:rsid w:val="00B43235"/>
    <w:rsid w:val="00B454AC"/>
    <w:rsid w:val="00B45FF5"/>
    <w:rsid w:val="00B471AA"/>
    <w:rsid w:val="00B534DF"/>
    <w:rsid w:val="00B54ED4"/>
    <w:rsid w:val="00B557CC"/>
    <w:rsid w:val="00B57BD4"/>
    <w:rsid w:val="00B61FB5"/>
    <w:rsid w:val="00B63A1D"/>
    <w:rsid w:val="00B72D53"/>
    <w:rsid w:val="00B74373"/>
    <w:rsid w:val="00B74617"/>
    <w:rsid w:val="00B746ED"/>
    <w:rsid w:val="00B75CF7"/>
    <w:rsid w:val="00B76B22"/>
    <w:rsid w:val="00B778EA"/>
    <w:rsid w:val="00B82089"/>
    <w:rsid w:val="00B8554E"/>
    <w:rsid w:val="00B877B1"/>
    <w:rsid w:val="00B909ED"/>
    <w:rsid w:val="00B90A86"/>
    <w:rsid w:val="00B90BA7"/>
    <w:rsid w:val="00B92082"/>
    <w:rsid w:val="00B931D8"/>
    <w:rsid w:val="00B9439F"/>
    <w:rsid w:val="00B968F4"/>
    <w:rsid w:val="00BA11E9"/>
    <w:rsid w:val="00BA2760"/>
    <w:rsid w:val="00BA4A71"/>
    <w:rsid w:val="00BA4A88"/>
    <w:rsid w:val="00BA50AD"/>
    <w:rsid w:val="00BA750F"/>
    <w:rsid w:val="00BB30C6"/>
    <w:rsid w:val="00BB3397"/>
    <w:rsid w:val="00BB6880"/>
    <w:rsid w:val="00BC0C1B"/>
    <w:rsid w:val="00BC130F"/>
    <w:rsid w:val="00BC14C8"/>
    <w:rsid w:val="00BC2CAE"/>
    <w:rsid w:val="00BC3ECD"/>
    <w:rsid w:val="00BC4582"/>
    <w:rsid w:val="00BC46E4"/>
    <w:rsid w:val="00BC46E5"/>
    <w:rsid w:val="00BC4BE0"/>
    <w:rsid w:val="00BC7987"/>
    <w:rsid w:val="00BC7E0D"/>
    <w:rsid w:val="00BD25E6"/>
    <w:rsid w:val="00BD6FF4"/>
    <w:rsid w:val="00BD7512"/>
    <w:rsid w:val="00BD79DB"/>
    <w:rsid w:val="00BE19C3"/>
    <w:rsid w:val="00BE3A18"/>
    <w:rsid w:val="00BE3FE5"/>
    <w:rsid w:val="00BE67D8"/>
    <w:rsid w:val="00BF052B"/>
    <w:rsid w:val="00BF3774"/>
    <w:rsid w:val="00BF73F0"/>
    <w:rsid w:val="00C01BE7"/>
    <w:rsid w:val="00C041C6"/>
    <w:rsid w:val="00C0563B"/>
    <w:rsid w:val="00C07F4B"/>
    <w:rsid w:val="00C11F32"/>
    <w:rsid w:val="00C13630"/>
    <w:rsid w:val="00C15DB6"/>
    <w:rsid w:val="00C17EF4"/>
    <w:rsid w:val="00C2037C"/>
    <w:rsid w:val="00C2169F"/>
    <w:rsid w:val="00C21F6C"/>
    <w:rsid w:val="00C245A8"/>
    <w:rsid w:val="00C25CEE"/>
    <w:rsid w:val="00C31CC0"/>
    <w:rsid w:val="00C33307"/>
    <w:rsid w:val="00C3627B"/>
    <w:rsid w:val="00C3718B"/>
    <w:rsid w:val="00C40B8C"/>
    <w:rsid w:val="00C429BE"/>
    <w:rsid w:val="00C43D7E"/>
    <w:rsid w:val="00C44073"/>
    <w:rsid w:val="00C46AEE"/>
    <w:rsid w:val="00C551B2"/>
    <w:rsid w:val="00C60AF8"/>
    <w:rsid w:val="00C60F55"/>
    <w:rsid w:val="00C613CD"/>
    <w:rsid w:val="00C63A83"/>
    <w:rsid w:val="00C64AC1"/>
    <w:rsid w:val="00C664FE"/>
    <w:rsid w:val="00C66A7A"/>
    <w:rsid w:val="00C70528"/>
    <w:rsid w:val="00C71CD5"/>
    <w:rsid w:val="00C725C7"/>
    <w:rsid w:val="00C7414B"/>
    <w:rsid w:val="00C81EFA"/>
    <w:rsid w:val="00C8472D"/>
    <w:rsid w:val="00C84B03"/>
    <w:rsid w:val="00C91F7E"/>
    <w:rsid w:val="00C925DC"/>
    <w:rsid w:val="00C93C30"/>
    <w:rsid w:val="00C9584A"/>
    <w:rsid w:val="00CA0C5E"/>
    <w:rsid w:val="00CA1FB4"/>
    <w:rsid w:val="00CA36D0"/>
    <w:rsid w:val="00CA58DB"/>
    <w:rsid w:val="00CC101C"/>
    <w:rsid w:val="00CC2116"/>
    <w:rsid w:val="00CC7202"/>
    <w:rsid w:val="00CC775F"/>
    <w:rsid w:val="00CD0E6C"/>
    <w:rsid w:val="00CD2AE1"/>
    <w:rsid w:val="00CD4B59"/>
    <w:rsid w:val="00CD4FC0"/>
    <w:rsid w:val="00CD55A2"/>
    <w:rsid w:val="00CD7F75"/>
    <w:rsid w:val="00CE14E3"/>
    <w:rsid w:val="00CE40DA"/>
    <w:rsid w:val="00CE4796"/>
    <w:rsid w:val="00CE4D71"/>
    <w:rsid w:val="00CE7768"/>
    <w:rsid w:val="00CF00AA"/>
    <w:rsid w:val="00CF0A5A"/>
    <w:rsid w:val="00CF1BAD"/>
    <w:rsid w:val="00CF2143"/>
    <w:rsid w:val="00CF4340"/>
    <w:rsid w:val="00CF4788"/>
    <w:rsid w:val="00CF6310"/>
    <w:rsid w:val="00CF64DB"/>
    <w:rsid w:val="00CF6BCE"/>
    <w:rsid w:val="00D11794"/>
    <w:rsid w:val="00D119B0"/>
    <w:rsid w:val="00D12916"/>
    <w:rsid w:val="00D1403A"/>
    <w:rsid w:val="00D15B32"/>
    <w:rsid w:val="00D22D36"/>
    <w:rsid w:val="00D24064"/>
    <w:rsid w:val="00D2543C"/>
    <w:rsid w:val="00D27760"/>
    <w:rsid w:val="00D31FB4"/>
    <w:rsid w:val="00D328C8"/>
    <w:rsid w:val="00D33845"/>
    <w:rsid w:val="00D34376"/>
    <w:rsid w:val="00D3498F"/>
    <w:rsid w:val="00D373B8"/>
    <w:rsid w:val="00D45597"/>
    <w:rsid w:val="00D47F7F"/>
    <w:rsid w:val="00D5715B"/>
    <w:rsid w:val="00D57205"/>
    <w:rsid w:val="00D5753B"/>
    <w:rsid w:val="00D62043"/>
    <w:rsid w:val="00D642B5"/>
    <w:rsid w:val="00D71562"/>
    <w:rsid w:val="00D7391F"/>
    <w:rsid w:val="00D74534"/>
    <w:rsid w:val="00D7577A"/>
    <w:rsid w:val="00D8126F"/>
    <w:rsid w:val="00D828E0"/>
    <w:rsid w:val="00D84A3B"/>
    <w:rsid w:val="00D853A1"/>
    <w:rsid w:val="00D928E8"/>
    <w:rsid w:val="00D928FA"/>
    <w:rsid w:val="00D930D2"/>
    <w:rsid w:val="00D94384"/>
    <w:rsid w:val="00DA0BC9"/>
    <w:rsid w:val="00DA0E64"/>
    <w:rsid w:val="00DA5856"/>
    <w:rsid w:val="00DA5F9F"/>
    <w:rsid w:val="00DA6571"/>
    <w:rsid w:val="00DB4617"/>
    <w:rsid w:val="00DB5A2A"/>
    <w:rsid w:val="00DB6723"/>
    <w:rsid w:val="00DB77C4"/>
    <w:rsid w:val="00DC0CFD"/>
    <w:rsid w:val="00DC2698"/>
    <w:rsid w:val="00DD01AA"/>
    <w:rsid w:val="00DD3ED5"/>
    <w:rsid w:val="00DD6338"/>
    <w:rsid w:val="00DE0C42"/>
    <w:rsid w:val="00DE61AC"/>
    <w:rsid w:val="00DE75D2"/>
    <w:rsid w:val="00DF231F"/>
    <w:rsid w:val="00E00FAF"/>
    <w:rsid w:val="00E01B38"/>
    <w:rsid w:val="00E023E0"/>
    <w:rsid w:val="00E02E04"/>
    <w:rsid w:val="00E02F81"/>
    <w:rsid w:val="00E0621E"/>
    <w:rsid w:val="00E07388"/>
    <w:rsid w:val="00E132CF"/>
    <w:rsid w:val="00E145D9"/>
    <w:rsid w:val="00E1583F"/>
    <w:rsid w:val="00E1786C"/>
    <w:rsid w:val="00E215AA"/>
    <w:rsid w:val="00E2234C"/>
    <w:rsid w:val="00E22D5E"/>
    <w:rsid w:val="00E24674"/>
    <w:rsid w:val="00E2579B"/>
    <w:rsid w:val="00E32DDB"/>
    <w:rsid w:val="00E334C9"/>
    <w:rsid w:val="00E33D00"/>
    <w:rsid w:val="00E35266"/>
    <w:rsid w:val="00E35C56"/>
    <w:rsid w:val="00E35E8C"/>
    <w:rsid w:val="00E3798F"/>
    <w:rsid w:val="00E40D5F"/>
    <w:rsid w:val="00E4186E"/>
    <w:rsid w:val="00E41986"/>
    <w:rsid w:val="00E44251"/>
    <w:rsid w:val="00E464F5"/>
    <w:rsid w:val="00E47C59"/>
    <w:rsid w:val="00E533E2"/>
    <w:rsid w:val="00E53523"/>
    <w:rsid w:val="00E56C76"/>
    <w:rsid w:val="00E60836"/>
    <w:rsid w:val="00E61D3B"/>
    <w:rsid w:val="00E65712"/>
    <w:rsid w:val="00E70E12"/>
    <w:rsid w:val="00E76D20"/>
    <w:rsid w:val="00E80422"/>
    <w:rsid w:val="00E80EC9"/>
    <w:rsid w:val="00E84E64"/>
    <w:rsid w:val="00E90434"/>
    <w:rsid w:val="00E9129F"/>
    <w:rsid w:val="00E93CB2"/>
    <w:rsid w:val="00E94CD4"/>
    <w:rsid w:val="00E95E92"/>
    <w:rsid w:val="00E97ABC"/>
    <w:rsid w:val="00EB024C"/>
    <w:rsid w:val="00EB218D"/>
    <w:rsid w:val="00EC2D91"/>
    <w:rsid w:val="00EC302C"/>
    <w:rsid w:val="00ED5662"/>
    <w:rsid w:val="00ED79DF"/>
    <w:rsid w:val="00EE11F5"/>
    <w:rsid w:val="00EE28E2"/>
    <w:rsid w:val="00EE4FA2"/>
    <w:rsid w:val="00EE5744"/>
    <w:rsid w:val="00EE6E55"/>
    <w:rsid w:val="00EF0558"/>
    <w:rsid w:val="00EF14A8"/>
    <w:rsid w:val="00EF214B"/>
    <w:rsid w:val="00EF32F7"/>
    <w:rsid w:val="00EF4CB2"/>
    <w:rsid w:val="00EF574B"/>
    <w:rsid w:val="00EF6106"/>
    <w:rsid w:val="00EF61C8"/>
    <w:rsid w:val="00F00838"/>
    <w:rsid w:val="00F01881"/>
    <w:rsid w:val="00F02186"/>
    <w:rsid w:val="00F0462B"/>
    <w:rsid w:val="00F066E6"/>
    <w:rsid w:val="00F06810"/>
    <w:rsid w:val="00F114D9"/>
    <w:rsid w:val="00F116A0"/>
    <w:rsid w:val="00F170A9"/>
    <w:rsid w:val="00F20D55"/>
    <w:rsid w:val="00F2194C"/>
    <w:rsid w:val="00F228F6"/>
    <w:rsid w:val="00F245E4"/>
    <w:rsid w:val="00F24E76"/>
    <w:rsid w:val="00F264CC"/>
    <w:rsid w:val="00F269E3"/>
    <w:rsid w:val="00F31A4E"/>
    <w:rsid w:val="00F333E3"/>
    <w:rsid w:val="00F34654"/>
    <w:rsid w:val="00F37ACB"/>
    <w:rsid w:val="00F37AE3"/>
    <w:rsid w:val="00F4071D"/>
    <w:rsid w:val="00F43516"/>
    <w:rsid w:val="00F444E9"/>
    <w:rsid w:val="00F50CFE"/>
    <w:rsid w:val="00F52A04"/>
    <w:rsid w:val="00F54E07"/>
    <w:rsid w:val="00F566A2"/>
    <w:rsid w:val="00F57450"/>
    <w:rsid w:val="00F645AC"/>
    <w:rsid w:val="00F64823"/>
    <w:rsid w:val="00F6486B"/>
    <w:rsid w:val="00F651DD"/>
    <w:rsid w:val="00F65E0D"/>
    <w:rsid w:val="00F731DB"/>
    <w:rsid w:val="00F737FB"/>
    <w:rsid w:val="00F74C08"/>
    <w:rsid w:val="00F767C6"/>
    <w:rsid w:val="00F77546"/>
    <w:rsid w:val="00F77B32"/>
    <w:rsid w:val="00F77E36"/>
    <w:rsid w:val="00F80619"/>
    <w:rsid w:val="00F9090B"/>
    <w:rsid w:val="00F90DAD"/>
    <w:rsid w:val="00F93219"/>
    <w:rsid w:val="00F94586"/>
    <w:rsid w:val="00F94CBE"/>
    <w:rsid w:val="00F97E52"/>
    <w:rsid w:val="00FA45EC"/>
    <w:rsid w:val="00FA57D6"/>
    <w:rsid w:val="00FB0A04"/>
    <w:rsid w:val="00FC15A3"/>
    <w:rsid w:val="00FC2FAD"/>
    <w:rsid w:val="00FC34BD"/>
    <w:rsid w:val="00FC38AA"/>
    <w:rsid w:val="00FC3DA2"/>
    <w:rsid w:val="00FC4BBF"/>
    <w:rsid w:val="00FD0F67"/>
    <w:rsid w:val="00FD5E03"/>
    <w:rsid w:val="00FE26E2"/>
    <w:rsid w:val="00FE3757"/>
    <w:rsid w:val="00FE3985"/>
    <w:rsid w:val="00FE4122"/>
    <w:rsid w:val="00FE42C7"/>
    <w:rsid w:val="00FF0DE7"/>
    <w:rsid w:val="00FF259C"/>
    <w:rsid w:val="00FF3F73"/>
    <w:rsid w:val="00FF4998"/>
    <w:rsid w:val="00FF4E4C"/>
    <w:rsid w:val="00FF712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1"/>
    </o:shapelayout>
  </w:shapeDefaults>
  <w:decimalSymbol w:val=","/>
  <w:listSeparator w:val=";"/>
  <w14:docId w14:val="776B1AF5"/>
  <w15:docId w15:val="{E987A982-B3B1-4647-8CFC-AC2F70B529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2"/>
        <w:szCs w:val="22"/>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uiPriority="0"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semiHidden="1"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uiPriority="0"/>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0"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qFormat="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55DBE"/>
    <w:rPr>
      <w:sz w:val="24"/>
      <w:szCs w:val="24"/>
    </w:rPr>
  </w:style>
  <w:style w:type="paragraph" w:styleId="1">
    <w:name w:val="heading 1"/>
    <w:basedOn w:val="a"/>
    <w:link w:val="10"/>
    <w:uiPriority w:val="99"/>
    <w:qFormat/>
    <w:rsid w:val="005C7624"/>
    <w:pPr>
      <w:spacing w:before="100" w:beforeAutospacing="1" w:after="100" w:afterAutospacing="1"/>
      <w:outlineLvl w:val="0"/>
    </w:pPr>
    <w:rPr>
      <w:b/>
      <w:bCs/>
      <w:kern w:val="36"/>
      <w:sz w:val="48"/>
      <w:szCs w:val="48"/>
    </w:rPr>
  </w:style>
  <w:style w:type="paragraph" w:styleId="2">
    <w:name w:val="heading 2"/>
    <w:basedOn w:val="a"/>
    <w:next w:val="a"/>
    <w:link w:val="20"/>
    <w:uiPriority w:val="99"/>
    <w:qFormat/>
    <w:rsid w:val="00471EFA"/>
    <w:pPr>
      <w:keepNext/>
      <w:keepLines/>
      <w:spacing w:before="200"/>
      <w:outlineLvl w:val="1"/>
    </w:pPr>
    <w:rPr>
      <w:rFonts w:ascii="Cambria" w:hAnsi="Cambria"/>
      <w:b/>
      <w:bCs/>
      <w:color w:val="4F81BD"/>
      <w:sz w:val="26"/>
      <w:szCs w:val="26"/>
    </w:rPr>
  </w:style>
  <w:style w:type="paragraph" w:styleId="3">
    <w:name w:val="heading 3"/>
    <w:basedOn w:val="a"/>
    <w:link w:val="30"/>
    <w:uiPriority w:val="99"/>
    <w:qFormat/>
    <w:rsid w:val="00E80422"/>
    <w:pPr>
      <w:spacing w:before="240" w:after="120" w:line="300" w:lineRule="atLeast"/>
      <w:outlineLvl w:val="2"/>
    </w:pPr>
    <w:rPr>
      <w:color w:val="787D7E"/>
      <w:sz w:val="30"/>
      <w:szCs w:val="30"/>
    </w:rPr>
  </w:style>
  <w:style w:type="paragraph" w:styleId="6">
    <w:name w:val="heading 6"/>
    <w:basedOn w:val="a"/>
    <w:next w:val="a"/>
    <w:link w:val="60"/>
    <w:semiHidden/>
    <w:unhideWhenUsed/>
    <w:qFormat/>
    <w:rsid w:val="004332E1"/>
    <w:pPr>
      <w:keepNext/>
      <w:keepLines/>
      <w:spacing w:before="40"/>
      <w:outlineLvl w:val="5"/>
    </w:pPr>
    <w:rPr>
      <w:rFonts w:asciiTheme="majorHAnsi" w:eastAsiaTheme="majorEastAsia" w:hAnsiTheme="majorHAnsi" w:cstheme="majorBidi"/>
      <w:color w:val="243F60" w:themeColor="accent1" w:themeShade="7F"/>
    </w:rPr>
  </w:style>
  <w:style w:type="paragraph" w:styleId="9">
    <w:name w:val="heading 9"/>
    <w:basedOn w:val="a"/>
    <w:next w:val="a"/>
    <w:link w:val="90"/>
    <w:uiPriority w:val="99"/>
    <w:qFormat/>
    <w:rsid w:val="002D7C62"/>
    <w:pPr>
      <w:spacing w:before="240" w:after="60"/>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5C7624"/>
    <w:rPr>
      <w:rFonts w:cs="Times New Roman"/>
      <w:b/>
      <w:kern w:val="36"/>
      <w:sz w:val="48"/>
    </w:rPr>
  </w:style>
  <w:style w:type="character" w:customStyle="1" w:styleId="20">
    <w:name w:val="Заголовок 2 Знак"/>
    <w:basedOn w:val="a0"/>
    <w:link w:val="2"/>
    <w:uiPriority w:val="99"/>
    <w:semiHidden/>
    <w:locked/>
    <w:rsid w:val="00471EFA"/>
    <w:rPr>
      <w:rFonts w:ascii="Cambria" w:hAnsi="Cambria" w:cs="Times New Roman"/>
      <w:b/>
      <w:bCs/>
      <w:color w:val="4F81BD"/>
      <w:sz w:val="26"/>
      <w:szCs w:val="26"/>
    </w:rPr>
  </w:style>
  <w:style w:type="character" w:customStyle="1" w:styleId="30">
    <w:name w:val="Заголовок 3 Знак"/>
    <w:basedOn w:val="a0"/>
    <w:link w:val="3"/>
    <w:uiPriority w:val="99"/>
    <w:locked/>
    <w:rsid w:val="005C7624"/>
    <w:rPr>
      <w:rFonts w:cs="Times New Roman"/>
      <w:color w:val="787D7E"/>
      <w:sz w:val="30"/>
    </w:rPr>
  </w:style>
  <w:style w:type="character" w:customStyle="1" w:styleId="90">
    <w:name w:val="Заголовок 9 Знак"/>
    <w:basedOn w:val="a0"/>
    <w:link w:val="9"/>
    <w:uiPriority w:val="99"/>
    <w:semiHidden/>
    <w:locked/>
    <w:rsid w:val="00645D07"/>
    <w:rPr>
      <w:rFonts w:ascii="Cambria" w:hAnsi="Cambria" w:cs="Times New Roman"/>
    </w:rPr>
  </w:style>
  <w:style w:type="paragraph" w:customStyle="1" w:styleId="100">
    <w:name w:val="Оглавление 10"/>
    <w:basedOn w:val="91"/>
    <w:autoRedefine/>
    <w:uiPriority w:val="99"/>
    <w:rsid w:val="002D7C62"/>
  </w:style>
  <w:style w:type="paragraph" w:styleId="91">
    <w:name w:val="toc 9"/>
    <w:basedOn w:val="a"/>
    <w:next w:val="a"/>
    <w:autoRedefine/>
    <w:uiPriority w:val="99"/>
    <w:semiHidden/>
    <w:rsid w:val="002D7C62"/>
    <w:pPr>
      <w:ind w:left="1920"/>
    </w:pPr>
  </w:style>
  <w:style w:type="paragraph" w:styleId="a3">
    <w:name w:val="Normal (Web)"/>
    <w:aliases w:val="Обычный (Web),Обычный (веб) Знак,Обычный (веб) Знак Знак Знак1,Обычный (веб) Знак Знак Знак Знак,Знак Знак Знак1 Знак Знак,Обычный (веб) Знак Знак Знак,Обычный (веб)1,Обычный (веб)11,Обычный (веб)2,Обычный (веб)21"/>
    <w:basedOn w:val="a"/>
    <w:link w:val="11"/>
    <w:uiPriority w:val="99"/>
    <w:qFormat/>
    <w:rsid w:val="002D7C62"/>
  </w:style>
  <w:style w:type="paragraph" w:customStyle="1" w:styleId="101">
    <w:name w:val="Заголовок 10"/>
    <w:basedOn w:val="9"/>
    <w:next w:val="a4"/>
    <w:autoRedefine/>
    <w:uiPriority w:val="99"/>
    <w:rsid w:val="002D7C62"/>
    <w:pPr>
      <w:ind w:left="708"/>
    </w:pPr>
  </w:style>
  <w:style w:type="paragraph" w:styleId="a4">
    <w:name w:val="Title"/>
    <w:basedOn w:val="a"/>
    <w:link w:val="a5"/>
    <w:uiPriority w:val="99"/>
    <w:qFormat/>
    <w:rsid w:val="002D7C62"/>
    <w:pPr>
      <w:spacing w:before="240" w:after="60"/>
      <w:jc w:val="center"/>
      <w:outlineLvl w:val="0"/>
    </w:pPr>
    <w:rPr>
      <w:rFonts w:ascii="Arial" w:hAnsi="Arial" w:cs="Arial"/>
      <w:b/>
      <w:bCs/>
      <w:kern w:val="28"/>
      <w:sz w:val="32"/>
      <w:szCs w:val="32"/>
    </w:rPr>
  </w:style>
  <w:style w:type="character" w:customStyle="1" w:styleId="a5">
    <w:name w:val="Название Знак"/>
    <w:basedOn w:val="a0"/>
    <w:link w:val="a4"/>
    <w:uiPriority w:val="99"/>
    <w:locked/>
    <w:rsid w:val="00645D07"/>
    <w:rPr>
      <w:rFonts w:ascii="Cambria" w:hAnsi="Cambria" w:cs="Times New Roman"/>
      <w:b/>
      <w:bCs/>
      <w:kern w:val="28"/>
      <w:sz w:val="32"/>
      <w:szCs w:val="32"/>
    </w:rPr>
  </w:style>
  <w:style w:type="character" w:customStyle="1" w:styleId="a6">
    <w:name w:val="Таблица шапка Знак"/>
    <w:link w:val="a7"/>
    <w:uiPriority w:val="99"/>
    <w:locked/>
    <w:rsid w:val="009437BB"/>
    <w:rPr>
      <w:b/>
    </w:rPr>
  </w:style>
  <w:style w:type="paragraph" w:customStyle="1" w:styleId="a7">
    <w:name w:val="Таблица шапка"/>
    <w:basedOn w:val="a"/>
    <w:link w:val="a6"/>
    <w:uiPriority w:val="99"/>
    <w:rsid w:val="009437BB"/>
    <w:pPr>
      <w:keepNext/>
      <w:spacing w:before="60" w:after="60"/>
      <w:jc w:val="center"/>
    </w:pPr>
    <w:rPr>
      <w:b/>
      <w:sz w:val="20"/>
      <w:szCs w:val="20"/>
    </w:rPr>
  </w:style>
  <w:style w:type="character" w:customStyle="1" w:styleId="spanheaderlot21">
    <w:name w:val="span_header_lot_21"/>
    <w:uiPriority w:val="99"/>
    <w:rsid w:val="009437BB"/>
    <w:rPr>
      <w:b/>
    </w:rPr>
  </w:style>
  <w:style w:type="character" w:customStyle="1" w:styleId="21">
    <w:name w:val="Стиль2"/>
    <w:uiPriority w:val="99"/>
    <w:rsid w:val="009437BB"/>
    <w:rPr>
      <w:rFonts w:ascii="Arial" w:hAnsi="Arial"/>
      <w:b/>
    </w:rPr>
  </w:style>
  <w:style w:type="character" w:customStyle="1" w:styleId="7">
    <w:name w:val="Стиль7"/>
    <w:uiPriority w:val="99"/>
    <w:rsid w:val="009437BB"/>
    <w:rPr>
      <w:rFonts w:ascii="Times New Roman" w:hAnsi="Times New Roman"/>
    </w:rPr>
  </w:style>
  <w:style w:type="character" w:customStyle="1" w:styleId="4">
    <w:name w:val="Стиль4"/>
    <w:uiPriority w:val="99"/>
    <w:rsid w:val="009437BB"/>
    <w:rPr>
      <w:rFonts w:ascii="Times New Roman" w:hAnsi="Times New Roman"/>
      <w:b/>
    </w:rPr>
  </w:style>
  <w:style w:type="character" w:customStyle="1" w:styleId="23">
    <w:name w:val="23"/>
    <w:basedOn w:val="a0"/>
    <w:uiPriority w:val="99"/>
    <w:rsid w:val="00BC46E5"/>
    <w:rPr>
      <w:rFonts w:cs="Times New Roman"/>
    </w:rPr>
  </w:style>
  <w:style w:type="character" w:customStyle="1" w:styleId="spanheaderlot210">
    <w:name w:val="spanheaderlot21"/>
    <w:basedOn w:val="a0"/>
    <w:uiPriority w:val="99"/>
    <w:rsid w:val="00BC46E5"/>
    <w:rPr>
      <w:rFonts w:cs="Times New Roman"/>
    </w:rPr>
  </w:style>
  <w:style w:type="character" w:customStyle="1" w:styleId="70">
    <w:name w:val="7"/>
    <w:basedOn w:val="a0"/>
    <w:uiPriority w:val="99"/>
    <w:rsid w:val="00BC46E5"/>
    <w:rPr>
      <w:rFonts w:cs="Times New Roman"/>
    </w:rPr>
  </w:style>
  <w:style w:type="character" w:customStyle="1" w:styleId="12">
    <w:name w:val="1"/>
    <w:basedOn w:val="a0"/>
    <w:uiPriority w:val="99"/>
    <w:rsid w:val="007B4DE7"/>
    <w:rPr>
      <w:rFonts w:cs="Times New Roman"/>
    </w:rPr>
  </w:style>
  <w:style w:type="paragraph" w:styleId="a8">
    <w:name w:val="Balloon Text"/>
    <w:basedOn w:val="a"/>
    <w:link w:val="a9"/>
    <w:uiPriority w:val="99"/>
    <w:semiHidden/>
    <w:rsid w:val="00793F43"/>
    <w:rPr>
      <w:rFonts w:ascii="Tahoma" w:hAnsi="Tahoma" w:cs="Tahoma"/>
      <w:sz w:val="16"/>
      <w:szCs w:val="16"/>
    </w:rPr>
  </w:style>
  <w:style w:type="character" w:customStyle="1" w:styleId="a9">
    <w:name w:val="Текст выноски Знак"/>
    <w:basedOn w:val="a0"/>
    <w:link w:val="a8"/>
    <w:uiPriority w:val="99"/>
    <w:semiHidden/>
    <w:locked/>
    <w:rsid w:val="00645D07"/>
    <w:rPr>
      <w:rFonts w:cs="Times New Roman"/>
      <w:sz w:val="2"/>
    </w:rPr>
  </w:style>
  <w:style w:type="paragraph" w:customStyle="1" w:styleId="ConsPlusNormal">
    <w:name w:val="ConsPlusNormal"/>
    <w:uiPriority w:val="99"/>
    <w:rsid w:val="0020574B"/>
    <w:pPr>
      <w:autoSpaceDE w:val="0"/>
      <w:autoSpaceDN w:val="0"/>
      <w:adjustRightInd w:val="0"/>
      <w:ind w:firstLine="720"/>
    </w:pPr>
    <w:rPr>
      <w:rFonts w:ascii="Arial" w:hAnsi="Arial" w:cs="Arial"/>
      <w:sz w:val="20"/>
      <w:szCs w:val="20"/>
    </w:rPr>
  </w:style>
  <w:style w:type="character" w:customStyle="1" w:styleId="iceouttxt1">
    <w:name w:val="iceouttxt1"/>
    <w:uiPriority w:val="99"/>
    <w:rsid w:val="000D4689"/>
    <w:rPr>
      <w:rFonts w:ascii="Arial" w:hAnsi="Arial"/>
      <w:color w:val="666666"/>
      <w:sz w:val="17"/>
    </w:rPr>
  </w:style>
  <w:style w:type="character" w:customStyle="1" w:styleId="rserrmark1">
    <w:name w:val="rs_err_mark1"/>
    <w:uiPriority w:val="99"/>
    <w:rsid w:val="000D4689"/>
    <w:rPr>
      <w:color w:val="FF0000"/>
    </w:rPr>
  </w:style>
  <w:style w:type="paragraph" w:customStyle="1" w:styleId="title1">
    <w:name w:val="title1"/>
    <w:basedOn w:val="a"/>
    <w:uiPriority w:val="99"/>
    <w:rsid w:val="000D4689"/>
    <w:pPr>
      <w:spacing w:before="100" w:beforeAutospacing="1" w:after="100" w:afterAutospacing="1"/>
    </w:pPr>
    <w:rPr>
      <w:i/>
      <w:iCs/>
    </w:rPr>
  </w:style>
  <w:style w:type="character" w:customStyle="1" w:styleId="spanbodyheader11">
    <w:name w:val="span_body_header_11"/>
    <w:uiPriority w:val="99"/>
    <w:rsid w:val="00EC302C"/>
    <w:rPr>
      <w:b/>
      <w:sz w:val="20"/>
    </w:rPr>
  </w:style>
  <w:style w:type="paragraph" w:customStyle="1" w:styleId="13">
    <w:name w:val="Название1"/>
    <w:basedOn w:val="a"/>
    <w:uiPriority w:val="99"/>
    <w:rsid w:val="00D928FA"/>
    <w:pPr>
      <w:spacing w:before="100" w:beforeAutospacing="1" w:after="100" w:afterAutospacing="1"/>
    </w:pPr>
  </w:style>
  <w:style w:type="character" w:customStyle="1" w:styleId="bold">
    <w:name w:val="bold"/>
    <w:basedOn w:val="a0"/>
    <w:uiPriority w:val="99"/>
    <w:rsid w:val="00D928FA"/>
    <w:rPr>
      <w:rFonts w:cs="Times New Roman"/>
    </w:rPr>
  </w:style>
  <w:style w:type="paragraph" w:customStyle="1" w:styleId="aleft">
    <w:name w:val="aleft"/>
    <w:basedOn w:val="a"/>
    <w:uiPriority w:val="99"/>
    <w:rsid w:val="005C7624"/>
    <w:pPr>
      <w:spacing w:before="100" w:beforeAutospacing="1" w:after="100" w:afterAutospacing="1"/>
    </w:pPr>
  </w:style>
  <w:style w:type="paragraph" w:customStyle="1" w:styleId="14">
    <w:name w:val="Подзаголовок1"/>
    <w:basedOn w:val="a"/>
    <w:uiPriority w:val="99"/>
    <w:rsid w:val="005C7624"/>
    <w:pPr>
      <w:spacing w:before="100" w:beforeAutospacing="1" w:after="100" w:afterAutospacing="1"/>
    </w:pPr>
  </w:style>
  <w:style w:type="paragraph" w:customStyle="1" w:styleId="15">
    <w:name w:val="Верхний колонтитул1"/>
    <w:basedOn w:val="a"/>
    <w:uiPriority w:val="99"/>
    <w:rsid w:val="005C7624"/>
    <w:pPr>
      <w:spacing w:before="100" w:beforeAutospacing="1" w:after="100" w:afterAutospacing="1"/>
    </w:pPr>
  </w:style>
  <w:style w:type="paragraph" w:customStyle="1" w:styleId="offset25">
    <w:name w:val="offset25"/>
    <w:basedOn w:val="a"/>
    <w:uiPriority w:val="99"/>
    <w:rsid w:val="005C7624"/>
    <w:pPr>
      <w:spacing w:before="100" w:beforeAutospacing="1" w:after="100" w:afterAutospacing="1"/>
    </w:pPr>
  </w:style>
  <w:style w:type="paragraph" w:customStyle="1" w:styleId="offset50">
    <w:name w:val="offset50"/>
    <w:basedOn w:val="a"/>
    <w:uiPriority w:val="99"/>
    <w:rsid w:val="005C7624"/>
    <w:pPr>
      <w:spacing w:before="100" w:beforeAutospacing="1" w:after="100" w:afterAutospacing="1"/>
    </w:pPr>
  </w:style>
  <w:style w:type="paragraph" w:customStyle="1" w:styleId="tablecol1">
    <w:name w:val="tablecol1"/>
    <w:basedOn w:val="a"/>
    <w:uiPriority w:val="99"/>
    <w:rsid w:val="005C7624"/>
    <w:pPr>
      <w:spacing w:before="100" w:beforeAutospacing="1" w:after="100" w:afterAutospacing="1"/>
    </w:pPr>
  </w:style>
  <w:style w:type="paragraph" w:customStyle="1" w:styleId="tablecol2">
    <w:name w:val="tablecol2"/>
    <w:basedOn w:val="a"/>
    <w:uiPriority w:val="99"/>
    <w:rsid w:val="005C7624"/>
    <w:pPr>
      <w:spacing w:before="100" w:beforeAutospacing="1" w:after="100" w:afterAutospacing="1"/>
    </w:pPr>
  </w:style>
  <w:style w:type="paragraph" w:customStyle="1" w:styleId="tablecol1notset">
    <w:name w:val="tablecol1notset"/>
    <w:basedOn w:val="a"/>
    <w:uiPriority w:val="99"/>
    <w:rsid w:val="005C7624"/>
    <w:pPr>
      <w:spacing w:before="100" w:beforeAutospacing="1" w:after="100" w:afterAutospacing="1"/>
    </w:pPr>
  </w:style>
  <w:style w:type="paragraph" w:customStyle="1" w:styleId="tablecol2notset">
    <w:name w:val="tablecol2notset"/>
    <w:basedOn w:val="a"/>
    <w:uiPriority w:val="99"/>
    <w:rsid w:val="005C7624"/>
    <w:pPr>
      <w:spacing w:before="100" w:beforeAutospacing="1" w:after="100" w:afterAutospacing="1"/>
    </w:pPr>
  </w:style>
  <w:style w:type="paragraph" w:customStyle="1" w:styleId="right">
    <w:name w:val="right"/>
    <w:basedOn w:val="a"/>
    <w:uiPriority w:val="99"/>
    <w:rsid w:val="005C7624"/>
    <w:pPr>
      <w:spacing w:before="100" w:beforeAutospacing="1" w:after="100" w:afterAutospacing="1"/>
    </w:pPr>
  </w:style>
  <w:style w:type="paragraph" w:customStyle="1" w:styleId="apptable1">
    <w:name w:val="apptable1"/>
    <w:basedOn w:val="a"/>
    <w:uiPriority w:val="99"/>
    <w:rsid w:val="005C7624"/>
    <w:pPr>
      <w:spacing w:before="100" w:beforeAutospacing="1" w:after="100" w:afterAutospacing="1"/>
    </w:pPr>
  </w:style>
  <w:style w:type="paragraph" w:customStyle="1" w:styleId="appcol1">
    <w:name w:val="appcol1"/>
    <w:basedOn w:val="a"/>
    <w:uiPriority w:val="99"/>
    <w:rsid w:val="005C7624"/>
    <w:pPr>
      <w:spacing w:before="100" w:beforeAutospacing="1" w:after="100" w:afterAutospacing="1"/>
    </w:pPr>
  </w:style>
  <w:style w:type="paragraph" w:customStyle="1" w:styleId="appcol2">
    <w:name w:val="appcol2"/>
    <w:basedOn w:val="a"/>
    <w:uiPriority w:val="99"/>
    <w:rsid w:val="005C7624"/>
    <w:pPr>
      <w:spacing w:before="100" w:beforeAutospacing="1" w:after="100" w:afterAutospacing="1"/>
    </w:pPr>
  </w:style>
  <w:style w:type="paragraph" w:customStyle="1" w:styleId="appcol3">
    <w:name w:val="appcol3"/>
    <w:basedOn w:val="a"/>
    <w:uiPriority w:val="99"/>
    <w:rsid w:val="005C7624"/>
    <w:pPr>
      <w:spacing w:before="100" w:beforeAutospacing="1" w:after="100" w:afterAutospacing="1"/>
    </w:pPr>
  </w:style>
  <w:style w:type="paragraph" w:customStyle="1" w:styleId="appcol4">
    <w:name w:val="appcol4"/>
    <w:basedOn w:val="a"/>
    <w:uiPriority w:val="99"/>
    <w:rsid w:val="005C7624"/>
    <w:pPr>
      <w:spacing w:before="100" w:beforeAutospacing="1" w:after="100" w:afterAutospacing="1"/>
    </w:pPr>
  </w:style>
  <w:style w:type="paragraph" w:customStyle="1" w:styleId="appcol5">
    <w:name w:val="appcol5"/>
    <w:basedOn w:val="a"/>
    <w:uiPriority w:val="99"/>
    <w:rsid w:val="005C7624"/>
    <w:pPr>
      <w:spacing w:before="100" w:beforeAutospacing="1" w:after="100" w:afterAutospacing="1"/>
    </w:pPr>
  </w:style>
  <w:style w:type="paragraph" w:customStyle="1" w:styleId="appresultcol1">
    <w:name w:val="appresultcol1"/>
    <w:basedOn w:val="a"/>
    <w:uiPriority w:val="99"/>
    <w:rsid w:val="005C7624"/>
    <w:pPr>
      <w:spacing w:before="100" w:beforeAutospacing="1" w:after="100" w:afterAutospacing="1"/>
    </w:pPr>
  </w:style>
  <w:style w:type="paragraph" w:customStyle="1" w:styleId="appresultcol2">
    <w:name w:val="appresultcol2"/>
    <w:basedOn w:val="a"/>
    <w:uiPriority w:val="99"/>
    <w:rsid w:val="005C7624"/>
    <w:pPr>
      <w:spacing w:before="100" w:beforeAutospacing="1" w:after="100" w:afterAutospacing="1"/>
    </w:pPr>
  </w:style>
  <w:style w:type="paragraph" w:customStyle="1" w:styleId="appresultcol3">
    <w:name w:val="appresultcol3"/>
    <w:basedOn w:val="a"/>
    <w:uiPriority w:val="99"/>
    <w:rsid w:val="005C7624"/>
    <w:pPr>
      <w:spacing w:before="100" w:beforeAutospacing="1" w:after="100" w:afterAutospacing="1"/>
    </w:pPr>
  </w:style>
  <w:style w:type="paragraph" w:customStyle="1" w:styleId="appresultcol4">
    <w:name w:val="appresultcol4"/>
    <w:basedOn w:val="a"/>
    <w:uiPriority w:val="99"/>
    <w:rsid w:val="005C7624"/>
    <w:pPr>
      <w:spacing w:before="100" w:beforeAutospacing="1" w:after="100" w:afterAutospacing="1"/>
    </w:pPr>
  </w:style>
  <w:style w:type="paragraph" w:customStyle="1" w:styleId="appresultcol4left">
    <w:name w:val="appresultcol4_left"/>
    <w:basedOn w:val="a"/>
    <w:uiPriority w:val="99"/>
    <w:rsid w:val="005C7624"/>
    <w:pPr>
      <w:spacing w:before="100" w:beforeAutospacing="1" w:after="100" w:afterAutospacing="1"/>
    </w:pPr>
  </w:style>
  <w:style w:type="paragraph" w:customStyle="1" w:styleId="appcritcol1">
    <w:name w:val="appcritcol1"/>
    <w:basedOn w:val="a"/>
    <w:uiPriority w:val="99"/>
    <w:rsid w:val="005C7624"/>
    <w:pPr>
      <w:spacing w:before="100" w:beforeAutospacing="1" w:after="100" w:afterAutospacing="1"/>
    </w:pPr>
  </w:style>
  <w:style w:type="paragraph" w:customStyle="1" w:styleId="appcritcol2">
    <w:name w:val="appcritcol2"/>
    <w:basedOn w:val="a"/>
    <w:uiPriority w:val="99"/>
    <w:rsid w:val="005C7624"/>
    <w:pPr>
      <w:spacing w:before="100" w:beforeAutospacing="1" w:after="100" w:afterAutospacing="1"/>
    </w:pPr>
  </w:style>
  <w:style w:type="paragraph" w:customStyle="1" w:styleId="appcritcol3">
    <w:name w:val="appcritcol3"/>
    <w:basedOn w:val="a"/>
    <w:uiPriority w:val="99"/>
    <w:rsid w:val="005C7624"/>
    <w:pPr>
      <w:spacing w:before="100" w:beforeAutospacing="1" w:after="100" w:afterAutospacing="1"/>
    </w:pPr>
  </w:style>
  <w:style w:type="paragraph" w:customStyle="1" w:styleId="appdesicioncol1">
    <w:name w:val="appdesicioncol1"/>
    <w:basedOn w:val="a"/>
    <w:uiPriority w:val="99"/>
    <w:rsid w:val="005C7624"/>
    <w:pPr>
      <w:spacing w:before="100" w:beforeAutospacing="1" w:after="100" w:afterAutospacing="1"/>
    </w:pPr>
  </w:style>
  <w:style w:type="paragraph" w:customStyle="1" w:styleId="appdesicioncol2">
    <w:name w:val="appdesicioncol2"/>
    <w:basedOn w:val="a"/>
    <w:uiPriority w:val="99"/>
    <w:rsid w:val="005C7624"/>
    <w:pPr>
      <w:spacing w:before="100" w:beforeAutospacing="1" w:after="100" w:afterAutospacing="1"/>
    </w:pPr>
  </w:style>
  <w:style w:type="paragraph" w:customStyle="1" w:styleId="appdesicioncol3">
    <w:name w:val="appdesicioncol3"/>
    <w:basedOn w:val="a"/>
    <w:uiPriority w:val="99"/>
    <w:rsid w:val="005C7624"/>
    <w:pPr>
      <w:spacing w:before="100" w:beforeAutospacing="1" w:after="100" w:afterAutospacing="1"/>
    </w:pPr>
  </w:style>
  <w:style w:type="paragraph" w:customStyle="1" w:styleId="appdesicioncol4">
    <w:name w:val="appdesicioncol4"/>
    <w:basedOn w:val="a"/>
    <w:uiPriority w:val="99"/>
    <w:rsid w:val="005C7624"/>
    <w:pPr>
      <w:spacing w:before="100" w:beforeAutospacing="1" w:after="100" w:afterAutospacing="1"/>
    </w:pPr>
  </w:style>
  <w:style w:type="paragraph" w:customStyle="1" w:styleId="appauctioncol1">
    <w:name w:val="appauctioncol1"/>
    <w:basedOn w:val="a"/>
    <w:uiPriority w:val="99"/>
    <w:rsid w:val="005C7624"/>
    <w:pPr>
      <w:spacing w:before="100" w:beforeAutospacing="1" w:after="100" w:afterAutospacing="1"/>
    </w:pPr>
  </w:style>
  <w:style w:type="paragraph" w:customStyle="1" w:styleId="appauctioncol2">
    <w:name w:val="appauctioncol2"/>
    <w:basedOn w:val="a"/>
    <w:uiPriority w:val="99"/>
    <w:rsid w:val="005C7624"/>
    <w:pPr>
      <w:spacing w:before="100" w:beforeAutospacing="1" w:after="100" w:afterAutospacing="1"/>
    </w:pPr>
  </w:style>
  <w:style w:type="paragraph" w:customStyle="1" w:styleId="appauctioncol3">
    <w:name w:val="appauctioncol3"/>
    <w:basedOn w:val="a"/>
    <w:uiPriority w:val="99"/>
    <w:rsid w:val="005C7624"/>
    <w:pPr>
      <w:spacing w:before="100" w:beforeAutospacing="1" w:after="100" w:afterAutospacing="1"/>
    </w:pPr>
  </w:style>
  <w:style w:type="paragraph" w:customStyle="1" w:styleId="appcommissioncol1">
    <w:name w:val="appcommissioncol1"/>
    <w:basedOn w:val="a"/>
    <w:uiPriority w:val="99"/>
    <w:rsid w:val="005C7624"/>
    <w:pPr>
      <w:spacing w:before="100" w:beforeAutospacing="1" w:after="100" w:afterAutospacing="1"/>
    </w:pPr>
  </w:style>
  <w:style w:type="paragraph" w:customStyle="1" w:styleId="appcommissioncol2">
    <w:name w:val="appcommissioncol2"/>
    <w:basedOn w:val="a"/>
    <w:uiPriority w:val="99"/>
    <w:rsid w:val="005C7624"/>
    <w:pPr>
      <w:spacing w:before="100" w:beforeAutospacing="1" w:after="100" w:afterAutospacing="1"/>
    </w:pPr>
  </w:style>
  <w:style w:type="paragraph" w:customStyle="1" w:styleId="appcommissioncol3">
    <w:name w:val="appcommissioncol3"/>
    <w:basedOn w:val="a"/>
    <w:uiPriority w:val="99"/>
    <w:rsid w:val="005C7624"/>
    <w:pPr>
      <w:spacing w:before="100" w:beforeAutospacing="1" w:after="100" w:afterAutospacing="1"/>
    </w:pPr>
  </w:style>
  <w:style w:type="paragraph" w:customStyle="1" w:styleId="appcommissioncol4">
    <w:name w:val="appcommissioncol4"/>
    <w:basedOn w:val="a"/>
    <w:uiPriority w:val="99"/>
    <w:rsid w:val="005C7624"/>
    <w:pPr>
      <w:spacing w:before="100" w:beforeAutospacing="1" w:after="100" w:afterAutospacing="1"/>
    </w:pPr>
  </w:style>
  <w:style w:type="paragraph" w:customStyle="1" w:styleId="appcommissionresultcol1">
    <w:name w:val="appcommissionresultcol1"/>
    <w:basedOn w:val="a"/>
    <w:uiPriority w:val="99"/>
    <w:rsid w:val="005C7624"/>
    <w:pPr>
      <w:spacing w:before="100" w:beforeAutospacing="1" w:after="100" w:afterAutospacing="1"/>
    </w:pPr>
  </w:style>
  <w:style w:type="paragraph" w:customStyle="1" w:styleId="appcommissionresultcol2">
    <w:name w:val="appcommissionresultcol2"/>
    <w:basedOn w:val="a"/>
    <w:uiPriority w:val="99"/>
    <w:rsid w:val="005C7624"/>
    <w:pPr>
      <w:spacing w:before="100" w:beforeAutospacing="1" w:after="100" w:afterAutospacing="1"/>
    </w:pPr>
  </w:style>
  <w:style w:type="paragraph" w:customStyle="1" w:styleId="appcommissionresultcoln">
    <w:name w:val="appcommissionresultcoln"/>
    <w:basedOn w:val="a"/>
    <w:uiPriority w:val="99"/>
    <w:rsid w:val="005C7624"/>
    <w:pPr>
      <w:spacing w:before="100" w:beforeAutospacing="1" w:after="100" w:afterAutospacing="1"/>
    </w:pPr>
  </w:style>
  <w:style w:type="paragraph" w:customStyle="1" w:styleId="refusalfactcol1">
    <w:name w:val="refusalfactcol1"/>
    <w:basedOn w:val="a"/>
    <w:uiPriority w:val="99"/>
    <w:rsid w:val="005C7624"/>
    <w:pPr>
      <w:spacing w:before="100" w:beforeAutospacing="1" w:after="100" w:afterAutospacing="1"/>
    </w:pPr>
  </w:style>
  <w:style w:type="paragraph" w:customStyle="1" w:styleId="refusalfactcol2">
    <w:name w:val="refusalfactcol2"/>
    <w:basedOn w:val="a"/>
    <w:uiPriority w:val="99"/>
    <w:rsid w:val="005C7624"/>
    <w:pPr>
      <w:spacing w:before="100" w:beforeAutospacing="1" w:after="100" w:afterAutospacing="1"/>
    </w:pPr>
  </w:style>
  <w:style w:type="paragraph" w:customStyle="1" w:styleId="refusalfactcol3">
    <w:name w:val="refusalfactcol3"/>
    <w:basedOn w:val="a"/>
    <w:uiPriority w:val="99"/>
    <w:rsid w:val="005C7624"/>
    <w:pPr>
      <w:spacing w:before="100" w:beforeAutospacing="1" w:after="100" w:afterAutospacing="1"/>
    </w:pPr>
  </w:style>
  <w:style w:type="paragraph" w:customStyle="1" w:styleId="appcriteriascol1">
    <w:name w:val="appcriteriascol1"/>
    <w:basedOn w:val="a"/>
    <w:uiPriority w:val="99"/>
    <w:rsid w:val="005C7624"/>
    <w:pPr>
      <w:spacing w:before="100" w:beforeAutospacing="1" w:after="100" w:afterAutospacing="1"/>
    </w:pPr>
  </w:style>
  <w:style w:type="paragraph" w:customStyle="1" w:styleId="appcriteriascol2">
    <w:name w:val="appcriteriascol2"/>
    <w:basedOn w:val="a"/>
    <w:uiPriority w:val="99"/>
    <w:rsid w:val="005C7624"/>
    <w:pPr>
      <w:spacing w:before="100" w:beforeAutospacing="1" w:after="100" w:afterAutospacing="1"/>
    </w:pPr>
  </w:style>
  <w:style w:type="paragraph" w:customStyle="1" w:styleId="appcriteriascol3">
    <w:name w:val="appcriteriascol3"/>
    <w:basedOn w:val="a"/>
    <w:uiPriority w:val="99"/>
    <w:rsid w:val="005C7624"/>
    <w:pPr>
      <w:spacing w:before="100" w:beforeAutospacing="1" w:after="100" w:afterAutospacing="1"/>
    </w:pPr>
  </w:style>
  <w:style w:type="paragraph" w:customStyle="1" w:styleId="newpage">
    <w:name w:val="newpage"/>
    <w:basedOn w:val="a"/>
    <w:uiPriority w:val="99"/>
    <w:rsid w:val="005C7624"/>
    <w:pPr>
      <w:spacing w:before="100" w:beforeAutospacing="1" w:after="100" w:afterAutospacing="1"/>
    </w:pPr>
  </w:style>
  <w:style w:type="paragraph" w:customStyle="1" w:styleId="col-border">
    <w:name w:val="col-border"/>
    <w:basedOn w:val="a"/>
    <w:uiPriority w:val="99"/>
    <w:rsid w:val="005C7624"/>
    <w:pPr>
      <w:spacing w:before="100" w:beforeAutospacing="1" w:after="100" w:afterAutospacing="1"/>
    </w:pPr>
  </w:style>
  <w:style w:type="paragraph" w:customStyle="1" w:styleId="data">
    <w:name w:val="data"/>
    <w:basedOn w:val="a"/>
    <w:uiPriority w:val="99"/>
    <w:rsid w:val="005C7624"/>
    <w:pPr>
      <w:spacing w:before="100" w:beforeAutospacing="1" w:after="100" w:afterAutospacing="1"/>
    </w:pPr>
  </w:style>
  <w:style w:type="paragraph" w:customStyle="1" w:styleId="center">
    <w:name w:val="center"/>
    <w:basedOn w:val="a"/>
    <w:uiPriority w:val="99"/>
    <w:rsid w:val="005C7624"/>
    <w:pPr>
      <w:spacing w:before="100" w:beforeAutospacing="1" w:after="100" w:afterAutospacing="1"/>
    </w:pPr>
  </w:style>
  <w:style w:type="paragraph" w:customStyle="1" w:styleId="no-underline">
    <w:name w:val="no-underline"/>
    <w:basedOn w:val="a"/>
    <w:uiPriority w:val="99"/>
    <w:rsid w:val="005C7624"/>
    <w:pPr>
      <w:spacing w:before="100" w:beforeAutospacing="1" w:after="100" w:afterAutospacing="1"/>
    </w:pPr>
  </w:style>
  <w:style w:type="paragraph" w:customStyle="1" w:styleId="line">
    <w:name w:val="line"/>
    <w:basedOn w:val="a"/>
    <w:uiPriority w:val="99"/>
    <w:rsid w:val="005C7624"/>
    <w:pPr>
      <w:spacing w:before="100" w:beforeAutospacing="1" w:after="100" w:afterAutospacing="1"/>
    </w:pPr>
  </w:style>
  <w:style w:type="paragraph" w:customStyle="1" w:styleId="vert-space">
    <w:name w:val="vert-space"/>
    <w:basedOn w:val="a"/>
    <w:uiPriority w:val="99"/>
    <w:rsid w:val="005C7624"/>
    <w:pPr>
      <w:spacing w:before="100" w:beforeAutospacing="1" w:after="100" w:afterAutospacing="1"/>
    </w:pPr>
  </w:style>
  <w:style w:type="paragraph" w:customStyle="1" w:styleId="bottom-pad">
    <w:name w:val="bottom-pad"/>
    <w:basedOn w:val="a"/>
    <w:uiPriority w:val="99"/>
    <w:rsid w:val="005C7624"/>
    <w:pPr>
      <w:spacing w:before="100" w:beforeAutospacing="1" w:after="100" w:afterAutospacing="1"/>
    </w:pPr>
  </w:style>
  <w:style w:type="paragraph" w:customStyle="1" w:styleId="contentholder">
    <w:name w:val="contentholder"/>
    <w:basedOn w:val="a"/>
    <w:uiPriority w:val="99"/>
    <w:rsid w:val="005C7624"/>
    <w:pPr>
      <w:spacing w:before="100" w:beforeAutospacing="1" w:after="100" w:afterAutospacing="1"/>
    </w:pPr>
  </w:style>
  <w:style w:type="paragraph" w:customStyle="1" w:styleId="contractstable">
    <w:name w:val="contractstable"/>
    <w:basedOn w:val="a"/>
    <w:uiPriority w:val="99"/>
    <w:rsid w:val="005C7624"/>
    <w:pPr>
      <w:spacing w:before="100" w:beforeAutospacing="1" w:after="100" w:afterAutospacing="1"/>
    </w:pPr>
  </w:style>
  <w:style w:type="paragraph" w:customStyle="1" w:styleId="contractstablesub">
    <w:name w:val="contractstablesub"/>
    <w:basedOn w:val="a"/>
    <w:uiPriority w:val="99"/>
    <w:rsid w:val="005C7624"/>
    <w:pPr>
      <w:spacing w:before="100" w:beforeAutospacing="1" w:after="100" w:afterAutospacing="1"/>
    </w:pPr>
  </w:style>
  <w:style w:type="paragraph" w:customStyle="1" w:styleId="contractstitle">
    <w:name w:val="contractstitle"/>
    <w:basedOn w:val="a"/>
    <w:uiPriority w:val="99"/>
    <w:rsid w:val="005C7624"/>
    <w:pPr>
      <w:spacing w:before="100" w:beforeAutospacing="1" w:after="100" w:afterAutospacing="1"/>
    </w:pPr>
  </w:style>
  <w:style w:type="paragraph" w:customStyle="1" w:styleId="budgetsoureccell">
    <w:name w:val="budgetsoureccell"/>
    <w:basedOn w:val="a"/>
    <w:uiPriority w:val="99"/>
    <w:rsid w:val="005C7624"/>
    <w:pPr>
      <w:spacing w:before="100" w:beforeAutospacing="1" w:after="100" w:afterAutospacing="1"/>
    </w:pPr>
  </w:style>
  <w:style w:type="paragraph" w:customStyle="1" w:styleId="offbudgetsoureccell">
    <w:name w:val="offbudgetsoureccell"/>
    <w:basedOn w:val="a"/>
    <w:uiPriority w:val="99"/>
    <w:rsid w:val="005C7624"/>
    <w:pPr>
      <w:spacing w:before="100" w:beforeAutospacing="1" w:after="100" w:afterAutospacing="1"/>
    </w:pPr>
  </w:style>
  <w:style w:type="paragraph" w:customStyle="1" w:styleId="pfcol1">
    <w:name w:val="pfcol1"/>
    <w:basedOn w:val="a"/>
    <w:uiPriority w:val="99"/>
    <w:rsid w:val="005C7624"/>
    <w:pPr>
      <w:spacing w:before="100" w:beforeAutospacing="1" w:after="100" w:afterAutospacing="1"/>
    </w:pPr>
  </w:style>
  <w:style w:type="paragraph" w:customStyle="1" w:styleId="pfcol2">
    <w:name w:val="pfcol2"/>
    <w:basedOn w:val="a"/>
    <w:uiPriority w:val="99"/>
    <w:rsid w:val="005C7624"/>
    <w:pPr>
      <w:spacing w:before="100" w:beforeAutospacing="1" w:after="100" w:afterAutospacing="1"/>
    </w:pPr>
  </w:style>
  <w:style w:type="paragraph" w:customStyle="1" w:styleId="pfcol3">
    <w:name w:val="pfcol3"/>
    <w:basedOn w:val="a"/>
    <w:uiPriority w:val="99"/>
    <w:rsid w:val="005C7624"/>
    <w:pPr>
      <w:spacing w:before="100" w:beforeAutospacing="1" w:after="100" w:afterAutospacing="1"/>
    </w:pPr>
  </w:style>
  <w:style w:type="paragraph" w:customStyle="1" w:styleId="pfcol4">
    <w:name w:val="pfcol4"/>
    <w:basedOn w:val="a"/>
    <w:uiPriority w:val="99"/>
    <w:rsid w:val="005C7624"/>
    <w:pPr>
      <w:spacing w:before="100" w:beforeAutospacing="1" w:after="100" w:afterAutospacing="1"/>
    </w:pPr>
  </w:style>
  <w:style w:type="paragraph" w:customStyle="1" w:styleId="pfcol5">
    <w:name w:val="pfcol5"/>
    <w:basedOn w:val="a"/>
    <w:uiPriority w:val="99"/>
    <w:rsid w:val="005C7624"/>
    <w:pPr>
      <w:spacing w:before="100" w:beforeAutospacing="1" w:after="100" w:afterAutospacing="1"/>
    </w:pPr>
  </w:style>
  <w:style w:type="paragraph" w:customStyle="1" w:styleId="pfcol6">
    <w:name w:val="pfcol6"/>
    <w:basedOn w:val="a"/>
    <w:uiPriority w:val="99"/>
    <w:rsid w:val="005C7624"/>
    <w:pPr>
      <w:spacing w:before="100" w:beforeAutospacing="1" w:after="100" w:afterAutospacing="1"/>
    </w:pPr>
  </w:style>
  <w:style w:type="paragraph" w:customStyle="1" w:styleId="pfcol7">
    <w:name w:val="pfcol7"/>
    <w:basedOn w:val="a"/>
    <w:uiPriority w:val="99"/>
    <w:rsid w:val="005C7624"/>
    <w:pPr>
      <w:spacing w:before="100" w:beforeAutospacing="1" w:after="100" w:afterAutospacing="1"/>
    </w:pPr>
  </w:style>
  <w:style w:type="paragraph" w:customStyle="1" w:styleId="pfcol8">
    <w:name w:val="pfcol8"/>
    <w:basedOn w:val="a"/>
    <w:uiPriority w:val="99"/>
    <w:rsid w:val="005C7624"/>
    <w:pPr>
      <w:spacing w:before="100" w:beforeAutospacing="1" w:after="100" w:afterAutospacing="1"/>
    </w:pPr>
  </w:style>
  <w:style w:type="paragraph" w:customStyle="1" w:styleId="pfcol9">
    <w:name w:val="pfcol9"/>
    <w:basedOn w:val="a"/>
    <w:uiPriority w:val="99"/>
    <w:rsid w:val="005C7624"/>
    <w:pPr>
      <w:spacing w:before="100" w:beforeAutospacing="1" w:after="100" w:afterAutospacing="1"/>
    </w:pPr>
  </w:style>
  <w:style w:type="paragraph" w:customStyle="1" w:styleId="pfcol10">
    <w:name w:val="pfcol10"/>
    <w:basedOn w:val="a"/>
    <w:uiPriority w:val="99"/>
    <w:rsid w:val="005C7624"/>
    <w:pPr>
      <w:spacing w:before="100" w:beforeAutospacing="1" w:after="100" w:afterAutospacing="1"/>
    </w:pPr>
  </w:style>
  <w:style w:type="paragraph" w:customStyle="1" w:styleId="pfcol11">
    <w:name w:val="pfcol11"/>
    <w:basedOn w:val="a"/>
    <w:uiPriority w:val="99"/>
    <w:rsid w:val="005C7624"/>
    <w:pPr>
      <w:spacing w:before="100" w:beforeAutospacing="1" w:after="100" w:afterAutospacing="1"/>
    </w:pPr>
  </w:style>
  <w:style w:type="paragraph" w:customStyle="1" w:styleId="pfcol12">
    <w:name w:val="pfcol12"/>
    <w:basedOn w:val="a"/>
    <w:uiPriority w:val="99"/>
    <w:rsid w:val="005C7624"/>
    <w:pPr>
      <w:spacing w:before="100" w:beforeAutospacing="1" w:after="100" w:afterAutospacing="1"/>
    </w:pPr>
  </w:style>
  <w:style w:type="paragraph" w:customStyle="1" w:styleId="pfcol13">
    <w:name w:val="pfcol13"/>
    <w:basedOn w:val="a"/>
    <w:uiPriority w:val="99"/>
    <w:rsid w:val="005C7624"/>
    <w:pPr>
      <w:spacing w:before="100" w:beforeAutospacing="1" w:after="100" w:afterAutospacing="1"/>
    </w:pPr>
  </w:style>
  <w:style w:type="paragraph" w:customStyle="1" w:styleId="pfcol14">
    <w:name w:val="pfcol14"/>
    <w:basedOn w:val="a"/>
    <w:uiPriority w:val="99"/>
    <w:rsid w:val="005C7624"/>
    <w:pPr>
      <w:spacing w:before="100" w:beforeAutospacing="1" w:after="100" w:afterAutospacing="1"/>
    </w:pPr>
  </w:style>
  <w:style w:type="paragraph" w:customStyle="1" w:styleId="pfcol15">
    <w:name w:val="pfcol15"/>
    <w:basedOn w:val="a"/>
    <w:uiPriority w:val="99"/>
    <w:rsid w:val="005C7624"/>
    <w:pPr>
      <w:spacing w:before="100" w:beforeAutospacing="1" w:after="100" w:afterAutospacing="1"/>
    </w:pPr>
  </w:style>
  <w:style w:type="paragraph" w:customStyle="1" w:styleId="pfcol16">
    <w:name w:val="pfcol16"/>
    <w:basedOn w:val="a"/>
    <w:uiPriority w:val="99"/>
    <w:rsid w:val="005C7624"/>
    <w:pPr>
      <w:spacing w:before="100" w:beforeAutospacing="1" w:after="100" w:afterAutospacing="1"/>
    </w:pPr>
  </w:style>
  <w:style w:type="paragraph" w:customStyle="1" w:styleId="pfcol17">
    <w:name w:val="pfcol17"/>
    <w:basedOn w:val="a"/>
    <w:uiPriority w:val="99"/>
    <w:rsid w:val="005C7624"/>
    <w:pPr>
      <w:spacing w:before="100" w:beforeAutospacing="1" w:after="100" w:afterAutospacing="1"/>
    </w:pPr>
  </w:style>
  <w:style w:type="paragraph" w:customStyle="1" w:styleId="pfcol18">
    <w:name w:val="pfcol18"/>
    <w:basedOn w:val="a"/>
    <w:uiPriority w:val="99"/>
    <w:rsid w:val="005C7624"/>
    <w:pPr>
      <w:spacing w:before="100" w:beforeAutospacing="1" w:after="100" w:afterAutospacing="1"/>
    </w:pPr>
  </w:style>
  <w:style w:type="paragraph" w:customStyle="1" w:styleId="pfcol19">
    <w:name w:val="pfcol19"/>
    <w:basedOn w:val="a"/>
    <w:uiPriority w:val="99"/>
    <w:rsid w:val="005C7624"/>
    <w:pPr>
      <w:spacing w:before="100" w:beforeAutospacing="1" w:after="100" w:afterAutospacing="1"/>
    </w:pPr>
  </w:style>
  <w:style w:type="paragraph" w:customStyle="1" w:styleId="pfcol20">
    <w:name w:val="pfcol20"/>
    <w:basedOn w:val="a"/>
    <w:uiPriority w:val="99"/>
    <w:rsid w:val="005C7624"/>
    <w:pPr>
      <w:spacing w:before="100" w:beforeAutospacing="1" w:after="100" w:afterAutospacing="1"/>
    </w:pPr>
  </w:style>
  <w:style w:type="paragraph" w:customStyle="1" w:styleId="pfcol21">
    <w:name w:val="pfcol21"/>
    <w:basedOn w:val="a"/>
    <w:uiPriority w:val="99"/>
    <w:rsid w:val="005C7624"/>
    <w:pPr>
      <w:spacing w:before="100" w:beforeAutospacing="1" w:after="100" w:afterAutospacing="1"/>
    </w:pPr>
  </w:style>
  <w:style w:type="paragraph" w:customStyle="1" w:styleId="pfcol22">
    <w:name w:val="pfcol22"/>
    <w:basedOn w:val="a"/>
    <w:uiPriority w:val="99"/>
    <w:rsid w:val="005C7624"/>
    <w:pPr>
      <w:spacing w:before="100" w:beforeAutospacing="1" w:after="100" w:afterAutospacing="1"/>
    </w:pPr>
  </w:style>
  <w:style w:type="paragraph" w:customStyle="1" w:styleId="pfcol23">
    <w:name w:val="pfcol23"/>
    <w:basedOn w:val="a"/>
    <w:uiPriority w:val="99"/>
    <w:rsid w:val="005C7624"/>
    <w:pPr>
      <w:spacing w:before="100" w:beforeAutospacing="1" w:after="100" w:afterAutospacing="1"/>
    </w:pPr>
  </w:style>
  <w:style w:type="paragraph" w:customStyle="1" w:styleId="pfcol24">
    <w:name w:val="pfcol24"/>
    <w:basedOn w:val="a"/>
    <w:uiPriority w:val="99"/>
    <w:rsid w:val="005C7624"/>
    <w:pPr>
      <w:spacing w:before="100" w:beforeAutospacing="1" w:after="100" w:afterAutospacing="1"/>
    </w:pPr>
  </w:style>
  <w:style w:type="paragraph" w:customStyle="1" w:styleId="pfcol25">
    <w:name w:val="pfcol25"/>
    <w:basedOn w:val="a"/>
    <w:uiPriority w:val="99"/>
    <w:rsid w:val="005C7624"/>
    <w:pPr>
      <w:spacing w:before="100" w:beforeAutospacing="1" w:after="100" w:afterAutospacing="1"/>
    </w:pPr>
  </w:style>
  <w:style w:type="paragraph" w:customStyle="1" w:styleId="pfcol26">
    <w:name w:val="pfcol26"/>
    <w:basedOn w:val="a"/>
    <w:uiPriority w:val="99"/>
    <w:rsid w:val="005C7624"/>
    <w:pPr>
      <w:spacing w:before="100" w:beforeAutospacing="1" w:after="100" w:afterAutospacing="1"/>
    </w:pPr>
  </w:style>
  <w:style w:type="paragraph" w:customStyle="1" w:styleId="pfcol27">
    <w:name w:val="pfcol27"/>
    <w:basedOn w:val="a"/>
    <w:uiPriority w:val="99"/>
    <w:rsid w:val="005C7624"/>
    <w:pPr>
      <w:spacing w:before="100" w:beforeAutospacing="1" w:after="100" w:afterAutospacing="1"/>
    </w:pPr>
  </w:style>
  <w:style w:type="paragraph" w:customStyle="1" w:styleId="pfcol28">
    <w:name w:val="pfcol28"/>
    <w:basedOn w:val="a"/>
    <w:uiPriority w:val="99"/>
    <w:rsid w:val="005C7624"/>
    <w:pPr>
      <w:spacing w:before="100" w:beforeAutospacing="1" w:after="100" w:afterAutospacing="1"/>
    </w:pPr>
  </w:style>
  <w:style w:type="paragraph" w:customStyle="1" w:styleId="pfcol29">
    <w:name w:val="pfcol29"/>
    <w:basedOn w:val="a"/>
    <w:uiPriority w:val="99"/>
    <w:rsid w:val="005C7624"/>
    <w:pPr>
      <w:spacing w:before="100" w:beforeAutospacing="1" w:after="100" w:afterAutospacing="1"/>
    </w:pPr>
  </w:style>
  <w:style w:type="paragraph" w:customStyle="1" w:styleId="pfcol30">
    <w:name w:val="pfcol30"/>
    <w:basedOn w:val="a"/>
    <w:uiPriority w:val="99"/>
    <w:rsid w:val="005C7624"/>
    <w:pPr>
      <w:spacing w:before="100" w:beforeAutospacing="1" w:after="100" w:afterAutospacing="1"/>
    </w:pPr>
  </w:style>
  <w:style w:type="paragraph" w:customStyle="1" w:styleId="nowrap">
    <w:name w:val="nowrap"/>
    <w:basedOn w:val="a"/>
    <w:uiPriority w:val="99"/>
    <w:rsid w:val="005C7624"/>
    <w:pPr>
      <w:spacing w:before="100" w:beforeAutospacing="1" w:after="100" w:afterAutospacing="1"/>
    </w:pPr>
  </w:style>
  <w:style w:type="paragraph" w:customStyle="1" w:styleId="right-pad">
    <w:name w:val="right-pad"/>
    <w:basedOn w:val="a"/>
    <w:uiPriority w:val="99"/>
    <w:rsid w:val="005C7624"/>
    <w:pPr>
      <w:spacing w:before="100" w:beforeAutospacing="1" w:after="100" w:afterAutospacing="1"/>
    </w:pPr>
  </w:style>
  <w:style w:type="paragraph" w:customStyle="1" w:styleId="tdsub">
    <w:name w:val="tdsub"/>
    <w:basedOn w:val="a"/>
    <w:uiPriority w:val="99"/>
    <w:rsid w:val="005C7624"/>
    <w:pPr>
      <w:spacing w:before="100" w:beforeAutospacing="1" w:after="100" w:afterAutospacing="1"/>
    </w:pPr>
  </w:style>
  <w:style w:type="paragraph" w:customStyle="1" w:styleId="pfcolbr">
    <w:name w:val="pfcolbr"/>
    <w:basedOn w:val="a"/>
    <w:uiPriority w:val="99"/>
    <w:rsid w:val="005C7624"/>
    <w:pPr>
      <w:spacing w:before="100" w:beforeAutospacing="1" w:after="100" w:afterAutospacing="1"/>
    </w:pPr>
  </w:style>
  <w:style w:type="paragraph" w:customStyle="1" w:styleId="pfcolb">
    <w:name w:val="pfcolb"/>
    <w:basedOn w:val="a"/>
    <w:uiPriority w:val="99"/>
    <w:rsid w:val="005C7624"/>
    <w:pPr>
      <w:spacing w:before="100" w:beforeAutospacing="1" w:after="100" w:afterAutospacing="1"/>
    </w:pPr>
  </w:style>
  <w:style w:type="paragraph" w:customStyle="1" w:styleId="pfcolb300">
    <w:name w:val="pfcolb300"/>
    <w:basedOn w:val="a"/>
    <w:uiPriority w:val="99"/>
    <w:rsid w:val="005C7624"/>
    <w:pPr>
      <w:spacing w:before="100" w:beforeAutospacing="1" w:after="100" w:afterAutospacing="1"/>
    </w:pPr>
  </w:style>
  <w:style w:type="paragraph" w:customStyle="1" w:styleId="aleft1">
    <w:name w:val="aleft1"/>
    <w:basedOn w:val="a"/>
    <w:uiPriority w:val="99"/>
    <w:rsid w:val="005C7624"/>
    <w:pPr>
      <w:spacing w:before="100" w:beforeAutospacing="1" w:after="100" w:afterAutospacing="1"/>
    </w:pPr>
  </w:style>
  <w:style w:type="paragraph" w:customStyle="1" w:styleId="bold1">
    <w:name w:val="bold1"/>
    <w:basedOn w:val="a"/>
    <w:uiPriority w:val="99"/>
    <w:rsid w:val="005C7624"/>
    <w:pPr>
      <w:spacing w:before="100" w:beforeAutospacing="1" w:after="100" w:afterAutospacing="1"/>
    </w:pPr>
    <w:rPr>
      <w:b/>
      <w:bCs/>
    </w:rPr>
  </w:style>
  <w:style w:type="paragraph" w:customStyle="1" w:styleId="subtitle1">
    <w:name w:val="subtitle1"/>
    <w:basedOn w:val="a"/>
    <w:uiPriority w:val="99"/>
    <w:rsid w:val="005C7624"/>
    <w:pPr>
      <w:spacing w:before="100" w:beforeAutospacing="1" w:after="100" w:afterAutospacing="1"/>
    </w:pPr>
    <w:rPr>
      <w:u w:val="single"/>
    </w:rPr>
  </w:style>
  <w:style w:type="paragraph" w:customStyle="1" w:styleId="header1">
    <w:name w:val="header1"/>
    <w:basedOn w:val="a"/>
    <w:uiPriority w:val="99"/>
    <w:rsid w:val="005C7624"/>
    <w:pPr>
      <w:spacing w:before="300"/>
    </w:pPr>
  </w:style>
  <w:style w:type="paragraph" w:customStyle="1" w:styleId="offset251">
    <w:name w:val="offset251"/>
    <w:basedOn w:val="a"/>
    <w:uiPriority w:val="99"/>
    <w:rsid w:val="005C7624"/>
    <w:pPr>
      <w:spacing w:before="100" w:beforeAutospacing="1" w:after="100" w:afterAutospacing="1"/>
      <w:ind w:left="375"/>
    </w:pPr>
  </w:style>
  <w:style w:type="paragraph" w:customStyle="1" w:styleId="offset501">
    <w:name w:val="offset501"/>
    <w:basedOn w:val="a"/>
    <w:uiPriority w:val="99"/>
    <w:rsid w:val="005C7624"/>
    <w:pPr>
      <w:spacing w:before="100" w:beforeAutospacing="1" w:after="100" w:afterAutospacing="1"/>
      <w:ind w:left="750"/>
    </w:pPr>
  </w:style>
  <w:style w:type="paragraph" w:customStyle="1" w:styleId="tablecol11">
    <w:name w:val="tablecol11"/>
    <w:basedOn w:val="a"/>
    <w:uiPriority w:val="99"/>
    <w:rsid w:val="005C7624"/>
    <w:pPr>
      <w:spacing w:before="100" w:beforeAutospacing="1" w:after="100" w:afterAutospacing="1"/>
    </w:pPr>
  </w:style>
  <w:style w:type="paragraph" w:customStyle="1" w:styleId="tablecol21">
    <w:name w:val="tablecol21"/>
    <w:basedOn w:val="a"/>
    <w:uiPriority w:val="99"/>
    <w:rsid w:val="005C7624"/>
    <w:pPr>
      <w:spacing w:before="100" w:beforeAutospacing="1" w:after="100" w:afterAutospacing="1"/>
    </w:pPr>
  </w:style>
  <w:style w:type="paragraph" w:customStyle="1" w:styleId="tablecol1notset1">
    <w:name w:val="tablecol1notset1"/>
    <w:basedOn w:val="a"/>
    <w:uiPriority w:val="99"/>
    <w:rsid w:val="005C7624"/>
    <w:pPr>
      <w:spacing w:before="100" w:beforeAutospacing="1" w:after="100" w:afterAutospacing="1"/>
    </w:pPr>
  </w:style>
  <w:style w:type="paragraph" w:customStyle="1" w:styleId="tablecol2notset1">
    <w:name w:val="tablecol2notset1"/>
    <w:basedOn w:val="a"/>
    <w:uiPriority w:val="99"/>
    <w:rsid w:val="005C7624"/>
    <w:pPr>
      <w:spacing w:before="100" w:beforeAutospacing="1" w:after="100" w:afterAutospacing="1"/>
    </w:pPr>
  </w:style>
  <w:style w:type="paragraph" w:customStyle="1" w:styleId="right1">
    <w:name w:val="right1"/>
    <w:basedOn w:val="a"/>
    <w:uiPriority w:val="99"/>
    <w:rsid w:val="005C7624"/>
    <w:pPr>
      <w:spacing w:before="100" w:beforeAutospacing="1" w:after="100" w:afterAutospacing="1"/>
      <w:jc w:val="right"/>
    </w:pPr>
  </w:style>
  <w:style w:type="paragraph" w:customStyle="1" w:styleId="apptable11">
    <w:name w:val="apptable11"/>
    <w:basedOn w:val="a"/>
    <w:uiPriority w:val="99"/>
    <w:rsid w:val="005C7624"/>
    <w:pPr>
      <w:pBdr>
        <w:top w:val="single" w:sz="6" w:space="0" w:color="000000"/>
        <w:left w:val="single" w:sz="6" w:space="0" w:color="000000"/>
      </w:pBdr>
    </w:pPr>
  </w:style>
  <w:style w:type="paragraph" w:customStyle="1" w:styleId="appcol11">
    <w:name w:val="appcol11"/>
    <w:basedOn w:val="a"/>
    <w:uiPriority w:val="99"/>
    <w:rsid w:val="005C7624"/>
    <w:pPr>
      <w:pBdr>
        <w:bottom w:val="single" w:sz="6" w:space="0" w:color="000000"/>
        <w:right w:val="single" w:sz="6" w:space="0" w:color="000000"/>
      </w:pBdr>
      <w:spacing w:before="100" w:beforeAutospacing="1" w:after="100" w:afterAutospacing="1"/>
      <w:jc w:val="center"/>
    </w:pPr>
  </w:style>
  <w:style w:type="paragraph" w:customStyle="1" w:styleId="appcol21">
    <w:name w:val="appcol21"/>
    <w:basedOn w:val="a"/>
    <w:uiPriority w:val="99"/>
    <w:rsid w:val="005C7624"/>
    <w:pPr>
      <w:pBdr>
        <w:bottom w:val="single" w:sz="6" w:space="0" w:color="000000"/>
        <w:right w:val="single" w:sz="6" w:space="0" w:color="000000"/>
      </w:pBdr>
      <w:spacing w:before="100" w:beforeAutospacing="1" w:after="100" w:afterAutospacing="1"/>
      <w:jc w:val="center"/>
    </w:pPr>
  </w:style>
  <w:style w:type="paragraph" w:customStyle="1" w:styleId="appcol31">
    <w:name w:val="appcol31"/>
    <w:basedOn w:val="a"/>
    <w:uiPriority w:val="99"/>
    <w:rsid w:val="005C7624"/>
    <w:pPr>
      <w:pBdr>
        <w:bottom w:val="single" w:sz="6" w:space="0" w:color="000000"/>
        <w:right w:val="single" w:sz="6" w:space="0" w:color="000000"/>
      </w:pBdr>
      <w:spacing w:before="100" w:beforeAutospacing="1" w:after="100" w:afterAutospacing="1"/>
      <w:jc w:val="center"/>
    </w:pPr>
  </w:style>
  <w:style w:type="paragraph" w:customStyle="1" w:styleId="appcol41">
    <w:name w:val="appcol41"/>
    <w:basedOn w:val="a"/>
    <w:uiPriority w:val="99"/>
    <w:rsid w:val="005C7624"/>
    <w:pPr>
      <w:pBdr>
        <w:bottom w:val="single" w:sz="6" w:space="0" w:color="000000"/>
        <w:right w:val="single" w:sz="6" w:space="0" w:color="000000"/>
      </w:pBdr>
      <w:spacing w:before="100" w:beforeAutospacing="1" w:after="100" w:afterAutospacing="1"/>
      <w:jc w:val="center"/>
    </w:pPr>
  </w:style>
  <w:style w:type="paragraph" w:customStyle="1" w:styleId="appcol51">
    <w:name w:val="appcol51"/>
    <w:basedOn w:val="a"/>
    <w:uiPriority w:val="99"/>
    <w:rsid w:val="005C7624"/>
    <w:pPr>
      <w:pBdr>
        <w:bottom w:val="single" w:sz="6" w:space="0" w:color="000000"/>
        <w:right w:val="single" w:sz="6" w:space="0" w:color="000000"/>
      </w:pBdr>
      <w:spacing w:before="100" w:beforeAutospacing="1" w:after="100" w:afterAutospacing="1"/>
      <w:jc w:val="center"/>
    </w:pPr>
  </w:style>
  <w:style w:type="paragraph" w:customStyle="1" w:styleId="appresultcol11">
    <w:name w:val="appresultcol11"/>
    <w:basedOn w:val="a"/>
    <w:uiPriority w:val="99"/>
    <w:rsid w:val="005C7624"/>
    <w:pPr>
      <w:pBdr>
        <w:bottom w:val="single" w:sz="6" w:space="0" w:color="000000"/>
        <w:right w:val="single" w:sz="6" w:space="0" w:color="000000"/>
      </w:pBdr>
      <w:spacing w:before="100" w:beforeAutospacing="1" w:after="100" w:afterAutospacing="1"/>
      <w:jc w:val="center"/>
    </w:pPr>
  </w:style>
  <w:style w:type="paragraph" w:customStyle="1" w:styleId="appresultcol21">
    <w:name w:val="appresultcol21"/>
    <w:basedOn w:val="a"/>
    <w:uiPriority w:val="99"/>
    <w:rsid w:val="005C7624"/>
    <w:pPr>
      <w:pBdr>
        <w:bottom w:val="single" w:sz="6" w:space="0" w:color="000000"/>
        <w:right w:val="single" w:sz="6" w:space="0" w:color="000000"/>
      </w:pBdr>
      <w:spacing w:before="100" w:beforeAutospacing="1" w:after="100" w:afterAutospacing="1"/>
      <w:jc w:val="center"/>
    </w:pPr>
  </w:style>
  <w:style w:type="paragraph" w:customStyle="1" w:styleId="appresultcol31">
    <w:name w:val="appresultcol31"/>
    <w:basedOn w:val="a"/>
    <w:uiPriority w:val="99"/>
    <w:rsid w:val="005C7624"/>
    <w:pPr>
      <w:pBdr>
        <w:bottom w:val="single" w:sz="6" w:space="0" w:color="000000"/>
        <w:right w:val="single" w:sz="6" w:space="0" w:color="000000"/>
      </w:pBdr>
      <w:spacing w:before="100" w:beforeAutospacing="1" w:after="100" w:afterAutospacing="1"/>
      <w:jc w:val="center"/>
    </w:pPr>
  </w:style>
  <w:style w:type="paragraph" w:customStyle="1" w:styleId="appresultcol41">
    <w:name w:val="appresultcol41"/>
    <w:basedOn w:val="a"/>
    <w:uiPriority w:val="99"/>
    <w:rsid w:val="005C7624"/>
    <w:pPr>
      <w:pBdr>
        <w:bottom w:val="single" w:sz="6" w:space="0" w:color="000000"/>
        <w:right w:val="single" w:sz="6" w:space="0" w:color="000000"/>
      </w:pBdr>
      <w:spacing w:before="100" w:beforeAutospacing="1" w:after="100" w:afterAutospacing="1"/>
      <w:jc w:val="center"/>
    </w:pPr>
  </w:style>
  <w:style w:type="paragraph" w:customStyle="1" w:styleId="appresultcol4left1">
    <w:name w:val="appresultcol4_left1"/>
    <w:basedOn w:val="a"/>
    <w:uiPriority w:val="99"/>
    <w:rsid w:val="005C7624"/>
    <w:pPr>
      <w:pBdr>
        <w:bottom w:val="single" w:sz="6" w:space="0" w:color="000000"/>
        <w:right w:val="single" w:sz="6" w:space="0" w:color="000000"/>
      </w:pBdr>
      <w:spacing w:before="100" w:beforeAutospacing="1" w:after="100" w:afterAutospacing="1"/>
    </w:pPr>
  </w:style>
  <w:style w:type="paragraph" w:customStyle="1" w:styleId="appcritcol11">
    <w:name w:val="appcritcol11"/>
    <w:basedOn w:val="a"/>
    <w:uiPriority w:val="99"/>
    <w:rsid w:val="005C7624"/>
    <w:pPr>
      <w:pBdr>
        <w:bottom w:val="single" w:sz="6" w:space="0" w:color="000000"/>
        <w:right w:val="single" w:sz="6" w:space="0" w:color="000000"/>
      </w:pBdr>
      <w:spacing w:before="100" w:beforeAutospacing="1" w:after="100" w:afterAutospacing="1"/>
      <w:jc w:val="center"/>
    </w:pPr>
  </w:style>
  <w:style w:type="paragraph" w:customStyle="1" w:styleId="appcritcol21">
    <w:name w:val="appcritcol21"/>
    <w:basedOn w:val="a"/>
    <w:uiPriority w:val="99"/>
    <w:rsid w:val="005C7624"/>
    <w:pPr>
      <w:pBdr>
        <w:bottom w:val="single" w:sz="6" w:space="0" w:color="000000"/>
        <w:right w:val="single" w:sz="6" w:space="0" w:color="000000"/>
      </w:pBdr>
      <w:spacing w:before="100" w:beforeAutospacing="1" w:after="100" w:afterAutospacing="1"/>
      <w:jc w:val="center"/>
    </w:pPr>
  </w:style>
  <w:style w:type="paragraph" w:customStyle="1" w:styleId="appcritcol31">
    <w:name w:val="appcritcol31"/>
    <w:basedOn w:val="a"/>
    <w:uiPriority w:val="99"/>
    <w:rsid w:val="005C7624"/>
    <w:pPr>
      <w:pBdr>
        <w:bottom w:val="single" w:sz="6" w:space="0" w:color="000000"/>
        <w:right w:val="single" w:sz="6" w:space="0" w:color="000000"/>
      </w:pBdr>
      <w:spacing w:before="100" w:beforeAutospacing="1" w:after="100" w:afterAutospacing="1"/>
      <w:jc w:val="center"/>
    </w:pPr>
  </w:style>
  <w:style w:type="paragraph" w:customStyle="1" w:styleId="appdesicioncol11">
    <w:name w:val="appdesicioncol11"/>
    <w:basedOn w:val="a"/>
    <w:uiPriority w:val="99"/>
    <w:rsid w:val="005C7624"/>
    <w:pPr>
      <w:pBdr>
        <w:bottom w:val="single" w:sz="6" w:space="0" w:color="000000"/>
        <w:right w:val="single" w:sz="6" w:space="0" w:color="000000"/>
      </w:pBdr>
      <w:spacing w:before="100" w:beforeAutospacing="1" w:after="100" w:afterAutospacing="1"/>
      <w:jc w:val="center"/>
    </w:pPr>
  </w:style>
  <w:style w:type="paragraph" w:customStyle="1" w:styleId="appdesicioncol21">
    <w:name w:val="appdesicioncol21"/>
    <w:basedOn w:val="a"/>
    <w:uiPriority w:val="99"/>
    <w:rsid w:val="005C7624"/>
    <w:pPr>
      <w:pBdr>
        <w:bottom w:val="single" w:sz="6" w:space="0" w:color="000000"/>
        <w:right w:val="single" w:sz="6" w:space="0" w:color="000000"/>
      </w:pBdr>
      <w:spacing w:before="100" w:beforeAutospacing="1" w:after="100" w:afterAutospacing="1"/>
      <w:jc w:val="center"/>
    </w:pPr>
  </w:style>
  <w:style w:type="paragraph" w:customStyle="1" w:styleId="appdesicioncol31">
    <w:name w:val="appdesicioncol31"/>
    <w:basedOn w:val="a"/>
    <w:uiPriority w:val="99"/>
    <w:rsid w:val="005C7624"/>
    <w:pPr>
      <w:pBdr>
        <w:bottom w:val="single" w:sz="6" w:space="0" w:color="000000"/>
        <w:right w:val="single" w:sz="6" w:space="0" w:color="000000"/>
      </w:pBdr>
      <w:spacing w:before="100" w:beforeAutospacing="1" w:after="100" w:afterAutospacing="1"/>
      <w:jc w:val="center"/>
    </w:pPr>
  </w:style>
  <w:style w:type="paragraph" w:customStyle="1" w:styleId="appdesicioncol41">
    <w:name w:val="appdesicioncol41"/>
    <w:basedOn w:val="a"/>
    <w:uiPriority w:val="99"/>
    <w:rsid w:val="005C7624"/>
    <w:pPr>
      <w:pBdr>
        <w:bottom w:val="single" w:sz="6" w:space="0" w:color="000000"/>
        <w:right w:val="single" w:sz="6" w:space="0" w:color="000000"/>
      </w:pBdr>
      <w:spacing w:before="100" w:beforeAutospacing="1" w:after="100" w:afterAutospacing="1"/>
      <w:jc w:val="center"/>
    </w:pPr>
  </w:style>
  <w:style w:type="paragraph" w:customStyle="1" w:styleId="appauctioncol11">
    <w:name w:val="appauctioncol11"/>
    <w:basedOn w:val="a"/>
    <w:uiPriority w:val="99"/>
    <w:rsid w:val="005C7624"/>
    <w:pPr>
      <w:pBdr>
        <w:bottom w:val="single" w:sz="6" w:space="0" w:color="000000"/>
        <w:right w:val="single" w:sz="6" w:space="0" w:color="000000"/>
      </w:pBdr>
      <w:spacing w:before="100" w:beforeAutospacing="1" w:after="100" w:afterAutospacing="1"/>
      <w:jc w:val="center"/>
    </w:pPr>
  </w:style>
  <w:style w:type="paragraph" w:customStyle="1" w:styleId="appauctioncol21">
    <w:name w:val="appauctioncol21"/>
    <w:basedOn w:val="a"/>
    <w:uiPriority w:val="99"/>
    <w:rsid w:val="005C7624"/>
    <w:pPr>
      <w:pBdr>
        <w:bottom w:val="single" w:sz="6" w:space="0" w:color="000000"/>
        <w:right w:val="single" w:sz="6" w:space="0" w:color="000000"/>
      </w:pBdr>
      <w:spacing w:before="100" w:beforeAutospacing="1" w:after="100" w:afterAutospacing="1"/>
      <w:jc w:val="center"/>
    </w:pPr>
  </w:style>
  <w:style w:type="paragraph" w:customStyle="1" w:styleId="appauctioncol31">
    <w:name w:val="appauctioncol31"/>
    <w:basedOn w:val="a"/>
    <w:uiPriority w:val="99"/>
    <w:rsid w:val="005C7624"/>
    <w:pPr>
      <w:pBdr>
        <w:bottom w:val="single" w:sz="6" w:space="0" w:color="000000"/>
        <w:right w:val="single" w:sz="6" w:space="0" w:color="000000"/>
      </w:pBdr>
      <w:spacing w:before="100" w:beforeAutospacing="1" w:after="100" w:afterAutospacing="1"/>
      <w:jc w:val="center"/>
    </w:pPr>
  </w:style>
  <w:style w:type="paragraph" w:customStyle="1" w:styleId="appcommissioncol11">
    <w:name w:val="appcommissioncol11"/>
    <w:basedOn w:val="a"/>
    <w:uiPriority w:val="99"/>
    <w:rsid w:val="005C7624"/>
    <w:pPr>
      <w:pBdr>
        <w:bottom w:val="single" w:sz="6" w:space="0" w:color="000000"/>
        <w:right w:val="single" w:sz="6" w:space="0" w:color="000000"/>
      </w:pBdr>
      <w:spacing w:before="100" w:beforeAutospacing="1" w:after="100" w:afterAutospacing="1"/>
      <w:jc w:val="center"/>
    </w:pPr>
  </w:style>
  <w:style w:type="paragraph" w:customStyle="1" w:styleId="appcommissioncol21">
    <w:name w:val="appcommissioncol21"/>
    <w:basedOn w:val="a"/>
    <w:uiPriority w:val="99"/>
    <w:rsid w:val="005C7624"/>
    <w:pPr>
      <w:pBdr>
        <w:bottom w:val="single" w:sz="6" w:space="0" w:color="000000"/>
        <w:right w:val="single" w:sz="6" w:space="0" w:color="000000"/>
      </w:pBdr>
      <w:spacing w:before="100" w:beforeAutospacing="1" w:after="100" w:afterAutospacing="1"/>
      <w:jc w:val="center"/>
    </w:pPr>
  </w:style>
  <w:style w:type="paragraph" w:customStyle="1" w:styleId="appcommissioncol31">
    <w:name w:val="appcommissioncol31"/>
    <w:basedOn w:val="a"/>
    <w:uiPriority w:val="99"/>
    <w:rsid w:val="005C7624"/>
    <w:pPr>
      <w:pBdr>
        <w:bottom w:val="single" w:sz="6" w:space="0" w:color="000000"/>
        <w:right w:val="single" w:sz="6" w:space="0" w:color="000000"/>
      </w:pBdr>
      <w:spacing w:before="100" w:beforeAutospacing="1" w:after="100" w:afterAutospacing="1"/>
      <w:jc w:val="center"/>
    </w:pPr>
  </w:style>
  <w:style w:type="paragraph" w:customStyle="1" w:styleId="appcommissioncol41">
    <w:name w:val="appcommissioncol41"/>
    <w:basedOn w:val="a"/>
    <w:uiPriority w:val="99"/>
    <w:rsid w:val="005C7624"/>
    <w:pPr>
      <w:pBdr>
        <w:bottom w:val="single" w:sz="6" w:space="0" w:color="000000"/>
        <w:right w:val="single" w:sz="6" w:space="0" w:color="000000"/>
      </w:pBdr>
      <w:spacing w:before="100" w:beforeAutospacing="1" w:after="100" w:afterAutospacing="1"/>
      <w:jc w:val="center"/>
    </w:pPr>
  </w:style>
  <w:style w:type="paragraph" w:customStyle="1" w:styleId="appcommissionresultcol11">
    <w:name w:val="appcommissionresultcol11"/>
    <w:basedOn w:val="a"/>
    <w:uiPriority w:val="99"/>
    <w:rsid w:val="005C7624"/>
    <w:pPr>
      <w:pBdr>
        <w:bottom w:val="single" w:sz="6" w:space="0" w:color="000000"/>
        <w:right w:val="single" w:sz="6" w:space="0" w:color="000000"/>
      </w:pBdr>
      <w:spacing w:before="100" w:beforeAutospacing="1" w:after="100" w:afterAutospacing="1"/>
      <w:jc w:val="center"/>
    </w:pPr>
  </w:style>
  <w:style w:type="paragraph" w:customStyle="1" w:styleId="appcommissionresultcol21">
    <w:name w:val="appcommissionresultcol21"/>
    <w:basedOn w:val="a"/>
    <w:uiPriority w:val="99"/>
    <w:rsid w:val="005C7624"/>
    <w:pPr>
      <w:pBdr>
        <w:bottom w:val="single" w:sz="6" w:space="0" w:color="000000"/>
        <w:right w:val="single" w:sz="6" w:space="0" w:color="000000"/>
      </w:pBdr>
      <w:spacing w:before="100" w:beforeAutospacing="1" w:after="100" w:afterAutospacing="1"/>
      <w:jc w:val="center"/>
    </w:pPr>
  </w:style>
  <w:style w:type="paragraph" w:customStyle="1" w:styleId="appcommissionresultcoln1">
    <w:name w:val="appcommissionresultcoln1"/>
    <w:basedOn w:val="a"/>
    <w:uiPriority w:val="99"/>
    <w:rsid w:val="005C7624"/>
    <w:pPr>
      <w:pBdr>
        <w:bottom w:val="single" w:sz="6" w:space="0" w:color="000000"/>
        <w:right w:val="single" w:sz="6" w:space="0" w:color="000000"/>
      </w:pBdr>
      <w:spacing w:before="100" w:beforeAutospacing="1" w:after="100" w:afterAutospacing="1"/>
      <w:jc w:val="center"/>
    </w:pPr>
  </w:style>
  <w:style w:type="paragraph" w:customStyle="1" w:styleId="refusalfactcol11">
    <w:name w:val="refusalfactcol11"/>
    <w:basedOn w:val="a"/>
    <w:uiPriority w:val="99"/>
    <w:rsid w:val="005C7624"/>
    <w:pPr>
      <w:pBdr>
        <w:bottom w:val="single" w:sz="6" w:space="0" w:color="000000"/>
        <w:right w:val="single" w:sz="6" w:space="0" w:color="000000"/>
      </w:pBdr>
      <w:spacing w:before="100" w:beforeAutospacing="1" w:after="100" w:afterAutospacing="1"/>
      <w:jc w:val="center"/>
    </w:pPr>
  </w:style>
  <w:style w:type="paragraph" w:customStyle="1" w:styleId="refusalfactcol21">
    <w:name w:val="refusalfactcol21"/>
    <w:basedOn w:val="a"/>
    <w:uiPriority w:val="99"/>
    <w:rsid w:val="005C7624"/>
    <w:pPr>
      <w:pBdr>
        <w:bottom w:val="single" w:sz="6" w:space="0" w:color="000000"/>
        <w:right w:val="single" w:sz="6" w:space="0" w:color="000000"/>
      </w:pBdr>
      <w:spacing w:before="100" w:beforeAutospacing="1" w:after="100" w:afterAutospacing="1"/>
      <w:jc w:val="center"/>
    </w:pPr>
  </w:style>
  <w:style w:type="paragraph" w:customStyle="1" w:styleId="refusalfactcol31">
    <w:name w:val="refusalfactcol31"/>
    <w:basedOn w:val="a"/>
    <w:uiPriority w:val="99"/>
    <w:rsid w:val="005C7624"/>
    <w:pPr>
      <w:pBdr>
        <w:bottom w:val="single" w:sz="6" w:space="0" w:color="000000"/>
        <w:right w:val="single" w:sz="6" w:space="0" w:color="000000"/>
      </w:pBdr>
      <w:spacing w:before="100" w:beforeAutospacing="1" w:after="100" w:afterAutospacing="1"/>
      <w:jc w:val="center"/>
    </w:pPr>
  </w:style>
  <w:style w:type="paragraph" w:customStyle="1" w:styleId="appcriteriascol11">
    <w:name w:val="appcriteriascol11"/>
    <w:basedOn w:val="a"/>
    <w:uiPriority w:val="99"/>
    <w:rsid w:val="005C7624"/>
    <w:pPr>
      <w:pBdr>
        <w:bottom w:val="single" w:sz="6" w:space="0" w:color="000000"/>
        <w:right w:val="single" w:sz="6" w:space="0" w:color="000000"/>
      </w:pBdr>
      <w:spacing w:before="100" w:beforeAutospacing="1" w:after="100" w:afterAutospacing="1"/>
      <w:jc w:val="center"/>
    </w:pPr>
  </w:style>
  <w:style w:type="paragraph" w:customStyle="1" w:styleId="appcriteriascol21">
    <w:name w:val="appcriteriascol21"/>
    <w:basedOn w:val="a"/>
    <w:uiPriority w:val="99"/>
    <w:rsid w:val="005C7624"/>
    <w:pPr>
      <w:pBdr>
        <w:bottom w:val="single" w:sz="6" w:space="0" w:color="000000"/>
        <w:right w:val="single" w:sz="6" w:space="0" w:color="000000"/>
      </w:pBdr>
      <w:spacing w:before="100" w:beforeAutospacing="1" w:after="100" w:afterAutospacing="1"/>
      <w:jc w:val="center"/>
    </w:pPr>
  </w:style>
  <w:style w:type="paragraph" w:customStyle="1" w:styleId="appcriteriascol31">
    <w:name w:val="appcriteriascol31"/>
    <w:basedOn w:val="a"/>
    <w:uiPriority w:val="99"/>
    <w:rsid w:val="005C7624"/>
    <w:pPr>
      <w:pBdr>
        <w:bottom w:val="single" w:sz="6" w:space="0" w:color="000000"/>
        <w:right w:val="single" w:sz="6" w:space="0" w:color="000000"/>
      </w:pBdr>
      <w:spacing w:before="100" w:beforeAutospacing="1" w:after="100" w:afterAutospacing="1"/>
      <w:jc w:val="center"/>
    </w:pPr>
  </w:style>
  <w:style w:type="paragraph" w:customStyle="1" w:styleId="newpage1">
    <w:name w:val="newpage1"/>
    <w:basedOn w:val="a"/>
    <w:uiPriority w:val="99"/>
    <w:rsid w:val="005C7624"/>
    <w:pPr>
      <w:pageBreakBefore/>
      <w:spacing w:before="100" w:beforeAutospacing="1" w:after="100" w:afterAutospacing="1"/>
    </w:pPr>
  </w:style>
  <w:style w:type="paragraph" w:customStyle="1" w:styleId="col-border1">
    <w:name w:val="col-border1"/>
    <w:basedOn w:val="a"/>
    <w:uiPriority w:val="99"/>
    <w:rsid w:val="005C7624"/>
    <w:pPr>
      <w:pBdr>
        <w:top w:val="single" w:sz="6" w:space="4" w:color="000000"/>
        <w:left w:val="single" w:sz="6" w:space="4" w:color="000000"/>
        <w:bottom w:val="single" w:sz="6" w:space="4" w:color="000000"/>
        <w:right w:val="single" w:sz="6" w:space="4" w:color="000000"/>
      </w:pBdr>
      <w:spacing w:before="100" w:beforeAutospacing="1" w:after="100" w:afterAutospacing="1"/>
    </w:pPr>
  </w:style>
  <w:style w:type="paragraph" w:customStyle="1" w:styleId="right-pad1">
    <w:name w:val="right-pad1"/>
    <w:basedOn w:val="a"/>
    <w:uiPriority w:val="99"/>
    <w:rsid w:val="005C7624"/>
    <w:pPr>
      <w:spacing w:before="100" w:beforeAutospacing="1" w:after="100" w:afterAutospacing="1"/>
      <w:jc w:val="right"/>
    </w:pPr>
  </w:style>
  <w:style w:type="paragraph" w:customStyle="1" w:styleId="data1">
    <w:name w:val="data1"/>
    <w:basedOn w:val="a"/>
    <w:uiPriority w:val="99"/>
    <w:rsid w:val="005C7624"/>
    <w:pPr>
      <w:pBdr>
        <w:bottom w:val="single" w:sz="6" w:space="0" w:color="000000"/>
      </w:pBdr>
      <w:spacing w:before="100" w:beforeAutospacing="1" w:after="100" w:afterAutospacing="1"/>
    </w:pPr>
  </w:style>
  <w:style w:type="paragraph" w:customStyle="1" w:styleId="center1">
    <w:name w:val="center1"/>
    <w:basedOn w:val="a"/>
    <w:uiPriority w:val="99"/>
    <w:rsid w:val="005C7624"/>
    <w:pPr>
      <w:spacing w:before="100" w:beforeAutospacing="1" w:after="100" w:afterAutospacing="1"/>
      <w:jc w:val="center"/>
    </w:pPr>
  </w:style>
  <w:style w:type="paragraph" w:customStyle="1" w:styleId="no-underline1">
    <w:name w:val="no-underline1"/>
    <w:basedOn w:val="a"/>
    <w:uiPriority w:val="99"/>
    <w:rsid w:val="005C7624"/>
    <w:pPr>
      <w:pBdr>
        <w:bottom w:val="single" w:sz="6" w:space="0" w:color="FFFFFF"/>
      </w:pBdr>
      <w:spacing w:before="100" w:beforeAutospacing="1" w:after="100" w:afterAutospacing="1"/>
    </w:pPr>
  </w:style>
  <w:style w:type="paragraph" w:customStyle="1" w:styleId="line1">
    <w:name w:val="line1"/>
    <w:basedOn w:val="a"/>
    <w:uiPriority w:val="99"/>
    <w:rsid w:val="005C7624"/>
    <w:pPr>
      <w:spacing w:before="100" w:beforeAutospacing="1" w:after="100" w:afterAutospacing="1"/>
    </w:pPr>
  </w:style>
  <w:style w:type="paragraph" w:customStyle="1" w:styleId="vert-space1">
    <w:name w:val="vert-space1"/>
    <w:basedOn w:val="a"/>
    <w:uiPriority w:val="99"/>
    <w:rsid w:val="005C7624"/>
    <w:pPr>
      <w:spacing w:before="100" w:beforeAutospacing="1" w:after="100" w:afterAutospacing="1"/>
    </w:pPr>
  </w:style>
  <w:style w:type="paragraph" w:customStyle="1" w:styleId="bottom-pad1">
    <w:name w:val="bottom-pad1"/>
    <w:basedOn w:val="a"/>
    <w:uiPriority w:val="99"/>
    <w:rsid w:val="005C7624"/>
    <w:pPr>
      <w:spacing w:before="100" w:beforeAutospacing="1" w:after="75"/>
    </w:pPr>
  </w:style>
  <w:style w:type="paragraph" w:customStyle="1" w:styleId="contentholder1">
    <w:name w:val="contentholder1"/>
    <w:basedOn w:val="a"/>
    <w:uiPriority w:val="99"/>
    <w:rsid w:val="005C7624"/>
    <w:pPr>
      <w:spacing w:before="100" w:beforeAutospacing="1" w:after="100" w:afterAutospacing="1"/>
    </w:pPr>
  </w:style>
  <w:style w:type="paragraph" w:customStyle="1" w:styleId="contractstable1">
    <w:name w:val="contractstable1"/>
    <w:basedOn w:val="a"/>
    <w:uiPriority w:val="99"/>
    <w:rsid w:val="005C7624"/>
    <w:pPr>
      <w:pBdr>
        <w:top w:val="single" w:sz="6" w:space="0" w:color="000000"/>
        <w:left w:val="single" w:sz="6" w:space="0" w:color="000000"/>
        <w:bottom w:val="single" w:sz="6" w:space="0" w:color="000000"/>
        <w:right w:val="single" w:sz="6" w:space="0" w:color="000000"/>
      </w:pBdr>
      <w:spacing w:before="100" w:beforeAutospacing="1" w:after="100" w:afterAutospacing="1"/>
    </w:pPr>
  </w:style>
  <w:style w:type="paragraph" w:customStyle="1" w:styleId="tdsub1">
    <w:name w:val="tdsub1"/>
    <w:basedOn w:val="a"/>
    <w:uiPriority w:val="99"/>
    <w:rsid w:val="005C7624"/>
    <w:pPr>
      <w:spacing w:before="100" w:beforeAutospacing="1" w:after="100" w:afterAutospacing="1"/>
    </w:pPr>
  </w:style>
  <w:style w:type="paragraph" w:customStyle="1" w:styleId="contractstablesub1">
    <w:name w:val="contractstablesub1"/>
    <w:basedOn w:val="a"/>
    <w:uiPriority w:val="99"/>
    <w:rsid w:val="005C7624"/>
    <w:pPr>
      <w:spacing w:before="100" w:beforeAutospacing="1" w:after="100" w:afterAutospacing="1"/>
    </w:pPr>
  </w:style>
  <w:style w:type="paragraph" w:customStyle="1" w:styleId="contractstitle1">
    <w:name w:val="contractstitle1"/>
    <w:basedOn w:val="a"/>
    <w:uiPriority w:val="99"/>
    <w:rsid w:val="005C7624"/>
    <w:pPr>
      <w:spacing w:before="100" w:beforeAutospacing="1" w:after="100" w:afterAutospacing="1"/>
      <w:jc w:val="center"/>
    </w:pPr>
  </w:style>
  <w:style w:type="paragraph" w:customStyle="1" w:styleId="budgetsoureccell1">
    <w:name w:val="budgetsoureccell1"/>
    <w:basedOn w:val="a"/>
    <w:uiPriority w:val="99"/>
    <w:rsid w:val="005C7624"/>
    <w:pPr>
      <w:spacing w:before="100" w:beforeAutospacing="1" w:after="100" w:afterAutospacing="1"/>
    </w:pPr>
  </w:style>
  <w:style w:type="paragraph" w:customStyle="1" w:styleId="offbudgetsoureccell1">
    <w:name w:val="offbudgetsoureccell1"/>
    <w:basedOn w:val="a"/>
    <w:uiPriority w:val="99"/>
    <w:rsid w:val="005C7624"/>
    <w:pPr>
      <w:spacing w:before="100" w:beforeAutospacing="1" w:after="100" w:afterAutospacing="1"/>
    </w:pPr>
  </w:style>
  <w:style w:type="paragraph" w:customStyle="1" w:styleId="pfcol110">
    <w:name w:val="pfcol110"/>
    <w:basedOn w:val="a"/>
    <w:uiPriority w:val="99"/>
    <w:rsid w:val="005C7624"/>
    <w:pPr>
      <w:spacing w:before="100" w:beforeAutospacing="1" w:after="100" w:afterAutospacing="1"/>
    </w:pPr>
  </w:style>
  <w:style w:type="paragraph" w:customStyle="1" w:styleId="pfcol210">
    <w:name w:val="pfcol210"/>
    <w:basedOn w:val="a"/>
    <w:uiPriority w:val="99"/>
    <w:rsid w:val="005C7624"/>
    <w:pPr>
      <w:spacing w:before="100" w:beforeAutospacing="1" w:after="100" w:afterAutospacing="1"/>
    </w:pPr>
  </w:style>
  <w:style w:type="paragraph" w:customStyle="1" w:styleId="pfcol31">
    <w:name w:val="pfcol31"/>
    <w:basedOn w:val="a"/>
    <w:uiPriority w:val="99"/>
    <w:rsid w:val="005C7624"/>
    <w:pPr>
      <w:spacing w:before="100" w:beforeAutospacing="1" w:after="100" w:afterAutospacing="1"/>
    </w:pPr>
  </w:style>
  <w:style w:type="paragraph" w:customStyle="1" w:styleId="pfcol41">
    <w:name w:val="pfcol41"/>
    <w:basedOn w:val="a"/>
    <w:uiPriority w:val="99"/>
    <w:rsid w:val="005C7624"/>
    <w:pPr>
      <w:spacing w:before="100" w:beforeAutospacing="1" w:after="100" w:afterAutospacing="1"/>
    </w:pPr>
  </w:style>
  <w:style w:type="paragraph" w:customStyle="1" w:styleId="pfcol51">
    <w:name w:val="pfcol51"/>
    <w:basedOn w:val="a"/>
    <w:uiPriority w:val="99"/>
    <w:rsid w:val="005C7624"/>
    <w:pPr>
      <w:spacing w:before="100" w:beforeAutospacing="1" w:after="100" w:afterAutospacing="1"/>
    </w:pPr>
  </w:style>
  <w:style w:type="paragraph" w:customStyle="1" w:styleId="pfcol61">
    <w:name w:val="pfcol61"/>
    <w:basedOn w:val="a"/>
    <w:uiPriority w:val="99"/>
    <w:rsid w:val="005C7624"/>
    <w:pPr>
      <w:spacing w:before="100" w:beforeAutospacing="1" w:after="100" w:afterAutospacing="1"/>
    </w:pPr>
  </w:style>
  <w:style w:type="paragraph" w:customStyle="1" w:styleId="pfcol71">
    <w:name w:val="pfcol71"/>
    <w:basedOn w:val="a"/>
    <w:uiPriority w:val="99"/>
    <w:rsid w:val="005C7624"/>
    <w:pPr>
      <w:spacing w:before="100" w:beforeAutospacing="1" w:after="100" w:afterAutospacing="1"/>
    </w:pPr>
  </w:style>
  <w:style w:type="paragraph" w:customStyle="1" w:styleId="pfcol81">
    <w:name w:val="pfcol81"/>
    <w:basedOn w:val="a"/>
    <w:uiPriority w:val="99"/>
    <w:rsid w:val="005C7624"/>
    <w:pPr>
      <w:spacing w:before="100" w:beforeAutospacing="1" w:after="100" w:afterAutospacing="1"/>
    </w:pPr>
  </w:style>
  <w:style w:type="paragraph" w:customStyle="1" w:styleId="pfcol91">
    <w:name w:val="pfcol91"/>
    <w:basedOn w:val="a"/>
    <w:uiPriority w:val="99"/>
    <w:rsid w:val="005C7624"/>
    <w:pPr>
      <w:spacing w:before="100" w:beforeAutospacing="1" w:after="100" w:afterAutospacing="1"/>
    </w:pPr>
  </w:style>
  <w:style w:type="paragraph" w:customStyle="1" w:styleId="pfcol101">
    <w:name w:val="pfcol101"/>
    <w:basedOn w:val="a"/>
    <w:uiPriority w:val="99"/>
    <w:rsid w:val="005C7624"/>
    <w:pPr>
      <w:spacing w:before="100" w:beforeAutospacing="1" w:after="100" w:afterAutospacing="1"/>
    </w:pPr>
  </w:style>
  <w:style w:type="paragraph" w:customStyle="1" w:styleId="pfcol111">
    <w:name w:val="pfcol111"/>
    <w:basedOn w:val="a"/>
    <w:uiPriority w:val="99"/>
    <w:rsid w:val="005C7624"/>
    <w:pPr>
      <w:spacing w:before="100" w:beforeAutospacing="1" w:after="100" w:afterAutospacing="1"/>
    </w:pPr>
  </w:style>
  <w:style w:type="paragraph" w:customStyle="1" w:styleId="pfcol121">
    <w:name w:val="pfcol121"/>
    <w:basedOn w:val="a"/>
    <w:uiPriority w:val="99"/>
    <w:rsid w:val="005C7624"/>
    <w:pPr>
      <w:spacing w:before="100" w:beforeAutospacing="1" w:after="100" w:afterAutospacing="1"/>
    </w:pPr>
  </w:style>
  <w:style w:type="paragraph" w:customStyle="1" w:styleId="pfcol131">
    <w:name w:val="pfcol131"/>
    <w:basedOn w:val="a"/>
    <w:uiPriority w:val="99"/>
    <w:rsid w:val="005C7624"/>
    <w:pPr>
      <w:spacing w:before="100" w:beforeAutospacing="1" w:after="100" w:afterAutospacing="1"/>
    </w:pPr>
  </w:style>
  <w:style w:type="paragraph" w:customStyle="1" w:styleId="pfcol141">
    <w:name w:val="pfcol141"/>
    <w:basedOn w:val="a"/>
    <w:uiPriority w:val="99"/>
    <w:rsid w:val="005C7624"/>
    <w:pPr>
      <w:spacing w:before="100" w:beforeAutospacing="1" w:after="100" w:afterAutospacing="1"/>
    </w:pPr>
  </w:style>
  <w:style w:type="paragraph" w:customStyle="1" w:styleId="pfcol151">
    <w:name w:val="pfcol151"/>
    <w:basedOn w:val="a"/>
    <w:uiPriority w:val="99"/>
    <w:rsid w:val="005C7624"/>
    <w:pPr>
      <w:spacing w:before="100" w:beforeAutospacing="1" w:after="100" w:afterAutospacing="1"/>
    </w:pPr>
  </w:style>
  <w:style w:type="paragraph" w:customStyle="1" w:styleId="pfcol161">
    <w:name w:val="pfcol161"/>
    <w:basedOn w:val="a"/>
    <w:uiPriority w:val="99"/>
    <w:rsid w:val="005C7624"/>
    <w:pPr>
      <w:spacing w:before="100" w:beforeAutospacing="1" w:after="100" w:afterAutospacing="1"/>
    </w:pPr>
  </w:style>
  <w:style w:type="paragraph" w:customStyle="1" w:styleId="pfcol171">
    <w:name w:val="pfcol171"/>
    <w:basedOn w:val="a"/>
    <w:uiPriority w:val="99"/>
    <w:rsid w:val="005C7624"/>
    <w:pPr>
      <w:spacing w:before="100" w:beforeAutospacing="1" w:after="100" w:afterAutospacing="1"/>
    </w:pPr>
  </w:style>
  <w:style w:type="paragraph" w:customStyle="1" w:styleId="pfcol181">
    <w:name w:val="pfcol181"/>
    <w:basedOn w:val="a"/>
    <w:uiPriority w:val="99"/>
    <w:rsid w:val="005C7624"/>
    <w:pPr>
      <w:spacing w:before="100" w:beforeAutospacing="1" w:after="100" w:afterAutospacing="1"/>
    </w:pPr>
  </w:style>
  <w:style w:type="paragraph" w:customStyle="1" w:styleId="pfcol191">
    <w:name w:val="pfcol191"/>
    <w:basedOn w:val="a"/>
    <w:uiPriority w:val="99"/>
    <w:rsid w:val="005C7624"/>
    <w:pPr>
      <w:spacing w:before="100" w:beforeAutospacing="1" w:after="100" w:afterAutospacing="1"/>
    </w:pPr>
  </w:style>
  <w:style w:type="paragraph" w:customStyle="1" w:styleId="pfcol201">
    <w:name w:val="pfcol201"/>
    <w:basedOn w:val="a"/>
    <w:uiPriority w:val="99"/>
    <w:rsid w:val="005C7624"/>
    <w:pPr>
      <w:spacing w:before="100" w:beforeAutospacing="1" w:after="100" w:afterAutospacing="1"/>
    </w:pPr>
  </w:style>
  <w:style w:type="paragraph" w:customStyle="1" w:styleId="pfcol211">
    <w:name w:val="pfcol211"/>
    <w:basedOn w:val="a"/>
    <w:uiPriority w:val="99"/>
    <w:rsid w:val="005C7624"/>
    <w:pPr>
      <w:spacing w:before="100" w:beforeAutospacing="1" w:after="100" w:afterAutospacing="1"/>
    </w:pPr>
  </w:style>
  <w:style w:type="paragraph" w:customStyle="1" w:styleId="pfcol221">
    <w:name w:val="pfcol221"/>
    <w:basedOn w:val="a"/>
    <w:uiPriority w:val="99"/>
    <w:rsid w:val="005C7624"/>
    <w:pPr>
      <w:spacing w:before="100" w:beforeAutospacing="1" w:after="100" w:afterAutospacing="1"/>
    </w:pPr>
  </w:style>
  <w:style w:type="paragraph" w:customStyle="1" w:styleId="pfcol231">
    <w:name w:val="pfcol231"/>
    <w:basedOn w:val="a"/>
    <w:uiPriority w:val="99"/>
    <w:rsid w:val="005C7624"/>
    <w:pPr>
      <w:spacing w:before="100" w:beforeAutospacing="1" w:after="100" w:afterAutospacing="1"/>
    </w:pPr>
  </w:style>
  <w:style w:type="paragraph" w:customStyle="1" w:styleId="pfcol241">
    <w:name w:val="pfcol241"/>
    <w:basedOn w:val="a"/>
    <w:uiPriority w:val="99"/>
    <w:rsid w:val="005C7624"/>
    <w:pPr>
      <w:spacing w:before="100" w:beforeAutospacing="1" w:after="100" w:afterAutospacing="1"/>
    </w:pPr>
  </w:style>
  <w:style w:type="paragraph" w:customStyle="1" w:styleId="pfcol251">
    <w:name w:val="pfcol251"/>
    <w:basedOn w:val="a"/>
    <w:uiPriority w:val="99"/>
    <w:rsid w:val="005C7624"/>
    <w:pPr>
      <w:spacing w:before="100" w:beforeAutospacing="1" w:after="100" w:afterAutospacing="1"/>
    </w:pPr>
  </w:style>
  <w:style w:type="paragraph" w:customStyle="1" w:styleId="pfcol261">
    <w:name w:val="pfcol261"/>
    <w:basedOn w:val="a"/>
    <w:uiPriority w:val="99"/>
    <w:rsid w:val="005C7624"/>
    <w:pPr>
      <w:spacing w:before="100" w:beforeAutospacing="1" w:after="100" w:afterAutospacing="1"/>
    </w:pPr>
  </w:style>
  <w:style w:type="paragraph" w:customStyle="1" w:styleId="pfcol271">
    <w:name w:val="pfcol271"/>
    <w:basedOn w:val="a"/>
    <w:uiPriority w:val="99"/>
    <w:rsid w:val="005C7624"/>
    <w:pPr>
      <w:spacing w:before="100" w:beforeAutospacing="1" w:after="100" w:afterAutospacing="1"/>
    </w:pPr>
  </w:style>
  <w:style w:type="paragraph" w:customStyle="1" w:styleId="pfcol281">
    <w:name w:val="pfcol281"/>
    <w:basedOn w:val="a"/>
    <w:uiPriority w:val="99"/>
    <w:rsid w:val="005C7624"/>
    <w:pPr>
      <w:spacing w:before="100" w:beforeAutospacing="1" w:after="100" w:afterAutospacing="1"/>
    </w:pPr>
  </w:style>
  <w:style w:type="paragraph" w:customStyle="1" w:styleId="pfcol291">
    <w:name w:val="pfcol291"/>
    <w:basedOn w:val="a"/>
    <w:uiPriority w:val="99"/>
    <w:rsid w:val="005C7624"/>
    <w:pPr>
      <w:spacing w:before="100" w:beforeAutospacing="1" w:after="100" w:afterAutospacing="1"/>
    </w:pPr>
  </w:style>
  <w:style w:type="paragraph" w:customStyle="1" w:styleId="pfcol301">
    <w:name w:val="pfcol301"/>
    <w:basedOn w:val="a"/>
    <w:uiPriority w:val="99"/>
    <w:rsid w:val="005C7624"/>
    <w:pPr>
      <w:spacing w:before="100" w:beforeAutospacing="1" w:after="100" w:afterAutospacing="1"/>
    </w:pPr>
  </w:style>
  <w:style w:type="paragraph" w:customStyle="1" w:styleId="pfcolbr1">
    <w:name w:val="pfcolbr1"/>
    <w:basedOn w:val="a"/>
    <w:uiPriority w:val="99"/>
    <w:rsid w:val="005C7624"/>
    <w:pPr>
      <w:pBdr>
        <w:top w:val="single" w:sz="6" w:space="0" w:color="000000"/>
        <w:right w:val="single" w:sz="6" w:space="0" w:color="000000"/>
      </w:pBdr>
      <w:spacing w:before="100" w:beforeAutospacing="1" w:after="100" w:afterAutospacing="1"/>
    </w:pPr>
  </w:style>
  <w:style w:type="paragraph" w:customStyle="1" w:styleId="pfcolb1">
    <w:name w:val="pfcolb1"/>
    <w:basedOn w:val="a"/>
    <w:uiPriority w:val="99"/>
    <w:rsid w:val="005C7624"/>
    <w:pPr>
      <w:pBdr>
        <w:top w:val="single" w:sz="6" w:space="0" w:color="000000"/>
      </w:pBdr>
      <w:spacing w:before="100" w:beforeAutospacing="1" w:after="100" w:afterAutospacing="1"/>
    </w:pPr>
  </w:style>
  <w:style w:type="paragraph" w:customStyle="1" w:styleId="pfcolb3001">
    <w:name w:val="pfcolb3001"/>
    <w:basedOn w:val="a"/>
    <w:uiPriority w:val="99"/>
    <w:rsid w:val="005C7624"/>
    <w:pPr>
      <w:pBdr>
        <w:top w:val="single" w:sz="6" w:space="0" w:color="000000"/>
      </w:pBdr>
      <w:spacing w:before="100" w:beforeAutospacing="1" w:after="100" w:afterAutospacing="1"/>
    </w:pPr>
  </w:style>
  <w:style w:type="paragraph" w:customStyle="1" w:styleId="nowrap1">
    <w:name w:val="nowrap1"/>
    <w:basedOn w:val="a"/>
    <w:uiPriority w:val="99"/>
    <w:rsid w:val="005C7624"/>
    <w:pPr>
      <w:spacing w:before="100" w:beforeAutospacing="1" w:after="100" w:afterAutospacing="1"/>
    </w:pPr>
  </w:style>
  <w:style w:type="character" w:customStyle="1" w:styleId="iceouttxt5">
    <w:name w:val="iceouttxt5"/>
    <w:basedOn w:val="a0"/>
    <w:uiPriority w:val="99"/>
    <w:rsid w:val="002F5901"/>
    <w:rPr>
      <w:rFonts w:ascii="Arial" w:hAnsi="Arial" w:cs="Arial"/>
      <w:color w:val="666666"/>
      <w:sz w:val="17"/>
      <w:szCs w:val="17"/>
    </w:rPr>
  </w:style>
  <w:style w:type="paragraph" w:styleId="aa">
    <w:name w:val="Body Text"/>
    <w:aliases w:val="Знак,Знак Знак Знак Знак,Знак Знак,Знак З,Знак З Знак Знак Знак,Знак З Знак,Знак Знак1,Знак Знак Знак Знак Знак,Знак Знак Знак"/>
    <w:basedOn w:val="a"/>
    <w:link w:val="ab"/>
    <w:uiPriority w:val="99"/>
    <w:rsid w:val="00634289"/>
    <w:pPr>
      <w:jc w:val="both"/>
    </w:pPr>
    <w:rPr>
      <w:sz w:val="28"/>
      <w:szCs w:val="20"/>
    </w:rPr>
  </w:style>
  <w:style w:type="character" w:customStyle="1" w:styleId="ab">
    <w:name w:val="Основной текст Знак"/>
    <w:aliases w:val="Знак Знак2,Знак Знак Знак Знак Знак1,Знак Знак Знак1,Знак З Знак1,Знак З Знак Знак Знак Знак,Знак З Знак Знак,Знак Знак1 Знак,Знак Знак Знак Знак Знак Знак,Знак Знак Знак Знак1"/>
    <w:basedOn w:val="a0"/>
    <w:link w:val="aa"/>
    <w:uiPriority w:val="99"/>
    <w:locked/>
    <w:rsid w:val="00634289"/>
    <w:rPr>
      <w:rFonts w:cs="Times New Roman"/>
      <w:sz w:val="28"/>
    </w:rPr>
  </w:style>
  <w:style w:type="paragraph" w:customStyle="1" w:styleId="22">
    <w:name w:val="Название2"/>
    <w:basedOn w:val="a"/>
    <w:uiPriority w:val="99"/>
    <w:rsid w:val="006F4318"/>
    <w:pPr>
      <w:spacing w:before="100" w:beforeAutospacing="1" w:after="100" w:afterAutospacing="1"/>
    </w:pPr>
  </w:style>
  <w:style w:type="character" w:customStyle="1" w:styleId="24">
    <w:name w:val="Подзаголовок2"/>
    <w:basedOn w:val="a0"/>
    <w:uiPriority w:val="99"/>
    <w:rsid w:val="006F4318"/>
    <w:rPr>
      <w:rFonts w:cs="Times New Roman"/>
    </w:rPr>
  </w:style>
  <w:style w:type="character" w:customStyle="1" w:styleId="iceouttxt">
    <w:name w:val="iceouttxt"/>
    <w:basedOn w:val="a0"/>
    <w:uiPriority w:val="99"/>
    <w:rsid w:val="00575E4E"/>
    <w:rPr>
      <w:rFonts w:cs="Times New Roman"/>
    </w:rPr>
  </w:style>
  <w:style w:type="paragraph" w:customStyle="1" w:styleId="31">
    <w:name w:val="Название3"/>
    <w:basedOn w:val="a"/>
    <w:uiPriority w:val="99"/>
    <w:rsid w:val="00861563"/>
    <w:pPr>
      <w:spacing w:before="100" w:beforeAutospacing="1" w:after="100" w:afterAutospacing="1"/>
    </w:pPr>
  </w:style>
  <w:style w:type="character" w:styleId="ac">
    <w:name w:val="Hyperlink"/>
    <w:basedOn w:val="a0"/>
    <w:uiPriority w:val="99"/>
    <w:rsid w:val="00471EFA"/>
    <w:rPr>
      <w:rFonts w:cs="Times New Roman"/>
      <w:color w:val="0000FF"/>
      <w:u w:val="single"/>
    </w:rPr>
  </w:style>
  <w:style w:type="character" w:customStyle="1" w:styleId="skypec2ctextspan">
    <w:name w:val="skype_c2c_text_span"/>
    <w:basedOn w:val="a0"/>
    <w:uiPriority w:val="99"/>
    <w:rsid w:val="00471EFA"/>
    <w:rPr>
      <w:rFonts w:cs="Times New Roman"/>
    </w:rPr>
  </w:style>
  <w:style w:type="paragraph" w:customStyle="1" w:styleId="16">
    <w:name w:val="Название объекта1"/>
    <w:basedOn w:val="a"/>
    <w:uiPriority w:val="99"/>
    <w:rsid w:val="00283361"/>
    <w:pPr>
      <w:spacing w:before="100" w:beforeAutospacing="1" w:after="100" w:afterAutospacing="1"/>
    </w:pPr>
  </w:style>
  <w:style w:type="paragraph" w:customStyle="1" w:styleId="parameter">
    <w:name w:val="parameter"/>
    <w:basedOn w:val="a"/>
    <w:rsid w:val="00283361"/>
    <w:pPr>
      <w:spacing w:before="100" w:beforeAutospacing="1" w:after="100" w:afterAutospacing="1"/>
    </w:pPr>
  </w:style>
  <w:style w:type="paragraph" w:customStyle="1" w:styleId="parametervalue">
    <w:name w:val="parametervalue"/>
    <w:basedOn w:val="a"/>
    <w:rsid w:val="00283361"/>
    <w:pPr>
      <w:spacing w:before="100" w:beforeAutospacing="1" w:after="100" w:afterAutospacing="1"/>
    </w:pPr>
  </w:style>
  <w:style w:type="paragraph" w:customStyle="1" w:styleId="32">
    <w:name w:val="Подзаголовок3"/>
    <w:basedOn w:val="a"/>
    <w:uiPriority w:val="99"/>
    <w:rsid w:val="00681E8B"/>
    <w:pPr>
      <w:spacing w:before="100" w:beforeAutospacing="1" w:after="100" w:afterAutospacing="1"/>
      <w:jc w:val="center"/>
    </w:pPr>
  </w:style>
  <w:style w:type="paragraph" w:customStyle="1" w:styleId="40">
    <w:name w:val="Название4"/>
    <w:basedOn w:val="a"/>
    <w:uiPriority w:val="99"/>
    <w:rsid w:val="00681E8B"/>
    <w:pPr>
      <w:spacing w:before="100" w:beforeAutospacing="1" w:after="100" w:afterAutospacing="1"/>
      <w:jc w:val="center"/>
    </w:pPr>
    <w:rPr>
      <w:b/>
      <w:bCs/>
      <w:sz w:val="30"/>
      <w:szCs w:val="30"/>
    </w:rPr>
  </w:style>
  <w:style w:type="paragraph" w:customStyle="1" w:styleId="25">
    <w:name w:val="Название объекта2"/>
    <w:basedOn w:val="a"/>
    <w:uiPriority w:val="99"/>
    <w:rsid w:val="00681E8B"/>
    <w:pPr>
      <w:spacing w:before="100" w:beforeAutospacing="1" w:after="100" w:afterAutospacing="1"/>
    </w:pPr>
  </w:style>
  <w:style w:type="paragraph" w:customStyle="1" w:styleId="33">
    <w:name w:val="Название объекта3"/>
    <w:basedOn w:val="a"/>
    <w:rsid w:val="0026783B"/>
    <w:pPr>
      <w:spacing w:before="100" w:beforeAutospacing="1" w:after="100" w:afterAutospacing="1"/>
    </w:pPr>
  </w:style>
  <w:style w:type="paragraph" w:customStyle="1" w:styleId="41">
    <w:name w:val="Название объекта4"/>
    <w:basedOn w:val="a"/>
    <w:rsid w:val="004449F0"/>
    <w:pPr>
      <w:spacing w:before="100" w:beforeAutospacing="1" w:after="100" w:afterAutospacing="1"/>
    </w:pPr>
  </w:style>
  <w:style w:type="character" w:customStyle="1" w:styleId="apple-converted-space">
    <w:name w:val="apple-converted-space"/>
    <w:basedOn w:val="a0"/>
    <w:rsid w:val="004449F0"/>
  </w:style>
  <w:style w:type="paragraph" w:customStyle="1" w:styleId="5">
    <w:name w:val="Название объекта5"/>
    <w:basedOn w:val="a"/>
    <w:rsid w:val="00ED5662"/>
    <w:pPr>
      <w:spacing w:before="100" w:beforeAutospacing="1" w:after="100" w:afterAutospacing="1"/>
    </w:pPr>
  </w:style>
  <w:style w:type="paragraph" w:styleId="ad">
    <w:name w:val="List Paragraph"/>
    <w:basedOn w:val="a"/>
    <w:uiPriority w:val="1"/>
    <w:qFormat/>
    <w:rsid w:val="00C81EFA"/>
    <w:pPr>
      <w:ind w:left="720"/>
      <w:contextualSpacing/>
    </w:pPr>
  </w:style>
  <w:style w:type="paragraph" w:customStyle="1" w:styleId="61">
    <w:name w:val="Название объекта6"/>
    <w:basedOn w:val="a"/>
    <w:rsid w:val="0046452F"/>
    <w:pPr>
      <w:spacing w:before="100" w:beforeAutospacing="1" w:after="100" w:afterAutospacing="1"/>
    </w:pPr>
  </w:style>
  <w:style w:type="paragraph" w:customStyle="1" w:styleId="71">
    <w:name w:val="Название объекта7"/>
    <w:basedOn w:val="a"/>
    <w:rsid w:val="00D33845"/>
    <w:pPr>
      <w:spacing w:before="100" w:beforeAutospacing="1" w:after="100" w:afterAutospacing="1"/>
    </w:pPr>
  </w:style>
  <w:style w:type="paragraph" w:customStyle="1" w:styleId="8">
    <w:name w:val="Название объекта8"/>
    <w:basedOn w:val="a"/>
    <w:rsid w:val="00184BD8"/>
    <w:pPr>
      <w:spacing w:before="100" w:beforeAutospacing="1" w:after="100" w:afterAutospacing="1"/>
    </w:pPr>
  </w:style>
  <w:style w:type="paragraph" w:customStyle="1" w:styleId="92">
    <w:name w:val="Название объекта9"/>
    <w:basedOn w:val="a"/>
    <w:rsid w:val="001D42AF"/>
    <w:pPr>
      <w:spacing w:before="100" w:beforeAutospacing="1" w:after="100" w:afterAutospacing="1"/>
    </w:pPr>
  </w:style>
  <w:style w:type="paragraph" w:customStyle="1" w:styleId="102">
    <w:name w:val="Название объекта10"/>
    <w:basedOn w:val="a"/>
    <w:rsid w:val="002D3E26"/>
    <w:pPr>
      <w:spacing w:before="100" w:beforeAutospacing="1" w:after="100" w:afterAutospacing="1"/>
    </w:pPr>
  </w:style>
  <w:style w:type="paragraph" w:customStyle="1" w:styleId="110">
    <w:name w:val="Название объекта11"/>
    <w:basedOn w:val="a"/>
    <w:rsid w:val="004347CE"/>
    <w:pPr>
      <w:spacing w:before="100" w:beforeAutospacing="1" w:after="100" w:afterAutospacing="1"/>
    </w:pPr>
  </w:style>
  <w:style w:type="paragraph" w:customStyle="1" w:styleId="120">
    <w:name w:val="Название объекта12"/>
    <w:basedOn w:val="a"/>
    <w:rsid w:val="002D2EF9"/>
    <w:pPr>
      <w:spacing w:before="100" w:beforeAutospacing="1" w:after="100" w:afterAutospacing="1"/>
    </w:pPr>
  </w:style>
  <w:style w:type="paragraph" w:customStyle="1" w:styleId="130">
    <w:name w:val="Название объекта13"/>
    <w:basedOn w:val="a"/>
    <w:rsid w:val="00D5753B"/>
    <w:pPr>
      <w:spacing w:before="100" w:beforeAutospacing="1" w:after="100" w:afterAutospacing="1"/>
    </w:pPr>
  </w:style>
  <w:style w:type="paragraph" w:customStyle="1" w:styleId="140">
    <w:name w:val="Название объекта14"/>
    <w:basedOn w:val="a"/>
    <w:rsid w:val="00A015AE"/>
    <w:pPr>
      <w:spacing w:before="100" w:beforeAutospacing="1" w:after="100" w:afterAutospacing="1"/>
    </w:pPr>
  </w:style>
  <w:style w:type="paragraph" w:customStyle="1" w:styleId="150">
    <w:name w:val="Название объекта15"/>
    <w:basedOn w:val="a"/>
    <w:rsid w:val="00D31FB4"/>
    <w:pPr>
      <w:spacing w:before="100" w:beforeAutospacing="1" w:after="100" w:afterAutospacing="1"/>
    </w:pPr>
  </w:style>
  <w:style w:type="paragraph" w:customStyle="1" w:styleId="160">
    <w:name w:val="Название объекта16"/>
    <w:basedOn w:val="a"/>
    <w:rsid w:val="00C01BE7"/>
    <w:pPr>
      <w:spacing w:before="100" w:beforeAutospacing="1" w:after="100" w:afterAutospacing="1"/>
    </w:pPr>
  </w:style>
  <w:style w:type="paragraph" w:customStyle="1" w:styleId="17">
    <w:name w:val="Название объекта17"/>
    <w:basedOn w:val="a"/>
    <w:rsid w:val="008C6F04"/>
    <w:pPr>
      <w:spacing w:before="100" w:beforeAutospacing="1" w:after="100" w:afterAutospacing="1"/>
    </w:pPr>
  </w:style>
  <w:style w:type="paragraph" w:customStyle="1" w:styleId="18">
    <w:name w:val="Название объекта18"/>
    <w:basedOn w:val="a"/>
    <w:rsid w:val="001C5298"/>
    <w:pPr>
      <w:spacing w:before="100" w:beforeAutospacing="1" w:after="100" w:afterAutospacing="1"/>
    </w:pPr>
  </w:style>
  <w:style w:type="paragraph" w:customStyle="1" w:styleId="19">
    <w:name w:val="Название объекта19"/>
    <w:basedOn w:val="a"/>
    <w:rsid w:val="0023061A"/>
    <w:pPr>
      <w:spacing w:before="100" w:beforeAutospacing="1" w:after="100" w:afterAutospacing="1"/>
    </w:pPr>
  </w:style>
  <w:style w:type="paragraph" w:customStyle="1" w:styleId="200">
    <w:name w:val="Название объекта20"/>
    <w:basedOn w:val="a"/>
    <w:rsid w:val="009A671F"/>
    <w:pPr>
      <w:spacing w:before="100" w:beforeAutospacing="1" w:after="100" w:afterAutospacing="1"/>
    </w:pPr>
  </w:style>
  <w:style w:type="paragraph" w:customStyle="1" w:styleId="210">
    <w:name w:val="Название объекта21"/>
    <w:basedOn w:val="a"/>
    <w:rsid w:val="001E5930"/>
    <w:pPr>
      <w:spacing w:before="100" w:beforeAutospacing="1" w:after="100" w:afterAutospacing="1"/>
    </w:pPr>
  </w:style>
  <w:style w:type="paragraph" w:customStyle="1" w:styleId="220">
    <w:name w:val="Название объекта22"/>
    <w:basedOn w:val="a"/>
    <w:rsid w:val="00606A7A"/>
    <w:pPr>
      <w:spacing w:before="100" w:beforeAutospacing="1" w:after="100" w:afterAutospacing="1"/>
    </w:pPr>
  </w:style>
  <w:style w:type="paragraph" w:customStyle="1" w:styleId="230">
    <w:name w:val="Название объекта23"/>
    <w:basedOn w:val="a"/>
    <w:rsid w:val="001A2DA9"/>
    <w:pPr>
      <w:spacing w:before="100" w:beforeAutospacing="1" w:after="100" w:afterAutospacing="1"/>
    </w:pPr>
  </w:style>
  <w:style w:type="paragraph" w:customStyle="1" w:styleId="240">
    <w:name w:val="Название объекта24"/>
    <w:basedOn w:val="a"/>
    <w:rsid w:val="00422481"/>
    <w:pPr>
      <w:spacing w:before="100" w:beforeAutospacing="1" w:after="100" w:afterAutospacing="1"/>
    </w:pPr>
  </w:style>
  <w:style w:type="paragraph" w:customStyle="1" w:styleId="250">
    <w:name w:val="Название объекта25"/>
    <w:basedOn w:val="a"/>
    <w:rsid w:val="00E32DDB"/>
    <w:pPr>
      <w:spacing w:before="100" w:beforeAutospacing="1" w:after="100" w:afterAutospacing="1"/>
    </w:pPr>
  </w:style>
  <w:style w:type="paragraph" w:customStyle="1" w:styleId="26">
    <w:name w:val="Название объекта26"/>
    <w:basedOn w:val="a"/>
    <w:rsid w:val="00C31CC0"/>
    <w:pPr>
      <w:spacing w:before="100" w:beforeAutospacing="1" w:after="100" w:afterAutospacing="1"/>
    </w:pPr>
  </w:style>
  <w:style w:type="paragraph" w:customStyle="1" w:styleId="27">
    <w:name w:val="Название объекта27"/>
    <w:basedOn w:val="a"/>
    <w:rsid w:val="00667040"/>
    <w:pPr>
      <w:spacing w:before="100" w:beforeAutospacing="1" w:after="100" w:afterAutospacing="1"/>
    </w:pPr>
  </w:style>
  <w:style w:type="paragraph" w:customStyle="1" w:styleId="28">
    <w:name w:val="Название объекта28"/>
    <w:basedOn w:val="a"/>
    <w:rsid w:val="00830DCA"/>
    <w:pPr>
      <w:spacing w:before="100" w:beforeAutospacing="1" w:after="100" w:afterAutospacing="1"/>
    </w:pPr>
  </w:style>
  <w:style w:type="paragraph" w:customStyle="1" w:styleId="29">
    <w:name w:val="Название объекта29"/>
    <w:basedOn w:val="a"/>
    <w:rsid w:val="007E3353"/>
    <w:pPr>
      <w:spacing w:before="100" w:beforeAutospacing="1" w:after="100" w:afterAutospacing="1"/>
    </w:pPr>
  </w:style>
  <w:style w:type="paragraph" w:customStyle="1" w:styleId="300">
    <w:name w:val="Название объекта30"/>
    <w:basedOn w:val="a"/>
    <w:rsid w:val="006C67FB"/>
    <w:pPr>
      <w:spacing w:before="100" w:beforeAutospacing="1" w:after="100" w:afterAutospacing="1"/>
    </w:pPr>
  </w:style>
  <w:style w:type="paragraph" w:customStyle="1" w:styleId="310">
    <w:name w:val="Название объекта31"/>
    <w:basedOn w:val="a"/>
    <w:rsid w:val="00BC0C1B"/>
    <w:pPr>
      <w:spacing w:before="100" w:beforeAutospacing="1" w:after="100" w:afterAutospacing="1"/>
    </w:pPr>
  </w:style>
  <w:style w:type="paragraph" w:customStyle="1" w:styleId="320">
    <w:name w:val="Название объекта32"/>
    <w:basedOn w:val="a"/>
    <w:rsid w:val="00253FE0"/>
    <w:pPr>
      <w:spacing w:before="100" w:beforeAutospacing="1" w:after="100" w:afterAutospacing="1"/>
    </w:pPr>
  </w:style>
  <w:style w:type="paragraph" w:customStyle="1" w:styleId="330">
    <w:name w:val="Название объекта33"/>
    <w:basedOn w:val="a"/>
    <w:rsid w:val="00D62043"/>
    <w:pPr>
      <w:spacing w:before="100" w:beforeAutospacing="1" w:after="100" w:afterAutospacing="1"/>
    </w:pPr>
  </w:style>
  <w:style w:type="paragraph" w:customStyle="1" w:styleId="34">
    <w:name w:val="Название объекта34"/>
    <w:basedOn w:val="a"/>
    <w:rsid w:val="00BE3A18"/>
    <w:pPr>
      <w:spacing w:before="100" w:beforeAutospacing="1" w:after="100" w:afterAutospacing="1"/>
    </w:pPr>
  </w:style>
  <w:style w:type="paragraph" w:customStyle="1" w:styleId="35">
    <w:name w:val="Название объекта35"/>
    <w:basedOn w:val="a"/>
    <w:rsid w:val="00535851"/>
    <w:pPr>
      <w:spacing w:before="100" w:beforeAutospacing="1" w:after="100" w:afterAutospacing="1"/>
    </w:pPr>
  </w:style>
  <w:style w:type="paragraph" w:customStyle="1" w:styleId="36">
    <w:name w:val="Название объекта36"/>
    <w:basedOn w:val="a"/>
    <w:rsid w:val="004F34FD"/>
    <w:pPr>
      <w:spacing w:before="100" w:beforeAutospacing="1" w:after="100" w:afterAutospacing="1"/>
    </w:pPr>
  </w:style>
  <w:style w:type="paragraph" w:customStyle="1" w:styleId="37">
    <w:name w:val="Название объекта37"/>
    <w:basedOn w:val="a"/>
    <w:rsid w:val="003D20CA"/>
    <w:pPr>
      <w:spacing w:before="100" w:beforeAutospacing="1" w:after="100" w:afterAutospacing="1"/>
    </w:pPr>
  </w:style>
  <w:style w:type="paragraph" w:customStyle="1" w:styleId="38">
    <w:name w:val="Название объекта38"/>
    <w:basedOn w:val="a"/>
    <w:rsid w:val="000631F1"/>
    <w:pPr>
      <w:spacing w:before="100" w:beforeAutospacing="1" w:after="100" w:afterAutospacing="1"/>
    </w:pPr>
  </w:style>
  <w:style w:type="paragraph" w:customStyle="1" w:styleId="39">
    <w:name w:val="Название объекта39"/>
    <w:basedOn w:val="a"/>
    <w:rsid w:val="00127981"/>
    <w:pPr>
      <w:spacing w:before="100" w:beforeAutospacing="1" w:after="100" w:afterAutospacing="1"/>
    </w:pPr>
  </w:style>
  <w:style w:type="paragraph" w:customStyle="1" w:styleId="400">
    <w:name w:val="Название объекта40"/>
    <w:basedOn w:val="a"/>
    <w:rsid w:val="00F651DD"/>
    <w:pPr>
      <w:spacing w:before="100" w:beforeAutospacing="1" w:after="100" w:afterAutospacing="1"/>
    </w:pPr>
  </w:style>
  <w:style w:type="paragraph" w:customStyle="1" w:styleId="410">
    <w:name w:val="Название объекта41"/>
    <w:basedOn w:val="a"/>
    <w:rsid w:val="0063509B"/>
    <w:pPr>
      <w:spacing w:before="100" w:beforeAutospacing="1" w:after="100" w:afterAutospacing="1"/>
    </w:pPr>
  </w:style>
  <w:style w:type="paragraph" w:customStyle="1" w:styleId="42">
    <w:name w:val="Название объекта42"/>
    <w:basedOn w:val="a"/>
    <w:rsid w:val="00353275"/>
    <w:pPr>
      <w:spacing w:before="100" w:beforeAutospacing="1" w:after="100" w:afterAutospacing="1"/>
    </w:pPr>
  </w:style>
  <w:style w:type="paragraph" w:customStyle="1" w:styleId="43">
    <w:name w:val="Название объекта43"/>
    <w:basedOn w:val="a"/>
    <w:rsid w:val="00053932"/>
    <w:pPr>
      <w:spacing w:before="100" w:beforeAutospacing="1" w:after="100" w:afterAutospacing="1"/>
    </w:pPr>
  </w:style>
  <w:style w:type="paragraph" w:customStyle="1" w:styleId="44">
    <w:name w:val="Название объекта44"/>
    <w:basedOn w:val="a"/>
    <w:rsid w:val="000A451E"/>
    <w:pPr>
      <w:spacing w:before="100" w:beforeAutospacing="1" w:after="100" w:afterAutospacing="1"/>
    </w:pPr>
  </w:style>
  <w:style w:type="paragraph" w:customStyle="1" w:styleId="45">
    <w:name w:val="Название объекта45"/>
    <w:basedOn w:val="a"/>
    <w:rsid w:val="00B61FB5"/>
    <w:pPr>
      <w:spacing w:before="100" w:beforeAutospacing="1" w:after="100" w:afterAutospacing="1"/>
    </w:pPr>
  </w:style>
  <w:style w:type="paragraph" w:customStyle="1" w:styleId="46">
    <w:name w:val="Название объекта46"/>
    <w:basedOn w:val="a"/>
    <w:rsid w:val="00EF574B"/>
    <w:pPr>
      <w:spacing w:before="100" w:beforeAutospacing="1" w:after="100" w:afterAutospacing="1"/>
    </w:pPr>
  </w:style>
  <w:style w:type="paragraph" w:customStyle="1" w:styleId="47">
    <w:name w:val="Название объекта47"/>
    <w:basedOn w:val="a"/>
    <w:rsid w:val="00BC14C8"/>
    <w:pPr>
      <w:spacing w:before="100" w:beforeAutospacing="1" w:after="100" w:afterAutospacing="1"/>
    </w:pPr>
  </w:style>
  <w:style w:type="paragraph" w:customStyle="1" w:styleId="48">
    <w:name w:val="Название объекта48"/>
    <w:basedOn w:val="a"/>
    <w:rsid w:val="00CA58DB"/>
    <w:pPr>
      <w:spacing w:before="100" w:beforeAutospacing="1" w:after="100" w:afterAutospacing="1"/>
    </w:pPr>
  </w:style>
  <w:style w:type="paragraph" w:customStyle="1" w:styleId="49">
    <w:name w:val="Название объекта49"/>
    <w:basedOn w:val="a"/>
    <w:rsid w:val="00671529"/>
    <w:pPr>
      <w:spacing w:before="100" w:beforeAutospacing="1" w:after="100" w:afterAutospacing="1"/>
    </w:pPr>
  </w:style>
  <w:style w:type="paragraph" w:customStyle="1" w:styleId="50">
    <w:name w:val="Название объекта50"/>
    <w:basedOn w:val="a"/>
    <w:rsid w:val="00C3718B"/>
    <w:pPr>
      <w:spacing w:before="100" w:beforeAutospacing="1" w:after="100" w:afterAutospacing="1"/>
    </w:pPr>
  </w:style>
  <w:style w:type="paragraph" w:customStyle="1" w:styleId="51">
    <w:name w:val="Название объекта51"/>
    <w:basedOn w:val="a"/>
    <w:rsid w:val="005B745A"/>
    <w:pPr>
      <w:spacing w:before="100" w:beforeAutospacing="1" w:after="100" w:afterAutospacing="1"/>
    </w:pPr>
  </w:style>
  <w:style w:type="paragraph" w:customStyle="1" w:styleId="52">
    <w:name w:val="Название объекта52"/>
    <w:basedOn w:val="a"/>
    <w:rsid w:val="00831B23"/>
    <w:pPr>
      <w:spacing w:before="100" w:beforeAutospacing="1" w:after="100" w:afterAutospacing="1"/>
    </w:pPr>
  </w:style>
  <w:style w:type="paragraph" w:customStyle="1" w:styleId="53">
    <w:name w:val="Название объекта53"/>
    <w:basedOn w:val="a"/>
    <w:rsid w:val="00966BAB"/>
    <w:pPr>
      <w:spacing w:before="100" w:beforeAutospacing="1" w:after="100" w:afterAutospacing="1"/>
    </w:pPr>
  </w:style>
  <w:style w:type="paragraph" w:customStyle="1" w:styleId="54">
    <w:name w:val="Название объекта54"/>
    <w:basedOn w:val="a"/>
    <w:rsid w:val="00307E8A"/>
    <w:pPr>
      <w:spacing w:before="100" w:beforeAutospacing="1" w:after="100" w:afterAutospacing="1"/>
    </w:pPr>
  </w:style>
  <w:style w:type="paragraph" w:customStyle="1" w:styleId="55">
    <w:name w:val="Название объекта55"/>
    <w:basedOn w:val="a"/>
    <w:rsid w:val="00B270C0"/>
    <w:pPr>
      <w:spacing w:before="100" w:beforeAutospacing="1" w:after="100" w:afterAutospacing="1"/>
    </w:pPr>
  </w:style>
  <w:style w:type="paragraph" w:customStyle="1" w:styleId="4a">
    <w:name w:val="Подзаголовок4"/>
    <w:basedOn w:val="a"/>
    <w:rsid w:val="0080376E"/>
    <w:pPr>
      <w:spacing w:before="100" w:beforeAutospacing="1" w:after="100" w:afterAutospacing="1"/>
      <w:jc w:val="center"/>
    </w:pPr>
  </w:style>
  <w:style w:type="paragraph" w:customStyle="1" w:styleId="56">
    <w:name w:val="Название5"/>
    <w:basedOn w:val="a"/>
    <w:rsid w:val="0080376E"/>
    <w:pPr>
      <w:spacing w:before="100" w:beforeAutospacing="1" w:after="100" w:afterAutospacing="1"/>
      <w:jc w:val="center"/>
    </w:pPr>
    <w:rPr>
      <w:b/>
      <w:bCs/>
      <w:sz w:val="30"/>
      <w:szCs w:val="30"/>
    </w:rPr>
  </w:style>
  <w:style w:type="paragraph" w:customStyle="1" w:styleId="titlebottom">
    <w:name w:val="titlebottom"/>
    <w:basedOn w:val="a"/>
    <w:rsid w:val="0080376E"/>
    <w:pPr>
      <w:spacing w:before="100" w:beforeAutospacing="1" w:after="100" w:afterAutospacing="1"/>
      <w:jc w:val="center"/>
    </w:pPr>
    <w:rPr>
      <w:i/>
      <w:iCs/>
    </w:rPr>
  </w:style>
  <w:style w:type="paragraph" w:customStyle="1" w:styleId="table">
    <w:name w:val="table"/>
    <w:basedOn w:val="a"/>
    <w:rsid w:val="0080376E"/>
    <w:pPr>
      <w:spacing w:before="100" w:beforeAutospacing="1" w:after="100" w:afterAutospacing="1"/>
    </w:pPr>
  </w:style>
  <w:style w:type="paragraph" w:customStyle="1" w:styleId="560">
    <w:name w:val="Название объекта56"/>
    <w:basedOn w:val="a"/>
    <w:rsid w:val="0080376E"/>
    <w:pPr>
      <w:spacing w:before="100" w:beforeAutospacing="1" w:after="100" w:afterAutospacing="1"/>
    </w:pPr>
  </w:style>
  <w:style w:type="paragraph" w:customStyle="1" w:styleId="57">
    <w:name w:val="Подзаголовок5"/>
    <w:basedOn w:val="a"/>
    <w:rsid w:val="001841D0"/>
    <w:pPr>
      <w:spacing w:before="100" w:beforeAutospacing="1" w:after="100" w:afterAutospacing="1"/>
      <w:jc w:val="center"/>
    </w:pPr>
  </w:style>
  <w:style w:type="paragraph" w:customStyle="1" w:styleId="62">
    <w:name w:val="Название6"/>
    <w:basedOn w:val="a"/>
    <w:rsid w:val="001841D0"/>
    <w:pPr>
      <w:spacing w:before="100" w:beforeAutospacing="1" w:after="100" w:afterAutospacing="1"/>
      <w:jc w:val="center"/>
    </w:pPr>
    <w:rPr>
      <w:b/>
      <w:bCs/>
      <w:sz w:val="30"/>
      <w:szCs w:val="30"/>
    </w:rPr>
  </w:style>
  <w:style w:type="paragraph" w:customStyle="1" w:styleId="570">
    <w:name w:val="Название объекта57"/>
    <w:basedOn w:val="a"/>
    <w:rsid w:val="001841D0"/>
    <w:pPr>
      <w:spacing w:before="100" w:beforeAutospacing="1" w:after="100" w:afterAutospacing="1"/>
    </w:pPr>
  </w:style>
  <w:style w:type="paragraph" w:customStyle="1" w:styleId="63">
    <w:name w:val="Подзаголовок6"/>
    <w:basedOn w:val="a"/>
    <w:rsid w:val="007F7BE7"/>
    <w:pPr>
      <w:spacing w:before="100" w:beforeAutospacing="1" w:after="100" w:afterAutospacing="1"/>
      <w:jc w:val="center"/>
    </w:pPr>
  </w:style>
  <w:style w:type="paragraph" w:customStyle="1" w:styleId="72">
    <w:name w:val="Название7"/>
    <w:basedOn w:val="a"/>
    <w:rsid w:val="007F7BE7"/>
    <w:pPr>
      <w:spacing w:before="100" w:beforeAutospacing="1" w:after="100" w:afterAutospacing="1"/>
      <w:jc w:val="center"/>
    </w:pPr>
    <w:rPr>
      <w:b/>
      <w:bCs/>
      <w:sz w:val="30"/>
      <w:szCs w:val="30"/>
    </w:rPr>
  </w:style>
  <w:style w:type="paragraph" w:customStyle="1" w:styleId="58">
    <w:name w:val="Название объекта58"/>
    <w:basedOn w:val="a"/>
    <w:rsid w:val="007F7BE7"/>
    <w:pPr>
      <w:spacing w:before="100" w:beforeAutospacing="1" w:after="100" w:afterAutospacing="1"/>
    </w:pPr>
  </w:style>
  <w:style w:type="paragraph" w:customStyle="1" w:styleId="73">
    <w:name w:val="Подзаголовок7"/>
    <w:basedOn w:val="a"/>
    <w:rsid w:val="00FB0A04"/>
    <w:pPr>
      <w:spacing w:before="100" w:beforeAutospacing="1" w:after="100" w:afterAutospacing="1"/>
      <w:jc w:val="center"/>
    </w:pPr>
  </w:style>
  <w:style w:type="paragraph" w:customStyle="1" w:styleId="80">
    <w:name w:val="Название8"/>
    <w:basedOn w:val="a"/>
    <w:rsid w:val="00FB0A04"/>
    <w:pPr>
      <w:spacing w:before="100" w:beforeAutospacing="1" w:after="100" w:afterAutospacing="1"/>
      <w:jc w:val="center"/>
    </w:pPr>
    <w:rPr>
      <w:b/>
      <w:bCs/>
      <w:sz w:val="30"/>
      <w:szCs w:val="30"/>
    </w:rPr>
  </w:style>
  <w:style w:type="paragraph" w:customStyle="1" w:styleId="59">
    <w:name w:val="Название объекта59"/>
    <w:basedOn w:val="a"/>
    <w:rsid w:val="00FB0A04"/>
    <w:pPr>
      <w:spacing w:before="100" w:beforeAutospacing="1" w:after="100" w:afterAutospacing="1"/>
    </w:pPr>
  </w:style>
  <w:style w:type="paragraph" w:customStyle="1" w:styleId="600">
    <w:name w:val="Название объекта60"/>
    <w:basedOn w:val="a"/>
    <w:rsid w:val="00630B87"/>
    <w:pPr>
      <w:spacing w:before="100" w:beforeAutospacing="1" w:after="100" w:afterAutospacing="1"/>
    </w:pPr>
  </w:style>
  <w:style w:type="paragraph" w:customStyle="1" w:styleId="610">
    <w:name w:val="Название объекта61"/>
    <w:basedOn w:val="a"/>
    <w:rsid w:val="00427B85"/>
    <w:pPr>
      <w:spacing w:before="100" w:beforeAutospacing="1" w:after="100" w:afterAutospacing="1"/>
    </w:pPr>
  </w:style>
  <w:style w:type="paragraph" w:customStyle="1" w:styleId="620">
    <w:name w:val="Название объекта62"/>
    <w:basedOn w:val="a"/>
    <w:rsid w:val="00F6486B"/>
    <w:pPr>
      <w:spacing w:before="100" w:beforeAutospacing="1" w:after="100" w:afterAutospacing="1"/>
    </w:pPr>
  </w:style>
  <w:style w:type="paragraph" w:customStyle="1" w:styleId="630">
    <w:name w:val="Название объекта63"/>
    <w:basedOn w:val="a"/>
    <w:rsid w:val="005B6D2E"/>
    <w:pPr>
      <w:spacing w:before="100" w:beforeAutospacing="1" w:after="100" w:afterAutospacing="1"/>
    </w:pPr>
  </w:style>
  <w:style w:type="paragraph" w:customStyle="1" w:styleId="64">
    <w:name w:val="Название объекта64"/>
    <w:basedOn w:val="a"/>
    <w:rsid w:val="003B21D8"/>
    <w:pPr>
      <w:spacing w:before="100" w:beforeAutospacing="1" w:after="100" w:afterAutospacing="1"/>
    </w:pPr>
  </w:style>
  <w:style w:type="paragraph" w:customStyle="1" w:styleId="65">
    <w:name w:val="Название объекта65"/>
    <w:basedOn w:val="a"/>
    <w:rsid w:val="006752FC"/>
    <w:pPr>
      <w:spacing w:before="100" w:beforeAutospacing="1" w:after="100" w:afterAutospacing="1"/>
    </w:pPr>
  </w:style>
  <w:style w:type="paragraph" w:customStyle="1" w:styleId="66">
    <w:name w:val="Название объекта66"/>
    <w:basedOn w:val="a"/>
    <w:rsid w:val="00BD79DB"/>
    <w:pPr>
      <w:spacing w:before="100" w:beforeAutospacing="1" w:after="100" w:afterAutospacing="1"/>
    </w:pPr>
  </w:style>
  <w:style w:type="paragraph" w:customStyle="1" w:styleId="67">
    <w:name w:val="Название объекта67"/>
    <w:basedOn w:val="a"/>
    <w:rsid w:val="00877A7A"/>
    <w:pPr>
      <w:spacing w:before="100" w:beforeAutospacing="1" w:after="100" w:afterAutospacing="1"/>
    </w:pPr>
  </w:style>
  <w:style w:type="paragraph" w:customStyle="1" w:styleId="68">
    <w:name w:val="Название объекта68"/>
    <w:basedOn w:val="a"/>
    <w:rsid w:val="007C3AB0"/>
    <w:pPr>
      <w:spacing w:before="100" w:beforeAutospacing="1" w:after="100" w:afterAutospacing="1"/>
    </w:pPr>
  </w:style>
  <w:style w:type="paragraph" w:customStyle="1" w:styleId="69">
    <w:name w:val="Название объекта69"/>
    <w:basedOn w:val="a"/>
    <w:rsid w:val="0013649E"/>
    <w:pPr>
      <w:spacing w:before="100" w:beforeAutospacing="1" w:after="100" w:afterAutospacing="1"/>
    </w:pPr>
  </w:style>
  <w:style w:type="paragraph" w:customStyle="1" w:styleId="700">
    <w:name w:val="Название объекта70"/>
    <w:basedOn w:val="a"/>
    <w:rsid w:val="009E01F0"/>
    <w:pPr>
      <w:spacing w:before="100" w:beforeAutospacing="1" w:after="100" w:afterAutospacing="1"/>
    </w:pPr>
  </w:style>
  <w:style w:type="paragraph" w:customStyle="1" w:styleId="710">
    <w:name w:val="Название объекта71"/>
    <w:basedOn w:val="a"/>
    <w:rsid w:val="00E01B38"/>
    <w:pPr>
      <w:spacing w:before="100" w:beforeAutospacing="1" w:after="100" w:afterAutospacing="1"/>
    </w:pPr>
  </w:style>
  <w:style w:type="paragraph" w:customStyle="1" w:styleId="720">
    <w:name w:val="Название объекта72"/>
    <w:basedOn w:val="a"/>
    <w:rsid w:val="00064033"/>
    <w:pPr>
      <w:spacing w:before="100" w:beforeAutospacing="1" w:after="100" w:afterAutospacing="1"/>
    </w:pPr>
  </w:style>
  <w:style w:type="paragraph" w:customStyle="1" w:styleId="730">
    <w:name w:val="Название объекта73"/>
    <w:basedOn w:val="a"/>
    <w:rsid w:val="004838F8"/>
    <w:pPr>
      <w:spacing w:before="100" w:beforeAutospacing="1" w:after="100" w:afterAutospacing="1"/>
    </w:pPr>
  </w:style>
  <w:style w:type="paragraph" w:customStyle="1" w:styleId="74">
    <w:name w:val="Название объекта74"/>
    <w:basedOn w:val="a"/>
    <w:rsid w:val="008E430E"/>
    <w:pPr>
      <w:spacing w:before="100" w:beforeAutospacing="1" w:after="100" w:afterAutospacing="1"/>
    </w:pPr>
  </w:style>
  <w:style w:type="paragraph" w:customStyle="1" w:styleId="81">
    <w:name w:val="Подзаголовок8"/>
    <w:basedOn w:val="a"/>
    <w:rsid w:val="00235351"/>
    <w:pPr>
      <w:spacing w:before="100" w:beforeAutospacing="1" w:after="100" w:afterAutospacing="1"/>
      <w:jc w:val="center"/>
    </w:pPr>
  </w:style>
  <w:style w:type="paragraph" w:customStyle="1" w:styleId="93">
    <w:name w:val="Название9"/>
    <w:basedOn w:val="a"/>
    <w:rsid w:val="00235351"/>
    <w:pPr>
      <w:spacing w:before="100" w:beforeAutospacing="1" w:after="100" w:afterAutospacing="1"/>
      <w:jc w:val="center"/>
    </w:pPr>
    <w:rPr>
      <w:b/>
      <w:bCs/>
      <w:sz w:val="30"/>
      <w:szCs w:val="30"/>
    </w:rPr>
  </w:style>
  <w:style w:type="paragraph" w:customStyle="1" w:styleId="75">
    <w:name w:val="Название объекта75"/>
    <w:basedOn w:val="a"/>
    <w:rsid w:val="00235351"/>
    <w:pPr>
      <w:spacing w:before="100" w:beforeAutospacing="1" w:after="100" w:afterAutospacing="1"/>
    </w:pPr>
  </w:style>
  <w:style w:type="paragraph" w:customStyle="1" w:styleId="76">
    <w:name w:val="Название объекта76"/>
    <w:basedOn w:val="a"/>
    <w:rsid w:val="00C44073"/>
    <w:pPr>
      <w:spacing w:before="100" w:beforeAutospacing="1" w:after="100" w:afterAutospacing="1"/>
    </w:pPr>
  </w:style>
  <w:style w:type="paragraph" w:customStyle="1" w:styleId="77">
    <w:name w:val="Название объекта77"/>
    <w:basedOn w:val="a"/>
    <w:rsid w:val="00FF4998"/>
    <w:pPr>
      <w:spacing w:before="100" w:beforeAutospacing="1" w:after="100" w:afterAutospacing="1"/>
    </w:pPr>
  </w:style>
  <w:style w:type="paragraph" w:customStyle="1" w:styleId="78">
    <w:name w:val="Название объекта78"/>
    <w:basedOn w:val="a"/>
    <w:rsid w:val="00D853A1"/>
    <w:pPr>
      <w:spacing w:before="100" w:beforeAutospacing="1" w:after="100" w:afterAutospacing="1"/>
    </w:pPr>
  </w:style>
  <w:style w:type="paragraph" w:customStyle="1" w:styleId="79">
    <w:name w:val="Название объекта79"/>
    <w:basedOn w:val="a"/>
    <w:rsid w:val="00552E71"/>
    <w:pPr>
      <w:spacing w:before="100" w:beforeAutospacing="1" w:after="100" w:afterAutospacing="1"/>
    </w:pPr>
  </w:style>
  <w:style w:type="paragraph" w:styleId="ae">
    <w:name w:val="Plain Text"/>
    <w:basedOn w:val="a"/>
    <w:link w:val="af"/>
    <w:uiPriority w:val="99"/>
    <w:semiHidden/>
    <w:unhideWhenUsed/>
    <w:locked/>
    <w:rsid w:val="004037F2"/>
    <w:rPr>
      <w:rFonts w:ascii="Calibri" w:eastAsiaTheme="minorHAnsi" w:hAnsi="Calibri" w:cstheme="minorBidi"/>
      <w:sz w:val="22"/>
      <w:szCs w:val="21"/>
      <w:lang w:eastAsia="en-US"/>
    </w:rPr>
  </w:style>
  <w:style w:type="character" w:customStyle="1" w:styleId="af">
    <w:name w:val="Текст Знак"/>
    <w:basedOn w:val="a0"/>
    <w:link w:val="ae"/>
    <w:uiPriority w:val="99"/>
    <w:semiHidden/>
    <w:rsid w:val="004037F2"/>
    <w:rPr>
      <w:rFonts w:ascii="Calibri" w:eastAsiaTheme="minorHAnsi" w:hAnsi="Calibri" w:cstheme="minorBidi"/>
      <w:szCs w:val="21"/>
      <w:lang w:eastAsia="en-US"/>
    </w:rPr>
  </w:style>
  <w:style w:type="paragraph" w:customStyle="1" w:styleId="800">
    <w:name w:val="Название объекта80"/>
    <w:basedOn w:val="a"/>
    <w:rsid w:val="000228F5"/>
    <w:pPr>
      <w:spacing w:before="100" w:beforeAutospacing="1" w:after="100" w:afterAutospacing="1"/>
    </w:pPr>
  </w:style>
  <w:style w:type="paragraph" w:customStyle="1" w:styleId="810">
    <w:name w:val="Название объекта81"/>
    <w:basedOn w:val="a"/>
    <w:rsid w:val="00CE7768"/>
    <w:pPr>
      <w:spacing w:before="100" w:beforeAutospacing="1" w:after="100" w:afterAutospacing="1"/>
    </w:pPr>
  </w:style>
  <w:style w:type="paragraph" w:customStyle="1" w:styleId="82">
    <w:name w:val="Название объекта82"/>
    <w:basedOn w:val="a"/>
    <w:rsid w:val="00421196"/>
    <w:pPr>
      <w:spacing w:before="100" w:beforeAutospacing="1" w:after="100" w:afterAutospacing="1"/>
    </w:pPr>
  </w:style>
  <w:style w:type="paragraph" w:customStyle="1" w:styleId="83">
    <w:name w:val="Название объекта83"/>
    <w:basedOn w:val="a"/>
    <w:rsid w:val="00646121"/>
    <w:pPr>
      <w:spacing w:before="100" w:beforeAutospacing="1" w:after="100" w:afterAutospacing="1"/>
    </w:pPr>
  </w:style>
  <w:style w:type="paragraph" w:customStyle="1" w:styleId="84">
    <w:name w:val="Название объекта84"/>
    <w:basedOn w:val="a"/>
    <w:rsid w:val="00DA5F9F"/>
    <w:pPr>
      <w:spacing w:before="100" w:beforeAutospacing="1" w:after="100" w:afterAutospacing="1"/>
    </w:pPr>
  </w:style>
  <w:style w:type="paragraph" w:customStyle="1" w:styleId="85">
    <w:name w:val="Название объекта85"/>
    <w:basedOn w:val="a"/>
    <w:rsid w:val="00342ED2"/>
    <w:pPr>
      <w:spacing w:before="100" w:beforeAutospacing="1" w:after="100" w:afterAutospacing="1"/>
    </w:pPr>
  </w:style>
  <w:style w:type="paragraph" w:customStyle="1" w:styleId="86">
    <w:name w:val="Название объекта86"/>
    <w:basedOn w:val="a"/>
    <w:rsid w:val="007D3608"/>
    <w:pPr>
      <w:spacing w:before="100" w:beforeAutospacing="1" w:after="100" w:afterAutospacing="1"/>
    </w:pPr>
  </w:style>
  <w:style w:type="paragraph" w:customStyle="1" w:styleId="87">
    <w:name w:val="Название объекта87"/>
    <w:basedOn w:val="a"/>
    <w:rsid w:val="00D34376"/>
    <w:pPr>
      <w:spacing w:before="100" w:beforeAutospacing="1" w:after="100" w:afterAutospacing="1"/>
    </w:pPr>
  </w:style>
  <w:style w:type="paragraph" w:customStyle="1" w:styleId="af0">
    <w:name w:val="Пункт"/>
    <w:basedOn w:val="a"/>
    <w:rsid w:val="00570379"/>
    <w:pPr>
      <w:tabs>
        <w:tab w:val="num" w:pos="1980"/>
      </w:tabs>
      <w:ind w:left="1404" w:hanging="504"/>
      <w:jc w:val="both"/>
    </w:pPr>
    <w:rPr>
      <w:szCs w:val="28"/>
    </w:rPr>
  </w:style>
  <w:style w:type="paragraph" w:customStyle="1" w:styleId="88">
    <w:name w:val="Название объекта88"/>
    <w:basedOn w:val="a"/>
    <w:rsid w:val="006721A8"/>
    <w:pPr>
      <w:spacing w:before="100" w:beforeAutospacing="1" w:after="100" w:afterAutospacing="1"/>
    </w:pPr>
  </w:style>
  <w:style w:type="paragraph" w:customStyle="1" w:styleId="89">
    <w:name w:val="Название объекта89"/>
    <w:basedOn w:val="a"/>
    <w:rsid w:val="00165AA5"/>
    <w:pPr>
      <w:spacing w:before="100" w:beforeAutospacing="1" w:after="100" w:afterAutospacing="1"/>
    </w:pPr>
  </w:style>
  <w:style w:type="paragraph" w:customStyle="1" w:styleId="900">
    <w:name w:val="Название объекта90"/>
    <w:basedOn w:val="a"/>
    <w:rsid w:val="001B7405"/>
    <w:pPr>
      <w:spacing w:before="100" w:beforeAutospacing="1" w:after="100" w:afterAutospacing="1"/>
    </w:pPr>
  </w:style>
  <w:style w:type="paragraph" w:customStyle="1" w:styleId="910">
    <w:name w:val="Название объекта91"/>
    <w:basedOn w:val="a"/>
    <w:rsid w:val="003458A3"/>
    <w:pPr>
      <w:spacing w:before="100" w:beforeAutospacing="1" w:after="100" w:afterAutospacing="1"/>
    </w:pPr>
  </w:style>
  <w:style w:type="character" w:styleId="af1">
    <w:name w:val="annotation reference"/>
    <w:basedOn w:val="a0"/>
    <w:uiPriority w:val="99"/>
    <w:semiHidden/>
    <w:unhideWhenUsed/>
    <w:locked/>
    <w:rsid w:val="003458A3"/>
    <w:rPr>
      <w:sz w:val="16"/>
      <w:szCs w:val="16"/>
    </w:rPr>
  </w:style>
  <w:style w:type="paragraph" w:styleId="af2">
    <w:name w:val="annotation text"/>
    <w:basedOn w:val="a"/>
    <w:link w:val="af3"/>
    <w:uiPriority w:val="99"/>
    <w:unhideWhenUsed/>
    <w:locked/>
    <w:rsid w:val="003458A3"/>
    <w:rPr>
      <w:sz w:val="20"/>
      <w:szCs w:val="20"/>
    </w:rPr>
  </w:style>
  <w:style w:type="character" w:customStyle="1" w:styleId="af3">
    <w:name w:val="Текст примечания Знак"/>
    <w:basedOn w:val="a0"/>
    <w:link w:val="af2"/>
    <w:uiPriority w:val="99"/>
    <w:rsid w:val="003458A3"/>
    <w:rPr>
      <w:sz w:val="20"/>
      <w:szCs w:val="20"/>
    </w:rPr>
  </w:style>
  <w:style w:type="paragraph" w:styleId="af4">
    <w:name w:val="annotation subject"/>
    <w:basedOn w:val="af2"/>
    <w:next w:val="af2"/>
    <w:link w:val="af5"/>
    <w:uiPriority w:val="99"/>
    <w:semiHidden/>
    <w:unhideWhenUsed/>
    <w:locked/>
    <w:rsid w:val="003458A3"/>
    <w:rPr>
      <w:b/>
      <w:bCs/>
    </w:rPr>
  </w:style>
  <w:style w:type="character" w:customStyle="1" w:styleId="af5">
    <w:name w:val="Тема примечания Знак"/>
    <w:basedOn w:val="af3"/>
    <w:link w:val="af4"/>
    <w:uiPriority w:val="99"/>
    <w:semiHidden/>
    <w:rsid w:val="003458A3"/>
    <w:rPr>
      <w:b/>
      <w:bCs/>
      <w:sz w:val="20"/>
      <w:szCs w:val="20"/>
    </w:rPr>
  </w:style>
  <w:style w:type="paragraph" w:customStyle="1" w:styleId="920">
    <w:name w:val="Название объекта92"/>
    <w:basedOn w:val="a"/>
    <w:rsid w:val="00F37ACB"/>
    <w:pPr>
      <w:spacing w:before="100" w:beforeAutospacing="1" w:after="100" w:afterAutospacing="1"/>
    </w:pPr>
  </w:style>
  <w:style w:type="paragraph" w:customStyle="1" w:styleId="930">
    <w:name w:val="Название объекта93"/>
    <w:basedOn w:val="a"/>
    <w:rsid w:val="00D8126F"/>
    <w:pPr>
      <w:spacing w:before="100" w:beforeAutospacing="1" w:after="100" w:afterAutospacing="1"/>
    </w:pPr>
  </w:style>
  <w:style w:type="paragraph" w:customStyle="1" w:styleId="94">
    <w:name w:val="Название объекта94"/>
    <w:basedOn w:val="a"/>
    <w:rsid w:val="002C4B3E"/>
    <w:pPr>
      <w:spacing w:before="100" w:beforeAutospacing="1" w:after="100" w:afterAutospacing="1"/>
    </w:pPr>
  </w:style>
  <w:style w:type="paragraph" w:customStyle="1" w:styleId="95">
    <w:name w:val="Название объекта95"/>
    <w:basedOn w:val="a"/>
    <w:rsid w:val="009B706C"/>
    <w:pPr>
      <w:spacing w:before="100" w:beforeAutospacing="1" w:after="100" w:afterAutospacing="1"/>
    </w:pPr>
  </w:style>
  <w:style w:type="paragraph" w:customStyle="1" w:styleId="96">
    <w:name w:val="Название объекта96"/>
    <w:basedOn w:val="a"/>
    <w:rsid w:val="00007EB6"/>
    <w:pPr>
      <w:spacing w:before="100" w:beforeAutospacing="1" w:after="100" w:afterAutospacing="1"/>
    </w:pPr>
  </w:style>
  <w:style w:type="paragraph" w:customStyle="1" w:styleId="97">
    <w:name w:val="Название объекта97"/>
    <w:basedOn w:val="a"/>
    <w:rsid w:val="002778BC"/>
    <w:pPr>
      <w:spacing w:before="100" w:beforeAutospacing="1" w:after="100" w:afterAutospacing="1"/>
    </w:pPr>
  </w:style>
  <w:style w:type="paragraph" w:customStyle="1" w:styleId="98">
    <w:name w:val="Название объекта98"/>
    <w:basedOn w:val="a"/>
    <w:rsid w:val="00775BD9"/>
    <w:pPr>
      <w:spacing w:before="100" w:beforeAutospacing="1" w:after="100" w:afterAutospacing="1"/>
    </w:pPr>
  </w:style>
  <w:style w:type="paragraph" w:styleId="af6">
    <w:name w:val="footnote text"/>
    <w:basedOn w:val="a"/>
    <w:link w:val="af7"/>
    <w:uiPriority w:val="99"/>
    <w:semiHidden/>
    <w:unhideWhenUsed/>
    <w:locked/>
    <w:rsid w:val="00AA6C62"/>
    <w:pPr>
      <w:spacing w:after="200" w:line="276" w:lineRule="auto"/>
    </w:pPr>
    <w:rPr>
      <w:rFonts w:ascii="Calibri" w:eastAsia="Calibri" w:hAnsi="Calibri"/>
      <w:sz w:val="20"/>
      <w:szCs w:val="20"/>
      <w:lang w:eastAsia="en-US"/>
    </w:rPr>
  </w:style>
  <w:style w:type="character" w:customStyle="1" w:styleId="af7">
    <w:name w:val="Текст сноски Знак"/>
    <w:basedOn w:val="a0"/>
    <w:link w:val="af6"/>
    <w:uiPriority w:val="99"/>
    <w:semiHidden/>
    <w:rsid w:val="00AA6C62"/>
    <w:rPr>
      <w:rFonts w:ascii="Calibri" w:eastAsia="Calibri" w:hAnsi="Calibri"/>
      <w:sz w:val="20"/>
      <w:szCs w:val="20"/>
      <w:lang w:eastAsia="en-US"/>
    </w:rPr>
  </w:style>
  <w:style w:type="character" w:styleId="af8">
    <w:name w:val="footnote reference"/>
    <w:uiPriority w:val="99"/>
    <w:semiHidden/>
    <w:unhideWhenUsed/>
    <w:locked/>
    <w:rsid w:val="00AA6C62"/>
    <w:rPr>
      <w:vertAlign w:val="superscript"/>
    </w:rPr>
  </w:style>
  <w:style w:type="paragraph" w:customStyle="1" w:styleId="99">
    <w:name w:val="Название объекта99"/>
    <w:basedOn w:val="a"/>
    <w:rsid w:val="000C1B24"/>
    <w:pPr>
      <w:spacing w:before="100" w:beforeAutospacing="1" w:after="100" w:afterAutospacing="1"/>
    </w:pPr>
  </w:style>
  <w:style w:type="paragraph" w:customStyle="1" w:styleId="1000">
    <w:name w:val="Название объекта100"/>
    <w:basedOn w:val="a"/>
    <w:rsid w:val="008F095E"/>
    <w:pPr>
      <w:spacing w:before="100" w:beforeAutospacing="1" w:after="100" w:afterAutospacing="1"/>
    </w:pPr>
  </w:style>
  <w:style w:type="paragraph" w:customStyle="1" w:styleId="1010">
    <w:name w:val="Название объекта101"/>
    <w:basedOn w:val="a"/>
    <w:rsid w:val="00CF4340"/>
    <w:pPr>
      <w:spacing w:before="100" w:beforeAutospacing="1" w:after="100" w:afterAutospacing="1"/>
    </w:pPr>
  </w:style>
  <w:style w:type="paragraph" w:customStyle="1" w:styleId="1020">
    <w:name w:val="Название объекта102"/>
    <w:basedOn w:val="a"/>
    <w:rsid w:val="003B00B6"/>
    <w:pPr>
      <w:spacing w:before="100" w:beforeAutospacing="1" w:after="100" w:afterAutospacing="1"/>
    </w:pPr>
  </w:style>
  <w:style w:type="paragraph" w:customStyle="1" w:styleId="103">
    <w:name w:val="Название объекта103"/>
    <w:basedOn w:val="a"/>
    <w:rsid w:val="00EE11F5"/>
    <w:pPr>
      <w:spacing w:before="100" w:beforeAutospacing="1" w:after="100" w:afterAutospacing="1"/>
    </w:pPr>
  </w:style>
  <w:style w:type="paragraph" w:customStyle="1" w:styleId="104">
    <w:name w:val="Название объекта104"/>
    <w:basedOn w:val="a"/>
    <w:rsid w:val="00807343"/>
    <w:pPr>
      <w:spacing w:before="100" w:beforeAutospacing="1" w:after="100" w:afterAutospacing="1"/>
    </w:pPr>
  </w:style>
  <w:style w:type="paragraph" w:customStyle="1" w:styleId="105">
    <w:name w:val="Название объекта105"/>
    <w:basedOn w:val="a"/>
    <w:rsid w:val="004C5627"/>
    <w:pPr>
      <w:spacing w:before="100" w:beforeAutospacing="1" w:after="100" w:afterAutospacing="1"/>
    </w:pPr>
  </w:style>
  <w:style w:type="paragraph" w:customStyle="1" w:styleId="106">
    <w:name w:val="Название объекта106"/>
    <w:basedOn w:val="a"/>
    <w:rsid w:val="008E6C56"/>
    <w:pPr>
      <w:spacing w:before="100" w:beforeAutospacing="1" w:after="100" w:afterAutospacing="1"/>
    </w:pPr>
  </w:style>
  <w:style w:type="paragraph" w:customStyle="1" w:styleId="107">
    <w:name w:val="Название объекта107"/>
    <w:basedOn w:val="a"/>
    <w:rsid w:val="00D74534"/>
    <w:pPr>
      <w:spacing w:before="100" w:beforeAutospacing="1" w:after="100" w:afterAutospacing="1"/>
    </w:pPr>
  </w:style>
  <w:style w:type="paragraph" w:customStyle="1" w:styleId="108">
    <w:name w:val="Название объекта108"/>
    <w:basedOn w:val="a"/>
    <w:rsid w:val="0043329F"/>
    <w:pPr>
      <w:spacing w:before="100" w:beforeAutospacing="1" w:after="100" w:afterAutospacing="1"/>
    </w:pPr>
  </w:style>
  <w:style w:type="paragraph" w:customStyle="1" w:styleId="109">
    <w:name w:val="Название объекта109"/>
    <w:basedOn w:val="a"/>
    <w:rsid w:val="002B01BC"/>
    <w:pPr>
      <w:spacing w:before="100" w:beforeAutospacing="1" w:after="100" w:afterAutospacing="1"/>
    </w:pPr>
  </w:style>
  <w:style w:type="paragraph" w:customStyle="1" w:styleId="1100">
    <w:name w:val="Название объекта110"/>
    <w:basedOn w:val="a"/>
    <w:rsid w:val="005A720B"/>
    <w:pPr>
      <w:spacing w:before="100" w:beforeAutospacing="1" w:after="100" w:afterAutospacing="1"/>
    </w:pPr>
  </w:style>
  <w:style w:type="paragraph" w:customStyle="1" w:styleId="111">
    <w:name w:val="Название объекта111"/>
    <w:basedOn w:val="a"/>
    <w:rsid w:val="002D656E"/>
    <w:pPr>
      <w:spacing w:before="100" w:beforeAutospacing="1" w:after="100" w:afterAutospacing="1"/>
    </w:pPr>
  </w:style>
  <w:style w:type="paragraph" w:customStyle="1" w:styleId="112">
    <w:name w:val="Название объекта112"/>
    <w:basedOn w:val="a"/>
    <w:rsid w:val="00E24674"/>
    <w:pPr>
      <w:spacing w:before="100" w:beforeAutospacing="1" w:after="100" w:afterAutospacing="1"/>
    </w:pPr>
  </w:style>
  <w:style w:type="paragraph" w:customStyle="1" w:styleId="113">
    <w:name w:val="Название объекта113"/>
    <w:basedOn w:val="a"/>
    <w:rsid w:val="00DB6723"/>
    <w:pPr>
      <w:spacing w:before="100" w:beforeAutospacing="1" w:after="100" w:afterAutospacing="1"/>
    </w:pPr>
  </w:style>
  <w:style w:type="paragraph" w:customStyle="1" w:styleId="114">
    <w:name w:val="Название объекта114"/>
    <w:basedOn w:val="a"/>
    <w:rsid w:val="005D4F94"/>
    <w:pPr>
      <w:spacing w:before="100" w:beforeAutospacing="1" w:after="100" w:afterAutospacing="1"/>
    </w:pPr>
  </w:style>
  <w:style w:type="paragraph" w:customStyle="1" w:styleId="115">
    <w:name w:val="Название объекта115"/>
    <w:basedOn w:val="a"/>
    <w:rsid w:val="00BA4A71"/>
    <w:pPr>
      <w:spacing w:before="100" w:beforeAutospacing="1" w:after="100" w:afterAutospacing="1"/>
    </w:pPr>
  </w:style>
  <w:style w:type="paragraph" w:customStyle="1" w:styleId="116">
    <w:name w:val="Название объекта116"/>
    <w:basedOn w:val="a"/>
    <w:rsid w:val="00E02F81"/>
    <w:pPr>
      <w:spacing w:before="100" w:beforeAutospacing="1" w:after="100" w:afterAutospacing="1"/>
    </w:pPr>
  </w:style>
  <w:style w:type="paragraph" w:customStyle="1" w:styleId="117">
    <w:name w:val="Название объекта117"/>
    <w:basedOn w:val="a"/>
    <w:rsid w:val="002051FA"/>
    <w:pPr>
      <w:spacing w:before="100" w:beforeAutospacing="1" w:after="100" w:afterAutospacing="1"/>
    </w:pPr>
  </w:style>
  <w:style w:type="paragraph" w:customStyle="1" w:styleId="118">
    <w:name w:val="Название объекта118"/>
    <w:basedOn w:val="a"/>
    <w:rsid w:val="00B1656F"/>
    <w:pPr>
      <w:spacing w:before="100" w:beforeAutospacing="1" w:after="100" w:afterAutospacing="1"/>
    </w:pPr>
  </w:style>
  <w:style w:type="paragraph" w:customStyle="1" w:styleId="119">
    <w:name w:val="Название объекта119"/>
    <w:basedOn w:val="a"/>
    <w:rsid w:val="00BB3397"/>
    <w:pPr>
      <w:spacing w:before="100" w:beforeAutospacing="1" w:after="100" w:afterAutospacing="1"/>
    </w:pPr>
  </w:style>
  <w:style w:type="paragraph" w:styleId="af9">
    <w:name w:val="header"/>
    <w:basedOn w:val="a"/>
    <w:link w:val="afa"/>
    <w:uiPriority w:val="99"/>
    <w:unhideWhenUsed/>
    <w:locked/>
    <w:rsid w:val="00FF3F73"/>
    <w:pPr>
      <w:tabs>
        <w:tab w:val="center" w:pos="4677"/>
        <w:tab w:val="right" w:pos="9355"/>
      </w:tabs>
    </w:pPr>
  </w:style>
  <w:style w:type="character" w:customStyle="1" w:styleId="afa">
    <w:name w:val="Верхний колонтитул Знак"/>
    <w:basedOn w:val="a0"/>
    <w:link w:val="af9"/>
    <w:uiPriority w:val="99"/>
    <w:rsid w:val="00FF3F73"/>
    <w:rPr>
      <w:sz w:val="24"/>
      <w:szCs w:val="24"/>
    </w:rPr>
  </w:style>
  <w:style w:type="paragraph" w:styleId="afb">
    <w:name w:val="footer"/>
    <w:basedOn w:val="a"/>
    <w:link w:val="afc"/>
    <w:uiPriority w:val="99"/>
    <w:unhideWhenUsed/>
    <w:locked/>
    <w:rsid w:val="00FF3F73"/>
    <w:pPr>
      <w:tabs>
        <w:tab w:val="center" w:pos="4677"/>
        <w:tab w:val="right" w:pos="9355"/>
      </w:tabs>
    </w:pPr>
  </w:style>
  <w:style w:type="character" w:customStyle="1" w:styleId="afc">
    <w:name w:val="Нижний колонтитул Знак"/>
    <w:basedOn w:val="a0"/>
    <w:link w:val="afb"/>
    <w:uiPriority w:val="99"/>
    <w:rsid w:val="00FF3F73"/>
    <w:rPr>
      <w:sz w:val="24"/>
      <w:szCs w:val="24"/>
    </w:rPr>
  </w:style>
  <w:style w:type="paragraph" w:customStyle="1" w:styleId="1200">
    <w:name w:val="Название объекта120"/>
    <w:basedOn w:val="a"/>
    <w:rsid w:val="007740B0"/>
    <w:pPr>
      <w:spacing w:before="100" w:beforeAutospacing="1" w:after="100" w:afterAutospacing="1"/>
    </w:pPr>
  </w:style>
  <w:style w:type="paragraph" w:customStyle="1" w:styleId="121">
    <w:name w:val="Название объекта121"/>
    <w:basedOn w:val="a"/>
    <w:rsid w:val="00201D93"/>
    <w:pPr>
      <w:spacing w:before="100" w:beforeAutospacing="1" w:after="100" w:afterAutospacing="1"/>
    </w:pPr>
  </w:style>
  <w:style w:type="paragraph" w:customStyle="1" w:styleId="122">
    <w:name w:val="Название объекта122"/>
    <w:basedOn w:val="a"/>
    <w:rsid w:val="000F6912"/>
    <w:pPr>
      <w:spacing w:before="100" w:beforeAutospacing="1" w:after="100" w:afterAutospacing="1"/>
    </w:pPr>
  </w:style>
  <w:style w:type="paragraph" w:customStyle="1" w:styleId="123">
    <w:name w:val="Название объекта123"/>
    <w:basedOn w:val="a"/>
    <w:rsid w:val="00CC7202"/>
    <w:pPr>
      <w:spacing w:before="100" w:beforeAutospacing="1" w:after="100" w:afterAutospacing="1"/>
    </w:pPr>
  </w:style>
  <w:style w:type="paragraph" w:customStyle="1" w:styleId="124">
    <w:name w:val="Название объекта124"/>
    <w:basedOn w:val="a"/>
    <w:rsid w:val="009D73A4"/>
    <w:pPr>
      <w:spacing w:before="100" w:beforeAutospacing="1" w:after="100" w:afterAutospacing="1"/>
    </w:pPr>
  </w:style>
  <w:style w:type="paragraph" w:customStyle="1" w:styleId="125">
    <w:name w:val="Название объекта125"/>
    <w:basedOn w:val="a"/>
    <w:rsid w:val="002938E5"/>
    <w:pPr>
      <w:spacing w:before="100" w:beforeAutospacing="1" w:after="100" w:afterAutospacing="1"/>
    </w:pPr>
  </w:style>
  <w:style w:type="paragraph" w:customStyle="1" w:styleId="126">
    <w:name w:val="Название объекта126"/>
    <w:basedOn w:val="a"/>
    <w:rsid w:val="00B31C69"/>
    <w:pPr>
      <w:spacing w:before="100" w:beforeAutospacing="1" w:after="100" w:afterAutospacing="1"/>
    </w:pPr>
  </w:style>
  <w:style w:type="paragraph" w:customStyle="1" w:styleId="127">
    <w:name w:val="Название объекта127"/>
    <w:basedOn w:val="a"/>
    <w:rsid w:val="00773946"/>
    <w:pPr>
      <w:spacing w:before="100" w:beforeAutospacing="1" w:after="100" w:afterAutospacing="1"/>
    </w:pPr>
  </w:style>
  <w:style w:type="paragraph" w:customStyle="1" w:styleId="128">
    <w:name w:val="Название объекта128"/>
    <w:basedOn w:val="a"/>
    <w:rsid w:val="00C17EF4"/>
    <w:pPr>
      <w:spacing w:before="100" w:beforeAutospacing="1" w:after="100" w:afterAutospacing="1"/>
    </w:pPr>
  </w:style>
  <w:style w:type="paragraph" w:customStyle="1" w:styleId="129">
    <w:name w:val="Название объекта129"/>
    <w:basedOn w:val="a"/>
    <w:rsid w:val="000A0722"/>
    <w:pPr>
      <w:spacing w:before="100" w:beforeAutospacing="1" w:after="100" w:afterAutospacing="1"/>
    </w:pPr>
  </w:style>
  <w:style w:type="character" w:customStyle="1" w:styleId="60">
    <w:name w:val="Заголовок 6 Знак"/>
    <w:basedOn w:val="a0"/>
    <w:link w:val="6"/>
    <w:semiHidden/>
    <w:rsid w:val="004332E1"/>
    <w:rPr>
      <w:rFonts w:asciiTheme="majorHAnsi" w:eastAsiaTheme="majorEastAsia" w:hAnsiTheme="majorHAnsi" w:cstheme="majorBidi"/>
      <w:color w:val="243F60" w:themeColor="accent1" w:themeShade="7F"/>
      <w:sz w:val="24"/>
      <w:szCs w:val="24"/>
    </w:rPr>
  </w:style>
  <w:style w:type="paragraph" w:customStyle="1" w:styleId="1300">
    <w:name w:val="Название объекта130"/>
    <w:basedOn w:val="a"/>
    <w:rsid w:val="006D0B21"/>
    <w:pPr>
      <w:spacing w:before="100" w:beforeAutospacing="1" w:after="100" w:afterAutospacing="1"/>
    </w:pPr>
  </w:style>
  <w:style w:type="paragraph" w:customStyle="1" w:styleId="131">
    <w:name w:val="Название объекта131"/>
    <w:basedOn w:val="a"/>
    <w:rsid w:val="00BF3774"/>
    <w:pPr>
      <w:spacing w:before="100" w:beforeAutospacing="1" w:after="100" w:afterAutospacing="1"/>
    </w:pPr>
  </w:style>
  <w:style w:type="paragraph" w:customStyle="1" w:styleId="132">
    <w:name w:val="Название объекта132"/>
    <w:basedOn w:val="a"/>
    <w:rsid w:val="00054D06"/>
    <w:pPr>
      <w:spacing w:before="100" w:beforeAutospacing="1" w:after="100" w:afterAutospacing="1"/>
    </w:pPr>
  </w:style>
  <w:style w:type="paragraph" w:customStyle="1" w:styleId="133">
    <w:name w:val="Название объекта133"/>
    <w:basedOn w:val="a"/>
    <w:rsid w:val="00FC38AA"/>
    <w:pPr>
      <w:spacing w:before="100" w:beforeAutospacing="1" w:after="100" w:afterAutospacing="1"/>
    </w:pPr>
  </w:style>
  <w:style w:type="paragraph" w:customStyle="1" w:styleId="134">
    <w:name w:val="Название объекта134"/>
    <w:basedOn w:val="a"/>
    <w:rsid w:val="00A8543E"/>
    <w:pPr>
      <w:spacing w:before="100" w:beforeAutospacing="1" w:after="100" w:afterAutospacing="1"/>
    </w:pPr>
  </w:style>
  <w:style w:type="paragraph" w:customStyle="1" w:styleId="135">
    <w:name w:val="Название объекта135"/>
    <w:basedOn w:val="a"/>
    <w:rsid w:val="002E423C"/>
    <w:pPr>
      <w:spacing w:before="100" w:beforeAutospacing="1" w:after="100" w:afterAutospacing="1"/>
    </w:pPr>
  </w:style>
  <w:style w:type="paragraph" w:customStyle="1" w:styleId="136">
    <w:name w:val="Название объекта136"/>
    <w:basedOn w:val="a"/>
    <w:rsid w:val="008E5664"/>
    <w:pPr>
      <w:spacing w:before="100" w:beforeAutospacing="1" w:after="100" w:afterAutospacing="1"/>
    </w:pPr>
  </w:style>
  <w:style w:type="paragraph" w:customStyle="1" w:styleId="137">
    <w:name w:val="Название объекта137"/>
    <w:basedOn w:val="a"/>
    <w:rsid w:val="0053637C"/>
    <w:pPr>
      <w:spacing w:before="100" w:beforeAutospacing="1" w:after="100" w:afterAutospacing="1"/>
    </w:pPr>
  </w:style>
  <w:style w:type="paragraph" w:customStyle="1" w:styleId="138">
    <w:name w:val="Название объекта138"/>
    <w:basedOn w:val="a"/>
    <w:rsid w:val="002A20FF"/>
    <w:pPr>
      <w:spacing w:before="100" w:beforeAutospacing="1" w:after="100" w:afterAutospacing="1"/>
    </w:pPr>
  </w:style>
  <w:style w:type="table" w:styleId="afd">
    <w:name w:val="Table Grid"/>
    <w:basedOn w:val="a1"/>
    <w:uiPriority w:val="99"/>
    <w:rsid w:val="00A9157A"/>
    <w:rPr>
      <w:rFonts w:ascii="Calibri" w:hAnsi="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39">
    <w:name w:val="Название объекта139"/>
    <w:basedOn w:val="a"/>
    <w:rsid w:val="00F116A0"/>
    <w:pPr>
      <w:spacing w:before="100" w:beforeAutospacing="1" w:after="100" w:afterAutospacing="1"/>
    </w:pPr>
  </w:style>
  <w:style w:type="character" w:customStyle="1" w:styleId="11">
    <w:name w:val="Обычный (веб) Знак1"/>
    <w:aliases w:val="Обычный (Web) Знак,Обычный (веб) Знак Знак,Обычный (веб) Знак Знак Знак1 Знак,Обычный (веб) Знак Знак Знак Знак Знак,Знак Знак Знак1 Знак Знак Знак,Обычный (веб) Знак Знак Знак Знак1,Обычный (веб)1 Знак,Обычный (веб)11 Знак"/>
    <w:link w:val="a3"/>
    <w:uiPriority w:val="99"/>
    <w:locked/>
    <w:rsid w:val="006D50E0"/>
    <w:rPr>
      <w:sz w:val="24"/>
      <w:szCs w:val="24"/>
    </w:rPr>
  </w:style>
  <w:style w:type="table" w:customStyle="1" w:styleId="TableNormal">
    <w:name w:val="Table Normal"/>
    <w:uiPriority w:val="2"/>
    <w:semiHidden/>
    <w:unhideWhenUsed/>
    <w:qFormat/>
    <w:rsid w:val="00FC34BD"/>
    <w:pPr>
      <w:widowControl w:val="0"/>
      <w:autoSpaceDE w:val="0"/>
      <w:autoSpaceDN w:val="0"/>
    </w:pPr>
    <w:rPr>
      <w:rFonts w:asciiTheme="minorHAnsi" w:eastAsiaTheme="minorHAnsi" w:hAnsiTheme="minorHAnsi" w:cstheme="minorBidi"/>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FC34BD"/>
    <w:pPr>
      <w:widowControl w:val="0"/>
      <w:autoSpaceDE w:val="0"/>
      <w:autoSpaceDN w:val="0"/>
    </w:pPr>
    <w:rPr>
      <w:sz w:val="22"/>
      <w:szCs w:val="22"/>
      <w:lang w:bidi="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956044">
      <w:bodyDiv w:val="1"/>
      <w:marLeft w:val="0"/>
      <w:marRight w:val="0"/>
      <w:marTop w:val="0"/>
      <w:marBottom w:val="0"/>
      <w:divBdr>
        <w:top w:val="none" w:sz="0" w:space="0" w:color="auto"/>
        <w:left w:val="none" w:sz="0" w:space="0" w:color="auto"/>
        <w:bottom w:val="none" w:sz="0" w:space="0" w:color="auto"/>
        <w:right w:val="none" w:sz="0" w:space="0" w:color="auto"/>
      </w:divBdr>
    </w:div>
    <w:div w:id="38668227">
      <w:bodyDiv w:val="1"/>
      <w:marLeft w:val="0"/>
      <w:marRight w:val="0"/>
      <w:marTop w:val="0"/>
      <w:marBottom w:val="0"/>
      <w:divBdr>
        <w:top w:val="none" w:sz="0" w:space="0" w:color="auto"/>
        <w:left w:val="none" w:sz="0" w:space="0" w:color="auto"/>
        <w:bottom w:val="none" w:sz="0" w:space="0" w:color="auto"/>
        <w:right w:val="none" w:sz="0" w:space="0" w:color="auto"/>
      </w:divBdr>
    </w:div>
    <w:div w:id="41834948">
      <w:bodyDiv w:val="1"/>
      <w:marLeft w:val="0"/>
      <w:marRight w:val="0"/>
      <w:marTop w:val="0"/>
      <w:marBottom w:val="0"/>
      <w:divBdr>
        <w:top w:val="none" w:sz="0" w:space="0" w:color="auto"/>
        <w:left w:val="none" w:sz="0" w:space="0" w:color="auto"/>
        <w:bottom w:val="none" w:sz="0" w:space="0" w:color="auto"/>
        <w:right w:val="none" w:sz="0" w:space="0" w:color="auto"/>
      </w:divBdr>
    </w:div>
    <w:div w:id="57484634">
      <w:bodyDiv w:val="1"/>
      <w:marLeft w:val="0"/>
      <w:marRight w:val="0"/>
      <w:marTop w:val="0"/>
      <w:marBottom w:val="0"/>
      <w:divBdr>
        <w:top w:val="none" w:sz="0" w:space="0" w:color="auto"/>
        <w:left w:val="none" w:sz="0" w:space="0" w:color="auto"/>
        <w:bottom w:val="none" w:sz="0" w:space="0" w:color="auto"/>
        <w:right w:val="none" w:sz="0" w:space="0" w:color="auto"/>
      </w:divBdr>
    </w:div>
    <w:div w:id="80034688">
      <w:bodyDiv w:val="1"/>
      <w:marLeft w:val="0"/>
      <w:marRight w:val="0"/>
      <w:marTop w:val="0"/>
      <w:marBottom w:val="0"/>
      <w:divBdr>
        <w:top w:val="none" w:sz="0" w:space="0" w:color="auto"/>
        <w:left w:val="none" w:sz="0" w:space="0" w:color="auto"/>
        <w:bottom w:val="none" w:sz="0" w:space="0" w:color="auto"/>
        <w:right w:val="none" w:sz="0" w:space="0" w:color="auto"/>
      </w:divBdr>
    </w:div>
    <w:div w:id="82730321">
      <w:bodyDiv w:val="1"/>
      <w:marLeft w:val="0"/>
      <w:marRight w:val="0"/>
      <w:marTop w:val="0"/>
      <w:marBottom w:val="0"/>
      <w:divBdr>
        <w:top w:val="none" w:sz="0" w:space="0" w:color="auto"/>
        <w:left w:val="none" w:sz="0" w:space="0" w:color="auto"/>
        <w:bottom w:val="none" w:sz="0" w:space="0" w:color="auto"/>
        <w:right w:val="none" w:sz="0" w:space="0" w:color="auto"/>
      </w:divBdr>
    </w:div>
    <w:div w:id="134418030">
      <w:bodyDiv w:val="1"/>
      <w:marLeft w:val="0"/>
      <w:marRight w:val="0"/>
      <w:marTop w:val="0"/>
      <w:marBottom w:val="0"/>
      <w:divBdr>
        <w:top w:val="none" w:sz="0" w:space="0" w:color="auto"/>
        <w:left w:val="none" w:sz="0" w:space="0" w:color="auto"/>
        <w:bottom w:val="none" w:sz="0" w:space="0" w:color="auto"/>
        <w:right w:val="none" w:sz="0" w:space="0" w:color="auto"/>
      </w:divBdr>
    </w:div>
    <w:div w:id="146169489">
      <w:bodyDiv w:val="1"/>
      <w:marLeft w:val="0"/>
      <w:marRight w:val="0"/>
      <w:marTop w:val="0"/>
      <w:marBottom w:val="0"/>
      <w:divBdr>
        <w:top w:val="none" w:sz="0" w:space="0" w:color="auto"/>
        <w:left w:val="none" w:sz="0" w:space="0" w:color="auto"/>
        <w:bottom w:val="none" w:sz="0" w:space="0" w:color="auto"/>
        <w:right w:val="none" w:sz="0" w:space="0" w:color="auto"/>
      </w:divBdr>
    </w:div>
    <w:div w:id="146634139">
      <w:bodyDiv w:val="1"/>
      <w:marLeft w:val="0"/>
      <w:marRight w:val="0"/>
      <w:marTop w:val="0"/>
      <w:marBottom w:val="0"/>
      <w:divBdr>
        <w:top w:val="none" w:sz="0" w:space="0" w:color="auto"/>
        <w:left w:val="none" w:sz="0" w:space="0" w:color="auto"/>
        <w:bottom w:val="none" w:sz="0" w:space="0" w:color="auto"/>
        <w:right w:val="none" w:sz="0" w:space="0" w:color="auto"/>
      </w:divBdr>
    </w:div>
    <w:div w:id="166290996">
      <w:bodyDiv w:val="1"/>
      <w:marLeft w:val="0"/>
      <w:marRight w:val="0"/>
      <w:marTop w:val="0"/>
      <w:marBottom w:val="0"/>
      <w:divBdr>
        <w:top w:val="none" w:sz="0" w:space="0" w:color="auto"/>
        <w:left w:val="none" w:sz="0" w:space="0" w:color="auto"/>
        <w:bottom w:val="none" w:sz="0" w:space="0" w:color="auto"/>
        <w:right w:val="none" w:sz="0" w:space="0" w:color="auto"/>
      </w:divBdr>
    </w:div>
    <w:div w:id="188183220">
      <w:bodyDiv w:val="1"/>
      <w:marLeft w:val="0"/>
      <w:marRight w:val="0"/>
      <w:marTop w:val="0"/>
      <w:marBottom w:val="0"/>
      <w:divBdr>
        <w:top w:val="none" w:sz="0" w:space="0" w:color="auto"/>
        <w:left w:val="none" w:sz="0" w:space="0" w:color="auto"/>
        <w:bottom w:val="none" w:sz="0" w:space="0" w:color="auto"/>
        <w:right w:val="none" w:sz="0" w:space="0" w:color="auto"/>
      </w:divBdr>
    </w:div>
    <w:div w:id="189073251">
      <w:bodyDiv w:val="1"/>
      <w:marLeft w:val="0"/>
      <w:marRight w:val="0"/>
      <w:marTop w:val="0"/>
      <w:marBottom w:val="0"/>
      <w:divBdr>
        <w:top w:val="none" w:sz="0" w:space="0" w:color="auto"/>
        <w:left w:val="none" w:sz="0" w:space="0" w:color="auto"/>
        <w:bottom w:val="none" w:sz="0" w:space="0" w:color="auto"/>
        <w:right w:val="none" w:sz="0" w:space="0" w:color="auto"/>
      </w:divBdr>
    </w:div>
    <w:div w:id="206643194">
      <w:bodyDiv w:val="1"/>
      <w:marLeft w:val="0"/>
      <w:marRight w:val="0"/>
      <w:marTop w:val="0"/>
      <w:marBottom w:val="0"/>
      <w:divBdr>
        <w:top w:val="none" w:sz="0" w:space="0" w:color="auto"/>
        <w:left w:val="none" w:sz="0" w:space="0" w:color="auto"/>
        <w:bottom w:val="none" w:sz="0" w:space="0" w:color="auto"/>
        <w:right w:val="none" w:sz="0" w:space="0" w:color="auto"/>
      </w:divBdr>
    </w:div>
    <w:div w:id="209270651">
      <w:bodyDiv w:val="1"/>
      <w:marLeft w:val="0"/>
      <w:marRight w:val="0"/>
      <w:marTop w:val="0"/>
      <w:marBottom w:val="0"/>
      <w:divBdr>
        <w:top w:val="none" w:sz="0" w:space="0" w:color="auto"/>
        <w:left w:val="none" w:sz="0" w:space="0" w:color="auto"/>
        <w:bottom w:val="none" w:sz="0" w:space="0" w:color="auto"/>
        <w:right w:val="none" w:sz="0" w:space="0" w:color="auto"/>
      </w:divBdr>
    </w:div>
    <w:div w:id="209928191">
      <w:bodyDiv w:val="1"/>
      <w:marLeft w:val="0"/>
      <w:marRight w:val="0"/>
      <w:marTop w:val="0"/>
      <w:marBottom w:val="0"/>
      <w:divBdr>
        <w:top w:val="none" w:sz="0" w:space="0" w:color="auto"/>
        <w:left w:val="none" w:sz="0" w:space="0" w:color="auto"/>
        <w:bottom w:val="none" w:sz="0" w:space="0" w:color="auto"/>
        <w:right w:val="none" w:sz="0" w:space="0" w:color="auto"/>
      </w:divBdr>
    </w:div>
    <w:div w:id="222954813">
      <w:bodyDiv w:val="1"/>
      <w:marLeft w:val="0"/>
      <w:marRight w:val="0"/>
      <w:marTop w:val="0"/>
      <w:marBottom w:val="0"/>
      <w:divBdr>
        <w:top w:val="none" w:sz="0" w:space="0" w:color="auto"/>
        <w:left w:val="none" w:sz="0" w:space="0" w:color="auto"/>
        <w:bottom w:val="none" w:sz="0" w:space="0" w:color="auto"/>
        <w:right w:val="none" w:sz="0" w:space="0" w:color="auto"/>
      </w:divBdr>
    </w:div>
    <w:div w:id="252595284">
      <w:bodyDiv w:val="1"/>
      <w:marLeft w:val="0"/>
      <w:marRight w:val="0"/>
      <w:marTop w:val="0"/>
      <w:marBottom w:val="0"/>
      <w:divBdr>
        <w:top w:val="none" w:sz="0" w:space="0" w:color="auto"/>
        <w:left w:val="none" w:sz="0" w:space="0" w:color="auto"/>
        <w:bottom w:val="none" w:sz="0" w:space="0" w:color="auto"/>
        <w:right w:val="none" w:sz="0" w:space="0" w:color="auto"/>
      </w:divBdr>
    </w:div>
    <w:div w:id="253780131">
      <w:bodyDiv w:val="1"/>
      <w:marLeft w:val="0"/>
      <w:marRight w:val="0"/>
      <w:marTop w:val="0"/>
      <w:marBottom w:val="0"/>
      <w:divBdr>
        <w:top w:val="none" w:sz="0" w:space="0" w:color="auto"/>
        <w:left w:val="none" w:sz="0" w:space="0" w:color="auto"/>
        <w:bottom w:val="none" w:sz="0" w:space="0" w:color="auto"/>
        <w:right w:val="none" w:sz="0" w:space="0" w:color="auto"/>
      </w:divBdr>
    </w:div>
    <w:div w:id="264656739">
      <w:bodyDiv w:val="1"/>
      <w:marLeft w:val="0"/>
      <w:marRight w:val="0"/>
      <w:marTop w:val="0"/>
      <w:marBottom w:val="0"/>
      <w:divBdr>
        <w:top w:val="none" w:sz="0" w:space="0" w:color="auto"/>
        <w:left w:val="none" w:sz="0" w:space="0" w:color="auto"/>
        <w:bottom w:val="none" w:sz="0" w:space="0" w:color="auto"/>
        <w:right w:val="none" w:sz="0" w:space="0" w:color="auto"/>
      </w:divBdr>
    </w:div>
    <w:div w:id="266279562">
      <w:bodyDiv w:val="1"/>
      <w:marLeft w:val="0"/>
      <w:marRight w:val="0"/>
      <w:marTop w:val="0"/>
      <w:marBottom w:val="0"/>
      <w:divBdr>
        <w:top w:val="none" w:sz="0" w:space="0" w:color="auto"/>
        <w:left w:val="none" w:sz="0" w:space="0" w:color="auto"/>
        <w:bottom w:val="none" w:sz="0" w:space="0" w:color="auto"/>
        <w:right w:val="none" w:sz="0" w:space="0" w:color="auto"/>
      </w:divBdr>
    </w:div>
    <w:div w:id="285696295">
      <w:bodyDiv w:val="1"/>
      <w:marLeft w:val="0"/>
      <w:marRight w:val="0"/>
      <w:marTop w:val="0"/>
      <w:marBottom w:val="0"/>
      <w:divBdr>
        <w:top w:val="none" w:sz="0" w:space="0" w:color="auto"/>
        <w:left w:val="none" w:sz="0" w:space="0" w:color="auto"/>
        <w:bottom w:val="none" w:sz="0" w:space="0" w:color="auto"/>
        <w:right w:val="none" w:sz="0" w:space="0" w:color="auto"/>
      </w:divBdr>
    </w:div>
    <w:div w:id="289407082">
      <w:bodyDiv w:val="1"/>
      <w:marLeft w:val="0"/>
      <w:marRight w:val="0"/>
      <w:marTop w:val="0"/>
      <w:marBottom w:val="0"/>
      <w:divBdr>
        <w:top w:val="none" w:sz="0" w:space="0" w:color="auto"/>
        <w:left w:val="none" w:sz="0" w:space="0" w:color="auto"/>
        <w:bottom w:val="none" w:sz="0" w:space="0" w:color="auto"/>
        <w:right w:val="none" w:sz="0" w:space="0" w:color="auto"/>
      </w:divBdr>
    </w:div>
    <w:div w:id="296423942">
      <w:bodyDiv w:val="1"/>
      <w:marLeft w:val="0"/>
      <w:marRight w:val="0"/>
      <w:marTop w:val="0"/>
      <w:marBottom w:val="0"/>
      <w:divBdr>
        <w:top w:val="none" w:sz="0" w:space="0" w:color="auto"/>
        <w:left w:val="none" w:sz="0" w:space="0" w:color="auto"/>
        <w:bottom w:val="none" w:sz="0" w:space="0" w:color="auto"/>
        <w:right w:val="none" w:sz="0" w:space="0" w:color="auto"/>
      </w:divBdr>
    </w:div>
    <w:div w:id="298456523">
      <w:bodyDiv w:val="1"/>
      <w:marLeft w:val="0"/>
      <w:marRight w:val="0"/>
      <w:marTop w:val="0"/>
      <w:marBottom w:val="0"/>
      <w:divBdr>
        <w:top w:val="none" w:sz="0" w:space="0" w:color="auto"/>
        <w:left w:val="none" w:sz="0" w:space="0" w:color="auto"/>
        <w:bottom w:val="none" w:sz="0" w:space="0" w:color="auto"/>
        <w:right w:val="none" w:sz="0" w:space="0" w:color="auto"/>
      </w:divBdr>
    </w:div>
    <w:div w:id="313609578">
      <w:bodyDiv w:val="1"/>
      <w:marLeft w:val="0"/>
      <w:marRight w:val="0"/>
      <w:marTop w:val="0"/>
      <w:marBottom w:val="0"/>
      <w:divBdr>
        <w:top w:val="none" w:sz="0" w:space="0" w:color="auto"/>
        <w:left w:val="none" w:sz="0" w:space="0" w:color="auto"/>
        <w:bottom w:val="none" w:sz="0" w:space="0" w:color="auto"/>
        <w:right w:val="none" w:sz="0" w:space="0" w:color="auto"/>
      </w:divBdr>
    </w:div>
    <w:div w:id="335116779">
      <w:bodyDiv w:val="1"/>
      <w:marLeft w:val="0"/>
      <w:marRight w:val="0"/>
      <w:marTop w:val="0"/>
      <w:marBottom w:val="0"/>
      <w:divBdr>
        <w:top w:val="none" w:sz="0" w:space="0" w:color="auto"/>
        <w:left w:val="none" w:sz="0" w:space="0" w:color="auto"/>
        <w:bottom w:val="none" w:sz="0" w:space="0" w:color="auto"/>
        <w:right w:val="none" w:sz="0" w:space="0" w:color="auto"/>
      </w:divBdr>
    </w:div>
    <w:div w:id="340205349">
      <w:bodyDiv w:val="1"/>
      <w:marLeft w:val="0"/>
      <w:marRight w:val="0"/>
      <w:marTop w:val="0"/>
      <w:marBottom w:val="0"/>
      <w:divBdr>
        <w:top w:val="none" w:sz="0" w:space="0" w:color="auto"/>
        <w:left w:val="none" w:sz="0" w:space="0" w:color="auto"/>
        <w:bottom w:val="none" w:sz="0" w:space="0" w:color="auto"/>
        <w:right w:val="none" w:sz="0" w:space="0" w:color="auto"/>
      </w:divBdr>
    </w:div>
    <w:div w:id="387996817">
      <w:bodyDiv w:val="1"/>
      <w:marLeft w:val="0"/>
      <w:marRight w:val="0"/>
      <w:marTop w:val="0"/>
      <w:marBottom w:val="0"/>
      <w:divBdr>
        <w:top w:val="none" w:sz="0" w:space="0" w:color="auto"/>
        <w:left w:val="none" w:sz="0" w:space="0" w:color="auto"/>
        <w:bottom w:val="none" w:sz="0" w:space="0" w:color="auto"/>
        <w:right w:val="none" w:sz="0" w:space="0" w:color="auto"/>
      </w:divBdr>
    </w:div>
    <w:div w:id="391584943">
      <w:bodyDiv w:val="1"/>
      <w:marLeft w:val="0"/>
      <w:marRight w:val="0"/>
      <w:marTop w:val="0"/>
      <w:marBottom w:val="0"/>
      <w:divBdr>
        <w:top w:val="none" w:sz="0" w:space="0" w:color="auto"/>
        <w:left w:val="none" w:sz="0" w:space="0" w:color="auto"/>
        <w:bottom w:val="none" w:sz="0" w:space="0" w:color="auto"/>
        <w:right w:val="none" w:sz="0" w:space="0" w:color="auto"/>
      </w:divBdr>
    </w:div>
    <w:div w:id="403571816">
      <w:bodyDiv w:val="1"/>
      <w:marLeft w:val="0"/>
      <w:marRight w:val="0"/>
      <w:marTop w:val="0"/>
      <w:marBottom w:val="0"/>
      <w:divBdr>
        <w:top w:val="none" w:sz="0" w:space="0" w:color="auto"/>
        <w:left w:val="none" w:sz="0" w:space="0" w:color="auto"/>
        <w:bottom w:val="none" w:sz="0" w:space="0" w:color="auto"/>
        <w:right w:val="none" w:sz="0" w:space="0" w:color="auto"/>
      </w:divBdr>
    </w:div>
    <w:div w:id="411392690">
      <w:bodyDiv w:val="1"/>
      <w:marLeft w:val="0"/>
      <w:marRight w:val="0"/>
      <w:marTop w:val="0"/>
      <w:marBottom w:val="0"/>
      <w:divBdr>
        <w:top w:val="none" w:sz="0" w:space="0" w:color="auto"/>
        <w:left w:val="none" w:sz="0" w:space="0" w:color="auto"/>
        <w:bottom w:val="none" w:sz="0" w:space="0" w:color="auto"/>
        <w:right w:val="none" w:sz="0" w:space="0" w:color="auto"/>
      </w:divBdr>
    </w:div>
    <w:div w:id="419107685">
      <w:bodyDiv w:val="1"/>
      <w:marLeft w:val="0"/>
      <w:marRight w:val="0"/>
      <w:marTop w:val="0"/>
      <w:marBottom w:val="0"/>
      <w:divBdr>
        <w:top w:val="none" w:sz="0" w:space="0" w:color="auto"/>
        <w:left w:val="none" w:sz="0" w:space="0" w:color="auto"/>
        <w:bottom w:val="none" w:sz="0" w:space="0" w:color="auto"/>
        <w:right w:val="none" w:sz="0" w:space="0" w:color="auto"/>
      </w:divBdr>
    </w:div>
    <w:div w:id="425805935">
      <w:bodyDiv w:val="1"/>
      <w:marLeft w:val="0"/>
      <w:marRight w:val="0"/>
      <w:marTop w:val="0"/>
      <w:marBottom w:val="0"/>
      <w:divBdr>
        <w:top w:val="none" w:sz="0" w:space="0" w:color="auto"/>
        <w:left w:val="none" w:sz="0" w:space="0" w:color="auto"/>
        <w:bottom w:val="none" w:sz="0" w:space="0" w:color="auto"/>
        <w:right w:val="none" w:sz="0" w:space="0" w:color="auto"/>
      </w:divBdr>
    </w:div>
    <w:div w:id="436828328">
      <w:bodyDiv w:val="1"/>
      <w:marLeft w:val="0"/>
      <w:marRight w:val="0"/>
      <w:marTop w:val="0"/>
      <w:marBottom w:val="0"/>
      <w:divBdr>
        <w:top w:val="none" w:sz="0" w:space="0" w:color="auto"/>
        <w:left w:val="none" w:sz="0" w:space="0" w:color="auto"/>
        <w:bottom w:val="none" w:sz="0" w:space="0" w:color="auto"/>
        <w:right w:val="none" w:sz="0" w:space="0" w:color="auto"/>
      </w:divBdr>
    </w:div>
    <w:div w:id="450130639">
      <w:bodyDiv w:val="1"/>
      <w:marLeft w:val="0"/>
      <w:marRight w:val="0"/>
      <w:marTop w:val="0"/>
      <w:marBottom w:val="0"/>
      <w:divBdr>
        <w:top w:val="none" w:sz="0" w:space="0" w:color="auto"/>
        <w:left w:val="none" w:sz="0" w:space="0" w:color="auto"/>
        <w:bottom w:val="none" w:sz="0" w:space="0" w:color="auto"/>
        <w:right w:val="none" w:sz="0" w:space="0" w:color="auto"/>
      </w:divBdr>
    </w:div>
    <w:div w:id="478115258">
      <w:bodyDiv w:val="1"/>
      <w:marLeft w:val="0"/>
      <w:marRight w:val="0"/>
      <w:marTop w:val="0"/>
      <w:marBottom w:val="0"/>
      <w:divBdr>
        <w:top w:val="none" w:sz="0" w:space="0" w:color="auto"/>
        <w:left w:val="none" w:sz="0" w:space="0" w:color="auto"/>
        <w:bottom w:val="none" w:sz="0" w:space="0" w:color="auto"/>
        <w:right w:val="none" w:sz="0" w:space="0" w:color="auto"/>
      </w:divBdr>
    </w:div>
    <w:div w:id="496845966">
      <w:bodyDiv w:val="1"/>
      <w:marLeft w:val="0"/>
      <w:marRight w:val="0"/>
      <w:marTop w:val="0"/>
      <w:marBottom w:val="0"/>
      <w:divBdr>
        <w:top w:val="none" w:sz="0" w:space="0" w:color="auto"/>
        <w:left w:val="none" w:sz="0" w:space="0" w:color="auto"/>
        <w:bottom w:val="none" w:sz="0" w:space="0" w:color="auto"/>
        <w:right w:val="none" w:sz="0" w:space="0" w:color="auto"/>
      </w:divBdr>
    </w:div>
    <w:div w:id="504588819">
      <w:bodyDiv w:val="1"/>
      <w:marLeft w:val="0"/>
      <w:marRight w:val="0"/>
      <w:marTop w:val="0"/>
      <w:marBottom w:val="0"/>
      <w:divBdr>
        <w:top w:val="none" w:sz="0" w:space="0" w:color="auto"/>
        <w:left w:val="none" w:sz="0" w:space="0" w:color="auto"/>
        <w:bottom w:val="none" w:sz="0" w:space="0" w:color="auto"/>
        <w:right w:val="none" w:sz="0" w:space="0" w:color="auto"/>
      </w:divBdr>
    </w:div>
    <w:div w:id="537160040">
      <w:bodyDiv w:val="1"/>
      <w:marLeft w:val="0"/>
      <w:marRight w:val="0"/>
      <w:marTop w:val="0"/>
      <w:marBottom w:val="0"/>
      <w:divBdr>
        <w:top w:val="none" w:sz="0" w:space="0" w:color="auto"/>
        <w:left w:val="none" w:sz="0" w:space="0" w:color="auto"/>
        <w:bottom w:val="none" w:sz="0" w:space="0" w:color="auto"/>
        <w:right w:val="none" w:sz="0" w:space="0" w:color="auto"/>
      </w:divBdr>
    </w:div>
    <w:div w:id="559705759">
      <w:bodyDiv w:val="1"/>
      <w:marLeft w:val="0"/>
      <w:marRight w:val="0"/>
      <w:marTop w:val="0"/>
      <w:marBottom w:val="0"/>
      <w:divBdr>
        <w:top w:val="none" w:sz="0" w:space="0" w:color="auto"/>
        <w:left w:val="none" w:sz="0" w:space="0" w:color="auto"/>
        <w:bottom w:val="none" w:sz="0" w:space="0" w:color="auto"/>
        <w:right w:val="none" w:sz="0" w:space="0" w:color="auto"/>
      </w:divBdr>
    </w:div>
    <w:div w:id="583997310">
      <w:bodyDiv w:val="1"/>
      <w:marLeft w:val="0"/>
      <w:marRight w:val="0"/>
      <w:marTop w:val="0"/>
      <w:marBottom w:val="0"/>
      <w:divBdr>
        <w:top w:val="none" w:sz="0" w:space="0" w:color="auto"/>
        <w:left w:val="none" w:sz="0" w:space="0" w:color="auto"/>
        <w:bottom w:val="none" w:sz="0" w:space="0" w:color="auto"/>
        <w:right w:val="none" w:sz="0" w:space="0" w:color="auto"/>
      </w:divBdr>
    </w:div>
    <w:div w:id="584075352">
      <w:bodyDiv w:val="1"/>
      <w:marLeft w:val="0"/>
      <w:marRight w:val="0"/>
      <w:marTop w:val="0"/>
      <w:marBottom w:val="0"/>
      <w:divBdr>
        <w:top w:val="none" w:sz="0" w:space="0" w:color="auto"/>
        <w:left w:val="none" w:sz="0" w:space="0" w:color="auto"/>
        <w:bottom w:val="none" w:sz="0" w:space="0" w:color="auto"/>
        <w:right w:val="none" w:sz="0" w:space="0" w:color="auto"/>
      </w:divBdr>
    </w:div>
    <w:div w:id="601883723">
      <w:bodyDiv w:val="1"/>
      <w:marLeft w:val="0"/>
      <w:marRight w:val="0"/>
      <w:marTop w:val="0"/>
      <w:marBottom w:val="0"/>
      <w:divBdr>
        <w:top w:val="none" w:sz="0" w:space="0" w:color="auto"/>
        <w:left w:val="none" w:sz="0" w:space="0" w:color="auto"/>
        <w:bottom w:val="none" w:sz="0" w:space="0" w:color="auto"/>
        <w:right w:val="none" w:sz="0" w:space="0" w:color="auto"/>
      </w:divBdr>
    </w:div>
    <w:div w:id="620695245">
      <w:bodyDiv w:val="1"/>
      <w:marLeft w:val="0"/>
      <w:marRight w:val="0"/>
      <w:marTop w:val="0"/>
      <w:marBottom w:val="0"/>
      <w:divBdr>
        <w:top w:val="none" w:sz="0" w:space="0" w:color="auto"/>
        <w:left w:val="none" w:sz="0" w:space="0" w:color="auto"/>
        <w:bottom w:val="none" w:sz="0" w:space="0" w:color="auto"/>
        <w:right w:val="none" w:sz="0" w:space="0" w:color="auto"/>
      </w:divBdr>
    </w:div>
    <w:div w:id="626425061">
      <w:bodyDiv w:val="1"/>
      <w:marLeft w:val="0"/>
      <w:marRight w:val="0"/>
      <w:marTop w:val="0"/>
      <w:marBottom w:val="0"/>
      <w:divBdr>
        <w:top w:val="none" w:sz="0" w:space="0" w:color="auto"/>
        <w:left w:val="none" w:sz="0" w:space="0" w:color="auto"/>
        <w:bottom w:val="none" w:sz="0" w:space="0" w:color="auto"/>
        <w:right w:val="none" w:sz="0" w:space="0" w:color="auto"/>
      </w:divBdr>
    </w:div>
    <w:div w:id="652834153">
      <w:bodyDiv w:val="1"/>
      <w:marLeft w:val="0"/>
      <w:marRight w:val="0"/>
      <w:marTop w:val="0"/>
      <w:marBottom w:val="0"/>
      <w:divBdr>
        <w:top w:val="none" w:sz="0" w:space="0" w:color="auto"/>
        <w:left w:val="none" w:sz="0" w:space="0" w:color="auto"/>
        <w:bottom w:val="none" w:sz="0" w:space="0" w:color="auto"/>
        <w:right w:val="none" w:sz="0" w:space="0" w:color="auto"/>
      </w:divBdr>
    </w:div>
    <w:div w:id="669405386">
      <w:bodyDiv w:val="1"/>
      <w:marLeft w:val="0"/>
      <w:marRight w:val="0"/>
      <w:marTop w:val="0"/>
      <w:marBottom w:val="0"/>
      <w:divBdr>
        <w:top w:val="none" w:sz="0" w:space="0" w:color="auto"/>
        <w:left w:val="none" w:sz="0" w:space="0" w:color="auto"/>
        <w:bottom w:val="none" w:sz="0" w:space="0" w:color="auto"/>
        <w:right w:val="none" w:sz="0" w:space="0" w:color="auto"/>
      </w:divBdr>
    </w:div>
    <w:div w:id="677657268">
      <w:bodyDiv w:val="1"/>
      <w:marLeft w:val="0"/>
      <w:marRight w:val="0"/>
      <w:marTop w:val="0"/>
      <w:marBottom w:val="0"/>
      <w:divBdr>
        <w:top w:val="none" w:sz="0" w:space="0" w:color="auto"/>
        <w:left w:val="none" w:sz="0" w:space="0" w:color="auto"/>
        <w:bottom w:val="none" w:sz="0" w:space="0" w:color="auto"/>
        <w:right w:val="none" w:sz="0" w:space="0" w:color="auto"/>
      </w:divBdr>
    </w:div>
    <w:div w:id="682560436">
      <w:bodyDiv w:val="1"/>
      <w:marLeft w:val="0"/>
      <w:marRight w:val="0"/>
      <w:marTop w:val="0"/>
      <w:marBottom w:val="0"/>
      <w:divBdr>
        <w:top w:val="none" w:sz="0" w:space="0" w:color="auto"/>
        <w:left w:val="none" w:sz="0" w:space="0" w:color="auto"/>
        <w:bottom w:val="none" w:sz="0" w:space="0" w:color="auto"/>
        <w:right w:val="none" w:sz="0" w:space="0" w:color="auto"/>
      </w:divBdr>
    </w:div>
    <w:div w:id="686056763">
      <w:bodyDiv w:val="1"/>
      <w:marLeft w:val="0"/>
      <w:marRight w:val="0"/>
      <w:marTop w:val="0"/>
      <w:marBottom w:val="0"/>
      <w:divBdr>
        <w:top w:val="none" w:sz="0" w:space="0" w:color="auto"/>
        <w:left w:val="none" w:sz="0" w:space="0" w:color="auto"/>
        <w:bottom w:val="none" w:sz="0" w:space="0" w:color="auto"/>
        <w:right w:val="none" w:sz="0" w:space="0" w:color="auto"/>
      </w:divBdr>
    </w:div>
    <w:div w:id="688877229">
      <w:bodyDiv w:val="1"/>
      <w:marLeft w:val="0"/>
      <w:marRight w:val="0"/>
      <w:marTop w:val="0"/>
      <w:marBottom w:val="0"/>
      <w:divBdr>
        <w:top w:val="none" w:sz="0" w:space="0" w:color="auto"/>
        <w:left w:val="none" w:sz="0" w:space="0" w:color="auto"/>
        <w:bottom w:val="none" w:sz="0" w:space="0" w:color="auto"/>
        <w:right w:val="none" w:sz="0" w:space="0" w:color="auto"/>
      </w:divBdr>
    </w:div>
    <w:div w:id="700474107">
      <w:bodyDiv w:val="1"/>
      <w:marLeft w:val="0"/>
      <w:marRight w:val="0"/>
      <w:marTop w:val="0"/>
      <w:marBottom w:val="0"/>
      <w:divBdr>
        <w:top w:val="none" w:sz="0" w:space="0" w:color="auto"/>
        <w:left w:val="none" w:sz="0" w:space="0" w:color="auto"/>
        <w:bottom w:val="none" w:sz="0" w:space="0" w:color="auto"/>
        <w:right w:val="none" w:sz="0" w:space="0" w:color="auto"/>
      </w:divBdr>
    </w:div>
    <w:div w:id="700515413">
      <w:bodyDiv w:val="1"/>
      <w:marLeft w:val="0"/>
      <w:marRight w:val="0"/>
      <w:marTop w:val="0"/>
      <w:marBottom w:val="0"/>
      <w:divBdr>
        <w:top w:val="none" w:sz="0" w:space="0" w:color="auto"/>
        <w:left w:val="none" w:sz="0" w:space="0" w:color="auto"/>
        <w:bottom w:val="none" w:sz="0" w:space="0" w:color="auto"/>
        <w:right w:val="none" w:sz="0" w:space="0" w:color="auto"/>
      </w:divBdr>
    </w:div>
    <w:div w:id="701639357">
      <w:bodyDiv w:val="1"/>
      <w:marLeft w:val="0"/>
      <w:marRight w:val="0"/>
      <w:marTop w:val="0"/>
      <w:marBottom w:val="0"/>
      <w:divBdr>
        <w:top w:val="none" w:sz="0" w:space="0" w:color="auto"/>
        <w:left w:val="none" w:sz="0" w:space="0" w:color="auto"/>
        <w:bottom w:val="none" w:sz="0" w:space="0" w:color="auto"/>
        <w:right w:val="none" w:sz="0" w:space="0" w:color="auto"/>
      </w:divBdr>
    </w:div>
    <w:div w:id="713850319">
      <w:bodyDiv w:val="1"/>
      <w:marLeft w:val="0"/>
      <w:marRight w:val="0"/>
      <w:marTop w:val="0"/>
      <w:marBottom w:val="0"/>
      <w:divBdr>
        <w:top w:val="none" w:sz="0" w:space="0" w:color="auto"/>
        <w:left w:val="none" w:sz="0" w:space="0" w:color="auto"/>
        <w:bottom w:val="none" w:sz="0" w:space="0" w:color="auto"/>
        <w:right w:val="none" w:sz="0" w:space="0" w:color="auto"/>
      </w:divBdr>
    </w:div>
    <w:div w:id="734283401">
      <w:bodyDiv w:val="1"/>
      <w:marLeft w:val="0"/>
      <w:marRight w:val="0"/>
      <w:marTop w:val="0"/>
      <w:marBottom w:val="0"/>
      <w:divBdr>
        <w:top w:val="none" w:sz="0" w:space="0" w:color="auto"/>
        <w:left w:val="none" w:sz="0" w:space="0" w:color="auto"/>
        <w:bottom w:val="none" w:sz="0" w:space="0" w:color="auto"/>
        <w:right w:val="none" w:sz="0" w:space="0" w:color="auto"/>
      </w:divBdr>
    </w:div>
    <w:div w:id="755975755">
      <w:bodyDiv w:val="1"/>
      <w:marLeft w:val="0"/>
      <w:marRight w:val="0"/>
      <w:marTop w:val="0"/>
      <w:marBottom w:val="0"/>
      <w:divBdr>
        <w:top w:val="none" w:sz="0" w:space="0" w:color="auto"/>
        <w:left w:val="none" w:sz="0" w:space="0" w:color="auto"/>
        <w:bottom w:val="none" w:sz="0" w:space="0" w:color="auto"/>
        <w:right w:val="none" w:sz="0" w:space="0" w:color="auto"/>
      </w:divBdr>
    </w:div>
    <w:div w:id="767237246">
      <w:bodyDiv w:val="1"/>
      <w:marLeft w:val="0"/>
      <w:marRight w:val="0"/>
      <w:marTop w:val="0"/>
      <w:marBottom w:val="0"/>
      <w:divBdr>
        <w:top w:val="none" w:sz="0" w:space="0" w:color="auto"/>
        <w:left w:val="none" w:sz="0" w:space="0" w:color="auto"/>
        <w:bottom w:val="none" w:sz="0" w:space="0" w:color="auto"/>
        <w:right w:val="none" w:sz="0" w:space="0" w:color="auto"/>
      </w:divBdr>
    </w:div>
    <w:div w:id="770471853">
      <w:bodyDiv w:val="1"/>
      <w:marLeft w:val="0"/>
      <w:marRight w:val="0"/>
      <w:marTop w:val="0"/>
      <w:marBottom w:val="0"/>
      <w:divBdr>
        <w:top w:val="none" w:sz="0" w:space="0" w:color="auto"/>
        <w:left w:val="none" w:sz="0" w:space="0" w:color="auto"/>
        <w:bottom w:val="none" w:sz="0" w:space="0" w:color="auto"/>
        <w:right w:val="none" w:sz="0" w:space="0" w:color="auto"/>
      </w:divBdr>
    </w:div>
    <w:div w:id="771630216">
      <w:bodyDiv w:val="1"/>
      <w:marLeft w:val="0"/>
      <w:marRight w:val="0"/>
      <w:marTop w:val="0"/>
      <w:marBottom w:val="0"/>
      <w:divBdr>
        <w:top w:val="none" w:sz="0" w:space="0" w:color="auto"/>
        <w:left w:val="none" w:sz="0" w:space="0" w:color="auto"/>
        <w:bottom w:val="none" w:sz="0" w:space="0" w:color="auto"/>
        <w:right w:val="none" w:sz="0" w:space="0" w:color="auto"/>
      </w:divBdr>
    </w:div>
    <w:div w:id="782529241">
      <w:bodyDiv w:val="1"/>
      <w:marLeft w:val="0"/>
      <w:marRight w:val="0"/>
      <w:marTop w:val="0"/>
      <w:marBottom w:val="0"/>
      <w:divBdr>
        <w:top w:val="none" w:sz="0" w:space="0" w:color="auto"/>
        <w:left w:val="none" w:sz="0" w:space="0" w:color="auto"/>
        <w:bottom w:val="none" w:sz="0" w:space="0" w:color="auto"/>
        <w:right w:val="none" w:sz="0" w:space="0" w:color="auto"/>
      </w:divBdr>
    </w:div>
    <w:div w:id="796022847">
      <w:bodyDiv w:val="1"/>
      <w:marLeft w:val="0"/>
      <w:marRight w:val="0"/>
      <w:marTop w:val="0"/>
      <w:marBottom w:val="0"/>
      <w:divBdr>
        <w:top w:val="none" w:sz="0" w:space="0" w:color="auto"/>
        <w:left w:val="none" w:sz="0" w:space="0" w:color="auto"/>
        <w:bottom w:val="none" w:sz="0" w:space="0" w:color="auto"/>
        <w:right w:val="none" w:sz="0" w:space="0" w:color="auto"/>
      </w:divBdr>
    </w:div>
    <w:div w:id="798260975">
      <w:bodyDiv w:val="1"/>
      <w:marLeft w:val="0"/>
      <w:marRight w:val="0"/>
      <w:marTop w:val="0"/>
      <w:marBottom w:val="0"/>
      <w:divBdr>
        <w:top w:val="none" w:sz="0" w:space="0" w:color="auto"/>
        <w:left w:val="none" w:sz="0" w:space="0" w:color="auto"/>
        <w:bottom w:val="none" w:sz="0" w:space="0" w:color="auto"/>
        <w:right w:val="none" w:sz="0" w:space="0" w:color="auto"/>
      </w:divBdr>
    </w:div>
    <w:div w:id="819886994">
      <w:bodyDiv w:val="1"/>
      <w:marLeft w:val="0"/>
      <w:marRight w:val="0"/>
      <w:marTop w:val="0"/>
      <w:marBottom w:val="0"/>
      <w:divBdr>
        <w:top w:val="none" w:sz="0" w:space="0" w:color="auto"/>
        <w:left w:val="none" w:sz="0" w:space="0" w:color="auto"/>
        <w:bottom w:val="none" w:sz="0" w:space="0" w:color="auto"/>
        <w:right w:val="none" w:sz="0" w:space="0" w:color="auto"/>
      </w:divBdr>
    </w:div>
    <w:div w:id="836337222">
      <w:bodyDiv w:val="1"/>
      <w:marLeft w:val="0"/>
      <w:marRight w:val="0"/>
      <w:marTop w:val="0"/>
      <w:marBottom w:val="0"/>
      <w:divBdr>
        <w:top w:val="none" w:sz="0" w:space="0" w:color="auto"/>
        <w:left w:val="none" w:sz="0" w:space="0" w:color="auto"/>
        <w:bottom w:val="none" w:sz="0" w:space="0" w:color="auto"/>
        <w:right w:val="none" w:sz="0" w:space="0" w:color="auto"/>
      </w:divBdr>
    </w:div>
    <w:div w:id="861817611">
      <w:bodyDiv w:val="1"/>
      <w:marLeft w:val="0"/>
      <w:marRight w:val="0"/>
      <w:marTop w:val="0"/>
      <w:marBottom w:val="0"/>
      <w:divBdr>
        <w:top w:val="none" w:sz="0" w:space="0" w:color="auto"/>
        <w:left w:val="none" w:sz="0" w:space="0" w:color="auto"/>
        <w:bottom w:val="none" w:sz="0" w:space="0" w:color="auto"/>
        <w:right w:val="none" w:sz="0" w:space="0" w:color="auto"/>
      </w:divBdr>
    </w:div>
    <w:div w:id="879786203">
      <w:bodyDiv w:val="1"/>
      <w:marLeft w:val="0"/>
      <w:marRight w:val="0"/>
      <w:marTop w:val="0"/>
      <w:marBottom w:val="0"/>
      <w:divBdr>
        <w:top w:val="none" w:sz="0" w:space="0" w:color="auto"/>
        <w:left w:val="none" w:sz="0" w:space="0" w:color="auto"/>
        <w:bottom w:val="none" w:sz="0" w:space="0" w:color="auto"/>
        <w:right w:val="none" w:sz="0" w:space="0" w:color="auto"/>
      </w:divBdr>
    </w:div>
    <w:div w:id="891428303">
      <w:bodyDiv w:val="1"/>
      <w:marLeft w:val="0"/>
      <w:marRight w:val="0"/>
      <w:marTop w:val="0"/>
      <w:marBottom w:val="0"/>
      <w:divBdr>
        <w:top w:val="none" w:sz="0" w:space="0" w:color="auto"/>
        <w:left w:val="none" w:sz="0" w:space="0" w:color="auto"/>
        <w:bottom w:val="none" w:sz="0" w:space="0" w:color="auto"/>
        <w:right w:val="none" w:sz="0" w:space="0" w:color="auto"/>
      </w:divBdr>
    </w:div>
    <w:div w:id="897084636">
      <w:bodyDiv w:val="1"/>
      <w:marLeft w:val="0"/>
      <w:marRight w:val="0"/>
      <w:marTop w:val="0"/>
      <w:marBottom w:val="0"/>
      <w:divBdr>
        <w:top w:val="none" w:sz="0" w:space="0" w:color="auto"/>
        <w:left w:val="none" w:sz="0" w:space="0" w:color="auto"/>
        <w:bottom w:val="none" w:sz="0" w:space="0" w:color="auto"/>
        <w:right w:val="none" w:sz="0" w:space="0" w:color="auto"/>
      </w:divBdr>
    </w:div>
    <w:div w:id="928654170">
      <w:bodyDiv w:val="1"/>
      <w:marLeft w:val="0"/>
      <w:marRight w:val="0"/>
      <w:marTop w:val="0"/>
      <w:marBottom w:val="0"/>
      <w:divBdr>
        <w:top w:val="none" w:sz="0" w:space="0" w:color="auto"/>
        <w:left w:val="none" w:sz="0" w:space="0" w:color="auto"/>
        <w:bottom w:val="none" w:sz="0" w:space="0" w:color="auto"/>
        <w:right w:val="none" w:sz="0" w:space="0" w:color="auto"/>
      </w:divBdr>
    </w:div>
    <w:div w:id="949167847">
      <w:bodyDiv w:val="1"/>
      <w:marLeft w:val="0"/>
      <w:marRight w:val="0"/>
      <w:marTop w:val="0"/>
      <w:marBottom w:val="0"/>
      <w:divBdr>
        <w:top w:val="none" w:sz="0" w:space="0" w:color="auto"/>
        <w:left w:val="none" w:sz="0" w:space="0" w:color="auto"/>
        <w:bottom w:val="none" w:sz="0" w:space="0" w:color="auto"/>
        <w:right w:val="none" w:sz="0" w:space="0" w:color="auto"/>
      </w:divBdr>
    </w:div>
    <w:div w:id="950821956">
      <w:bodyDiv w:val="1"/>
      <w:marLeft w:val="0"/>
      <w:marRight w:val="0"/>
      <w:marTop w:val="0"/>
      <w:marBottom w:val="0"/>
      <w:divBdr>
        <w:top w:val="none" w:sz="0" w:space="0" w:color="auto"/>
        <w:left w:val="none" w:sz="0" w:space="0" w:color="auto"/>
        <w:bottom w:val="none" w:sz="0" w:space="0" w:color="auto"/>
        <w:right w:val="none" w:sz="0" w:space="0" w:color="auto"/>
      </w:divBdr>
    </w:div>
    <w:div w:id="959872416">
      <w:bodyDiv w:val="1"/>
      <w:marLeft w:val="0"/>
      <w:marRight w:val="0"/>
      <w:marTop w:val="0"/>
      <w:marBottom w:val="0"/>
      <w:divBdr>
        <w:top w:val="none" w:sz="0" w:space="0" w:color="auto"/>
        <w:left w:val="none" w:sz="0" w:space="0" w:color="auto"/>
        <w:bottom w:val="none" w:sz="0" w:space="0" w:color="auto"/>
        <w:right w:val="none" w:sz="0" w:space="0" w:color="auto"/>
      </w:divBdr>
    </w:div>
    <w:div w:id="965938731">
      <w:bodyDiv w:val="1"/>
      <w:marLeft w:val="0"/>
      <w:marRight w:val="0"/>
      <w:marTop w:val="0"/>
      <w:marBottom w:val="0"/>
      <w:divBdr>
        <w:top w:val="none" w:sz="0" w:space="0" w:color="auto"/>
        <w:left w:val="none" w:sz="0" w:space="0" w:color="auto"/>
        <w:bottom w:val="none" w:sz="0" w:space="0" w:color="auto"/>
        <w:right w:val="none" w:sz="0" w:space="0" w:color="auto"/>
      </w:divBdr>
    </w:div>
    <w:div w:id="970786125">
      <w:bodyDiv w:val="1"/>
      <w:marLeft w:val="0"/>
      <w:marRight w:val="0"/>
      <w:marTop w:val="0"/>
      <w:marBottom w:val="0"/>
      <w:divBdr>
        <w:top w:val="none" w:sz="0" w:space="0" w:color="auto"/>
        <w:left w:val="none" w:sz="0" w:space="0" w:color="auto"/>
        <w:bottom w:val="none" w:sz="0" w:space="0" w:color="auto"/>
        <w:right w:val="none" w:sz="0" w:space="0" w:color="auto"/>
      </w:divBdr>
    </w:div>
    <w:div w:id="977488753">
      <w:bodyDiv w:val="1"/>
      <w:marLeft w:val="0"/>
      <w:marRight w:val="0"/>
      <w:marTop w:val="0"/>
      <w:marBottom w:val="0"/>
      <w:divBdr>
        <w:top w:val="none" w:sz="0" w:space="0" w:color="auto"/>
        <w:left w:val="none" w:sz="0" w:space="0" w:color="auto"/>
        <w:bottom w:val="none" w:sz="0" w:space="0" w:color="auto"/>
        <w:right w:val="none" w:sz="0" w:space="0" w:color="auto"/>
      </w:divBdr>
    </w:div>
    <w:div w:id="988944493">
      <w:bodyDiv w:val="1"/>
      <w:marLeft w:val="0"/>
      <w:marRight w:val="0"/>
      <w:marTop w:val="0"/>
      <w:marBottom w:val="0"/>
      <w:divBdr>
        <w:top w:val="none" w:sz="0" w:space="0" w:color="auto"/>
        <w:left w:val="none" w:sz="0" w:space="0" w:color="auto"/>
        <w:bottom w:val="none" w:sz="0" w:space="0" w:color="auto"/>
        <w:right w:val="none" w:sz="0" w:space="0" w:color="auto"/>
      </w:divBdr>
    </w:div>
    <w:div w:id="1037967365">
      <w:bodyDiv w:val="1"/>
      <w:marLeft w:val="0"/>
      <w:marRight w:val="0"/>
      <w:marTop w:val="0"/>
      <w:marBottom w:val="0"/>
      <w:divBdr>
        <w:top w:val="none" w:sz="0" w:space="0" w:color="auto"/>
        <w:left w:val="none" w:sz="0" w:space="0" w:color="auto"/>
        <w:bottom w:val="none" w:sz="0" w:space="0" w:color="auto"/>
        <w:right w:val="none" w:sz="0" w:space="0" w:color="auto"/>
      </w:divBdr>
    </w:div>
    <w:div w:id="1049306779">
      <w:bodyDiv w:val="1"/>
      <w:marLeft w:val="0"/>
      <w:marRight w:val="0"/>
      <w:marTop w:val="0"/>
      <w:marBottom w:val="0"/>
      <w:divBdr>
        <w:top w:val="none" w:sz="0" w:space="0" w:color="auto"/>
        <w:left w:val="none" w:sz="0" w:space="0" w:color="auto"/>
        <w:bottom w:val="none" w:sz="0" w:space="0" w:color="auto"/>
        <w:right w:val="none" w:sz="0" w:space="0" w:color="auto"/>
      </w:divBdr>
    </w:div>
    <w:div w:id="1049913337">
      <w:bodyDiv w:val="1"/>
      <w:marLeft w:val="0"/>
      <w:marRight w:val="0"/>
      <w:marTop w:val="0"/>
      <w:marBottom w:val="0"/>
      <w:divBdr>
        <w:top w:val="none" w:sz="0" w:space="0" w:color="auto"/>
        <w:left w:val="none" w:sz="0" w:space="0" w:color="auto"/>
        <w:bottom w:val="none" w:sz="0" w:space="0" w:color="auto"/>
        <w:right w:val="none" w:sz="0" w:space="0" w:color="auto"/>
      </w:divBdr>
    </w:div>
    <w:div w:id="1058092031">
      <w:bodyDiv w:val="1"/>
      <w:marLeft w:val="0"/>
      <w:marRight w:val="0"/>
      <w:marTop w:val="0"/>
      <w:marBottom w:val="0"/>
      <w:divBdr>
        <w:top w:val="none" w:sz="0" w:space="0" w:color="auto"/>
        <w:left w:val="none" w:sz="0" w:space="0" w:color="auto"/>
        <w:bottom w:val="none" w:sz="0" w:space="0" w:color="auto"/>
        <w:right w:val="none" w:sz="0" w:space="0" w:color="auto"/>
      </w:divBdr>
    </w:div>
    <w:div w:id="1066340272">
      <w:bodyDiv w:val="1"/>
      <w:marLeft w:val="0"/>
      <w:marRight w:val="0"/>
      <w:marTop w:val="0"/>
      <w:marBottom w:val="0"/>
      <w:divBdr>
        <w:top w:val="none" w:sz="0" w:space="0" w:color="auto"/>
        <w:left w:val="none" w:sz="0" w:space="0" w:color="auto"/>
        <w:bottom w:val="none" w:sz="0" w:space="0" w:color="auto"/>
        <w:right w:val="none" w:sz="0" w:space="0" w:color="auto"/>
      </w:divBdr>
    </w:div>
    <w:div w:id="1076630728">
      <w:bodyDiv w:val="1"/>
      <w:marLeft w:val="0"/>
      <w:marRight w:val="0"/>
      <w:marTop w:val="0"/>
      <w:marBottom w:val="0"/>
      <w:divBdr>
        <w:top w:val="none" w:sz="0" w:space="0" w:color="auto"/>
        <w:left w:val="none" w:sz="0" w:space="0" w:color="auto"/>
        <w:bottom w:val="none" w:sz="0" w:space="0" w:color="auto"/>
        <w:right w:val="none" w:sz="0" w:space="0" w:color="auto"/>
      </w:divBdr>
    </w:div>
    <w:div w:id="1095705992">
      <w:bodyDiv w:val="1"/>
      <w:marLeft w:val="0"/>
      <w:marRight w:val="0"/>
      <w:marTop w:val="0"/>
      <w:marBottom w:val="0"/>
      <w:divBdr>
        <w:top w:val="none" w:sz="0" w:space="0" w:color="auto"/>
        <w:left w:val="none" w:sz="0" w:space="0" w:color="auto"/>
        <w:bottom w:val="none" w:sz="0" w:space="0" w:color="auto"/>
        <w:right w:val="none" w:sz="0" w:space="0" w:color="auto"/>
      </w:divBdr>
    </w:div>
    <w:div w:id="1105613725">
      <w:bodyDiv w:val="1"/>
      <w:marLeft w:val="0"/>
      <w:marRight w:val="0"/>
      <w:marTop w:val="0"/>
      <w:marBottom w:val="0"/>
      <w:divBdr>
        <w:top w:val="none" w:sz="0" w:space="0" w:color="auto"/>
        <w:left w:val="none" w:sz="0" w:space="0" w:color="auto"/>
        <w:bottom w:val="none" w:sz="0" w:space="0" w:color="auto"/>
        <w:right w:val="none" w:sz="0" w:space="0" w:color="auto"/>
      </w:divBdr>
    </w:div>
    <w:div w:id="1108428018">
      <w:bodyDiv w:val="1"/>
      <w:marLeft w:val="0"/>
      <w:marRight w:val="0"/>
      <w:marTop w:val="0"/>
      <w:marBottom w:val="0"/>
      <w:divBdr>
        <w:top w:val="none" w:sz="0" w:space="0" w:color="auto"/>
        <w:left w:val="none" w:sz="0" w:space="0" w:color="auto"/>
        <w:bottom w:val="none" w:sz="0" w:space="0" w:color="auto"/>
        <w:right w:val="none" w:sz="0" w:space="0" w:color="auto"/>
      </w:divBdr>
    </w:div>
    <w:div w:id="1110049822">
      <w:bodyDiv w:val="1"/>
      <w:marLeft w:val="0"/>
      <w:marRight w:val="0"/>
      <w:marTop w:val="0"/>
      <w:marBottom w:val="0"/>
      <w:divBdr>
        <w:top w:val="none" w:sz="0" w:space="0" w:color="auto"/>
        <w:left w:val="none" w:sz="0" w:space="0" w:color="auto"/>
        <w:bottom w:val="none" w:sz="0" w:space="0" w:color="auto"/>
        <w:right w:val="none" w:sz="0" w:space="0" w:color="auto"/>
      </w:divBdr>
    </w:div>
    <w:div w:id="1110516261">
      <w:bodyDiv w:val="1"/>
      <w:marLeft w:val="0"/>
      <w:marRight w:val="0"/>
      <w:marTop w:val="0"/>
      <w:marBottom w:val="0"/>
      <w:divBdr>
        <w:top w:val="none" w:sz="0" w:space="0" w:color="auto"/>
        <w:left w:val="none" w:sz="0" w:space="0" w:color="auto"/>
        <w:bottom w:val="none" w:sz="0" w:space="0" w:color="auto"/>
        <w:right w:val="none" w:sz="0" w:space="0" w:color="auto"/>
      </w:divBdr>
    </w:div>
    <w:div w:id="1119109414">
      <w:bodyDiv w:val="1"/>
      <w:marLeft w:val="0"/>
      <w:marRight w:val="0"/>
      <w:marTop w:val="0"/>
      <w:marBottom w:val="0"/>
      <w:divBdr>
        <w:top w:val="none" w:sz="0" w:space="0" w:color="auto"/>
        <w:left w:val="none" w:sz="0" w:space="0" w:color="auto"/>
        <w:bottom w:val="none" w:sz="0" w:space="0" w:color="auto"/>
        <w:right w:val="none" w:sz="0" w:space="0" w:color="auto"/>
      </w:divBdr>
    </w:div>
    <w:div w:id="1119177361">
      <w:bodyDiv w:val="1"/>
      <w:marLeft w:val="0"/>
      <w:marRight w:val="0"/>
      <w:marTop w:val="0"/>
      <w:marBottom w:val="0"/>
      <w:divBdr>
        <w:top w:val="none" w:sz="0" w:space="0" w:color="auto"/>
        <w:left w:val="none" w:sz="0" w:space="0" w:color="auto"/>
        <w:bottom w:val="none" w:sz="0" w:space="0" w:color="auto"/>
        <w:right w:val="none" w:sz="0" w:space="0" w:color="auto"/>
      </w:divBdr>
    </w:div>
    <w:div w:id="1130321530">
      <w:bodyDiv w:val="1"/>
      <w:marLeft w:val="0"/>
      <w:marRight w:val="0"/>
      <w:marTop w:val="0"/>
      <w:marBottom w:val="0"/>
      <w:divBdr>
        <w:top w:val="none" w:sz="0" w:space="0" w:color="auto"/>
        <w:left w:val="none" w:sz="0" w:space="0" w:color="auto"/>
        <w:bottom w:val="none" w:sz="0" w:space="0" w:color="auto"/>
        <w:right w:val="none" w:sz="0" w:space="0" w:color="auto"/>
      </w:divBdr>
    </w:div>
    <w:div w:id="1141653805">
      <w:bodyDiv w:val="1"/>
      <w:marLeft w:val="0"/>
      <w:marRight w:val="0"/>
      <w:marTop w:val="0"/>
      <w:marBottom w:val="0"/>
      <w:divBdr>
        <w:top w:val="none" w:sz="0" w:space="0" w:color="auto"/>
        <w:left w:val="none" w:sz="0" w:space="0" w:color="auto"/>
        <w:bottom w:val="none" w:sz="0" w:space="0" w:color="auto"/>
        <w:right w:val="none" w:sz="0" w:space="0" w:color="auto"/>
      </w:divBdr>
    </w:div>
    <w:div w:id="1158568659">
      <w:bodyDiv w:val="1"/>
      <w:marLeft w:val="0"/>
      <w:marRight w:val="0"/>
      <w:marTop w:val="0"/>
      <w:marBottom w:val="0"/>
      <w:divBdr>
        <w:top w:val="none" w:sz="0" w:space="0" w:color="auto"/>
        <w:left w:val="none" w:sz="0" w:space="0" w:color="auto"/>
        <w:bottom w:val="none" w:sz="0" w:space="0" w:color="auto"/>
        <w:right w:val="none" w:sz="0" w:space="0" w:color="auto"/>
      </w:divBdr>
    </w:div>
    <w:div w:id="1164249089">
      <w:bodyDiv w:val="1"/>
      <w:marLeft w:val="0"/>
      <w:marRight w:val="0"/>
      <w:marTop w:val="0"/>
      <w:marBottom w:val="0"/>
      <w:divBdr>
        <w:top w:val="none" w:sz="0" w:space="0" w:color="auto"/>
        <w:left w:val="none" w:sz="0" w:space="0" w:color="auto"/>
        <w:bottom w:val="none" w:sz="0" w:space="0" w:color="auto"/>
        <w:right w:val="none" w:sz="0" w:space="0" w:color="auto"/>
      </w:divBdr>
    </w:div>
    <w:div w:id="1169441038">
      <w:bodyDiv w:val="1"/>
      <w:marLeft w:val="0"/>
      <w:marRight w:val="0"/>
      <w:marTop w:val="0"/>
      <w:marBottom w:val="0"/>
      <w:divBdr>
        <w:top w:val="none" w:sz="0" w:space="0" w:color="auto"/>
        <w:left w:val="none" w:sz="0" w:space="0" w:color="auto"/>
        <w:bottom w:val="none" w:sz="0" w:space="0" w:color="auto"/>
        <w:right w:val="none" w:sz="0" w:space="0" w:color="auto"/>
      </w:divBdr>
    </w:div>
    <w:div w:id="1180706526">
      <w:bodyDiv w:val="1"/>
      <w:marLeft w:val="0"/>
      <w:marRight w:val="0"/>
      <w:marTop w:val="0"/>
      <w:marBottom w:val="0"/>
      <w:divBdr>
        <w:top w:val="none" w:sz="0" w:space="0" w:color="auto"/>
        <w:left w:val="none" w:sz="0" w:space="0" w:color="auto"/>
        <w:bottom w:val="none" w:sz="0" w:space="0" w:color="auto"/>
        <w:right w:val="none" w:sz="0" w:space="0" w:color="auto"/>
      </w:divBdr>
    </w:div>
    <w:div w:id="1193809176">
      <w:bodyDiv w:val="1"/>
      <w:marLeft w:val="0"/>
      <w:marRight w:val="0"/>
      <w:marTop w:val="0"/>
      <w:marBottom w:val="0"/>
      <w:divBdr>
        <w:top w:val="none" w:sz="0" w:space="0" w:color="auto"/>
        <w:left w:val="none" w:sz="0" w:space="0" w:color="auto"/>
        <w:bottom w:val="none" w:sz="0" w:space="0" w:color="auto"/>
        <w:right w:val="none" w:sz="0" w:space="0" w:color="auto"/>
      </w:divBdr>
    </w:div>
    <w:div w:id="1194880009">
      <w:bodyDiv w:val="1"/>
      <w:marLeft w:val="0"/>
      <w:marRight w:val="0"/>
      <w:marTop w:val="0"/>
      <w:marBottom w:val="0"/>
      <w:divBdr>
        <w:top w:val="none" w:sz="0" w:space="0" w:color="auto"/>
        <w:left w:val="none" w:sz="0" w:space="0" w:color="auto"/>
        <w:bottom w:val="none" w:sz="0" w:space="0" w:color="auto"/>
        <w:right w:val="none" w:sz="0" w:space="0" w:color="auto"/>
      </w:divBdr>
    </w:div>
    <w:div w:id="1194927658">
      <w:bodyDiv w:val="1"/>
      <w:marLeft w:val="0"/>
      <w:marRight w:val="0"/>
      <w:marTop w:val="0"/>
      <w:marBottom w:val="0"/>
      <w:divBdr>
        <w:top w:val="none" w:sz="0" w:space="0" w:color="auto"/>
        <w:left w:val="none" w:sz="0" w:space="0" w:color="auto"/>
        <w:bottom w:val="none" w:sz="0" w:space="0" w:color="auto"/>
        <w:right w:val="none" w:sz="0" w:space="0" w:color="auto"/>
      </w:divBdr>
    </w:div>
    <w:div w:id="1207521406">
      <w:bodyDiv w:val="1"/>
      <w:marLeft w:val="0"/>
      <w:marRight w:val="0"/>
      <w:marTop w:val="0"/>
      <w:marBottom w:val="0"/>
      <w:divBdr>
        <w:top w:val="none" w:sz="0" w:space="0" w:color="auto"/>
        <w:left w:val="none" w:sz="0" w:space="0" w:color="auto"/>
        <w:bottom w:val="none" w:sz="0" w:space="0" w:color="auto"/>
        <w:right w:val="none" w:sz="0" w:space="0" w:color="auto"/>
      </w:divBdr>
    </w:div>
    <w:div w:id="1209368144">
      <w:bodyDiv w:val="1"/>
      <w:marLeft w:val="0"/>
      <w:marRight w:val="0"/>
      <w:marTop w:val="0"/>
      <w:marBottom w:val="0"/>
      <w:divBdr>
        <w:top w:val="none" w:sz="0" w:space="0" w:color="auto"/>
        <w:left w:val="none" w:sz="0" w:space="0" w:color="auto"/>
        <w:bottom w:val="none" w:sz="0" w:space="0" w:color="auto"/>
        <w:right w:val="none" w:sz="0" w:space="0" w:color="auto"/>
      </w:divBdr>
    </w:div>
    <w:div w:id="1209490880">
      <w:bodyDiv w:val="1"/>
      <w:marLeft w:val="0"/>
      <w:marRight w:val="0"/>
      <w:marTop w:val="0"/>
      <w:marBottom w:val="0"/>
      <w:divBdr>
        <w:top w:val="none" w:sz="0" w:space="0" w:color="auto"/>
        <w:left w:val="none" w:sz="0" w:space="0" w:color="auto"/>
        <w:bottom w:val="none" w:sz="0" w:space="0" w:color="auto"/>
        <w:right w:val="none" w:sz="0" w:space="0" w:color="auto"/>
      </w:divBdr>
    </w:div>
    <w:div w:id="1213344617">
      <w:bodyDiv w:val="1"/>
      <w:marLeft w:val="0"/>
      <w:marRight w:val="0"/>
      <w:marTop w:val="0"/>
      <w:marBottom w:val="0"/>
      <w:divBdr>
        <w:top w:val="none" w:sz="0" w:space="0" w:color="auto"/>
        <w:left w:val="none" w:sz="0" w:space="0" w:color="auto"/>
        <w:bottom w:val="none" w:sz="0" w:space="0" w:color="auto"/>
        <w:right w:val="none" w:sz="0" w:space="0" w:color="auto"/>
      </w:divBdr>
    </w:div>
    <w:div w:id="1218780479">
      <w:bodyDiv w:val="1"/>
      <w:marLeft w:val="0"/>
      <w:marRight w:val="0"/>
      <w:marTop w:val="0"/>
      <w:marBottom w:val="0"/>
      <w:divBdr>
        <w:top w:val="none" w:sz="0" w:space="0" w:color="auto"/>
        <w:left w:val="none" w:sz="0" w:space="0" w:color="auto"/>
        <w:bottom w:val="none" w:sz="0" w:space="0" w:color="auto"/>
        <w:right w:val="none" w:sz="0" w:space="0" w:color="auto"/>
      </w:divBdr>
    </w:div>
    <w:div w:id="1220283877">
      <w:bodyDiv w:val="1"/>
      <w:marLeft w:val="0"/>
      <w:marRight w:val="0"/>
      <w:marTop w:val="0"/>
      <w:marBottom w:val="0"/>
      <w:divBdr>
        <w:top w:val="none" w:sz="0" w:space="0" w:color="auto"/>
        <w:left w:val="none" w:sz="0" w:space="0" w:color="auto"/>
        <w:bottom w:val="none" w:sz="0" w:space="0" w:color="auto"/>
        <w:right w:val="none" w:sz="0" w:space="0" w:color="auto"/>
      </w:divBdr>
    </w:div>
    <w:div w:id="1225264159">
      <w:bodyDiv w:val="1"/>
      <w:marLeft w:val="0"/>
      <w:marRight w:val="0"/>
      <w:marTop w:val="0"/>
      <w:marBottom w:val="0"/>
      <w:divBdr>
        <w:top w:val="none" w:sz="0" w:space="0" w:color="auto"/>
        <w:left w:val="none" w:sz="0" w:space="0" w:color="auto"/>
        <w:bottom w:val="none" w:sz="0" w:space="0" w:color="auto"/>
        <w:right w:val="none" w:sz="0" w:space="0" w:color="auto"/>
      </w:divBdr>
    </w:div>
    <w:div w:id="1225675760">
      <w:bodyDiv w:val="1"/>
      <w:marLeft w:val="0"/>
      <w:marRight w:val="0"/>
      <w:marTop w:val="0"/>
      <w:marBottom w:val="0"/>
      <w:divBdr>
        <w:top w:val="none" w:sz="0" w:space="0" w:color="auto"/>
        <w:left w:val="none" w:sz="0" w:space="0" w:color="auto"/>
        <w:bottom w:val="none" w:sz="0" w:space="0" w:color="auto"/>
        <w:right w:val="none" w:sz="0" w:space="0" w:color="auto"/>
      </w:divBdr>
    </w:div>
    <w:div w:id="1226448389">
      <w:bodyDiv w:val="1"/>
      <w:marLeft w:val="0"/>
      <w:marRight w:val="0"/>
      <w:marTop w:val="0"/>
      <w:marBottom w:val="0"/>
      <w:divBdr>
        <w:top w:val="none" w:sz="0" w:space="0" w:color="auto"/>
        <w:left w:val="none" w:sz="0" w:space="0" w:color="auto"/>
        <w:bottom w:val="none" w:sz="0" w:space="0" w:color="auto"/>
        <w:right w:val="none" w:sz="0" w:space="0" w:color="auto"/>
      </w:divBdr>
    </w:div>
    <w:div w:id="1230573395">
      <w:bodyDiv w:val="1"/>
      <w:marLeft w:val="0"/>
      <w:marRight w:val="0"/>
      <w:marTop w:val="0"/>
      <w:marBottom w:val="0"/>
      <w:divBdr>
        <w:top w:val="none" w:sz="0" w:space="0" w:color="auto"/>
        <w:left w:val="none" w:sz="0" w:space="0" w:color="auto"/>
        <w:bottom w:val="none" w:sz="0" w:space="0" w:color="auto"/>
        <w:right w:val="none" w:sz="0" w:space="0" w:color="auto"/>
      </w:divBdr>
    </w:div>
    <w:div w:id="1249198293">
      <w:bodyDiv w:val="1"/>
      <w:marLeft w:val="0"/>
      <w:marRight w:val="0"/>
      <w:marTop w:val="0"/>
      <w:marBottom w:val="0"/>
      <w:divBdr>
        <w:top w:val="none" w:sz="0" w:space="0" w:color="auto"/>
        <w:left w:val="none" w:sz="0" w:space="0" w:color="auto"/>
        <w:bottom w:val="none" w:sz="0" w:space="0" w:color="auto"/>
        <w:right w:val="none" w:sz="0" w:space="0" w:color="auto"/>
      </w:divBdr>
    </w:div>
    <w:div w:id="1249970809">
      <w:bodyDiv w:val="1"/>
      <w:marLeft w:val="0"/>
      <w:marRight w:val="0"/>
      <w:marTop w:val="0"/>
      <w:marBottom w:val="0"/>
      <w:divBdr>
        <w:top w:val="none" w:sz="0" w:space="0" w:color="auto"/>
        <w:left w:val="none" w:sz="0" w:space="0" w:color="auto"/>
        <w:bottom w:val="none" w:sz="0" w:space="0" w:color="auto"/>
        <w:right w:val="none" w:sz="0" w:space="0" w:color="auto"/>
      </w:divBdr>
    </w:div>
    <w:div w:id="1263339673">
      <w:bodyDiv w:val="1"/>
      <w:marLeft w:val="0"/>
      <w:marRight w:val="0"/>
      <w:marTop w:val="0"/>
      <w:marBottom w:val="0"/>
      <w:divBdr>
        <w:top w:val="none" w:sz="0" w:space="0" w:color="auto"/>
        <w:left w:val="none" w:sz="0" w:space="0" w:color="auto"/>
        <w:bottom w:val="none" w:sz="0" w:space="0" w:color="auto"/>
        <w:right w:val="none" w:sz="0" w:space="0" w:color="auto"/>
      </w:divBdr>
    </w:div>
    <w:div w:id="1265915479">
      <w:bodyDiv w:val="1"/>
      <w:marLeft w:val="0"/>
      <w:marRight w:val="0"/>
      <w:marTop w:val="0"/>
      <w:marBottom w:val="0"/>
      <w:divBdr>
        <w:top w:val="none" w:sz="0" w:space="0" w:color="auto"/>
        <w:left w:val="none" w:sz="0" w:space="0" w:color="auto"/>
        <w:bottom w:val="none" w:sz="0" w:space="0" w:color="auto"/>
        <w:right w:val="none" w:sz="0" w:space="0" w:color="auto"/>
      </w:divBdr>
    </w:div>
    <w:div w:id="1290208187">
      <w:bodyDiv w:val="1"/>
      <w:marLeft w:val="0"/>
      <w:marRight w:val="0"/>
      <w:marTop w:val="0"/>
      <w:marBottom w:val="0"/>
      <w:divBdr>
        <w:top w:val="none" w:sz="0" w:space="0" w:color="auto"/>
        <w:left w:val="none" w:sz="0" w:space="0" w:color="auto"/>
        <w:bottom w:val="none" w:sz="0" w:space="0" w:color="auto"/>
        <w:right w:val="none" w:sz="0" w:space="0" w:color="auto"/>
      </w:divBdr>
    </w:div>
    <w:div w:id="1293249863">
      <w:bodyDiv w:val="1"/>
      <w:marLeft w:val="0"/>
      <w:marRight w:val="0"/>
      <w:marTop w:val="0"/>
      <w:marBottom w:val="0"/>
      <w:divBdr>
        <w:top w:val="none" w:sz="0" w:space="0" w:color="auto"/>
        <w:left w:val="none" w:sz="0" w:space="0" w:color="auto"/>
        <w:bottom w:val="none" w:sz="0" w:space="0" w:color="auto"/>
        <w:right w:val="none" w:sz="0" w:space="0" w:color="auto"/>
      </w:divBdr>
    </w:div>
    <w:div w:id="1362166821">
      <w:bodyDiv w:val="1"/>
      <w:marLeft w:val="0"/>
      <w:marRight w:val="0"/>
      <w:marTop w:val="0"/>
      <w:marBottom w:val="0"/>
      <w:divBdr>
        <w:top w:val="none" w:sz="0" w:space="0" w:color="auto"/>
        <w:left w:val="none" w:sz="0" w:space="0" w:color="auto"/>
        <w:bottom w:val="none" w:sz="0" w:space="0" w:color="auto"/>
        <w:right w:val="none" w:sz="0" w:space="0" w:color="auto"/>
      </w:divBdr>
    </w:div>
    <w:div w:id="1363896464">
      <w:bodyDiv w:val="1"/>
      <w:marLeft w:val="0"/>
      <w:marRight w:val="0"/>
      <w:marTop w:val="0"/>
      <w:marBottom w:val="0"/>
      <w:divBdr>
        <w:top w:val="none" w:sz="0" w:space="0" w:color="auto"/>
        <w:left w:val="none" w:sz="0" w:space="0" w:color="auto"/>
        <w:bottom w:val="none" w:sz="0" w:space="0" w:color="auto"/>
        <w:right w:val="none" w:sz="0" w:space="0" w:color="auto"/>
      </w:divBdr>
    </w:div>
    <w:div w:id="1374385895">
      <w:bodyDiv w:val="1"/>
      <w:marLeft w:val="0"/>
      <w:marRight w:val="0"/>
      <w:marTop w:val="0"/>
      <w:marBottom w:val="0"/>
      <w:divBdr>
        <w:top w:val="none" w:sz="0" w:space="0" w:color="auto"/>
        <w:left w:val="none" w:sz="0" w:space="0" w:color="auto"/>
        <w:bottom w:val="none" w:sz="0" w:space="0" w:color="auto"/>
        <w:right w:val="none" w:sz="0" w:space="0" w:color="auto"/>
      </w:divBdr>
    </w:div>
    <w:div w:id="1379088997">
      <w:bodyDiv w:val="1"/>
      <w:marLeft w:val="0"/>
      <w:marRight w:val="0"/>
      <w:marTop w:val="0"/>
      <w:marBottom w:val="0"/>
      <w:divBdr>
        <w:top w:val="none" w:sz="0" w:space="0" w:color="auto"/>
        <w:left w:val="none" w:sz="0" w:space="0" w:color="auto"/>
        <w:bottom w:val="none" w:sz="0" w:space="0" w:color="auto"/>
        <w:right w:val="none" w:sz="0" w:space="0" w:color="auto"/>
      </w:divBdr>
    </w:div>
    <w:div w:id="1398168221">
      <w:bodyDiv w:val="1"/>
      <w:marLeft w:val="0"/>
      <w:marRight w:val="0"/>
      <w:marTop w:val="0"/>
      <w:marBottom w:val="0"/>
      <w:divBdr>
        <w:top w:val="none" w:sz="0" w:space="0" w:color="auto"/>
        <w:left w:val="none" w:sz="0" w:space="0" w:color="auto"/>
        <w:bottom w:val="none" w:sz="0" w:space="0" w:color="auto"/>
        <w:right w:val="none" w:sz="0" w:space="0" w:color="auto"/>
      </w:divBdr>
    </w:div>
    <w:div w:id="1404110677">
      <w:bodyDiv w:val="1"/>
      <w:marLeft w:val="0"/>
      <w:marRight w:val="0"/>
      <w:marTop w:val="0"/>
      <w:marBottom w:val="0"/>
      <w:divBdr>
        <w:top w:val="none" w:sz="0" w:space="0" w:color="auto"/>
        <w:left w:val="none" w:sz="0" w:space="0" w:color="auto"/>
        <w:bottom w:val="none" w:sz="0" w:space="0" w:color="auto"/>
        <w:right w:val="none" w:sz="0" w:space="0" w:color="auto"/>
      </w:divBdr>
    </w:div>
    <w:div w:id="1408920416">
      <w:bodyDiv w:val="1"/>
      <w:marLeft w:val="0"/>
      <w:marRight w:val="0"/>
      <w:marTop w:val="0"/>
      <w:marBottom w:val="0"/>
      <w:divBdr>
        <w:top w:val="none" w:sz="0" w:space="0" w:color="auto"/>
        <w:left w:val="none" w:sz="0" w:space="0" w:color="auto"/>
        <w:bottom w:val="none" w:sz="0" w:space="0" w:color="auto"/>
        <w:right w:val="none" w:sz="0" w:space="0" w:color="auto"/>
      </w:divBdr>
    </w:div>
    <w:div w:id="1409113423">
      <w:bodyDiv w:val="1"/>
      <w:marLeft w:val="0"/>
      <w:marRight w:val="0"/>
      <w:marTop w:val="0"/>
      <w:marBottom w:val="0"/>
      <w:divBdr>
        <w:top w:val="none" w:sz="0" w:space="0" w:color="auto"/>
        <w:left w:val="none" w:sz="0" w:space="0" w:color="auto"/>
        <w:bottom w:val="none" w:sz="0" w:space="0" w:color="auto"/>
        <w:right w:val="none" w:sz="0" w:space="0" w:color="auto"/>
      </w:divBdr>
    </w:div>
    <w:div w:id="1411076078">
      <w:bodyDiv w:val="1"/>
      <w:marLeft w:val="0"/>
      <w:marRight w:val="0"/>
      <w:marTop w:val="0"/>
      <w:marBottom w:val="0"/>
      <w:divBdr>
        <w:top w:val="none" w:sz="0" w:space="0" w:color="auto"/>
        <w:left w:val="none" w:sz="0" w:space="0" w:color="auto"/>
        <w:bottom w:val="none" w:sz="0" w:space="0" w:color="auto"/>
        <w:right w:val="none" w:sz="0" w:space="0" w:color="auto"/>
      </w:divBdr>
    </w:div>
    <w:div w:id="1415980327">
      <w:bodyDiv w:val="1"/>
      <w:marLeft w:val="0"/>
      <w:marRight w:val="0"/>
      <w:marTop w:val="0"/>
      <w:marBottom w:val="0"/>
      <w:divBdr>
        <w:top w:val="none" w:sz="0" w:space="0" w:color="auto"/>
        <w:left w:val="none" w:sz="0" w:space="0" w:color="auto"/>
        <w:bottom w:val="none" w:sz="0" w:space="0" w:color="auto"/>
        <w:right w:val="none" w:sz="0" w:space="0" w:color="auto"/>
      </w:divBdr>
    </w:div>
    <w:div w:id="1416051523">
      <w:bodyDiv w:val="1"/>
      <w:marLeft w:val="0"/>
      <w:marRight w:val="0"/>
      <w:marTop w:val="0"/>
      <w:marBottom w:val="0"/>
      <w:divBdr>
        <w:top w:val="none" w:sz="0" w:space="0" w:color="auto"/>
        <w:left w:val="none" w:sz="0" w:space="0" w:color="auto"/>
        <w:bottom w:val="none" w:sz="0" w:space="0" w:color="auto"/>
        <w:right w:val="none" w:sz="0" w:space="0" w:color="auto"/>
      </w:divBdr>
    </w:div>
    <w:div w:id="1422071234">
      <w:bodyDiv w:val="1"/>
      <w:marLeft w:val="0"/>
      <w:marRight w:val="0"/>
      <w:marTop w:val="0"/>
      <w:marBottom w:val="0"/>
      <w:divBdr>
        <w:top w:val="none" w:sz="0" w:space="0" w:color="auto"/>
        <w:left w:val="none" w:sz="0" w:space="0" w:color="auto"/>
        <w:bottom w:val="none" w:sz="0" w:space="0" w:color="auto"/>
        <w:right w:val="none" w:sz="0" w:space="0" w:color="auto"/>
      </w:divBdr>
    </w:div>
    <w:div w:id="1429152315">
      <w:bodyDiv w:val="1"/>
      <w:marLeft w:val="0"/>
      <w:marRight w:val="0"/>
      <w:marTop w:val="0"/>
      <w:marBottom w:val="0"/>
      <w:divBdr>
        <w:top w:val="none" w:sz="0" w:space="0" w:color="auto"/>
        <w:left w:val="none" w:sz="0" w:space="0" w:color="auto"/>
        <w:bottom w:val="none" w:sz="0" w:space="0" w:color="auto"/>
        <w:right w:val="none" w:sz="0" w:space="0" w:color="auto"/>
      </w:divBdr>
    </w:div>
    <w:div w:id="1441416931">
      <w:bodyDiv w:val="1"/>
      <w:marLeft w:val="0"/>
      <w:marRight w:val="0"/>
      <w:marTop w:val="0"/>
      <w:marBottom w:val="0"/>
      <w:divBdr>
        <w:top w:val="none" w:sz="0" w:space="0" w:color="auto"/>
        <w:left w:val="none" w:sz="0" w:space="0" w:color="auto"/>
        <w:bottom w:val="none" w:sz="0" w:space="0" w:color="auto"/>
        <w:right w:val="none" w:sz="0" w:space="0" w:color="auto"/>
      </w:divBdr>
    </w:div>
    <w:div w:id="1455782767">
      <w:bodyDiv w:val="1"/>
      <w:marLeft w:val="0"/>
      <w:marRight w:val="0"/>
      <w:marTop w:val="0"/>
      <w:marBottom w:val="0"/>
      <w:divBdr>
        <w:top w:val="none" w:sz="0" w:space="0" w:color="auto"/>
        <w:left w:val="none" w:sz="0" w:space="0" w:color="auto"/>
        <w:bottom w:val="none" w:sz="0" w:space="0" w:color="auto"/>
        <w:right w:val="none" w:sz="0" w:space="0" w:color="auto"/>
      </w:divBdr>
    </w:div>
    <w:div w:id="1465276317">
      <w:bodyDiv w:val="1"/>
      <w:marLeft w:val="0"/>
      <w:marRight w:val="0"/>
      <w:marTop w:val="0"/>
      <w:marBottom w:val="0"/>
      <w:divBdr>
        <w:top w:val="none" w:sz="0" w:space="0" w:color="auto"/>
        <w:left w:val="none" w:sz="0" w:space="0" w:color="auto"/>
        <w:bottom w:val="none" w:sz="0" w:space="0" w:color="auto"/>
        <w:right w:val="none" w:sz="0" w:space="0" w:color="auto"/>
      </w:divBdr>
    </w:div>
    <w:div w:id="1479374657">
      <w:bodyDiv w:val="1"/>
      <w:marLeft w:val="0"/>
      <w:marRight w:val="0"/>
      <w:marTop w:val="0"/>
      <w:marBottom w:val="0"/>
      <w:divBdr>
        <w:top w:val="none" w:sz="0" w:space="0" w:color="auto"/>
        <w:left w:val="none" w:sz="0" w:space="0" w:color="auto"/>
        <w:bottom w:val="none" w:sz="0" w:space="0" w:color="auto"/>
        <w:right w:val="none" w:sz="0" w:space="0" w:color="auto"/>
      </w:divBdr>
    </w:div>
    <w:div w:id="1492017930">
      <w:bodyDiv w:val="1"/>
      <w:marLeft w:val="0"/>
      <w:marRight w:val="0"/>
      <w:marTop w:val="0"/>
      <w:marBottom w:val="0"/>
      <w:divBdr>
        <w:top w:val="none" w:sz="0" w:space="0" w:color="auto"/>
        <w:left w:val="none" w:sz="0" w:space="0" w:color="auto"/>
        <w:bottom w:val="none" w:sz="0" w:space="0" w:color="auto"/>
        <w:right w:val="none" w:sz="0" w:space="0" w:color="auto"/>
      </w:divBdr>
    </w:div>
    <w:div w:id="1493639086">
      <w:bodyDiv w:val="1"/>
      <w:marLeft w:val="0"/>
      <w:marRight w:val="0"/>
      <w:marTop w:val="0"/>
      <w:marBottom w:val="0"/>
      <w:divBdr>
        <w:top w:val="none" w:sz="0" w:space="0" w:color="auto"/>
        <w:left w:val="none" w:sz="0" w:space="0" w:color="auto"/>
        <w:bottom w:val="none" w:sz="0" w:space="0" w:color="auto"/>
        <w:right w:val="none" w:sz="0" w:space="0" w:color="auto"/>
      </w:divBdr>
    </w:div>
    <w:div w:id="1500806372">
      <w:bodyDiv w:val="1"/>
      <w:marLeft w:val="0"/>
      <w:marRight w:val="0"/>
      <w:marTop w:val="0"/>
      <w:marBottom w:val="0"/>
      <w:divBdr>
        <w:top w:val="none" w:sz="0" w:space="0" w:color="auto"/>
        <w:left w:val="none" w:sz="0" w:space="0" w:color="auto"/>
        <w:bottom w:val="none" w:sz="0" w:space="0" w:color="auto"/>
        <w:right w:val="none" w:sz="0" w:space="0" w:color="auto"/>
      </w:divBdr>
    </w:div>
    <w:div w:id="1501433073">
      <w:bodyDiv w:val="1"/>
      <w:marLeft w:val="0"/>
      <w:marRight w:val="0"/>
      <w:marTop w:val="0"/>
      <w:marBottom w:val="0"/>
      <w:divBdr>
        <w:top w:val="none" w:sz="0" w:space="0" w:color="auto"/>
        <w:left w:val="none" w:sz="0" w:space="0" w:color="auto"/>
        <w:bottom w:val="none" w:sz="0" w:space="0" w:color="auto"/>
        <w:right w:val="none" w:sz="0" w:space="0" w:color="auto"/>
      </w:divBdr>
    </w:div>
    <w:div w:id="1504315634">
      <w:bodyDiv w:val="1"/>
      <w:marLeft w:val="0"/>
      <w:marRight w:val="0"/>
      <w:marTop w:val="0"/>
      <w:marBottom w:val="0"/>
      <w:divBdr>
        <w:top w:val="none" w:sz="0" w:space="0" w:color="auto"/>
        <w:left w:val="none" w:sz="0" w:space="0" w:color="auto"/>
        <w:bottom w:val="none" w:sz="0" w:space="0" w:color="auto"/>
        <w:right w:val="none" w:sz="0" w:space="0" w:color="auto"/>
      </w:divBdr>
    </w:div>
    <w:div w:id="1517228721">
      <w:marLeft w:val="0"/>
      <w:marRight w:val="0"/>
      <w:marTop w:val="0"/>
      <w:marBottom w:val="0"/>
      <w:divBdr>
        <w:top w:val="none" w:sz="0" w:space="0" w:color="auto"/>
        <w:left w:val="none" w:sz="0" w:space="0" w:color="auto"/>
        <w:bottom w:val="none" w:sz="0" w:space="0" w:color="auto"/>
        <w:right w:val="none" w:sz="0" w:space="0" w:color="auto"/>
      </w:divBdr>
    </w:div>
    <w:div w:id="1517228723">
      <w:marLeft w:val="0"/>
      <w:marRight w:val="0"/>
      <w:marTop w:val="0"/>
      <w:marBottom w:val="0"/>
      <w:divBdr>
        <w:top w:val="none" w:sz="0" w:space="0" w:color="auto"/>
        <w:left w:val="none" w:sz="0" w:space="0" w:color="auto"/>
        <w:bottom w:val="none" w:sz="0" w:space="0" w:color="auto"/>
        <w:right w:val="none" w:sz="0" w:space="0" w:color="auto"/>
      </w:divBdr>
    </w:div>
    <w:div w:id="1517228725">
      <w:marLeft w:val="0"/>
      <w:marRight w:val="0"/>
      <w:marTop w:val="0"/>
      <w:marBottom w:val="0"/>
      <w:divBdr>
        <w:top w:val="none" w:sz="0" w:space="0" w:color="auto"/>
        <w:left w:val="none" w:sz="0" w:space="0" w:color="auto"/>
        <w:bottom w:val="none" w:sz="0" w:space="0" w:color="auto"/>
        <w:right w:val="none" w:sz="0" w:space="0" w:color="auto"/>
      </w:divBdr>
    </w:div>
    <w:div w:id="1517228726">
      <w:marLeft w:val="0"/>
      <w:marRight w:val="0"/>
      <w:marTop w:val="0"/>
      <w:marBottom w:val="0"/>
      <w:divBdr>
        <w:top w:val="none" w:sz="0" w:space="0" w:color="auto"/>
        <w:left w:val="none" w:sz="0" w:space="0" w:color="auto"/>
        <w:bottom w:val="none" w:sz="0" w:space="0" w:color="auto"/>
        <w:right w:val="none" w:sz="0" w:space="0" w:color="auto"/>
      </w:divBdr>
    </w:div>
    <w:div w:id="1517228727">
      <w:marLeft w:val="0"/>
      <w:marRight w:val="0"/>
      <w:marTop w:val="0"/>
      <w:marBottom w:val="0"/>
      <w:divBdr>
        <w:top w:val="none" w:sz="0" w:space="0" w:color="auto"/>
        <w:left w:val="none" w:sz="0" w:space="0" w:color="auto"/>
        <w:bottom w:val="none" w:sz="0" w:space="0" w:color="auto"/>
        <w:right w:val="none" w:sz="0" w:space="0" w:color="auto"/>
      </w:divBdr>
      <w:divsChild>
        <w:div w:id="1517228738">
          <w:marLeft w:val="0"/>
          <w:marRight w:val="0"/>
          <w:marTop w:val="0"/>
          <w:marBottom w:val="0"/>
          <w:divBdr>
            <w:top w:val="none" w:sz="0" w:space="0" w:color="auto"/>
            <w:left w:val="none" w:sz="0" w:space="0" w:color="auto"/>
            <w:bottom w:val="none" w:sz="0" w:space="0" w:color="auto"/>
            <w:right w:val="none" w:sz="0" w:space="0" w:color="auto"/>
          </w:divBdr>
          <w:divsChild>
            <w:div w:id="1517228739">
              <w:marLeft w:val="240"/>
              <w:marRight w:val="240"/>
              <w:marTop w:val="0"/>
              <w:marBottom w:val="240"/>
              <w:divBdr>
                <w:top w:val="none" w:sz="0" w:space="0" w:color="auto"/>
                <w:left w:val="none" w:sz="0" w:space="0" w:color="auto"/>
                <w:bottom w:val="none" w:sz="0" w:space="0" w:color="auto"/>
                <w:right w:val="none" w:sz="0" w:space="0" w:color="auto"/>
              </w:divBdr>
            </w:div>
          </w:divsChild>
        </w:div>
      </w:divsChild>
    </w:div>
    <w:div w:id="1517228729">
      <w:marLeft w:val="0"/>
      <w:marRight w:val="0"/>
      <w:marTop w:val="0"/>
      <w:marBottom w:val="0"/>
      <w:divBdr>
        <w:top w:val="none" w:sz="0" w:space="0" w:color="auto"/>
        <w:left w:val="none" w:sz="0" w:space="0" w:color="auto"/>
        <w:bottom w:val="none" w:sz="0" w:space="0" w:color="auto"/>
        <w:right w:val="none" w:sz="0" w:space="0" w:color="auto"/>
      </w:divBdr>
    </w:div>
    <w:div w:id="1517228730">
      <w:marLeft w:val="0"/>
      <w:marRight w:val="0"/>
      <w:marTop w:val="0"/>
      <w:marBottom w:val="0"/>
      <w:divBdr>
        <w:top w:val="none" w:sz="0" w:space="0" w:color="auto"/>
        <w:left w:val="none" w:sz="0" w:space="0" w:color="auto"/>
        <w:bottom w:val="none" w:sz="0" w:space="0" w:color="auto"/>
        <w:right w:val="none" w:sz="0" w:space="0" w:color="auto"/>
      </w:divBdr>
      <w:divsChild>
        <w:div w:id="1517228722">
          <w:marLeft w:val="0"/>
          <w:marRight w:val="0"/>
          <w:marTop w:val="0"/>
          <w:marBottom w:val="0"/>
          <w:divBdr>
            <w:top w:val="none" w:sz="0" w:space="0" w:color="auto"/>
            <w:left w:val="none" w:sz="0" w:space="0" w:color="auto"/>
            <w:bottom w:val="none" w:sz="0" w:space="0" w:color="auto"/>
            <w:right w:val="none" w:sz="0" w:space="0" w:color="auto"/>
          </w:divBdr>
          <w:divsChild>
            <w:div w:id="1517228846">
              <w:marLeft w:val="0"/>
              <w:marRight w:val="0"/>
              <w:marTop w:val="0"/>
              <w:marBottom w:val="0"/>
              <w:divBdr>
                <w:top w:val="none" w:sz="0" w:space="0" w:color="auto"/>
                <w:left w:val="none" w:sz="0" w:space="0" w:color="auto"/>
                <w:bottom w:val="none" w:sz="0" w:space="0" w:color="auto"/>
                <w:right w:val="none" w:sz="0" w:space="0" w:color="auto"/>
              </w:divBdr>
              <w:divsChild>
                <w:div w:id="1517228760">
                  <w:marLeft w:val="0"/>
                  <w:marRight w:val="0"/>
                  <w:marTop w:val="510"/>
                  <w:marBottom w:val="0"/>
                  <w:divBdr>
                    <w:top w:val="none" w:sz="0" w:space="0" w:color="auto"/>
                    <w:left w:val="none" w:sz="0" w:space="0" w:color="auto"/>
                    <w:bottom w:val="none" w:sz="0" w:space="0" w:color="auto"/>
                    <w:right w:val="none" w:sz="0" w:space="0" w:color="auto"/>
                  </w:divBdr>
                  <w:divsChild>
                    <w:div w:id="1517228748">
                      <w:marLeft w:val="0"/>
                      <w:marRight w:val="0"/>
                      <w:marTop w:val="0"/>
                      <w:marBottom w:val="0"/>
                      <w:divBdr>
                        <w:top w:val="none" w:sz="0" w:space="0" w:color="auto"/>
                        <w:left w:val="none" w:sz="0" w:space="0" w:color="auto"/>
                        <w:bottom w:val="none" w:sz="0" w:space="0" w:color="auto"/>
                        <w:right w:val="none" w:sz="0" w:space="0" w:color="auto"/>
                      </w:divBdr>
                      <w:divsChild>
                        <w:div w:id="1517228826">
                          <w:marLeft w:val="0"/>
                          <w:marRight w:val="0"/>
                          <w:marTop w:val="0"/>
                          <w:marBottom w:val="0"/>
                          <w:divBdr>
                            <w:top w:val="none" w:sz="0" w:space="0" w:color="auto"/>
                            <w:left w:val="none" w:sz="0" w:space="0" w:color="auto"/>
                            <w:bottom w:val="none" w:sz="0" w:space="0" w:color="auto"/>
                            <w:right w:val="none" w:sz="0" w:space="0" w:color="auto"/>
                          </w:divBdr>
                          <w:divsChild>
                            <w:div w:id="1517228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17228731">
      <w:marLeft w:val="0"/>
      <w:marRight w:val="0"/>
      <w:marTop w:val="0"/>
      <w:marBottom w:val="0"/>
      <w:divBdr>
        <w:top w:val="none" w:sz="0" w:space="0" w:color="auto"/>
        <w:left w:val="none" w:sz="0" w:space="0" w:color="auto"/>
        <w:bottom w:val="none" w:sz="0" w:space="0" w:color="auto"/>
        <w:right w:val="none" w:sz="0" w:space="0" w:color="auto"/>
      </w:divBdr>
    </w:div>
    <w:div w:id="1517228733">
      <w:marLeft w:val="0"/>
      <w:marRight w:val="0"/>
      <w:marTop w:val="0"/>
      <w:marBottom w:val="0"/>
      <w:divBdr>
        <w:top w:val="none" w:sz="0" w:space="0" w:color="auto"/>
        <w:left w:val="none" w:sz="0" w:space="0" w:color="auto"/>
        <w:bottom w:val="none" w:sz="0" w:space="0" w:color="auto"/>
        <w:right w:val="none" w:sz="0" w:space="0" w:color="auto"/>
      </w:divBdr>
    </w:div>
    <w:div w:id="1517228735">
      <w:marLeft w:val="0"/>
      <w:marRight w:val="0"/>
      <w:marTop w:val="0"/>
      <w:marBottom w:val="0"/>
      <w:divBdr>
        <w:top w:val="none" w:sz="0" w:space="0" w:color="auto"/>
        <w:left w:val="none" w:sz="0" w:space="0" w:color="auto"/>
        <w:bottom w:val="none" w:sz="0" w:space="0" w:color="auto"/>
        <w:right w:val="none" w:sz="0" w:space="0" w:color="auto"/>
      </w:divBdr>
    </w:div>
    <w:div w:id="1517228736">
      <w:marLeft w:val="0"/>
      <w:marRight w:val="0"/>
      <w:marTop w:val="0"/>
      <w:marBottom w:val="0"/>
      <w:divBdr>
        <w:top w:val="none" w:sz="0" w:space="0" w:color="auto"/>
        <w:left w:val="none" w:sz="0" w:space="0" w:color="auto"/>
        <w:bottom w:val="none" w:sz="0" w:space="0" w:color="auto"/>
        <w:right w:val="none" w:sz="0" w:space="0" w:color="auto"/>
      </w:divBdr>
      <w:divsChild>
        <w:div w:id="1517228852">
          <w:marLeft w:val="0"/>
          <w:marRight w:val="0"/>
          <w:marTop w:val="0"/>
          <w:marBottom w:val="0"/>
          <w:divBdr>
            <w:top w:val="none" w:sz="0" w:space="0" w:color="auto"/>
            <w:left w:val="none" w:sz="0" w:space="0" w:color="auto"/>
            <w:bottom w:val="none" w:sz="0" w:space="0" w:color="auto"/>
            <w:right w:val="none" w:sz="0" w:space="0" w:color="auto"/>
          </w:divBdr>
          <w:divsChild>
            <w:div w:id="1517228766">
              <w:marLeft w:val="240"/>
              <w:marRight w:val="240"/>
              <w:marTop w:val="0"/>
              <w:marBottom w:val="240"/>
              <w:divBdr>
                <w:top w:val="none" w:sz="0" w:space="0" w:color="auto"/>
                <w:left w:val="none" w:sz="0" w:space="0" w:color="auto"/>
                <w:bottom w:val="none" w:sz="0" w:space="0" w:color="auto"/>
                <w:right w:val="none" w:sz="0" w:space="0" w:color="auto"/>
              </w:divBdr>
              <w:divsChild>
                <w:div w:id="1517228749">
                  <w:marLeft w:val="0"/>
                  <w:marRight w:val="0"/>
                  <w:marTop w:val="0"/>
                  <w:marBottom w:val="0"/>
                  <w:divBdr>
                    <w:top w:val="none" w:sz="0" w:space="0" w:color="auto"/>
                    <w:left w:val="none" w:sz="0" w:space="0" w:color="auto"/>
                    <w:bottom w:val="none" w:sz="0" w:space="0" w:color="auto"/>
                    <w:right w:val="none" w:sz="0" w:space="0" w:color="auto"/>
                  </w:divBdr>
                  <w:divsChild>
                    <w:div w:id="1517228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7228742">
      <w:marLeft w:val="0"/>
      <w:marRight w:val="0"/>
      <w:marTop w:val="0"/>
      <w:marBottom w:val="0"/>
      <w:divBdr>
        <w:top w:val="none" w:sz="0" w:space="0" w:color="auto"/>
        <w:left w:val="none" w:sz="0" w:space="0" w:color="auto"/>
        <w:bottom w:val="none" w:sz="0" w:space="0" w:color="auto"/>
        <w:right w:val="none" w:sz="0" w:space="0" w:color="auto"/>
      </w:divBdr>
    </w:div>
    <w:div w:id="1517228743">
      <w:marLeft w:val="0"/>
      <w:marRight w:val="0"/>
      <w:marTop w:val="0"/>
      <w:marBottom w:val="0"/>
      <w:divBdr>
        <w:top w:val="none" w:sz="0" w:space="0" w:color="auto"/>
        <w:left w:val="none" w:sz="0" w:space="0" w:color="auto"/>
        <w:bottom w:val="none" w:sz="0" w:space="0" w:color="auto"/>
        <w:right w:val="none" w:sz="0" w:space="0" w:color="auto"/>
      </w:divBdr>
    </w:div>
    <w:div w:id="1517228744">
      <w:marLeft w:val="0"/>
      <w:marRight w:val="0"/>
      <w:marTop w:val="0"/>
      <w:marBottom w:val="0"/>
      <w:divBdr>
        <w:top w:val="none" w:sz="0" w:space="0" w:color="auto"/>
        <w:left w:val="none" w:sz="0" w:space="0" w:color="auto"/>
        <w:bottom w:val="none" w:sz="0" w:space="0" w:color="auto"/>
        <w:right w:val="none" w:sz="0" w:space="0" w:color="auto"/>
      </w:divBdr>
    </w:div>
    <w:div w:id="1517228745">
      <w:marLeft w:val="0"/>
      <w:marRight w:val="0"/>
      <w:marTop w:val="0"/>
      <w:marBottom w:val="0"/>
      <w:divBdr>
        <w:top w:val="none" w:sz="0" w:space="0" w:color="auto"/>
        <w:left w:val="none" w:sz="0" w:space="0" w:color="auto"/>
        <w:bottom w:val="none" w:sz="0" w:space="0" w:color="auto"/>
        <w:right w:val="none" w:sz="0" w:space="0" w:color="auto"/>
      </w:divBdr>
    </w:div>
    <w:div w:id="1517228746">
      <w:marLeft w:val="0"/>
      <w:marRight w:val="0"/>
      <w:marTop w:val="0"/>
      <w:marBottom w:val="0"/>
      <w:divBdr>
        <w:top w:val="none" w:sz="0" w:space="0" w:color="auto"/>
        <w:left w:val="none" w:sz="0" w:space="0" w:color="auto"/>
        <w:bottom w:val="none" w:sz="0" w:space="0" w:color="auto"/>
        <w:right w:val="none" w:sz="0" w:space="0" w:color="auto"/>
      </w:divBdr>
    </w:div>
    <w:div w:id="1517228747">
      <w:marLeft w:val="0"/>
      <w:marRight w:val="0"/>
      <w:marTop w:val="0"/>
      <w:marBottom w:val="0"/>
      <w:divBdr>
        <w:top w:val="none" w:sz="0" w:space="0" w:color="auto"/>
        <w:left w:val="none" w:sz="0" w:space="0" w:color="auto"/>
        <w:bottom w:val="none" w:sz="0" w:space="0" w:color="auto"/>
        <w:right w:val="none" w:sz="0" w:space="0" w:color="auto"/>
      </w:divBdr>
    </w:div>
    <w:div w:id="1517228750">
      <w:marLeft w:val="0"/>
      <w:marRight w:val="0"/>
      <w:marTop w:val="0"/>
      <w:marBottom w:val="0"/>
      <w:divBdr>
        <w:top w:val="none" w:sz="0" w:space="0" w:color="auto"/>
        <w:left w:val="none" w:sz="0" w:space="0" w:color="auto"/>
        <w:bottom w:val="none" w:sz="0" w:space="0" w:color="auto"/>
        <w:right w:val="none" w:sz="0" w:space="0" w:color="auto"/>
      </w:divBdr>
    </w:div>
    <w:div w:id="1517228751">
      <w:marLeft w:val="0"/>
      <w:marRight w:val="0"/>
      <w:marTop w:val="0"/>
      <w:marBottom w:val="0"/>
      <w:divBdr>
        <w:top w:val="none" w:sz="0" w:space="0" w:color="auto"/>
        <w:left w:val="none" w:sz="0" w:space="0" w:color="auto"/>
        <w:bottom w:val="none" w:sz="0" w:space="0" w:color="auto"/>
        <w:right w:val="none" w:sz="0" w:space="0" w:color="auto"/>
      </w:divBdr>
    </w:div>
    <w:div w:id="1517228752">
      <w:marLeft w:val="0"/>
      <w:marRight w:val="0"/>
      <w:marTop w:val="0"/>
      <w:marBottom w:val="0"/>
      <w:divBdr>
        <w:top w:val="none" w:sz="0" w:space="0" w:color="auto"/>
        <w:left w:val="none" w:sz="0" w:space="0" w:color="auto"/>
        <w:bottom w:val="none" w:sz="0" w:space="0" w:color="auto"/>
        <w:right w:val="none" w:sz="0" w:space="0" w:color="auto"/>
      </w:divBdr>
    </w:div>
    <w:div w:id="1517228756">
      <w:marLeft w:val="0"/>
      <w:marRight w:val="0"/>
      <w:marTop w:val="0"/>
      <w:marBottom w:val="0"/>
      <w:divBdr>
        <w:top w:val="none" w:sz="0" w:space="0" w:color="auto"/>
        <w:left w:val="none" w:sz="0" w:space="0" w:color="auto"/>
        <w:bottom w:val="none" w:sz="0" w:space="0" w:color="auto"/>
        <w:right w:val="none" w:sz="0" w:space="0" w:color="auto"/>
      </w:divBdr>
    </w:div>
    <w:div w:id="1517228757">
      <w:marLeft w:val="0"/>
      <w:marRight w:val="0"/>
      <w:marTop w:val="0"/>
      <w:marBottom w:val="0"/>
      <w:divBdr>
        <w:top w:val="none" w:sz="0" w:space="0" w:color="auto"/>
        <w:left w:val="none" w:sz="0" w:space="0" w:color="auto"/>
        <w:bottom w:val="none" w:sz="0" w:space="0" w:color="auto"/>
        <w:right w:val="none" w:sz="0" w:space="0" w:color="auto"/>
      </w:divBdr>
    </w:div>
    <w:div w:id="1517228759">
      <w:marLeft w:val="0"/>
      <w:marRight w:val="0"/>
      <w:marTop w:val="0"/>
      <w:marBottom w:val="0"/>
      <w:divBdr>
        <w:top w:val="none" w:sz="0" w:space="0" w:color="auto"/>
        <w:left w:val="none" w:sz="0" w:space="0" w:color="auto"/>
        <w:bottom w:val="none" w:sz="0" w:space="0" w:color="auto"/>
        <w:right w:val="none" w:sz="0" w:space="0" w:color="auto"/>
      </w:divBdr>
    </w:div>
    <w:div w:id="1517228761">
      <w:marLeft w:val="0"/>
      <w:marRight w:val="0"/>
      <w:marTop w:val="0"/>
      <w:marBottom w:val="0"/>
      <w:divBdr>
        <w:top w:val="none" w:sz="0" w:space="0" w:color="auto"/>
        <w:left w:val="none" w:sz="0" w:space="0" w:color="auto"/>
        <w:bottom w:val="none" w:sz="0" w:space="0" w:color="auto"/>
        <w:right w:val="none" w:sz="0" w:space="0" w:color="auto"/>
      </w:divBdr>
    </w:div>
    <w:div w:id="1517228764">
      <w:marLeft w:val="0"/>
      <w:marRight w:val="0"/>
      <w:marTop w:val="0"/>
      <w:marBottom w:val="0"/>
      <w:divBdr>
        <w:top w:val="none" w:sz="0" w:space="0" w:color="auto"/>
        <w:left w:val="none" w:sz="0" w:space="0" w:color="auto"/>
        <w:bottom w:val="none" w:sz="0" w:space="0" w:color="auto"/>
        <w:right w:val="none" w:sz="0" w:space="0" w:color="auto"/>
      </w:divBdr>
    </w:div>
    <w:div w:id="1517228767">
      <w:marLeft w:val="0"/>
      <w:marRight w:val="0"/>
      <w:marTop w:val="0"/>
      <w:marBottom w:val="0"/>
      <w:divBdr>
        <w:top w:val="none" w:sz="0" w:space="0" w:color="auto"/>
        <w:left w:val="none" w:sz="0" w:space="0" w:color="auto"/>
        <w:bottom w:val="none" w:sz="0" w:space="0" w:color="auto"/>
        <w:right w:val="none" w:sz="0" w:space="0" w:color="auto"/>
      </w:divBdr>
    </w:div>
    <w:div w:id="1517228769">
      <w:marLeft w:val="0"/>
      <w:marRight w:val="0"/>
      <w:marTop w:val="0"/>
      <w:marBottom w:val="0"/>
      <w:divBdr>
        <w:top w:val="none" w:sz="0" w:space="0" w:color="auto"/>
        <w:left w:val="none" w:sz="0" w:space="0" w:color="auto"/>
        <w:bottom w:val="none" w:sz="0" w:space="0" w:color="auto"/>
        <w:right w:val="none" w:sz="0" w:space="0" w:color="auto"/>
      </w:divBdr>
    </w:div>
    <w:div w:id="1517228770">
      <w:marLeft w:val="0"/>
      <w:marRight w:val="0"/>
      <w:marTop w:val="0"/>
      <w:marBottom w:val="0"/>
      <w:divBdr>
        <w:top w:val="none" w:sz="0" w:space="0" w:color="auto"/>
        <w:left w:val="none" w:sz="0" w:space="0" w:color="auto"/>
        <w:bottom w:val="none" w:sz="0" w:space="0" w:color="auto"/>
        <w:right w:val="none" w:sz="0" w:space="0" w:color="auto"/>
      </w:divBdr>
    </w:div>
    <w:div w:id="1517228771">
      <w:marLeft w:val="0"/>
      <w:marRight w:val="0"/>
      <w:marTop w:val="0"/>
      <w:marBottom w:val="0"/>
      <w:divBdr>
        <w:top w:val="none" w:sz="0" w:space="0" w:color="auto"/>
        <w:left w:val="none" w:sz="0" w:space="0" w:color="auto"/>
        <w:bottom w:val="none" w:sz="0" w:space="0" w:color="auto"/>
        <w:right w:val="none" w:sz="0" w:space="0" w:color="auto"/>
      </w:divBdr>
      <w:divsChild>
        <w:div w:id="1517228811">
          <w:marLeft w:val="0"/>
          <w:marRight w:val="0"/>
          <w:marTop w:val="0"/>
          <w:marBottom w:val="0"/>
          <w:divBdr>
            <w:top w:val="none" w:sz="0" w:space="0" w:color="auto"/>
            <w:left w:val="none" w:sz="0" w:space="0" w:color="auto"/>
            <w:bottom w:val="none" w:sz="0" w:space="0" w:color="auto"/>
            <w:right w:val="none" w:sz="0" w:space="0" w:color="auto"/>
          </w:divBdr>
        </w:div>
        <w:div w:id="1517228855">
          <w:marLeft w:val="0"/>
          <w:marRight w:val="0"/>
          <w:marTop w:val="0"/>
          <w:marBottom w:val="0"/>
          <w:divBdr>
            <w:top w:val="none" w:sz="0" w:space="0" w:color="auto"/>
            <w:left w:val="none" w:sz="0" w:space="0" w:color="auto"/>
            <w:bottom w:val="none" w:sz="0" w:space="0" w:color="auto"/>
            <w:right w:val="none" w:sz="0" w:space="0" w:color="auto"/>
          </w:divBdr>
        </w:div>
      </w:divsChild>
    </w:div>
    <w:div w:id="1517228772">
      <w:marLeft w:val="0"/>
      <w:marRight w:val="0"/>
      <w:marTop w:val="0"/>
      <w:marBottom w:val="0"/>
      <w:divBdr>
        <w:top w:val="none" w:sz="0" w:space="0" w:color="auto"/>
        <w:left w:val="none" w:sz="0" w:space="0" w:color="auto"/>
        <w:bottom w:val="none" w:sz="0" w:space="0" w:color="auto"/>
        <w:right w:val="none" w:sz="0" w:space="0" w:color="auto"/>
      </w:divBdr>
    </w:div>
    <w:div w:id="1517228773">
      <w:marLeft w:val="0"/>
      <w:marRight w:val="0"/>
      <w:marTop w:val="0"/>
      <w:marBottom w:val="0"/>
      <w:divBdr>
        <w:top w:val="none" w:sz="0" w:space="0" w:color="auto"/>
        <w:left w:val="none" w:sz="0" w:space="0" w:color="auto"/>
        <w:bottom w:val="none" w:sz="0" w:space="0" w:color="auto"/>
        <w:right w:val="none" w:sz="0" w:space="0" w:color="auto"/>
      </w:divBdr>
    </w:div>
    <w:div w:id="1517228775">
      <w:marLeft w:val="0"/>
      <w:marRight w:val="0"/>
      <w:marTop w:val="0"/>
      <w:marBottom w:val="0"/>
      <w:divBdr>
        <w:top w:val="none" w:sz="0" w:space="0" w:color="auto"/>
        <w:left w:val="none" w:sz="0" w:space="0" w:color="auto"/>
        <w:bottom w:val="none" w:sz="0" w:space="0" w:color="auto"/>
        <w:right w:val="none" w:sz="0" w:space="0" w:color="auto"/>
      </w:divBdr>
      <w:divsChild>
        <w:div w:id="1517228755">
          <w:marLeft w:val="0"/>
          <w:marRight w:val="0"/>
          <w:marTop w:val="0"/>
          <w:marBottom w:val="0"/>
          <w:divBdr>
            <w:top w:val="none" w:sz="0" w:space="0" w:color="auto"/>
            <w:left w:val="none" w:sz="0" w:space="0" w:color="auto"/>
            <w:bottom w:val="none" w:sz="0" w:space="0" w:color="auto"/>
            <w:right w:val="none" w:sz="0" w:space="0" w:color="auto"/>
          </w:divBdr>
          <w:divsChild>
            <w:div w:id="1517228763">
              <w:marLeft w:val="240"/>
              <w:marRight w:val="240"/>
              <w:marTop w:val="0"/>
              <w:marBottom w:val="240"/>
              <w:divBdr>
                <w:top w:val="none" w:sz="0" w:space="0" w:color="auto"/>
                <w:left w:val="none" w:sz="0" w:space="0" w:color="auto"/>
                <w:bottom w:val="none" w:sz="0" w:space="0" w:color="auto"/>
                <w:right w:val="none" w:sz="0" w:space="0" w:color="auto"/>
              </w:divBdr>
              <w:divsChild>
                <w:div w:id="1517228758">
                  <w:marLeft w:val="0"/>
                  <w:marRight w:val="0"/>
                  <w:marTop w:val="0"/>
                  <w:marBottom w:val="0"/>
                  <w:divBdr>
                    <w:top w:val="none" w:sz="0" w:space="0" w:color="auto"/>
                    <w:left w:val="none" w:sz="0" w:space="0" w:color="auto"/>
                    <w:bottom w:val="none" w:sz="0" w:space="0" w:color="auto"/>
                    <w:right w:val="none" w:sz="0" w:space="0" w:color="auto"/>
                  </w:divBdr>
                  <w:divsChild>
                    <w:div w:id="1517228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7228776">
      <w:marLeft w:val="0"/>
      <w:marRight w:val="0"/>
      <w:marTop w:val="0"/>
      <w:marBottom w:val="0"/>
      <w:divBdr>
        <w:top w:val="none" w:sz="0" w:space="0" w:color="auto"/>
        <w:left w:val="none" w:sz="0" w:space="0" w:color="auto"/>
        <w:bottom w:val="none" w:sz="0" w:space="0" w:color="auto"/>
        <w:right w:val="none" w:sz="0" w:space="0" w:color="auto"/>
      </w:divBdr>
    </w:div>
    <w:div w:id="1517228777">
      <w:marLeft w:val="0"/>
      <w:marRight w:val="0"/>
      <w:marTop w:val="0"/>
      <w:marBottom w:val="0"/>
      <w:divBdr>
        <w:top w:val="none" w:sz="0" w:space="0" w:color="auto"/>
        <w:left w:val="none" w:sz="0" w:space="0" w:color="auto"/>
        <w:bottom w:val="none" w:sz="0" w:space="0" w:color="auto"/>
        <w:right w:val="none" w:sz="0" w:space="0" w:color="auto"/>
      </w:divBdr>
    </w:div>
    <w:div w:id="1517228780">
      <w:marLeft w:val="0"/>
      <w:marRight w:val="0"/>
      <w:marTop w:val="0"/>
      <w:marBottom w:val="0"/>
      <w:divBdr>
        <w:top w:val="none" w:sz="0" w:space="0" w:color="auto"/>
        <w:left w:val="none" w:sz="0" w:space="0" w:color="auto"/>
        <w:bottom w:val="none" w:sz="0" w:space="0" w:color="auto"/>
        <w:right w:val="none" w:sz="0" w:space="0" w:color="auto"/>
      </w:divBdr>
    </w:div>
    <w:div w:id="1517228781">
      <w:marLeft w:val="0"/>
      <w:marRight w:val="0"/>
      <w:marTop w:val="0"/>
      <w:marBottom w:val="0"/>
      <w:divBdr>
        <w:top w:val="none" w:sz="0" w:space="0" w:color="auto"/>
        <w:left w:val="none" w:sz="0" w:space="0" w:color="auto"/>
        <w:bottom w:val="none" w:sz="0" w:space="0" w:color="auto"/>
        <w:right w:val="none" w:sz="0" w:space="0" w:color="auto"/>
      </w:divBdr>
      <w:divsChild>
        <w:div w:id="1517228754">
          <w:marLeft w:val="0"/>
          <w:marRight w:val="0"/>
          <w:marTop w:val="0"/>
          <w:marBottom w:val="0"/>
          <w:divBdr>
            <w:top w:val="none" w:sz="0" w:space="0" w:color="auto"/>
            <w:left w:val="none" w:sz="0" w:space="0" w:color="auto"/>
            <w:bottom w:val="none" w:sz="0" w:space="0" w:color="auto"/>
            <w:right w:val="none" w:sz="0" w:space="0" w:color="auto"/>
          </w:divBdr>
          <w:divsChild>
            <w:div w:id="1517228737">
              <w:marLeft w:val="240"/>
              <w:marRight w:val="240"/>
              <w:marTop w:val="0"/>
              <w:marBottom w:val="240"/>
              <w:divBdr>
                <w:top w:val="none" w:sz="0" w:space="0" w:color="auto"/>
                <w:left w:val="none" w:sz="0" w:space="0" w:color="auto"/>
                <w:bottom w:val="none" w:sz="0" w:space="0" w:color="auto"/>
                <w:right w:val="none" w:sz="0" w:space="0" w:color="auto"/>
              </w:divBdr>
            </w:div>
          </w:divsChild>
        </w:div>
      </w:divsChild>
    </w:div>
    <w:div w:id="1517228782">
      <w:marLeft w:val="0"/>
      <w:marRight w:val="0"/>
      <w:marTop w:val="0"/>
      <w:marBottom w:val="0"/>
      <w:divBdr>
        <w:top w:val="none" w:sz="0" w:space="0" w:color="auto"/>
        <w:left w:val="none" w:sz="0" w:space="0" w:color="auto"/>
        <w:bottom w:val="none" w:sz="0" w:space="0" w:color="auto"/>
        <w:right w:val="none" w:sz="0" w:space="0" w:color="auto"/>
      </w:divBdr>
    </w:div>
    <w:div w:id="1517228783">
      <w:marLeft w:val="0"/>
      <w:marRight w:val="0"/>
      <w:marTop w:val="0"/>
      <w:marBottom w:val="0"/>
      <w:divBdr>
        <w:top w:val="none" w:sz="0" w:space="0" w:color="auto"/>
        <w:left w:val="none" w:sz="0" w:space="0" w:color="auto"/>
        <w:bottom w:val="none" w:sz="0" w:space="0" w:color="auto"/>
        <w:right w:val="none" w:sz="0" w:space="0" w:color="auto"/>
      </w:divBdr>
    </w:div>
    <w:div w:id="1517228784">
      <w:marLeft w:val="0"/>
      <w:marRight w:val="0"/>
      <w:marTop w:val="0"/>
      <w:marBottom w:val="0"/>
      <w:divBdr>
        <w:top w:val="none" w:sz="0" w:space="0" w:color="auto"/>
        <w:left w:val="none" w:sz="0" w:space="0" w:color="auto"/>
        <w:bottom w:val="none" w:sz="0" w:space="0" w:color="auto"/>
        <w:right w:val="none" w:sz="0" w:space="0" w:color="auto"/>
      </w:divBdr>
    </w:div>
    <w:div w:id="1517228785">
      <w:marLeft w:val="0"/>
      <w:marRight w:val="0"/>
      <w:marTop w:val="0"/>
      <w:marBottom w:val="0"/>
      <w:divBdr>
        <w:top w:val="none" w:sz="0" w:space="0" w:color="auto"/>
        <w:left w:val="none" w:sz="0" w:space="0" w:color="auto"/>
        <w:bottom w:val="none" w:sz="0" w:space="0" w:color="auto"/>
        <w:right w:val="none" w:sz="0" w:space="0" w:color="auto"/>
      </w:divBdr>
    </w:div>
    <w:div w:id="1517228787">
      <w:marLeft w:val="0"/>
      <w:marRight w:val="0"/>
      <w:marTop w:val="0"/>
      <w:marBottom w:val="0"/>
      <w:divBdr>
        <w:top w:val="none" w:sz="0" w:space="0" w:color="auto"/>
        <w:left w:val="none" w:sz="0" w:space="0" w:color="auto"/>
        <w:bottom w:val="none" w:sz="0" w:space="0" w:color="auto"/>
        <w:right w:val="none" w:sz="0" w:space="0" w:color="auto"/>
      </w:divBdr>
    </w:div>
    <w:div w:id="1517228789">
      <w:marLeft w:val="0"/>
      <w:marRight w:val="0"/>
      <w:marTop w:val="0"/>
      <w:marBottom w:val="0"/>
      <w:divBdr>
        <w:top w:val="none" w:sz="0" w:space="0" w:color="auto"/>
        <w:left w:val="none" w:sz="0" w:space="0" w:color="auto"/>
        <w:bottom w:val="none" w:sz="0" w:space="0" w:color="auto"/>
        <w:right w:val="none" w:sz="0" w:space="0" w:color="auto"/>
      </w:divBdr>
      <w:divsChild>
        <w:div w:id="1517228778">
          <w:marLeft w:val="0"/>
          <w:marRight w:val="0"/>
          <w:marTop w:val="0"/>
          <w:marBottom w:val="0"/>
          <w:divBdr>
            <w:top w:val="none" w:sz="0" w:space="0" w:color="auto"/>
            <w:left w:val="none" w:sz="0" w:space="0" w:color="auto"/>
            <w:bottom w:val="none" w:sz="0" w:space="0" w:color="auto"/>
            <w:right w:val="none" w:sz="0" w:space="0" w:color="auto"/>
          </w:divBdr>
          <w:divsChild>
            <w:div w:id="1517228828">
              <w:marLeft w:val="240"/>
              <w:marRight w:val="240"/>
              <w:marTop w:val="0"/>
              <w:marBottom w:val="240"/>
              <w:divBdr>
                <w:top w:val="none" w:sz="0" w:space="0" w:color="auto"/>
                <w:left w:val="none" w:sz="0" w:space="0" w:color="auto"/>
                <w:bottom w:val="none" w:sz="0" w:space="0" w:color="auto"/>
                <w:right w:val="none" w:sz="0" w:space="0" w:color="auto"/>
              </w:divBdr>
              <w:divsChild>
                <w:div w:id="1517228844">
                  <w:marLeft w:val="0"/>
                  <w:marRight w:val="0"/>
                  <w:marTop w:val="0"/>
                  <w:marBottom w:val="0"/>
                  <w:divBdr>
                    <w:top w:val="none" w:sz="0" w:space="0" w:color="auto"/>
                    <w:left w:val="none" w:sz="0" w:space="0" w:color="auto"/>
                    <w:bottom w:val="none" w:sz="0" w:space="0" w:color="auto"/>
                    <w:right w:val="none" w:sz="0" w:space="0" w:color="auto"/>
                  </w:divBdr>
                  <w:divsChild>
                    <w:div w:id="1517228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7228790">
      <w:marLeft w:val="0"/>
      <w:marRight w:val="0"/>
      <w:marTop w:val="0"/>
      <w:marBottom w:val="0"/>
      <w:divBdr>
        <w:top w:val="none" w:sz="0" w:space="0" w:color="auto"/>
        <w:left w:val="none" w:sz="0" w:space="0" w:color="auto"/>
        <w:bottom w:val="none" w:sz="0" w:space="0" w:color="auto"/>
        <w:right w:val="none" w:sz="0" w:space="0" w:color="auto"/>
      </w:divBdr>
    </w:div>
    <w:div w:id="1517228791">
      <w:marLeft w:val="0"/>
      <w:marRight w:val="0"/>
      <w:marTop w:val="0"/>
      <w:marBottom w:val="0"/>
      <w:divBdr>
        <w:top w:val="none" w:sz="0" w:space="0" w:color="auto"/>
        <w:left w:val="none" w:sz="0" w:space="0" w:color="auto"/>
        <w:bottom w:val="none" w:sz="0" w:space="0" w:color="auto"/>
        <w:right w:val="none" w:sz="0" w:space="0" w:color="auto"/>
      </w:divBdr>
    </w:div>
    <w:div w:id="1517228792">
      <w:marLeft w:val="0"/>
      <w:marRight w:val="0"/>
      <w:marTop w:val="0"/>
      <w:marBottom w:val="0"/>
      <w:divBdr>
        <w:top w:val="none" w:sz="0" w:space="0" w:color="auto"/>
        <w:left w:val="none" w:sz="0" w:space="0" w:color="auto"/>
        <w:bottom w:val="none" w:sz="0" w:space="0" w:color="auto"/>
        <w:right w:val="none" w:sz="0" w:space="0" w:color="auto"/>
      </w:divBdr>
    </w:div>
    <w:div w:id="1517228793">
      <w:marLeft w:val="0"/>
      <w:marRight w:val="0"/>
      <w:marTop w:val="0"/>
      <w:marBottom w:val="0"/>
      <w:divBdr>
        <w:top w:val="none" w:sz="0" w:space="0" w:color="auto"/>
        <w:left w:val="none" w:sz="0" w:space="0" w:color="auto"/>
        <w:bottom w:val="none" w:sz="0" w:space="0" w:color="auto"/>
        <w:right w:val="none" w:sz="0" w:space="0" w:color="auto"/>
      </w:divBdr>
    </w:div>
    <w:div w:id="1517228794">
      <w:marLeft w:val="0"/>
      <w:marRight w:val="0"/>
      <w:marTop w:val="0"/>
      <w:marBottom w:val="0"/>
      <w:divBdr>
        <w:top w:val="none" w:sz="0" w:space="0" w:color="auto"/>
        <w:left w:val="none" w:sz="0" w:space="0" w:color="auto"/>
        <w:bottom w:val="none" w:sz="0" w:space="0" w:color="auto"/>
        <w:right w:val="none" w:sz="0" w:space="0" w:color="auto"/>
      </w:divBdr>
    </w:div>
    <w:div w:id="1517228795">
      <w:marLeft w:val="0"/>
      <w:marRight w:val="0"/>
      <w:marTop w:val="0"/>
      <w:marBottom w:val="0"/>
      <w:divBdr>
        <w:top w:val="none" w:sz="0" w:space="0" w:color="auto"/>
        <w:left w:val="none" w:sz="0" w:space="0" w:color="auto"/>
        <w:bottom w:val="none" w:sz="0" w:space="0" w:color="auto"/>
        <w:right w:val="none" w:sz="0" w:space="0" w:color="auto"/>
      </w:divBdr>
    </w:div>
    <w:div w:id="1517228796">
      <w:marLeft w:val="0"/>
      <w:marRight w:val="0"/>
      <w:marTop w:val="0"/>
      <w:marBottom w:val="0"/>
      <w:divBdr>
        <w:top w:val="none" w:sz="0" w:space="0" w:color="auto"/>
        <w:left w:val="none" w:sz="0" w:space="0" w:color="auto"/>
        <w:bottom w:val="none" w:sz="0" w:space="0" w:color="auto"/>
        <w:right w:val="none" w:sz="0" w:space="0" w:color="auto"/>
      </w:divBdr>
    </w:div>
    <w:div w:id="1517228797">
      <w:marLeft w:val="0"/>
      <w:marRight w:val="0"/>
      <w:marTop w:val="0"/>
      <w:marBottom w:val="0"/>
      <w:divBdr>
        <w:top w:val="none" w:sz="0" w:space="0" w:color="auto"/>
        <w:left w:val="none" w:sz="0" w:space="0" w:color="auto"/>
        <w:bottom w:val="none" w:sz="0" w:space="0" w:color="auto"/>
        <w:right w:val="none" w:sz="0" w:space="0" w:color="auto"/>
      </w:divBdr>
    </w:div>
    <w:div w:id="1517228798">
      <w:marLeft w:val="0"/>
      <w:marRight w:val="0"/>
      <w:marTop w:val="0"/>
      <w:marBottom w:val="0"/>
      <w:divBdr>
        <w:top w:val="none" w:sz="0" w:space="0" w:color="auto"/>
        <w:left w:val="none" w:sz="0" w:space="0" w:color="auto"/>
        <w:bottom w:val="none" w:sz="0" w:space="0" w:color="auto"/>
        <w:right w:val="none" w:sz="0" w:space="0" w:color="auto"/>
      </w:divBdr>
    </w:div>
    <w:div w:id="1517228799">
      <w:marLeft w:val="0"/>
      <w:marRight w:val="0"/>
      <w:marTop w:val="0"/>
      <w:marBottom w:val="0"/>
      <w:divBdr>
        <w:top w:val="none" w:sz="0" w:space="0" w:color="auto"/>
        <w:left w:val="none" w:sz="0" w:space="0" w:color="auto"/>
        <w:bottom w:val="none" w:sz="0" w:space="0" w:color="auto"/>
        <w:right w:val="none" w:sz="0" w:space="0" w:color="auto"/>
      </w:divBdr>
    </w:div>
    <w:div w:id="1517228800">
      <w:marLeft w:val="0"/>
      <w:marRight w:val="0"/>
      <w:marTop w:val="0"/>
      <w:marBottom w:val="0"/>
      <w:divBdr>
        <w:top w:val="none" w:sz="0" w:space="0" w:color="auto"/>
        <w:left w:val="none" w:sz="0" w:space="0" w:color="auto"/>
        <w:bottom w:val="none" w:sz="0" w:space="0" w:color="auto"/>
        <w:right w:val="none" w:sz="0" w:space="0" w:color="auto"/>
      </w:divBdr>
      <w:divsChild>
        <w:div w:id="1517228740">
          <w:marLeft w:val="0"/>
          <w:marRight w:val="0"/>
          <w:marTop w:val="0"/>
          <w:marBottom w:val="0"/>
          <w:divBdr>
            <w:top w:val="none" w:sz="0" w:space="0" w:color="auto"/>
            <w:left w:val="none" w:sz="0" w:space="0" w:color="auto"/>
            <w:bottom w:val="none" w:sz="0" w:space="0" w:color="auto"/>
            <w:right w:val="none" w:sz="0" w:space="0" w:color="auto"/>
          </w:divBdr>
          <w:divsChild>
            <w:div w:id="1517228817">
              <w:marLeft w:val="0"/>
              <w:marRight w:val="0"/>
              <w:marTop w:val="0"/>
              <w:marBottom w:val="0"/>
              <w:divBdr>
                <w:top w:val="none" w:sz="0" w:space="0" w:color="auto"/>
                <w:left w:val="none" w:sz="0" w:space="0" w:color="auto"/>
                <w:bottom w:val="none" w:sz="0" w:space="0" w:color="auto"/>
                <w:right w:val="none" w:sz="0" w:space="0" w:color="auto"/>
              </w:divBdr>
              <w:divsChild>
                <w:div w:id="1517228857">
                  <w:marLeft w:val="0"/>
                  <w:marRight w:val="0"/>
                  <w:marTop w:val="0"/>
                  <w:marBottom w:val="0"/>
                  <w:divBdr>
                    <w:top w:val="none" w:sz="0" w:space="0" w:color="auto"/>
                    <w:left w:val="none" w:sz="0" w:space="0" w:color="auto"/>
                    <w:bottom w:val="none" w:sz="0" w:space="0" w:color="auto"/>
                    <w:right w:val="none" w:sz="0" w:space="0" w:color="auto"/>
                  </w:divBdr>
                  <w:divsChild>
                    <w:div w:id="1517228807">
                      <w:marLeft w:val="0"/>
                      <w:marRight w:val="0"/>
                      <w:marTop w:val="0"/>
                      <w:marBottom w:val="0"/>
                      <w:divBdr>
                        <w:top w:val="none" w:sz="0" w:space="0" w:color="auto"/>
                        <w:left w:val="none" w:sz="0" w:space="0" w:color="auto"/>
                        <w:bottom w:val="none" w:sz="0" w:space="0" w:color="auto"/>
                        <w:right w:val="none" w:sz="0" w:space="0" w:color="auto"/>
                      </w:divBdr>
                      <w:divsChild>
                        <w:div w:id="1517228765">
                          <w:marLeft w:val="0"/>
                          <w:marRight w:val="0"/>
                          <w:marTop w:val="0"/>
                          <w:marBottom w:val="0"/>
                          <w:divBdr>
                            <w:top w:val="none" w:sz="0" w:space="0" w:color="auto"/>
                            <w:left w:val="none" w:sz="0" w:space="0" w:color="auto"/>
                            <w:bottom w:val="none" w:sz="0" w:space="0" w:color="auto"/>
                            <w:right w:val="none" w:sz="0" w:space="0" w:color="auto"/>
                          </w:divBdr>
                          <w:divsChild>
                            <w:div w:id="1517228836">
                              <w:marLeft w:val="0"/>
                              <w:marRight w:val="0"/>
                              <w:marTop w:val="0"/>
                              <w:marBottom w:val="0"/>
                              <w:divBdr>
                                <w:top w:val="none" w:sz="0" w:space="0" w:color="auto"/>
                                <w:left w:val="none" w:sz="0" w:space="0" w:color="auto"/>
                                <w:bottom w:val="none" w:sz="0" w:space="0" w:color="auto"/>
                                <w:right w:val="none" w:sz="0" w:space="0" w:color="auto"/>
                              </w:divBdr>
                              <w:divsChild>
                                <w:div w:id="1517228779">
                                  <w:marLeft w:val="225"/>
                                  <w:marRight w:val="225"/>
                                  <w:marTop w:val="225"/>
                                  <w:marBottom w:val="225"/>
                                  <w:divBdr>
                                    <w:top w:val="none" w:sz="0" w:space="0" w:color="auto"/>
                                    <w:left w:val="none" w:sz="0" w:space="0" w:color="auto"/>
                                    <w:bottom w:val="none" w:sz="0" w:space="0" w:color="auto"/>
                                    <w:right w:val="none" w:sz="0" w:space="0" w:color="auto"/>
                                  </w:divBdr>
                                  <w:divsChild>
                                    <w:div w:id="1517228825">
                                      <w:marLeft w:val="0"/>
                                      <w:marRight w:val="0"/>
                                      <w:marTop w:val="0"/>
                                      <w:marBottom w:val="0"/>
                                      <w:divBdr>
                                        <w:top w:val="none" w:sz="0" w:space="0" w:color="auto"/>
                                        <w:left w:val="none" w:sz="0" w:space="0" w:color="auto"/>
                                        <w:bottom w:val="none" w:sz="0" w:space="0" w:color="auto"/>
                                        <w:right w:val="none" w:sz="0" w:space="0" w:color="auto"/>
                                      </w:divBdr>
                                      <w:divsChild>
                                        <w:div w:id="1517228768">
                                          <w:marLeft w:val="0"/>
                                          <w:marRight w:val="0"/>
                                          <w:marTop w:val="0"/>
                                          <w:marBottom w:val="0"/>
                                          <w:divBdr>
                                            <w:top w:val="none" w:sz="0" w:space="0" w:color="auto"/>
                                            <w:left w:val="none" w:sz="0" w:space="0" w:color="auto"/>
                                            <w:bottom w:val="none" w:sz="0" w:space="0" w:color="auto"/>
                                            <w:right w:val="none" w:sz="0" w:space="0" w:color="auto"/>
                                          </w:divBdr>
                                          <w:divsChild>
                                            <w:div w:id="1517228788">
                                              <w:marLeft w:val="0"/>
                                              <w:marRight w:val="0"/>
                                              <w:marTop w:val="0"/>
                                              <w:marBottom w:val="0"/>
                                              <w:divBdr>
                                                <w:top w:val="none" w:sz="0" w:space="0" w:color="auto"/>
                                                <w:left w:val="none" w:sz="0" w:space="0" w:color="auto"/>
                                                <w:bottom w:val="none" w:sz="0" w:space="0" w:color="auto"/>
                                                <w:right w:val="none" w:sz="0" w:space="0" w:color="auto"/>
                                              </w:divBdr>
                                              <w:divsChild>
                                                <w:div w:id="1517228732">
                                                  <w:marLeft w:val="0"/>
                                                  <w:marRight w:val="0"/>
                                                  <w:marTop w:val="0"/>
                                                  <w:marBottom w:val="0"/>
                                                  <w:divBdr>
                                                    <w:top w:val="none" w:sz="0" w:space="0" w:color="auto"/>
                                                    <w:left w:val="none" w:sz="0" w:space="0" w:color="auto"/>
                                                    <w:bottom w:val="none" w:sz="0" w:space="0" w:color="auto"/>
                                                    <w:right w:val="none" w:sz="0" w:space="0" w:color="auto"/>
                                                  </w:divBdr>
                                                  <w:divsChild>
                                                    <w:div w:id="1517228786">
                                                      <w:marLeft w:val="0"/>
                                                      <w:marRight w:val="0"/>
                                                      <w:marTop w:val="0"/>
                                                      <w:marBottom w:val="0"/>
                                                      <w:divBdr>
                                                        <w:top w:val="none" w:sz="0" w:space="0" w:color="auto"/>
                                                        <w:left w:val="none" w:sz="0" w:space="0" w:color="auto"/>
                                                        <w:bottom w:val="none" w:sz="0" w:space="0" w:color="auto"/>
                                                        <w:right w:val="none" w:sz="0" w:space="0" w:color="auto"/>
                                                      </w:divBdr>
                                                      <w:divsChild>
                                                        <w:div w:id="1517228845">
                                                          <w:marLeft w:val="0"/>
                                                          <w:marRight w:val="0"/>
                                                          <w:marTop w:val="0"/>
                                                          <w:marBottom w:val="0"/>
                                                          <w:divBdr>
                                                            <w:top w:val="none" w:sz="0" w:space="0" w:color="auto"/>
                                                            <w:left w:val="none" w:sz="0" w:space="0" w:color="auto"/>
                                                            <w:bottom w:val="none" w:sz="0" w:space="0" w:color="auto"/>
                                                            <w:right w:val="none" w:sz="0" w:space="0" w:color="auto"/>
                                                          </w:divBdr>
                                                          <w:divsChild>
                                                            <w:div w:id="1517228753">
                                                              <w:marLeft w:val="0"/>
                                                              <w:marRight w:val="0"/>
                                                              <w:marTop w:val="0"/>
                                                              <w:marBottom w:val="0"/>
                                                              <w:divBdr>
                                                                <w:top w:val="none" w:sz="0" w:space="0" w:color="auto"/>
                                                                <w:left w:val="none" w:sz="0" w:space="0" w:color="auto"/>
                                                                <w:bottom w:val="none" w:sz="0" w:space="0" w:color="auto"/>
                                                                <w:right w:val="none" w:sz="0" w:space="0" w:color="auto"/>
                                                              </w:divBdr>
                                                              <w:divsChild>
                                                                <w:div w:id="1517228804">
                                                                  <w:marLeft w:val="0"/>
                                                                  <w:marRight w:val="0"/>
                                                                  <w:marTop w:val="0"/>
                                                                  <w:marBottom w:val="0"/>
                                                                  <w:divBdr>
                                                                    <w:top w:val="none" w:sz="0" w:space="0" w:color="auto"/>
                                                                    <w:left w:val="none" w:sz="0" w:space="0" w:color="auto"/>
                                                                    <w:bottom w:val="none" w:sz="0" w:space="0" w:color="auto"/>
                                                                    <w:right w:val="none" w:sz="0" w:space="0" w:color="auto"/>
                                                                  </w:divBdr>
                                                                  <w:divsChild>
                                                                    <w:div w:id="1517228774">
                                                                      <w:marLeft w:val="0"/>
                                                                      <w:marRight w:val="0"/>
                                                                      <w:marTop w:val="0"/>
                                                                      <w:marBottom w:val="0"/>
                                                                      <w:divBdr>
                                                                        <w:top w:val="none" w:sz="0" w:space="0" w:color="auto"/>
                                                                        <w:left w:val="none" w:sz="0" w:space="0" w:color="auto"/>
                                                                        <w:bottom w:val="none" w:sz="0" w:space="0" w:color="auto"/>
                                                                        <w:right w:val="none" w:sz="0" w:space="0" w:color="auto"/>
                                                                      </w:divBdr>
                                                                      <w:divsChild>
                                                                        <w:div w:id="1517228728">
                                                                          <w:marLeft w:val="0"/>
                                                                          <w:marRight w:val="0"/>
                                                                          <w:marTop w:val="0"/>
                                                                          <w:marBottom w:val="0"/>
                                                                          <w:divBdr>
                                                                            <w:top w:val="none" w:sz="0" w:space="0" w:color="auto"/>
                                                                            <w:left w:val="none" w:sz="0" w:space="0" w:color="auto"/>
                                                                            <w:bottom w:val="none" w:sz="0" w:space="0" w:color="auto"/>
                                                                            <w:right w:val="none" w:sz="0" w:space="0" w:color="auto"/>
                                                                          </w:divBdr>
                                                                          <w:divsChild>
                                                                            <w:div w:id="1517228734">
                                                                              <w:marLeft w:val="0"/>
                                                                              <w:marRight w:val="0"/>
                                                                              <w:marTop w:val="0"/>
                                                                              <w:marBottom w:val="0"/>
                                                                              <w:divBdr>
                                                                                <w:top w:val="none" w:sz="0" w:space="0" w:color="auto"/>
                                                                                <w:left w:val="none" w:sz="0" w:space="0" w:color="auto"/>
                                                                                <w:bottom w:val="none" w:sz="0" w:space="0" w:color="auto"/>
                                                                                <w:right w:val="none" w:sz="0" w:space="0" w:color="auto"/>
                                                                              </w:divBdr>
                                                                              <w:divsChild>
                                                                                <w:div w:id="1517228812">
                                                                                  <w:marLeft w:val="0"/>
                                                                                  <w:marRight w:val="0"/>
                                                                                  <w:marTop w:val="0"/>
                                                                                  <w:marBottom w:val="0"/>
                                                                                  <w:divBdr>
                                                                                    <w:top w:val="none" w:sz="0" w:space="0" w:color="auto"/>
                                                                                    <w:left w:val="none" w:sz="0" w:space="0" w:color="auto"/>
                                                                                    <w:bottom w:val="none" w:sz="0" w:space="0" w:color="auto"/>
                                                                                    <w:right w:val="none" w:sz="0" w:space="0" w:color="auto"/>
                                                                                  </w:divBdr>
                                                                                  <w:divsChild>
                                                                                    <w:div w:id="1517228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17228801">
      <w:marLeft w:val="0"/>
      <w:marRight w:val="0"/>
      <w:marTop w:val="0"/>
      <w:marBottom w:val="0"/>
      <w:divBdr>
        <w:top w:val="none" w:sz="0" w:space="0" w:color="auto"/>
        <w:left w:val="none" w:sz="0" w:space="0" w:color="auto"/>
        <w:bottom w:val="none" w:sz="0" w:space="0" w:color="auto"/>
        <w:right w:val="none" w:sz="0" w:space="0" w:color="auto"/>
      </w:divBdr>
    </w:div>
    <w:div w:id="1517228803">
      <w:marLeft w:val="0"/>
      <w:marRight w:val="0"/>
      <w:marTop w:val="0"/>
      <w:marBottom w:val="0"/>
      <w:divBdr>
        <w:top w:val="none" w:sz="0" w:space="0" w:color="auto"/>
        <w:left w:val="none" w:sz="0" w:space="0" w:color="auto"/>
        <w:bottom w:val="none" w:sz="0" w:space="0" w:color="auto"/>
        <w:right w:val="none" w:sz="0" w:space="0" w:color="auto"/>
      </w:divBdr>
    </w:div>
    <w:div w:id="1517228805">
      <w:marLeft w:val="0"/>
      <w:marRight w:val="0"/>
      <w:marTop w:val="0"/>
      <w:marBottom w:val="0"/>
      <w:divBdr>
        <w:top w:val="none" w:sz="0" w:space="0" w:color="auto"/>
        <w:left w:val="none" w:sz="0" w:space="0" w:color="auto"/>
        <w:bottom w:val="none" w:sz="0" w:space="0" w:color="auto"/>
        <w:right w:val="none" w:sz="0" w:space="0" w:color="auto"/>
      </w:divBdr>
    </w:div>
    <w:div w:id="1517228809">
      <w:marLeft w:val="0"/>
      <w:marRight w:val="0"/>
      <w:marTop w:val="0"/>
      <w:marBottom w:val="0"/>
      <w:divBdr>
        <w:top w:val="none" w:sz="0" w:space="0" w:color="auto"/>
        <w:left w:val="none" w:sz="0" w:space="0" w:color="auto"/>
        <w:bottom w:val="none" w:sz="0" w:space="0" w:color="auto"/>
        <w:right w:val="none" w:sz="0" w:space="0" w:color="auto"/>
      </w:divBdr>
    </w:div>
    <w:div w:id="1517228810">
      <w:marLeft w:val="0"/>
      <w:marRight w:val="0"/>
      <w:marTop w:val="0"/>
      <w:marBottom w:val="0"/>
      <w:divBdr>
        <w:top w:val="none" w:sz="0" w:space="0" w:color="auto"/>
        <w:left w:val="none" w:sz="0" w:space="0" w:color="auto"/>
        <w:bottom w:val="none" w:sz="0" w:space="0" w:color="auto"/>
        <w:right w:val="none" w:sz="0" w:space="0" w:color="auto"/>
      </w:divBdr>
    </w:div>
    <w:div w:id="1517228813">
      <w:marLeft w:val="0"/>
      <w:marRight w:val="0"/>
      <w:marTop w:val="0"/>
      <w:marBottom w:val="0"/>
      <w:divBdr>
        <w:top w:val="none" w:sz="0" w:space="0" w:color="auto"/>
        <w:left w:val="none" w:sz="0" w:space="0" w:color="auto"/>
        <w:bottom w:val="none" w:sz="0" w:space="0" w:color="auto"/>
        <w:right w:val="none" w:sz="0" w:space="0" w:color="auto"/>
      </w:divBdr>
    </w:div>
    <w:div w:id="1517228814">
      <w:marLeft w:val="0"/>
      <w:marRight w:val="0"/>
      <w:marTop w:val="0"/>
      <w:marBottom w:val="0"/>
      <w:divBdr>
        <w:top w:val="none" w:sz="0" w:space="0" w:color="auto"/>
        <w:left w:val="none" w:sz="0" w:space="0" w:color="auto"/>
        <w:bottom w:val="none" w:sz="0" w:space="0" w:color="auto"/>
        <w:right w:val="none" w:sz="0" w:space="0" w:color="auto"/>
      </w:divBdr>
      <w:divsChild>
        <w:div w:id="1517228843">
          <w:marLeft w:val="0"/>
          <w:marRight w:val="0"/>
          <w:marTop w:val="0"/>
          <w:marBottom w:val="0"/>
          <w:divBdr>
            <w:top w:val="none" w:sz="0" w:space="0" w:color="auto"/>
            <w:left w:val="none" w:sz="0" w:space="0" w:color="auto"/>
            <w:bottom w:val="none" w:sz="0" w:space="0" w:color="auto"/>
            <w:right w:val="none" w:sz="0" w:space="0" w:color="auto"/>
          </w:divBdr>
          <w:divsChild>
            <w:div w:id="1517228741">
              <w:marLeft w:val="240"/>
              <w:marRight w:val="240"/>
              <w:marTop w:val="0"/>
              <w:marBottom w:val="240"/>
              <w:divBdr>
                <w:top w:val="none" w:sz="0" w:space="0" w:color="auto"/>
                <w:left w:val="none" w:sz="0" w:space="0" w:color="auto"/>
                <w:bottom w:val="none" w:sz="0" w:space="0" w:color="auto"/>
                <w:right w:val="none" w:sz="0" w:space="0" w:color="auto"/>
              </w:divBdr>
              <w:divsChild>
                <w:div w:id="1517228851">
                  <w:marLeft w:val="0"/>
                  <w:marRight w:val="0"/>
                  <w:marTop w:val="0"/>
                  <w:marBottom w:val="0"/>
                  <w:divBdr>
                    <w:top w:val="none" w:sz="0" w:space="0" w:color="auto"/>
                    <w:left w:val="none" w:sz="0" w:space="0" w:color="auto"/>
                    <w:bottom w:val="none" w:sz="0" w:space="0" w:color="auto"/>
                    <w:right w:val="none" w:sz="0" w:space="0" w:color="auto"/>
                  </w:divBdr>
                  <w:divsChild>
                    <w:div w:id="1517228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7228816">
      <w:marLeft w:val="0"/>
      <w:marRight w:val="0"/>
      <w:marTop w:val="0"/>
      <w:marBottom w:val="0"/>
      <w:divBdr>
        <w:top w:val="none" w:sz="0" w:space="0" w:color="auto"/>
        <w:left w:val="none" w:sz="0" w:space="0" w:color="auto"/>
        <w:bottom w:val="none" w:sz="0" w:space="0" w:color="auto"/>
        <w:right w:val="none" w:sz="0" w:space="0" w:color="auto"/>
      </w:divBdr>
    </w:div>
    <w:div w:id="1517228818">
      <w:marLeft w:val="0"/>
      <w:marRight w:val="0"/>
      <w:marTop w:val="0"/>
      <w:marBottom w:val="0"/>
      <w:divBdr>
        <w:top w:val="none" w:sz="0" w:space="0" w:color="auto"/>
        <w:left w:val="none" w:sz="0" w:space="0" w:color="auto"/>
        <w:bottom w:val="none" w:sz="0" w:space="0" w:color="auto"/>
        <w:right w:val="none" w:sz="0" w:space="0" w:color="auto"/>
      </w:divBdr>
    </w:div>
    <w:div w:id="1517228819">
      <w:marLeft w:val="0"/>
      <w:marRight w:val="0"/>
      <w:marTop w:val="0"/>
      <w:marBottom w:val="0"/>
      <w:divBdr>
        <w:top w:val="none" w:sz="0" w:space="0" w:color="auto"/>
        <w:left w:val="none" w:sz="0" w:space="0" w:color="auto"/>
        <w:bottom w:val="none" w:sz="0" w:space="0" w:color="auto"/>
        <w:right w:val="none" w:sz="0" w:space="0" w:color="auto"/>
      </w:divBdr>
    </w:div>
    <w:div w:id="1517228820">
      <w:marLeft w:val="0"/>
      <w:marRight w:val="0"/>
      <w:marTop w:val="0"/>
      <w:marBottom w:val="0"/>
      <w:divBdr>
        <w:top w:val="none" w:sz="0" w:space="0" w:color="auto"/>
        <w:left w:val="none" w:sz="0" w:space="0" w:color="auto"/>
        <w:bottom w:val="none" w:sz="0" w:space="0" w:color="auto"/>
        <w:right w:val="none" w:sz="0" w:space="0" w:color="auto"/>
      </w:divBdr>
    </w:div>
    <w:div w:id="1517228821">
      <w:marLeft w:val="0"/>
      <w:marRight w:val="0"/>
      <w:marTop w:val="0"/>
      <w:marBottom w:val="0"/>
      <w:divBdr>
        <w:top w:val="none" w:sz="0" w:space="0" w:color="auto"/>
        <w:left w:val="none" w:sz="0" w:space="0" w:color="auto"/>
        <w:bottom w:val="none" w:sz="0" w:space="0" w:color="auto"/>
        <w:right w:val="none" w:sz="0" w:space="0" w:color="auto"/>
      </w:divBdr>
    </w:div>
    <w:div w:id="1517228822">
      <w:marLeft w:val="0"/>
      <w:marRight w:val="0"/>
      <w:marTop w:val="0"/>
      <w:marBottom w:val="0"/>
      <w:divBdr>
        <w:top w:val="none" w:sz="0" w:space="0" w:color="auto"/>
        <w:left w:val="none" w:sz="0" w:space="0" w:color="auto"/>
        <w:bottom w:val="none" w:sz="0" w:space="0" w:color="auto"/>
        <w:right w:val="none" w:sz="0" w:space="0" w:color="auto"/>
      </w:divBdr>
    </w:div>
    <w:div w:id="1517228823">
      <w:marLeft w:val="0"/>
      <w:marRight w:val="0"/>
      <w:marTop w:val="0"/>
      <w:marBottom w:val="0"/>
      <w:divBdr>
        <w:top w:val="none" w:sz="0" w:space="0" w:color="auto"/>
        <w:left w:val="none" w:sz="0" w:space="0" w:color="auto"/>
        <w:bottom w:val="none" w:sz="0" w:space="0" w:color="auto"/>
        <w:right w:val="none" w:sz="0" w:space="0" w:color="auto"/>
      </w:divBdr>
    </w:div>
    <w:div w:id="1517228824">
      <w:marLeft w:val="0"/>
      <w:marRight w:val="0"/>
      <w:marTop w:val="0"/>
      <w:marBottom w:val="0"/>
      <w:divBdr>
        <w:top w:val="none" w:sz="0" w:space="0" w:color="auto"/>
        <w:left w:val="none" w:sz="0" w:space="0" w:color="auto"/>
        <w:bottom w:val="none" w:sz="0" w:space="0" w:color="auto"/>
        <w:right w:val="none" w:sz="0" w:space="0" w:color="auto"/>
      </w:divBdr>
    </w:div>
    <w:div w:id="1517228827">
      <w:marLeft w:val="0"/>
      <w:marRight w:val="0"/>
      <w:marTop w:val="0"/>
      <w:marBottom w:val="0"/>
      <w:divBdr>
        <w:top w:val="none" w:sz="0" w:space="0" w:color="auto"/>
        <w:left w:val="none" w:sz="0" w:space="0" w:color="auto"/>
        <w:bottom w:val="none" w:sz="0" w:space="0" w:color="auto"/>
        <w:right w:val="none" w:sz="0" w:space="0" w:color="auto"/>
      </w:divBdr>
    </w:div>
    <w:div w:id="1517228829">
      <w:marLeft w:val="0"/>
      <w:marRight w:val="0"/>
      <w:marTop w:val="0"/>
      <w:marBottom w:val="0"/>
      <w:divBdr>
        <w:top w:val="none" w:sz="0" w:space="0" w:color="auto"/>
        <w:left w:val="none" w:sz="0" w:space="0" w:color="auto"/>
        <w:bottom w:val="none" w:sz="0" w:space="0" w:color="auto"/>
        <w:right w:val="none" w:sz="0" w:space="0" w:color="auto"/>
      </w:divBdr>
    </w:div>
    <w:div w:id="1517228830">
      <w:marLeft w:val="0"/>
      <w:marRight w:val="0"/>
      <w:marTop w:val="0"/>
      <w:marBottom w:val="0"/>
      <w:divBdr>
        <w:top w:val="none" w:sz="0" w:space="0" w:color="auto"/>
        <w:left w:val="none" w:sz="0" w:space="0" w:color="auto"/>
        <w:bottom w:val="none" w:sz="0" w:space="0" w:color="auto"/>
        <w:right w:val="none" w:sz="0" w:space="0" w:color="auto"/>
      </w:divBdr>
    </w:div>
    <w:div w:id="1517228831">
      <w:marLeft w:val="0"/>
      <w:marRight w:val="0"/>
      <w:marTop w:val="0"/>
      <w:marBottom w:val="0"/>
      <w:divBdr>
        <w:top w:val="none" w:sz="0" w:space="0" w:color="auto"/>
        <w:left w:val="none" w:sz="0" w:space="0" w:color="auto"/>
        <w:bottom w:val="none" w:sz="0" w:space="0" w:color="auto"/>
        <w:right w:val="none" w:sz="0" w:space="0" w:color="auto"/>
      </w:divBdr>
    </w:div>
    <w:div w:id="1517228832">
      <w:marLeft w:val="0"/>
      <w:marRight w:val="0"/>
      <w:marTop w:val="0"/>
      <w:marBottom w:val="0"/>
      <w:divBdr>
        <w:top w:val="none" w:sz="0" w:space="0" w:color="auto"/>
        <w:left w:val="none" w:sz="0" w:space="0" w:color="auto"/>
        <w:bottom w:val="none" w:sz="0" w:space="0" w:color="auto"/>
        <w:right w:val="none" w:sz="0" w:space="0" w:color="auto"/>
      </w:divBdr>
    </w:div>
    <w:div w:id="1517228833">
      <w:marLeft w:val="0"/>
      <w:marRight w:val="0"/>
      <w:marTop w:val="0"/>
      <w:marBottom w:val="0"/>
      <w:divBdr>
        <w:top w:val="none" w:sz="0" w:space="0" w:color="auto"/>
        <w:left w:val="none" w:sz="0" w:space="0" w:color="auto"/>
        <w:bottom w:val="none" w:sz="0" w:space="0" w:color="auto"/>
        <w:right w:val="none" w:sz="0" w:space="0" w:color="auto"/>
      </w:divBdr>
    </w:div>
    <w:div w:id="1517228834">
      <w:marLeft w:val="0"/>
      <w:marRight w:val="0"/>
      <w:marTop w:val="0"/>
      <w:marBottom w:val="0"/>
      <w:divBdr>
        <w:top w:val="none" w:sz="0" w:space="0" w:color="auto"/>
        <w:left w:val="none" w:sz="0" w:space="0" w:color="auto"/>
        <w:bottom w:val="none" w:sz="0" w:space="0" w:color="auto"/>
        <w:right w:val="none" w:sz="0" w:space="0" w:color="auto"/>
      </w:divBdr>
    </w:div>
    <w:div w:id="1517228835">
      <w:marLeft w:val="0"/>
      <w:marRight w:val="0"/>
      <w:marTop w:val="0"/>
      <w:marBottom w:val="0"/>
      <w:divBdr>
        <w:top w:val="none" w:sz="0" w:space="0" w:color="auto"/>
        <w:left w:val="none" w:sz="0" w:space="0" w:color="auto"/>
        <w:bottom w:val="none" w:sz="0" w:space="0" w:color="auto"/>
        <w:right w:val="none" w:sz="0" w:space="0" w:color="auto"/>
      </w:divBdr>
    </w:div>
    <w:div w:id="1517228837">
      <w:marLeft w:val="0"/>
      <w:marRight w:val="0"/>
      <w:marTop w:val="0"/>
      <w:marBottom w:val="0"/>
      <w:divBdr>
        <w:top w:val="none" w:sz="0" w:space="0" w:color="auto"/>
        <w:left w:val="none" w:sz="0" w:space="0" w:color="auto"/>
        <w:bottom w:val="none" w:sz="0" w:space="0" w:color="auto"/>
        <w:right w:val="none" w:sz="0" w:space="0" w:color="auto"/>
      </w:divBdr>
    </w:div>
    <w:div w:id="1517228838">
      <w:marLeft w:val="0"/>
      <w:marRight w:val="0"/>
      <w:marTop w:val="0"/>
      <w:marBottom w:val="0"/>
      <w:divBdr>
        <w:top w:val="none" w:sz="0" w:space="0" w:color="auto"/>
        <w:left w:val="none" w:sz="0" w:space="0" w:color="auto"/>
        <w:bottom w:val="none" w:sz="0" w:space="0" w:color="auto"/>
        <w:right w:val="none" w:sz="0" w:space="0" w:color="auto"/>
      </w:divBdr>
    </w:div>
    <w:div w:id="1517228839">
      <w:marLeft w:val="0"/>
      <w:marRight w:val="0"/>
      <w:marTop w:val="0"/>
      <w:marBottom w:val="0"/>
      <w:divBdr>
        <w:top w:val="none" w:sz="0" w:space="0" w:color="auto"/>
        <w:left w:val="none" w:sz="0" w:space="0" w:color="auto"/>
        <w:bottom w:val="none" w:sz="0" w:space="0" w:color="auto"/>
        <w:right w:val="none" w:sz="0" w:space="0" w:color="auto"/>
      </w:divBdr>
    </w:div>
    <w:div w:id="1517228840">
      <w:marLeft w:val="0"/>
      <w:marRight w:val="0"/>
      <w:marTop w:val="0"/>
      <w:marBottom w:val="0"/>
      <w:divBdr>
        <w:top w:val="none" w:sz="0" w:space="0" w:color="auto"/>
        <w:left w:val="none" w:sz="0" w:space="0" w:color="auto"/>
        <w:bottom w:val="none" w:sz="0" w:space="0" w:color="auto"/>
        <w:right w:val="none" w:sz="0" w:space="0" w:color="auto"/>
      </w:divBdr>
    </w:div>
    <w:div w:id="1517228841">
      <w:marLeft w:val="0"/>
      <w:marRight w:val="0"/>
      <w:marTop w:val="0"/>
      <w:marBottom w:val="0"/>
      <w:divBdr>
        <w:top w:val="none" w:sz="0" w:space="0" w:color="auto"/>
        <w:left w:val="none" w:sz="0" w:space="0" w:color="auto"/>
        <w:bottom w:val="none" w:sz="0" w:space="0" w:color="auto"/>
        <w:right w:val="none" w:sz="0" w:space="0" w:color="auto"/>
      </w:divBdr>
    </w:div>
    <w:div w:id="1517228842">
      <w:marLeft w:val="0"/>
      <w:marRight w:val="0"/>
      <w:marTop w:val="0"/>
      <w:marBottom w:val="0"/>
      <w:divBdr>
        <w:top w:val="none" w:sz="0" w:space="0" w:color="auto"/>
        <w:left w:val="none" w:sz="0" w:space="0" w:color="auto"/>
        <w:bottom w:val="none" w:sz="0" w:space="0" w:color="auto"/>
        <w:right w:val="none" w:sz="0" w:space="0" w:color="auto"/>
      </w:divBdr>
    </w:div>
    <w:div w:id="1517228847">
      <w:marLeft w:val="0"/>
      <w:marRight w:val="0"/>
      <w:marTop w:val="0"/>
      <w:marBottom w:val="0"/>
      <w:divBdr>
        <w:top w:val="none" w:sz="0" w:space="0" w:color="auto"/>
        <w:left w:val="none" w:sz="0" w:space="0" w:color="auto"/>
        <w:bottom w:val="none" w:sz="0" w:space="0" w:color="auto"/>
        <w:right w:val="none" w:sz="0" w:space="0" w:color="auto"/>
      </w:divBdr>
    </w:div>
    <w:div w:id="1517228848">
      <w:marLeft w:val="0"/>
      <w:marRight w:val="0"/>
      <w:marTop w:val="0"/>
      <w:marBottom w:val="0"/>
      <w:divBdr>
        <w:top w:val="none" w:sz="0" w:space="0" w:color="auto"/>
        <w:left w:val="none" w:sz="0" w:space="0" w:color="auto"/>
        <w:bottom w:val="none" w:sz="0" w:space="0" w:color="auto"/>
        <w:right w:val="none" w:sz="0" w:space="0" w:color="auto"/>
      </w:divBdr>
    </w:div>
    <w:div w:id="1517228849">
      <w:marLeft w:val="0"/>
      <w:marRight w:val="0"/>
      <w:marTop w:val="0"/>
      <w:marBottom w:val="0"/>
      <w:divBdr>
        <w:top w:val="none" w:sz="0" w:space="0" w:color="auto"/>
        <w:left w:val="none" w:sz="0" w:space="0" w:color="auto"/>
        <w:bottom w:val="none" w:sz="0" w:space="0" w:color="auto"/>
        <w:right w:val="none" w:sz="0" w:space="0" w:color="auto"/>
      </w:divBdr>
      <w:divsChild>
        <w:div w:id="1517228802">
          <w:marLeft w:val="0"/>
          <w:marRight w:val="0"/>
          <w:marTop w:val="0"/>
          <w:marBottom w:val="0"/>
          <w:divBdr>
            <w:top w:val="none" w:sz="0" w:space="0" w:color="auto"/>
            <w:left w:val="none" w:sz="0" w:space="0" w:color="auto"/>
            <w:bottom w:val="none" w:sz="0" w:space="0" w:color="auto"/>
            <w:right w:val="none" w:sz="0" w:space="0" w:color="auto"/>
          </w:divBdr>
          <w:divsChild>
            <w:div w:id="1517228858">
              <w:marLeft w:val="240"/>
              <w:marRight w:val="240"/>
              <w:marTop w:val="0"/>
              <w:marBottom w:val="240"/>
              <w:divBdr>
                <w:top w:val="none" w:sz="0" w:space="0" w:color="auto"/>
                <w:left w:val="none" w:sz="0" w:space="0" w:color="auto"/>
                <w:bottom w:val="none" w:sz="0" w:space="0" w:color="auto"/>
                <w:right w:val="none" w:sz="0" w:space="0" w:color="auto"/>
              </w:divBdr>
              <w:divsChild>
                <w:div w:id="1517228815">
                  <w:marLeft w:val="0"/>
                  <w:marRight w:val="0"/>
                  <w:marTop w:val="0"/>
                  <w:marBottom w:val="0"/>
                  <w:divBdr>
                    <w:top w:val="none" w:sz="0" w:space="0" w:color="auto"/>
                    <w:left w:val="none" w:sz="0" w:space="0" w:color="auto"/>
                    <w:bottom w:val="none" w:sz="0" w:space="0" w:color="auto"/>
                    <w:right w:val="none" w:sz="0" w:space="0" w:color="auto"/>
                  </w:divBdr>
                  <w:divsChild>
                    <w:div w:id="1517228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7228850">
      <w:marLeft w:val="0"/>
      <w:marRight w:val="0"/>
      <w:marTop w:val="0"/>
      <w:marBottom w:val="0"/>
      <w:divBdr>
        <w:top w:val="none" w:sz="0" w:space="0" w:color="auto"/>
        <w:left w:val="none" w:sz="0" w:space="0" w:color="auto"/>
        <w:bottom w:val="none" w:sz="0" w:space="0" w:color="auto"/>
        <w:right w:val="none" w:sz="0" w:space="0" w:color="auto"/>
      </w:divBdr>
    </w:div>
    <w:div w:id="1517228854">
      <w:marLeft w:val="0"/>
      <w:marRight w:val="0"/>
      <w:marTop w:val="0"/>
      <w:marBottom w:val="0"/>
      <w:divBdr>
        <w:top w:val="none" w:sz="0" w:space="0" w:color="auto"/>
        <w:left w:val="none" w:sz="0" w:space="0" w:color="auto"/>
        <w:bottom w:val="none" w:sz="0" w:space="0" w:color="auto"/>
        <w:right w:val="none" w:sz="0" w:space="0" w:color="auto"/>
      </w:divBdr>
    </w:div>
    <w:div w:id="1517228856">
      <w:marLeft w:val="0"/>
      <w:marRight w:val="0"/>
      <w:marTop w:val="0"/>
      <w:marBottom w:val="0"/>
      <w:divBdr>
        <w:top w:val="none" w:sz="0" w:space="0" w:color="auto"/>
        <w:left w:val="none" w:sz="0" w:space="0" w:color="auto"/>
        <w:bottom w:val="none" w:sz="0" w:space="0" w:color="auto"/>
        <w:right w:val="none" w:sz="0" w:space="0" w:color="auto"/>
      </w:divBdr>
    </w:div>
    <w:div w:id="1517228860">
      <w:marLeft w:val="0"/>
      <w:marRight w:val="0"/>
      <w:marTop w:val="0"/>
      <w:marBottom w:val="0"/>
      <w:divBdr>
        <w:top w:val="none" w:sz="0" w:space="0" w:color="auto"/>
        <w:left w:val="none" w:sz="0" w:space="0" w:color="auto"/>
        <w:bottom w:val="none" w:sz="0" w:space="0" w:color="auto"/>
        <w:right w:val="none" w:sz="0" w:space="0" w:color="auto"/>
      </w:divBdr>
    </w:div>
    <w:div w:id="1517228861">
      <w:marLeft w:val="0"/>
      <w:marRight w:val="0"/>
      <w:marTop w:val="0"/>
      <w:marBottom w:val="0"/>
      <w:divBdr>
        <w:top w:val="none" w:sz="0" w:space="0" w:color="auto"/>
        <w:left w:val="none" w:sz="0" w:space="0" w:color="auto"/>
        <w:bottom w:val="none" w:sz="0" w:space="0" w:color="auto"/>
        <w:right w:val="none" w:sz="0" w:space="0" w:color="auto"/>
      </w:divBdr>
    </w:div>
    <w:div w:id="1517228863">
      <w:marLeft w:val="0"/>
      <w:marRight w:val="0"/>
      <w:marTop w:val="0"/>
      <w:marBottom w:val="0"/>
      <w:divBdr>
        <w:top w:val="none" w:sz="0" w:space="0" w:color="auto"/>
        <w:left w:val="none" w:sz="0" w:space="0" w:color="auto"/>
        <w:bottom w:val="none" w:sz="0" w:space="0" w:color="auto"/>
        <w:right w:val="none" w:sz="0" w:space="0" w:color="auto"/>
      </w:divBdr>
    </w:div>
    <w:div w:id="1517228864">
      <w:marLeft w:val="0"/>
      <w:marRight w:val="0"/>
      <w:marTop w:val="0"/>
      <w:marBottom w:val="0"/>
      <w:divBdr>
        <w:top w:val="none" w:sz="0" w:space="0" w:color="auto"/>
        <w:left w:val="none" w:sz="0" w:space="0" w:color="auto"/>
        <w:bottom w:val="none" w:sz="0" w:space="0" w:color="auto"/>
        <w:right w:val="none" w:sz="0" w:space="0" w:color="auto"/>
      </w:divBdr>
    </w:div>
    <w:div w:id="1517228865">
      <w:marLeft w:val="0"/>
      <w:marRight w:val="0"/>
      <w:marTop w:val="0"/>
      <w:marBottom w:val="0"/>
      <w:divBdr>
        <w:top w:val="none" w:sz="0" w:space="0" w:color="auto"/>
        <w:left w:val="none" w:sz="0" w:space="0" w:color="auto"/>
        <w:bottom w:val="none" w:sz="0" w:space="0" w:color="auto"/>
        <w:right w:val="none" w:sz="0" w:space="0" w:color="auto"/>
      </w:divBdr>
    </w:div>
    <w:div w:id="1526358830">
      <w:bodyDiv w:val="1"/>
      <w:marLeft w:val="0"/>
      <w:marRight w:val="0"/>
      <w:marTop w:val="0"/>
      <w:marBottom w:val="0"/>
      <w:divBdr>
        <w:top w:val="none" w:sz="0" w:space="0" w:color="auto"/>
        <w:left w:val="none" w:sz="0" w:space="0" w:color="auto"/>
        <w:bottom w:val="none" w:sz="0" w:space="0" w:color="auto"/>
        <w:right w:val="none" w:sz="0" w:space="0" w:color="auto"/>
      </w:divBdr>
    </w:div>
    <w:div w:id="1536310422">
      <w:bodyDiv w:val="1"/>
      <w:marLeft w:val="0"/>
      <w:marRight w:val="0"/>
      <w:marTop w:val="0"/>
      <w:marBottom w:val="0"/>
      <w:divBdr>
        <w:top w:val="none" w:sz="0" w:space="0" w:color="auto"/>
        <w:left w:val="none" w:sz="0" w:space="0" w:color="auto"/>
        <w:bottom w:val="none" w:sz="0" w:space="0" w:color="auto"/>
        <w:right w:val="none" w:sz="0" w:space="0" w:color="auto"/>
      </w:divBdr>
    </w:div>
    <w:div w:id="1537278597">
      <w:bodyDiv w:val="1"/>
      <w:marLeft w:val="0"/>
      <w:marRight w:val="0"/>
      <w:marTop w:val="0"/>
      <w:marBottom w:val="0"/>
      <w:divBdr>
        <w:top w:val="none" w:sz="0" w:space="0" w:color="auto"/>
        <w:left w:val="none" w:sz="0" w:space="0" w:color="auto"/>
        <w:bottom w:val="none" w:sz="0" w:space="0" w:color="auto"/>
        <w:right w:val="none" w:sz="0" w:space="0" w:color="auto"/>
      </w:divBdr>
    </w:div>
    <w:div w:id="1540170649">
      <w:bodyDiv w:val="1"/>
      <w:marLeft w:val="0"/>
      <w:marRight w:val="0"/>
      <w:marTop w:val="0"/>
      <w:marBottom w:val="0"/>
      <w:divBdr>
        <w:top w:val="none" w:sz="0" w:space="0" w:color="auto"/>
        <w:left w:val="none" w:sz="0" w:space="0" w:color="auto"/>
        <w:bottom w:val="none" w:sz="0" w:space="0" w:color="auto"/>
        <w:right w:val="none" w:sz="0" w:space="0" w:color="auto"/>
      </w:divBdr>
    </w:div>
    <w:div w:id="1548761792">
      <w:bodyDiv w:val="1"/>
      <w:marLeft w:val="0"/>
      <w:marRight w:val="0"/>
      <w:marTop w:val="0"/>
      <w:marBottom w:val="0"/>
      <w:divBdr>
        <w:top w:val="none" w:sz="0" w:space="0" w:color="auto"/>
        <w:left w:val="none" w:sz="0" w:space="0" w:color="auto"/>
        <w:bottom w:val="none" w:sz="0" w:space="0" w:color="auto"/>
        <w:right w:val="none" w:sz="0" w:space="0" w:color="auto"/>
      </w:divBdr>
    </w:div>
    <w:div w:id="1565989124">
      <w:bodyDiv w:val="1"/>
      <w:marLeft w:val="0"/>
      <w:marRight w:val="0"/>
      <w:marTop w:val="0"/>
      <w:marBottom w:val="0"/>
      <w:divBdr>
        <w:top w:val="none" w:sz="0" w:space="0" w:color="auto"/>
        <w:left w:val="none" w:sz="0" w:space="0" w:color="auto"/>
        <w:bottom w:val="none" w:sz="0" w:space="0" w:color="auto"/>
        <w:right w:val="none" w:sz="0" w:space="0" w:color="auto"/>
      </w:divBdr>
    </w:div>
    <w:div w:id="1567688608">
      <w:bodyDiv w:val="1"/>
      <w:marLeft w:val="0"/>
      <w:marRight w:val="0"/>
      <w:marTop w:val="0"/>
      <w:marBottom w:val="0"/>
      <w:divBdr>
        <w:top w:val="none" w:sz="0" w:space="0" w:color="auto"/>
        <w:left w:val="none" w:sz="0" w:space="0" w:color="auto"/>
        <w:bottom w:val="none" w:sz="0" w:space="0" w:color="auto"/>
        <w:right w:val="none" w:sz="0" w:space="0" w:color="auto"/>
      </w:divBdr>
    </w:div>
    <w:div w:id="1578900107">
      <w:bodyDiv w:val="1"/>
      <w:marLeft w:val="0"/>
      <w:marRight w:val="0"/>
      <w:marTop w:val="0"/>
      <w:marBottom w:val="0"/>
      <w:divBdr>
        <w:top w:val="none" w:sz="0" w:space="0" w:color="auto"/>
        <w:left w:val="none" w:sz="0" w:space="0" w:color="auto"/>
        <w:bottom w:val="none" w:sz="0" w:space="0" w:color="auto"/>
        <w:right w:val="none" w:sz="0" w:space="0" w:color="auto"/>
      </w:divBdr>
    </w:div>
    <w:div w:id="1586648706">
      <w:bodyDiv w:val="1"/>
      <w:marLeft w:val="0"/>
      <w:marRight w:val="0"/>
      <w:marTop w:val="0"/>
      <w:marBottom w:val="0"/>
      <w:divBdr>
        <w:top w:val="none" w:sz="0" w:space="0" w:color="auto"/>
        <w:left w:val="none" w:sz="0" w:space="0" w:color="auto"/>
        <w:bottom w:val="none" w:sz="0" w:space="0" w:color="auto"/>
        <w:right w:val="none" w:sz="0" w:space="0" w:color="auto"/>
      </w:divBdr>
    </w:div>
    <w:div w:id="1588953047">
      <w:bodyDiv w:val="1"/>
      <w:marLeft w:val="0"/>
      <w:marRight w:val="0"/>
      <w:marTop w:val="0"/>
      <w:marBottom w:val="0"/>
      <w:divBdr>
        <w:top w:val="none" w:sz="0" w:space="0" w:color="auto"/>
        <w:left w:val="none" w:sz="0" w:space="0" w:color="auto"/>
        <w:bottom w:val="none" w:sz="0" w:space="0" w:color="auto"/>
        <w:right w:val="none" w:sz="0" w:space="0" w:color="auto"/>
      </w:divBdr>
    </w:div>
    <w:div w:id="1653489051">
      <w:bodyDiv w:val="1"/>
      <w:marLeft w:val="0"/>
      <w:marRight w:val="0"/>
      <w:marTop w:val="0"/>
      <w:marBottom w:val="0"/>
      <w:divBdr>
        <w:top w:val="none" w:sz="0" w:space="0" w:color="auto"/>
        <w:left w:val="none" w:sz="0" w:space="0" w:color="auto"/>
        <w:bottom w:val="none" w:sz="0" w:space="0" w:color="auto"/>
        <w:right w:val="none" w:sz="0" w:space="0" w:color="auto"/>
      </w:divBdr>
    </w:div>
    <w:div w:id="1660426343">
      <w:bodyDiv w:val="1"/>
      <w:marLeft w:val="0"/>
      <w:marRight w:val="0"/>
      <w:marTop w:val="0"/>
      <w:marBottom w:val="0"/>
      <w:divBdr>
        <w:top w:val="none" w:sz="0" w:space="0" w:color="auto"/>
        <w:left w:val="none" w:sz="0" w:space="0" w:color="auto"/>
        <w:bottom w:val="none" w:sz="0" w:space="0" w:color="auto"/>
        <w:right w:val="none" w:sz="0" w:space="0" w:color="auto"/>
      </w:divBdr>
    </w:div>
    <w:div w:id="1664623354">
      <w:bodyDiv w:val="1"/>
      <w:marLeft w:val="0"/>
      <w:marRight w:val="0"/>
      <w:marTop w:val="0"/>
      <w:marBottom w:val="0"/>
      <w:divBdr>
        <w:top w:val="none" w:sz="0" w:space="0" w:color="auto"/>
        <w:left w:val="none" w:sz="0" w:space="0" w:color="auto"/>
        <w:bottom w:val="none" w:sz="0" w:space="0" w:color="auto"/>
        <w:right w:val="none" w:sz="0" w:space="0" w:color="auto"/>
      </w:divBdr>
    </w:div>
    <w:div w:id="1666545857">
      <w:bodyDiv w:val="1"/>
      <w:marLeft w:val="0"/>
      <w:marRight w:val="0"/>
      <w:marTop w:val="0"/>
      <w:marBottom w:val="0"/>
      <w:divBdr>
        <w:top w:val="none" w:sz="0" w:space="0" w:color="auto"/>
        <w:left w:val="none" w:sz="0" w:space="0" w:color="auto"/>
        <w:bottom w:val="none" w:sz="0" w:space="0" w:color="auto"/>
        <w:right w:val="none" w:sz="0" w:space="0" w:color="auto"/>
      </w:divBdr>
    </w:div>
    <w:div w:id="1683118635">
      <w:bodyDiv w:val="1"/>
      <w:marLeft w:val="0"/>
      <w:marRight w:val="0"/>
      <w:marTop w:val="0"/>
      <w:marBottom w:val="0"/>
      <w:divBdr>
        <w:top w:val="none" w:sz="0" w:space="0" w:color="auto"/>
        <w:left w:val="none" w:sz="0" w:space="0" w:color="auto"/>
        <w:bottom w:val="none" w:sz="0" w:space="0" w:color="auto"/>
        <w:right w:val="none" w:sz="0" w:space="0" w:color="auto"/>
      </w:divBdr>
    </w:div>
    <w:div w:id="1705591788">
      <w:bodyDiv w:val="1"/>
      <w:marLeft w:val="0"/>
      <w:marRight w:val="0"/>
      <w:marTop w:val="0"/>
      <w:marBottom w:val="0"/>
      <w:divBdr>
        <w:top w:val="none" w:sz="0" w:space="0" w:color="auto"/>
        <w:left w:val="none" w:sz="0" w:space="0" w:color="auto"/>
        <w:bottom w:val="none" w:sz="0" w:space="0" w:color="auto"/>
        <w:right w:val="none" w:sz="0" w:space="0" w:color="auto"/>
      </w:divBdr>
    </w:div>
    <w:div w:id="1708674224">
      <w:bodyDiv w:val="1"/>
      <w:marLeft w:val="0"/>
      <w:marRight w:val="0"/>
      <w:marTop w:val="0"/>
      <w:marBottom w:val="0"/>
      <w:divBdr>
        <w:top w:val="none" w:sz="0" w:space="0" w:color="auto"/>
        <w:left w:val="none" w:sz="0" w:space="0" w:color="auto"/>
        <w:bottom w:val="none" w:sz="0" w:space="0" w:color="auto"/>
        <w:right w:val="none" w:sz="0" w:space="0" w:color="auto"/>
      </w:divBdr>
    </w:div>
    <w:div w:id="1728263031">
      <w:bodyDiv w:val="1"/>
      <w:marLeft w:val="0"/>
      <w:marRight w:val="0"/>
      <w:marTop w:val="0"/>
      <w:marBottom w:val="0"/>
      <w:divBdr>
        <w:top w:val="none" w:sz="0" w:space="0" w:color="auto"/>
        <w:left w:val="none" w:sz="0" w:space="0" w:color="auto"/>
        <w:bottom w:val="none" w:sz="0" w:space="0" w:color="auto"/>
        <w:right w:val="none" w:sz="0" w:space="0" w:color="auto"/>
      </w:divBdr>
    </w:div>
    <w:div w:id="1756900215">
      <w:bodyDiv w:val="1"/>
      <w:marLeft w:val="0"/>
      <w:marRight w:val="0"/>
      <w:marTop w:val="0"/>
      <w:marBottom w:val="0"/>
      <w:divBdr>
        <w:top w:val="none" w:sz="0" w:space="0" w:color="auto"/>
        <w:left w:val="none" w:sz="0" w:space="0" w:color="auto"/>
        <w:bottom w:val="none" w:sz="0" w:space="0" w:color="auto"/>
        <w:right w:val="none" w:sz="0" w:space="0" w:color="auto"/>
      </w:divBdr>
    </w:div>
    <w:div w:id="1757903234">
      <w:bodyDiv w:val="1"/>
      <w:marLeft w:val="0"/>
      <w:marRight w:val="0"/>
      <w:marTop w:val="0"/>
      <w:marBottom w:val="0"/>
      <w:divBdr>
        <w:top w:val="none" w:sz="0" w:space="0" w:color="auto"/>
        <w:left w:val="none" w:sz="0" w:space="0" w:color="auto"/>
        <w:bottom w:val="none" w:sz="0" w:space="0" w:color="auto"/>
        <w:right w:val="none" w:sz="0" w:space="0" w:color="auto"/>
      </w:divBdr>
    </w:div>
    <w:div w:id="1780373650">
      <w:bodyDiv w:val="1"/>
      <w:marLeft w:val="0"/>
      <w:marRight w:val="0"/>
      <w:marTop w:val="0"/>
      <w:marBottom w:val="0"/>
      <w:divBdr>
        <w:top w:val="none" w:sz="0" w:space="0" w:color="auto"/>
        <w:left w:val="none" w:sz="0" w:space="0" w:color="auto"/>
        <w:bottom w:val="none" w:sz="0" w:space="0" w:color="auto"/>
        <w:right w:val="none" w:sz="0" w:space="0" w:color="auto"/>
      </w:divBdr>
    </w:div>
    <w:div w:id="1785152063">
      <w:bodyDiv w:val="1"/>
      <w:marLeft w:val="0"/>
      <w:marRight w:val="0"/>
      <w:marTop w:val="0"/>
      <w:marBottom w:val="0"/>
      <w:divBdr>
        <w:top w:val="none" w:sz="0" w:space="0" w:color="auto"/>
        <w:left w:val="none" w:sz="0" w:space="0" w:color="auto"/>
        <w:bottom w:val="none" w:sz="0" w:space="0" w:color="auto"/>
        <w:right w:val="none" w:sz="0" w:space="0" w:color="auto"/>
      </w:divBdr>
    </w:div>
    <w:div w:id="1789662728">
      <w:bodyDiv w:val="1"/>
      <w:marLeft w:val="0"/>
      <w:marRight w:val="0"/>
      <w:marTop w:val="0"/>
      <w:marBottom w:val="0"/>
      <w:divBdr>
        <w:top w:val="none" w:sz="0" w:space="0" w:color="auto"/>
        <w:left w:val="none" w:sz="0" w:space="0" w:color="auto"/>
        <w:bottom w:val="none" w:sz="0" w:space="0" w:color="auto"/>
        <w:right w:val="none" w:sz="0" w:space="0" w:color="auto"/>
      </w:divBdr>
    </w:div>
    <w:div w:id="1790971755">
      <w:bodyDiv w:val="1"/>
      <w:marLeft w:val="0"/>
      <w:marRight w:val="0"/>
      <w:marTop w:val="0"/>
      <w:marBottom w:val="0"/>
      <w:divBdr>
        <w:top w:val="none" w:sz="0" w:space="0" w:color="auto"/>
        <w:left w:val="none" w:sz="0" w:space="0" w:color="auto"/>
        <w:bottom w:val="none" w:sz="0" w:space="0" w:color="auto"/>
        <w:right w:val="none" w:sz="0" w:space="0" w:color="auto"/>
      </w:divBdr>
    </w:div>
    <w:div w:id="1793741921">
      <w:bodyDiv w:val="1"/>
      <w:marLeft w:val="0"/>
      <w:marRight w:val="0"/>
      <w:marTop w:val="0"/>
      <w:marBottom w:val="0"/>
      <w:divBdr>
        <w:top w:val="none" w:sz="0" w:space="0" w:color="auto"/>
        <w:left w:val="none" w:sz="0" w:space="0" w:color="auto"/>
        <w:bottom w:val="none" w:sz="0" w:space="0" w:color="auto"/>
        <w:right w:val="none" w:sz="0" w:space="0" w:color="auto"/>
      </w:divBdr>
    </w:div>
    <w:div w:id="1798572149">
      <w:bodyDiv w:val="1"/>
      <w:marLeft w:val="0"/>
      <w:marRight w:val="0"/>
      <w:marTop w:val="0"/>
      <w:marBottom w:val="0"/>
      <w:divBdr>
        <w:top w:val="none" w:sz="0" w:space="0" w:color="auto"/>
        <w:left w:val="none" w:sz="0" w:space="0" w:color="auto"/>
        <w:bottom w:val="none" w:sz="0" w:space="0" w:color="auto"/>
        <w:right w:val="none" w:sz="0" w:space="0" w:color="auto"/>
      </w:divBdr>
    </w:div>
    <w:div w:id="1802111200">
      <w:bodyDiv w:val="1"/>
      <w:marLeft w:val="0"/>
      <w:marRight w:val="0"/>
      <w:marTop w:val="0"/>
      <w:marBottom w:val="0"/>
      <w:divBdr>
        <w:top w:val="none" w:sz="0" w:space="0" w:color="auto"/>
        <w:left w:val="none" w:sz="0" w:space="0" w:color="auto"/>
        <w:bottom w:val="none" w:sz="0" w:space="0" w:color="auto"/>
        <w:right w:val="none" w:sz="0" w:space="0" w:color="auto"/>
      </w:divBdr>
    </w:div>
    <w:div w:id="1860511348">
      <w:bodyDiv w:val="1"/>
      <w:marLeft w:val="0"/>
      <w:marRight w:val="0"/>
      <w:marTop w:val="0"/>
      <w:marBottom w:val="0"/>
      <w:divBdr>
        <w:top w:val="none" w:sz="0" w:space="0" w:color="auto"/>
        <w:left w:val="none" w:sz="0" w:space="0" w:color="auto"/>
        <w:bottom w:val="none" w:sz="0" w:space="0" w:color="auto"/>
        <w:right w:val="none" w:sz="0" w:space="0" w:color="auto"/>
      </w:divBdr>
    </w:div>
    <w:div w:id="1862165346">
      <w:bodyDiv w:val="1"/>
      <w:marLeft w:val="0"/>
      <w:marRight w:val="0"/>
      <w:marTop w:val="0"/>
      <w:marBottom w:val="0"/>
      <w:divBdr>
        <w:top w:val="none" w:sz="0" w:space="0" w:color="auto"/>
        <w:left w:val="none" w:sz="0" w:space="0" w:color="auto"/>
        <w:bottom w:val="none" w:sz="0" w:space="0" w:color="auto"/>
        <w:right w:val="none" w:sz="0" w:space="0" w:color="auto"/>
      </w:divBdr>
    </w:div>
    <w:div w:id="1873959560">
      <w:bodyDiv w:val="1"/>
      <w:marLeft w:val="0"/>
      <w:marRight w:val="0"/>
      <w:marTop w:val="0"/>
      <w:marBottom w:val="0"/>
      <w:divBdr>
        <w:top w:val="none" w:sz="0" w:space="0" w:color="auto"/>
        <w:left w:val="none" w:sz="0" w:space="0" w:color="auto"/>
        <w:bottom w:val="none" w:sz="0" w:space="0" w:color="auto"/>
        <w:right w:val="none" w:sz="0" w:space="0" w:color="auto"/>
      </w:divBdr>
    </w:div>
    <w:div w:id="1875456029">
      <w:bodyDiv w:val="1"/>
      <w:marLeft w:val="0"/>
      <w:marRight w:val="0"/>
      <w:marTop w:val="0"/>
      <w:marBottom w:val="0"/>
      <w:divBdr>
        <w:top w:val="none" w:sz="0" w:space="0" w:color="auto"/>
        <w:left w:val="none" w:sz="0" w:space="0" w:color="auto"/>
        <w:bottom w:val="none" w:sz="0" w:space="0" w:color="auto"/>
        <w:right w:val="none" w:sz="0" w:space="0" w:color="auto"/>
      </w:divBdr>
    </w:div>
    <w:div w:id="1885747904">
      <w:bodyDiv w:val="1"/>
      <w:marLeft w:val="0"/>
      <w:marRight w:val="0"/>
      <w:marTop w:val="0"/>
      <w:marBottom w:val="0"/>
      <w:divBdr>
        <w:top w:val="none" w:sz="0" w:space="0" w:color="auto"/>
        <w:left w:val="none" w:sz="0" w:space="0" w:color="auto"/>
        <w:bottom w:val="none" w:sz="0" w:space="0" w:color="auto"/>
        <w:right w:val="none" w:sz="0" w:space="0" w:color="auto"/>
      </w:divBdr>
    </w:div>
    <w:div w:id="1926379860">
      <w:bodyDiv w:val="1"/>
      <w:marLeft w:val="0"/>
      <w:marRight w:val="0"/>
      <w:marTop w:val="0"/>
      <w:marBottom w:val="0"/>
      <w:divBdr>
        <w:top w:val="none" w:sz="0" w:space="0" w:color="auto"/>
        <w:left w:val="none" w:sz="0" w:space="0" w:color="auto"/>
        <w:bottom w:val="none" w:sz="0" w:space="0" w:color="auto"/>
        <w:right w:val="none" w:sz="0" w:space="0" w:color="auto"/>
      </w:divBdr>
    </w:div>
    <w:div w:id="1934167646">
      <w:bodyDiv w:val="1"/>
      <w:marLeft w:val="0"/>
      <w:marRight w:val="0"/>
      <w:marTop w:val="0"/>
      <w:marBottom w:val="0"/>
      <w:divBdr>
        <w:top w:val="none" w:sz="0" w:space="0" w:color="auto"/>
        <w:left w:val="none" w:sz="0" w:space="0" w:color="auto"/>
        <w:bottom w:val="none" w:sz="0" w:space="0" w:color="auto"/>
        <w:right w:val="none" w:sz="0" w:space="0" w:color="auto"/>
      </w:divBdr>
    </w:div>
    <w:div w:id="1942372437">
      <w:bodyDiv w:val="1"/>
      <w:marLeft w:val="0"/>
      <w:marRight w:val="0"/>
      <w:marTop w:val="0"/>
      <w:marBottom w:val="0"/>
      <w:divBdr>
        <w:top w:val="none" w:sz="0" w:space="0" w:color="auto"/>
        <w:left w:val="none" w:sz="0" w:space="0" w:color="auto"/>
        <w:bottom w:val="none" w:sz="0" w:space="0" w:color="auto"/>
        <w:right w:val="none" w:sz="0" w:space="0" w:color="auto"/>
      </w:divBdr>
    </w:div>
    <w:div w:id="1951468797">
      <w:bodyDiv w:val="1"/>
      <w:marLeft w:val="0"/>
      <w:marRight w:val="0"/>
      <w:marTop w:val="0"/>
      <w:marBottom w:val="0"/>
      <w:divBdr>
        <w:top w:val="none" w:sz="0" w:space="0" w:color="auto"/>
        <w:left w:val="none" w:sz="0" w:space="0" w:color="auto"/>
        <w:bottom w:val="none" w:sz="0" w:space="0" w:color="auto"/>
        <w:right w:val="none" w:sz="0" w:space="0" w:color="auto"/>
      </w:divBdr>
    </w:div>
    <w:div w:id="1954245334">
      <w:bodyDiv w:val="1"/>
      <w:marLeft w:val="0"/>
      <w:marRight w:val="0"/>
      <w:marTop w:val="0"/>
      <w:marBottom w:val="0"/>
      <w:divBdr>
        <w:top w:val="none" w:sz="0" w:space="0" w:color="auto"/>
        <w:left w:val="none" w:sz="0" w:space="0" w:color="auto"/>
        <w:bottom w:val="none" w:sz="0" w:space="0" w:color="auto"/>
        <w:right w:val="none" w:sz="0" w:space="0" w:color="auto"/>
      </w:divBdr>
    </w:div>
    <w:div w:id="1973514053">
      <w:bodyDiv w:val="1"/>
      <w:marLeft w:val="0"/>
      <w:marRight w:val="0"/>
      <w:marTop w:val="0"/>
      <w:marBottom w:val="0"/>
      <w:divBdr>
        <w:top w:val="none" w:sz="0" w:space="0" w:color="auto"/>
        <w:left w:val="none" w:sz="0" w:space="0" w:color="auto"/>
        <w:bottom w:val="none" w:sz="0" w:space="0" w:color="auto"/>
        <w:right w:val="none" w:sz="0" w:space="0" w:color="auto"/>
      </w:divBdr>
    </w:div>
    <w:div w:id="1980725450">
      <w:bodyDiv w:val="1"/>
      <w:marLeft w:val="0"/>
      <w:marRight w:val="0"/>
      <w:marTop w:val="0"/>
      <w:marBottom w:val="0"/>
      <w:divBdr>
        <w:top w:val="none" w:sz="0" w:space="0" w:color="auto"/>
        <w:left w:val="none" w:sz="0" w:space="0" w:color="auto"/>
        <w:bottom w:val="none" w:sz="0" w:space="0" w:color="auto"/>
        <w:right w:val="none" w:sz="0" w:space="0" w:color="auto"/>
      </w:divBdr>
    </w:div>
    <w:div w:id="1986934237">
      <w:bodyDiv w:val="1"/>
      <w:marLeft w:val="0"/>
      <w:marRight w:val="0"/>
      <w:marTop w:val="0"/>
      <w:marBottom w:val="0"/>
      <w:divBdr>
        <w:top w:val="none" w:sz="0" w:space="0" w:color="auto"/>
        <w:left w:val="none" w:sz="0" w:space="0" w:color="auto"/>
        <w:bottom w:val="none" w:sz="0" w:space="0" w:color="auto"/>
        <w:right w:val="none" w:sz="0" w:space="0" w:color="auto"/>
      </w:divBdr>
    </w:div>
    <w:div w:id="1990549803">
      <w:bodyDiv w:val="1"/>
      <w:marLeft w:val="0"/>
      <w:marRight w:val="0"/>
      <w:marTop w:val="0"/>
      <w:marBottom w:val="0"/>
      <w:divBdr>
        <w:top w:val="none" w:sz="0" w:space="0" w:color="auto"/>
        <w:left w:val="none" w:sz="0" w:space="0" w:color="auto"/>
        <w:bottom w:val="none" w:sz="0" w:space="0" w:color="auto"/>
        <w:right w:val="none" w:sz="0" w:space="0" w:color="auto"/>
      </w:divBdr>
    </w:div>
    <w:div w:id="2000890313">
      <w:bodyDiv w:val="1"/>
      <w:marLeft w:val="0"/>
      <w:marRight w:val="0"/>
      <w:marTop w:val="0"/>
      <w:marBottom w:val="0"/>
      <w:divBdr>
        <w:top w:val="none" w:sz="0" w:space="0" w:color="auto"/>
        <w:left w:val="none" w:sz="0" w:space="0" w:color="auto"/>
        <w:bottom w:val="none" w:sz="0" w:space="0" w:color="auto"/>
        <w:right w:val="none" w:sz="0" w:space="0" w:color="auto"/>
      </w:divBdr>
    </w:div>
    <w:div w:id="2013601255">
      <w:bodyDiv w:val="1"/>
      <w:marLeft w:val="0"/>
      <w:marRight w:val="0"/>
      <w:marTop w:val="0"/>
      <w:marBottom w:val="0"/>
      <w:divBdr>
        <w:top w:val="none" w:sz="0" w:space="0" w:color="auto"/>
        <w:left w:val="none" w:sz="0" w:space="0" w:color="auto"/>
        <w:bottom w:val="none" w:sz="0" w:space="0" w:color="auto"/>
        <w:right w:val="none" w:sz="0" w:space="0" w:color="auto"/>
      </w:divBdr>
    </w:div>
    <w:div w:id="2016423202">
      <w:bodyDiv w:val="1"/>
      <w:marLeft w:val="0"/>
      <w:marRight w:val="0"/>
      <w:marTop w:val="0"/>
      <w:marBottom w:val="0"/>
      <w:divBdr>
        <w:top w:val="none" w:sz="0" w:space="0" w:color="auto"/>
        <w:left w:val="none" w:sz="0" w:space="0" w:color="auto"/>
        <w:bottom w:val="none" w:sz="0" w:space="0" w:color="auto"/>
        <w:right w:val="none" w:sz="0" w:space="0" w:color="auto"/>
      </w:divBdr>
    </w:div>
    <w:div w:id="2025401557">
      <w:bodyDiv w:val="1"/>
      <w:marLeft w:val="0"/>
      <w:marRight w:val="0"/>
      <w:marTop w:val="0"/>
      <w:marBottom w:val="0"/>
      <w:divBdr>
        <w:top w:val="none" w:sz="0" w:space="0" w:color="auto"/>
        <w:left w:val="none" w:sz="0" w:space="0" w:color="auto"/>
        <w:bottom w:val="none" w:sz="0" w:space="0" w:color="auto"/>
        <w:right w:val="none" w:sz="0" w:space="0" w:color="auto"/>
      </w:divBdr>
    </w:div>
    <w:div w:id="2026518642">
      <w:bodyDiv w:val="1"/>
      <w:marLeft w:val="0"/>
      <w:marRight w:val="0"/>
      <w:marTop w:val="0"/>
      <w:marBottom w:val="0"/>
      <w:divBdr>
        <w:top w:val="none" w:sz="0" w:space="0" w:color="auto"/>
        <w:left w:val="none" w:sz="0" w:space="0" w:color="auto"/>
        <w:bottom w:val="none" w:sz="0" w:space="0" w:color="auto"/>
        <w:right w:val="none" w:sz="0" w:space="0" w:color="auto"/>
      </w:divBdr>
    </w:div>
    <w:div w:id="2043826566">
      <w:bodyDiv w:val="1"/>
      <w:marLeft w:val="0"/>
      <w:marRight w:val="0"/>
      <w:marTop w:val="0"/>
      <w:marBottom w:val="0"/>
      <w:divBdr>
        <w:top w:val="none" w:sz="0" w:space="0" w:color="auto"/>
        <w:left w:val="none" w:sz="0" w:space="0" w:color="auto"/>
        <w:bottom w:val="none" w:sz="0" w:space="0" w:color="auto"/>
        <w:right w:val="none" w:sz="0" w:space="0" w:color="auto"/>
      </w:divBdr>
    </w:div>
    <w:div w:id="2096246816">
      <w:bodyDiv w:val="1"/>
      <w:marLeft w:val="0"/>
      <w:marRight w:val="0"/>
      <w:marTop w:val="0"/>
      <w:marBottom w:val="0"/>
      <w:divBdr>
        <w:top w:val="none" w:sz="0" w:space="0" w:color="auto"/>
        <w:left w:val="none" w:sz="0" w:space="0" w:color="auto"/>
        <w:bottom w:val="none" w:sz="0" w:space="0" w:color="auto"/>
        <w:right w:val="none" w:sz="0" w:space="0" w:color="auto"/>
      </w:divBdr>
    </w:div>
    <w:div w:id="2103917137">
      <w:bodyDiv w:val="1"/>
      <w:marLeft w:val="0"/>
      <w:marRight w:val="0"/>
      <w:marTop w:val="0"/>
      <w:marBottom w:val="0"/>
      <w:divBdr>
        <w:top w:val="none" w:sz="0" w:space="0" w:color="auto"/>
        <w:left w:val="none" w:sz="0" w:space="0" w:color="auto"/>
        <w:bottom w:val="none" w:sz="0" w:space="0" w:color="auto"/>
        <w:right w:val="none" w:sz="0" w:space="0" w:color="auto"/>
      </w:divBdr>
    </w:div>
    <w:div w:id="2109543885">
      <w:bodyDiv w:val="1"/>
      <w:marLeft w:val="0"/>
      <w:marRight w:val="0"/>
      <w:marTop w:val="0"/>
      <w:marBottom w:val="0"/>
      <w:divBdr>
        <w:top w:val="none" w:sz="0" w:space="0" w:color="auto"/>
        <w:left w:val="none" w:sz="0" w:space="0" w:color="auto"/>
        <w:bottom w:val="none" w:sz="0" w:space="0" w:color="auto"/>
        <w:right w:val="none" w:sz="0" w:space="0" w:color="auto"/>
      </w:divBdr>
    </w:div>
    <w:div w:id="2114812842">
      <w:bodyDiv w:val="1"/>
      <w:marLeft w:val="0"/>
      <w:marRight w:val="0"/>
      <w:marTop w:val="0"/>
      <w:marBottom w:val="0"/>
      <w:divBdr>
        <w:top w:val="none" w:sz="0" w:space="0" w:color="auto"/>
        <w:left w:val="none" w:sz="0" w:space="0" w:color="auto"/>
        <w:bottom w:val="none" w:sz="0" w:space="0" w:color="auto"/>
        <w:right w:val="none" w:sz="0" w:space="0" w:color="auto"/>
      </w:divBdr>
    </w:div>
    <w:div w:id="2120905624">
      <w:bodyDiv w:val="1"/>
      <w:marLeft w:val="0"/>
      <w:marRight w:val="0"/>
      <w:marTop w:val="0"/>
      <w:marBottom w:val="0"/>
      <w:divBdr>
        <w:top w:val="none" w:sz="0" w:space="0" w:color="auto"/>
        <w:left w:val="none" w:sz="0" w:space="0" w:color="auto"/>
        <w:bottom w:val="none" w:sz="0" w:space="0" w:color="auto"/>
        <w:right w:val="none" w:sz="0" w:space="0" w:color="auto"/>
      </w:divBdr>
    </w:div>
    <w:div w:id="2124109841">
      <w:bodyDiv w:val="1"/>
      <w:marLeft w:val="0"/>
      <w:marRight w:val="0"/>
      <w:marTop w:val="0"/>
      <w:marBottom w:val="0"/>
      <w:divBdr>
        <w:top w:val="none" w:sz="0" w:space="0" w:color="auto"/>
        <w:left w:val="none" w:sz="0" w:space="0" w:color="auto"/>
        <w:bottom w:val="none" w:sz="0" w:space="0" w:color="auto"/>
        <w:right w:val="none" w:sz="0" w:space="0" w:color="auto"/>
      </w:divBdr>
    </w:div>
    <w:div w:id="2132432175">
      <w:bodyDiv w:val="1"/>
      <w:marLeft w:val="0"/>
      <w:marRight w:val="0"/>
      <w:marTop w:val="0"/>
      <w:marBottom w:val="0"/>
      <w:divBdr>
        <w:top w:val="none" w:sz="0" w:space="0" w:color="auto"/>
        <w:left w:val="none" w:sz="0" w:space="0" w:color="auto"/>
        <w:bottom w:val="none" w:sz="0" w:space="0" w:color="auto"/>
        <w:right w:val="none" w:sz="0" w:space="0" w:color="auto"/>
      </w:divBdr>
    </w:div>
    <w:div w:id="2134443838">
      <w:bodyDiv w:val="1"/>
      <w:marLeft w:val="0"/>
      <w:marRight w:val="0"/>
      <w:marTop w:val="0"/>
      <w:marBottom w:val="0"/>
      <w:divBdr>
        <w:top w:val="none" w:sz="0" w:space="0" w:color="auto"/>
        <w:left w:val="none" w:sz="0" w:space="0" w:color="auto"/>
        <w:bottom w:val="none" w:sz="0" w:space="0" w:color="auto"/>
        <w:right w:val="none" w:sz="0" w:space="0" w:color="auto"/>
      </w:divBdr>
    </w:div>
    <w:div w:id="21426521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png"/><Relationship Id="rId47" Type="http://schemas.openxmlformats.org/officeDocument/2006/relationships/image" Target="media/image39.jpeg"/><Relationship Id="rId50" Type="http://schemas.openxmlformats.org/officeDocument/2006/relationships/image" Target="media/image42.png"/><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jpe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jpeg"/><Relationship Id="rId53" Type="http://schemas.openxmlformats.org/officeDocument/2006/relationships/image" Target="media/image45.png"/><Relationship Id="rId5" Type="http://schemas.openxmlformats.org/officeDocument/2006/relationships/webSettings" Target="webSettings.xml"/><Relationship Id="rId10" Type="http://schemas.openxmlformats.org/officeDocument/2006/relationships/header" Target="header1.xml"/><Relationship Id="rId19" Type="http://schemas.openxmlformats.org/officeDocument/2006/relationships/image" Target="media/image11.pn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43.jpe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png"/><Relationship Id="rId46" Type="http://schemas.openxmlformats.org/officeDocument/2006/relationships/image" Target="media/image38.jpeg"/><Relationship Id="rId20" Type="http://schemas.openxmlformats.org/officeDocument/2006/relationships/image" Target="media/image12.jpeg"/><Relationship Id="rId41" Type="http://schemas.openxmlformats.org/officeDocument/2006/relationships/image" Target="media/image33.png"/><Relationship Id="rId54" Type="http://schemas.openxmlformats.org/officeDocument/2006/relationships/image" Target="media/image46.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png"/><Relationship Id="rId36" Type="http://schemas.openxmlformats.org/officeDocument/2006/relationships/image" Target="media/image28.jpeg"/><Relationship Id="rId49" Type="http://schemas.openxmlformats.org/officeDocument/2006/relationships/image" Target="media/image4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B07391-D2C6-493D-A794-02D0786CC7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2107</TotalTime>
  <Pages>29</Pages>
  <Words>3794</Words>
  <Characters>21627</Characters>
  <Application>Microsoft Office Word</Application>
  <DocSecurity>0</DocSecurity>
  <Lines>180</Lines>
  <Paragraphs>50</Paragraphs>
  <ScaleCrop>false</ScaleCrop>
  <HeadingPairs>
    <vt:vector size="2" baseType="variant">
      <vt:variant>
        <vt:lpstr>Название</vt:lpstr>
      </vt:variant>
      <vt:variant>
        <vt:i4>1</vt:i4>
      </vt:variant>
    </vt:vector>
  </HeadingPairs>
  <TitlesOfParts>
    <vt:vector size="1" baseType="lpstr">
      <vt:lpstr>Дата заседания комиссии: 03</vt:lpstr>
    </vt:vector>
  </TitlesOfParts>
  <Company>Home</Company>
  <LinksUpToDate>false</LinksUpToDate>
  <CharactersWithSpaces>25371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Дата заседания комиссии: 03</dc:title>
  <dc:subject/>
  <dc:creator>volkovaay</dc:creator>
  <cp:keywords/>
  <dc:description/>
  <cp:lastModifiedBy>Перешивко Владислав Владимирович</cp:lastModifiedBy>
  <cp:revision>60</cp:revision>
  <cp:lastPrinted>2019-02-25T14:58:00Z</cp:lastPrinted>
  <dcterms:created xsi:type="dcterms:W3CDTF">2014-09-29T14:57:00Z</dcterms:created>
  <dcterms:modified xsi:type="dcterms:W3CDTF">2020-11-25T09:52:00Z</dcterms:modified>
</cp:coreProperties>
</file>