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C3AE5" w14:textId="1727DF2E" w:rsidR="00A4048D" w:rsidRPr="000C2BB0" w:rsidRDefault="00A4048D" w:rsidP="001D42AF">
      <w:pPr>
        <w:jc w:val="right"/>
      </w:pPr>
      <w:bookmarkStart w:id="0" w:name="Число_страниц"/>
      <w:bookmarkEnd w:id="0"/>
      <w:r w:rsidRPr="000C2BB0">
        <w:rPr>
          <w:b/>
          <w:bCs/>
        </w:rPr>
        <w:t>Дата заседания комиссии:</w:t>
      </w:r>
      <w:r w:rsidR="000228F5" w:rsidRPr="000C2BB0">
        <w:rPr>
          <w:bCs/>
        </w:rPr>
        <w:t xml:space="preserve"> </w:t>
      </w:r>
      <w:r w:rsidR="00B937A0">
        <w:rPr>
          <w:bCs/>
        </w:rPr>
        <w:t>20</w:t>
      </w:r>
      <w:r w:rsidRPr="000C2BB0">
        <w:rPr>
          <w:bCs/>
        </w:rPr>
        <w:t>.</w:t>
      </w:r>
      <w:r w:rsidR="00FE6FCB">
        <w:rPr>
          <w:bCs/>
        </w:rPr>
        <w:t>07</w:t>
      </w:r>
      <w:r w:rsidR="00721492">
        <w:t>.2020</w:t>
      </w:r>
      <w:r w:rsidRPr="000C2BB0">
        <w:t xml:space="preserve"> г.</w:t>
      </w:r>
    </w:p>
    <w:p w14:paraId="4C3C23EE" w14:textId="77777777" w:rsidR="00A4048D" w:rsidRPr="000C2BB0" w:rsidRDefault="00A4048D" w:rsidP="001D42AF">
      <w:pPr>
        <w:jc w:val="right"/>
      </w:pPr>
      <w:r w:rsidRPr="000C2BB0">
        <w:rPr>
          <w:b/>
          <w:bCs/>
        </w:rPr>
        <w:t>Протокол №</w:t>
      </w:r>
      <w:r w:rsidRPr="000C2BB0">
        <w:t>: 1</w:t>
      </w:r>
    </w:p>
    <w:p w14:paraId="3A3B38E7" w14:textId="1EEB9403" w:rsidR="00A4048D" w:rsidRPr="000C2BB0" w:rsidRDefault="00A4048D" w:rsidP="001D42AF">
      <w:pPr>
        <w:jc w:val="right"/>
      </w:pPr>
      <w:r w:rsidRPr="000C2BB0">
        <w:rPr>
          <w:b/>
          <w:bCs/>
        </w:rPr>
        <w:t>Номер закупки:</w:t>
      </w:r>
      <w:r w:rsidR="00BD6FF4" w:rsidRPr="000C2BB0">
        <w:rPr>
          <w:b/>
          <w:bCs/>
        </w:rPr>
        <w:t xml:space="preserve"> </w:t>
      </w:r>
      <w:r w:rsidR="00C17EF4">
        <w:t>0173200001420</w:t>
      </w:r>
      <w:r w:rsidR="00D74534">
        <w:t>00</w:t>
      </w:r>
      <w:r w:rsidR="00C17EF4">
        <w:t>0</w:t>
      </w:r>
      <w:r w:rsidR="00C70EA0">
        <w:t>5</w:t>
      </w:r>
      <w:r w:rsidR="00B937A0">
        <w:t>37</w:t>
      </w:r>
    </w:p>
    <w:p w14:paraId="0D02CEC9" w14:textId="77777777" w:rsidR="00D33845" w:rsidRPr="000C2BB0" w:rsidRDefault="00D33845" w:rsidP="001D42AF">
      <w:pPr>
        <w:jc w:val="both"/>
        <w:rPr>
          <w:b/>
          <w:bCs/>
        </w:rPr>
      </w:pPr>
    </w:p>
    <w:p w14:paraId="3FC3B8D4" w14:textId="77777777" w:rsidR="00C8472D" w:rsidRPr="000C2BB0" w:rsidRDefault="002778BC" w:rsidP="00C3718B">
      <w:pPr>
        <w:jc w:val="center"/>
        <w:rPr>
          <w:b/>
          <w:bCs/>
        </w:rPr>
      </w:pPr>
      <w:r w:rsidRPr="000C2BB0">
        <w:rPr>
          <w:b/>
          <w:bCs/>
        </w:rPr>
        <w:t xml:space="preserve">ПРОТОКОЛ РАССМОТРЕНИЯ И ОЦЕНКИ ПЕРВЫХ ЧАСТЕЙ ЗАЯВОК НА УЧАСТИЕ В </w:t>
      </w:r>
      <w:r w:rsidR="00D94384">
        <w:rPr>
          <w:b/>
          <w:bCs/>
        </w:rPr>
        <w:t xml:space="preserve">ОТКРЫТОМ </w:t>
      </w:r>
      <w:r w:rsidRPr="000C2BB0">
        <w:rPr>
          <w:b/>
          <w:bCs/>
        </w:rPr>
        <w:t>КОНКУРСЕ</w:t>
      </w:r>
      <w:r w:rsidR="00D94384">
        <w:rPr>
          <w:b/>
          <w:bCs/>
        </w:rPr>
        <w:t xml:space="preserve"> </w:t>
      </w:r>
      <w:r w:rsidRPr="000C2BB0">
        <w:rPr>
          <w:b/>
          <w:bCs/>
        </w:rPr>
        <w:t>В ЭЛЕКТРОННОЙ ФОРМЕ</w:t>
      </w:r>
    </w:p>
    <w:p w14:paraId="5296859D" w14:textId="77777777" w:rsidR="000208B0" w:rsidRPr="000C2BB0" w:rsidRDefault="000208B0" w:rsidP="00C3718B">
      <w:pPr>
        <w:jc w:val="center"/>
        <w:rPr>
          <w:b/>
          <w:bCs/>
        </w:rPr>
      </w:pPr>
    </w:p>
    <w:p w14:paraId="7390C7C0" w14:textId="77777777" w:rsidR="000208B0" w:rsidRDefault="000208B0" w:rsidP="00775BD9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6380"/>
      </w:tblGrid>
      <w:tr w:rsidR="00B937A0" w:rsidRPr="00B937A0" w14:paraId="6EFC5D2A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558CFFE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B301758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0173200001420000537</w:t>
            </w:r>
          </w:p>
        </w:tc>
      </w:tr>
      <w:tr w:rsidR="00B937A0" w:rsidRPr="00B937A0" w14:paraId="2A11F6F6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28EF80F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1CF558E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Оказание услуг по анализу защищенности информационных систем Департамента информационных технологий города Москвы</w:t>
            </w:r>
          </w:p>
        </w:tc>
      </w:tr>
      <w:tr w:rsidR="00B937A0" w:rsidRPr="00B937A0" w14:paraId="5DA780B4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E3C150F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200A430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Открытый конкурс в электронной форме</w:t>
            </w:r>
          </w:p>
        </w:tc>
      </w:tr>
      <w:tr w:rsidR="00B937A0" w:rsidRPr="00B937A0" w14:paraId="78C7FD54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E016D3A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7C8433B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АО «ЕЭТП»</w:t>
            </w:r>
          </w:p>
        </w:tc>
      </w:tr>
      <w:tr w:rsidR="00B937A0" w:rsidRPr="00B937A0" w14:paraId="30B8575D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B4E89FC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F1055CB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http://roseltorg.ru</w:t>
            </w:r>
          </w:p>
        </w:tc>
      </w:tr>
      <w:tr w:rsidR="00B937A0" w:rsidRPr="00B937A0" w14:paraId="3D29F450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AFC6620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FE69D36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Уполномоченный орган</w:t>
            </w:r>
            <w:r w:rsidRPr="00B937A0">
              <w:rPr>
                <w:color w:val="000000"/>
              </w:rPr>
              <w:br/>
              <w:t>ДЕПАРТАМЕНТ ГОРОДА МОСКВЫ ПО КОНКУРЕНТНОЙ ПОЛИТИКЕ</w:t>
            </w:r>
          </w:p>
        </w:tc>
      </w:tr>
      <w:tr w:rsidR="00B937A0" w:rsidRPr="00B937A0" w14:paraId="2FA7D743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D8E76C9" w14:textId="77777777" w:rsidR="00B937A0" w:rsidRPr="00B937A0" w:rsidRDefault="00B937A0">
            <w:pPr>
              <w:pStyle w:val="139"/>
              <w:rPr>
                <w:color w:val="000000"/>
              </w:rPr>
            </w:pPr>
            <w:r w:rsidRPr="00B937A0">
              <w:rPr>
                <w:b/>
                <w:bCs/>
                <w:color w:val="000000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14:paraId="2D6FA8B4" w14:textId="77777777" w:rsidR="00B937A0" w:rsidRPr="00B937A0" w:rsidRDefault="00B937A0"/>
        </w:tc>
      </w:tr>
      <w:tr w:rsidR="00B937A0" w:rsidRPr="00B937A0" w14:paraId="2E8F0102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4F9DEF5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0EB50FF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ДЕПАРТАМЕНТ ГОРОДА МОСКВЫ ПО КОНКУРЕНТНОЙ ПОЛИТИКЕ</w:t>
            </w:r>
          </w:p>
        </w:tc>
      </w:tr>
      <w:tr w:rsidR="00B937A0" w:rsidRPr="00B937A0" w14:paraId="23B298D3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F26704F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AF6496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Российская Федерация, 107045, г. Москва, Печатников пер. , д.12</w:t>
            </w:r>
          </w:p>
        </w:tc>
      </w:tr>
      <w:tr w:rsidR="00B937A0" w:rsidRPr="00B937A0" w14:paraId="2B87134A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59D9153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8DCD93E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Российская Федерация, 105062, Москва, УЛИЦА МАКАРЕНКО, 4/1</w:t>
            </w:r>
          </w:p>
        </w:tc>
      </w:tr>
      <w:tr w:rsidR="00B937A0" w:rsidRPr="00B937A0" w14:paraId="7B6C28A5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7FBC9B5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1761E11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Служба О. О.</w:t>
            </w:r>
          </w:p>
        </w:tc>
      </w:tr>
      <w:tr w:rsidR="00B937A0" w:rsidRPr="00B937A0" w14:paraId="1D4BB7CB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F60442A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B23F3C6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mostender@mos.ru</w:t>
            </w:r>
          </w:p>
        </w:tc>
      </w:tr>
      <w:tr w:rsidR="00B937A0" w:rsidRPr="00B937A0" w14:paraId="07896AC0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CD69772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F7CF32A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+7 (495) 957-99-77</w:t>
            </w:r>
          </w:p>
        </w:tc>
      </w:tr>
      <w:tr w:rsidR="00B937A0" w:rsidRPr="00B937A0" w14:paraId="618D3C70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DD10F15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83C6F79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+7 (495) 957-99-95</w:t>
            </w:r>
          </w:p>
        </w:tc>
      </w:tr>
      <w:tr w:rsidR="00B937A0" w:rsidRPr="00B937A0" w14:paraId="7D9A63E8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2547978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DC4AFD4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Информация отсутствует</w:t>
            </w:r>
          </w:p>
        </w:tc>
      </w:tr>
      <w:tr w:rsidR="00B937A0" w:rsidRPr="00B937A0" w14:paraId="763970A0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6F7B0D8" w14:textId="77777777" w:rsidR="00B937A0" w:rsidRPr="00B937A0" w:rsidRDefault="00B937A0">
            <w:pPr>
              <w:pStyle w:val="139"/>
              <w:rPr>
                <w:color w:val="000000"/>
              </w:rPr>
            </w:pPr>
            <w:r w:rsidRPr="00B937A0">
              <w:rPr>
                <w:b/>
                <w:bCs/>
                <w:color w:val="000000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14:paraId="07482829" w14:textId="77777777" w:rsidR="00B937A0" w:rsidRPr="00B937A0" w:rsidRDefault="00B937A0"/>
        </w:tc>
      </w:tr>
      <w:tr w:rsidR="00B937A0" w:rsidRPr="00B937A0" w14:paraId="26963154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4A2B21F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0981CD0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B937A0" w:rsidRPr="00B937A0" w14:paraId="764D5A68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AEF2E38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4CCF7DA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13.07.2020 11:00</w:t>
            </w:r>
          </w:p>
        </w:tc>
      </w:tr>
      <w:tr w:rsidR="00B937A0" w:rsidRPr="00B937A0" w14:paraId="2A5914EA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0923D7F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54DF266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АО «ЕЭТП»</w:t>
            </w:r>
          </w:p>
        </w:tc>
      </w:tr>
      <w:tr w:rsidR="00B937A0" w:rsidRPr="00B937A0" w14:paraId="79A1E9C4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6841107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038DFFFB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В соответствии с документацией</w:t>
            </w:r>
          </w:p>
        </w:tc>
      </w:tr>
      <w:tr w:rsidR="00B937A0" w:rsidRPr="00B937A0" w14:paraId="49AA6AE0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391FD23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Дата и время рассмотрения и оценки первых частей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2A90826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20.07.2020 11:00</w:t>
            </w:r>
          </w:p>
        </w:tc>
      </w:tr>
      <w:tr w:rsidR="00B937A0" w:rsidRPr="00B937A0" w14:paraId="7BF8BE19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9D301BF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Дата подачи окончательных предложений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EF6C538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22.07.2020</w:t>
            </w:r>
          </w:p>
        </w:tc>
      </w:tr>
      <w:tr w:rsidR="00B937A0" w:rsidRPr="00B937A0" w14:paraId="2BB15108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10A1AD3C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Дата и время рассмотрения и оценки вторых частей частей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57F9CDB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27.07.2020 11:00</w:t>
            </w:r>
          </w:p>
        </w:tc>
      </w:tr>
      <w:tr w:rsidR="00B937A0" w:rsidRPr="00B937A0" w14:paraId="75A6FF5B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C7E60B8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7515141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Информация отсутствует</w:t>
            </w:r>
          </w:p>
        </w:tc>
      </w:tr>
      <w:tr w:rsidR="00B937A0" w:rsidRPr="00B937A0" w14:paraId="594763D1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29F309C" w14:textId="77777777" w:rsidR="00B937A0" w:rsidRPr="00B937A0" w:rsidRDefault="00B937A0">
            <w:pPr>
              <w:pStyle w:val="139"/>
              <w:rPr>
                <w:color w:val="000000"/>
              </w:rPr>
            </w:pPr>
            <w:r w:rsidRPr="00B937A0">
              <w:rPr>
                <w:b/>
                <w:bCs/>
                <w:color w:val="000000"/>
              </w:rPr>
              <w:lastRenderedPageBreak/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14:paraId="50188F89" w14:textId="77777777" w:rsidR="00B937A0" w:rsidRPr="00B937A0" w:rsidRDefault="00B937A0"/>
        </w:tc>
      </w:tr>
      <w:tr w:rsidR="00B937A0" w:rsidRPr="00B937A0" w14:paraId="78C35BCE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2CD3C18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36871F2A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149859922.85 Российский рубль</w:t>
            </w:r>
          </w:p>
        </w:tc>
      </w:tr>
      <w:tr w:rsidR="00B937A0" w:rsidRPr="00B937A0" w14:paraId="370F2AA7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79A5EDF6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Идентификационный код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DA6E795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202771087800077030100100420010000244</w:t>
            </w:r>
          </w:p>
        </w:tc>
      </w:tr>
      <w:tr w:rsidR="00B937A0" w:rsidRPr="00B937A0" w14:paraId="6202D230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5BE41551" w14:textId="77777777" w:rsidR="00B937A0" w:rsidRPr="00B937A0" w:rsidRDefault="00B937A0">
            <w:pPr>
              <w:pStyle w:val="139"/>
              <w:rPr>
                <w:color w:val="000000"/>
              </w:rPr>
            </w:pPr>
            <w:r w:rsidRPr="00B937A0">
              <w:rPr>
                <w:b/>
                <w:bCs/>
                <w:color w:val="000000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14:paraId="5812BDA9" w14:textId="77777777" w:rsidR="00B937A0" w:rsidRPr="00B937A0" w:rsidRDefault="00B937A0"/>
        </w:tc>
      </w:tr>
      <w:tr w:rsidR="00B937A0" w:rsidRPr="00B937A0" w14:paraId="28F55FD3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21465474" w14:textId="77777777" w:rsidR="00B937A0" w:rsidRPr="00B937A0" w:rsidRDefault="00B937A0">
            <w:pPr>
              <w:pStyle w:val="139"/>
              <w:rPr>
                <w:color w:val="000000"/>
              </w:rPr>
            </w:pPr>
            <w:r w:rsidRPr="00B937A0">
              <w:rPr>
                <w:b/>
                <w:bCs/>
                <w:color w:val="000000"/>
              </w:rPr>
              <w:t>1 ДЕПАРТАМЕНТ ИНФОРМАЦИОННЫХ ТЕХНОЛОГИЙ ГОРОДА МОСКВЫ</w:t>
            </w:r>
          </w:p>
        </w:tc>
        <w:tc>
          <w:tcPr>
            <w:tcW w:w="0" w:type="auto"/>
            <w:vAlign w:val="center"/>
            <w:hideMark/>
          </w:tcPr>
          <w:p w14:paraId="2222B7E4" w14:textId="77777777" w:rsidR="00B937A0" w:rsidRPr="00B937A0" w:rsidRDefault="00B937A0"/>
        </w:tc>
      </w:tr>
      <w:tr w:rsidR="00B937A0" w:rsidRPr="00B937A0" w14:paraId="32F62BC4" w14:textId="77777777" w:rsidTr="00B937A0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6869EBC1" w14:textId="77777777" w:rsidR="00B937A0" w:rsidRPr="00B937A0" w:rsidRDefault="00B937A0">
            <w:pPr>
              <w:pStyle w:val="parameter"/>
              <w:rPr>
                <w:color w:val="000000"/>
              </w:rPr>
            </w:pPr>
            <w:r w:rsidRPr="00B937A0">
              <w:rPr>
                <w:color w:val="000000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14:paraId="42863D9B" w14:textId="77777777" w:rsidR="00B937A0" w:rsidRPr="00B937A0" w:rsidRDefault="00B937A0">
            <w:pPr>
              <w:pStyle w:val="parametervalue"/>
              <w:rPr>
                <w:color w:val="000000"/>
              </w:rPr>
            </w:pPr>
            <w:r w:rsidRPr="00B937A0">
              <w:rPr>
                <w:color w:val="000000"/>
              </w:rPr>
              <w:t>149859922.85 Российский рубль</w:t>
            </w:r>
          </w:p>
        </w:tc>
      </w:tr>
    </w:tbl>
    <w:p w14:paraId="3D38D16C" w14:textId="77777777" w:rsidR="00EE11F5" w:rsidRDefault="00EE11F5" w:rsidP="00775BD9">
      <w:pPr>
        <w:rPr>
          <w:b/>
          <w:bCs/>
        </w:rPr>
      </w:pPr>
    </w:p>
    <w:p w14:paraId="47C6EF54" w14:textId="77777777" w:rsidR="00B450AE" w:rsidRPr="000C2BB0" w:rsidRDefault="00B450AE" w:rsidP="00775BD9">
      <w:pPr>
        <w:rPr>
          <w:b/>
          <w:bCs/>
        </w:rPr>
      </w:pPr>
    </w:p>
    <w:p w14:paraId="35D85437" w14:textId="7987F4C6" w:rsidR="00C8472D" w:rsidRPr="000C2BB0" w:rsidRDefault="00C8472D" w:rsidP="002778BC">
      <w:pPr>
        <w:autoSpaceDE w:val="0"/>
        <w:autoSpaceDN w:val="0"/>
        <w:adjustRightInd w:val="0"/>
        <w:jc w:val="both"/>
      </w:pPr>
      <w:r w:rsidRPr="000C2BB0">
        <w:rPr>
          <w:b/>
          <w:bCs/>
        </w:rPr>
        <w:t xml:space="preserve">1. </w:t>
      </w:r>
      <w:r w:rsidRPr="000C2BB0">
        <w:t xml:space="preserve">Заседание </w:t>
      </w:r>
      <w:r w:rsidR="002778BC" w:rsidRPr="000C2BB0">
        <w:t>конкурсной</w:t>
      </w:r>
      <w:r w:rsidRPr="000C2BB0">
        <w:t xml:space="preserve"> комиссии </w:t>
      </w:r>
      <w:r w:rsidR="002778BC" w:rsidRPr="000C2BB0">
        <w:t xml:space="preserve">по рассмотрению и оценке первых частей заявок на участие в открытом конкурсе в электронной форме </w:t>
      </w:r>
      <w:r w:rsidR="00BE3A18" w:rsidRPr="000C2BB0">
        <w:t xml:space="preserve">состоялось </w:t>
      </w:r>
      <w:r w:rsidR="00B937A0">
        <w:t>20</w:t>
      </w:r>
      <w:r w:rsidR="00FE6FCB">
        <w:t>.07</w:t>
      </w:r>
      <w:r w:rsidR="00201D93">
        <w:t>.2020</w:t>
      </w:r>
      <w:r w:rsidRPr="000C2BB0">
        <w:t xml:space="preserve"> г.</w:t>
      </w:r>
      <w:r w:rsidR="005261EF" w:rsidRPr="000C2BB0">
        <w:t xml:space="preserve"> в</w:t>
      </w:r>
      <w:r w:rsidR="005261EF" w:rsidRPr="000C2BB0">
        <w:rPr>
          <w:color w:val="000000"/>
        </w:rPr>
        <w:t> </w:t>
      </w:r>
      <w:r w:rsidR="00587734">
        <w:rPr>
          <w:color w:val="000000"/>
        </w:rPr>
        <w:t>11</w:t>
      </w:r>
      <w:r w:rsidR="00F228F6">
        <w:rPr>
          <w:color w:val="000000"/>
        </w:rPr>
        <w:t>:</w:t>
      </w:r>
      <w:r w:rsidR="00A51F1C">
        <w:rPr>
          <w:color w:val="000000"/>
        </w:rPr>
        <w:t>00</w:t>
      </w:r>
      <w:r w:rsidR="005261EF" w:rsidRPr="000C2BB0">
        <w:rPr>
          <w:color w:val="000000"/>
        </w:rPr>
        <w:t xml:space="preserve"> по московскому времени по адресу: Российская Федерация, 107045, г. Москва, Печатников пер., д.12.</w:t>
      </w:r>
    </w:p>
    <w:p w14:paraId="47238EA2" w14:textId="77777777" w:rsidR="00C8472D" w:rsidRPr="000C2BB0" w:rsidRDefault="00C8472D" w:rsidP="00C8472D">
      <w:pPr>
        <w:jc w:val="both"/>
        <w:rPr>
          <w:b/>
          <w:bCs/>
        </w:rPr>
      </w:pPr>
    </w:p>
    <w:p w14:paraId="3A23AFB9" w14:textId="77777777" w:rsidR="00C8472D" w:rsidRPr="000C2BB0" w:rsidRDefault="00C8472D" w:rsidP="00C8472D">
      <w:pPr>
        <w:jc w:val="both"/>
      </w:pPr>
      <w:r w:rsidRPr="000C2BB0">
        <w:rPr>
          <w:b/>
          <w:bCs/>
        </w:rPr>
        <w:t>2. Результаты рассмотрения первых частей заявок</w:t>
      </w:r>
    </w:p>
    <w:p w14:paraId="06192201" w14:textId="77777777" w:rsidR="00C8472D" w:rsidRPr="000C2BB0" w:rsidRDefault="00C8472D" w:rsidP="00C8472D">
      <w:pPr>
        <w:jc w:val="both"/>
        <w:rPr>
          <w:b/>
          <w:bCs/>
        </w:rPr>
      </w:pPr>
    </w:p>
    <w:p w14:paraId="0D3A3305" w14:textId="77777777" w:rsidR="001C3847" w:rsidRPr="000C2BB0" w:rsidRDefault="001C3847" w:rsidP="001C3847">
      <w:pPr>
        <w:jc w:val="both"/>
        <w:rPr>
          <w:b/>
          <w:bCs/>
        </w:rPr>
      </w:pPr>
      <w:r w:rsidRPr="000C2BB0">
        <w:rPr>
          <w:b/>
          <w:bCs/>
        </w:rPr>
        <w:t>2.</w:t>
      </w:r>
      <w:r w:rsidRPr="000C2BB0">
        <w:t>1</w:t>
      </w:r>
      <w:r w:rsidRPr="000C2BB0">
        <w:rPr>
          <w:b/>
          <w:bCs/>
        </w:rPr>
        <w:t xml:space="preserve"> Лот № </w:t>
      </w:r>
      <w:r w:rsidRPr="000C2BB0">
        <w:t>1</w:t>
      </w:r>
    </w:p>
    <w:p w14:paraId="0CC3F234" w14:textId="77777777" w:rsidR="001C3847" w:rsidRPr="000C2BB0" w:rsidRDefault="001C3847" w:rsidP="001C3847">
      <w:pPr>
        <w:jc w:val="both"/>
      </w:pPr>
    </w:p>
    <w:p w14:paraId="542F6EE2" w14:textId="77777777" w:rsidR="001C3847" w:rsidRPr="000C2BB0" w:rsidRDefault="001C3847" w:rsidP="001C3847">
      <w:pPr>
        <w:jc w:val="both"/>
      </w:pPr>
      <w:r w:rsidRPr="000C2BB0">
        <w:t>Комиссия рассмотрела заявки участников закупки и документы, на предмет соответствия требованиям Закона № 44-ФЗ и документации открытого конкурса в электронной форме и приняла решение:</w:t>
      </w:r>
    </w:p>
    <w:p w14:paraId="3ABDC492" w14:textId="77777777" w:rsidR="001C3847" w:rsidRPr="000C2BB0" w:rsidRDefault="001C3847" w:rsidP="001C3847">
      <w:pPr>
        <w:jc w:val="both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9"/>
        <w:gridCol w:w="7182"/>
      </w:tblGrid>
      <w:tr w:rsidR="001C3847" w:rsidRPr="000C2BB0" w14:paraId="396F868B" w14:textId="77777777" w:rsidTr="0016043F">
        <w:trPr>
          <w:trHeight w:val="554"/>
          <w:jc w:val="center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E12B" w14:textId="77777777" w:rsidR="001C3847" w:rsidRPr="000C2BB0" w:rsidRDefault="001C3847" w:rsidP="00C60AF8">
            <w:pPr>
              <w:jc w:val="center"/>
              <w:rPr>
                <w:b/>
                <w:bCs/>
              </w:rPr>
            </w:pPr>
            <w:r w:rsidRPr="000C2BB0">
              <w:t>Идентификационный номер заявки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F714" w14:textId="77777777" w:rsidR="001C3847" w:rsidRPr="000C2BB0" w:rsidRDefault="001C3847" w:rsidP="00C60AF8">
            <w:pPr>
              <w:jc w:val="center"/>
              <w:rPr>
                <w:b/>
                <w:bCs/>
              </w:rPr>
            </w:pPr>
            <w:r w:rsidRPr="000C2BB0">
              <w:t xml:space="preserve">Решение о допуске в соответствии с требованиями ч. 2 ст.54.5 Федерального закона от 05 апреля 2013 г. № 44-ФЗ </w:t>
            </w:r>
          </w:p>
        </w:tc>
      </w:tr>
      <w:tr w:rsidR="00AE0558" w:rsidRPr="000C2BB0" w14:paraId="225C836E" w14:textId="77777777" w:rsidTr="0016043F">
        <w:trPr>
          <w:trHeight w:hRule="exact" w:val="570"/>
          <w:jc w:val="center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958E4" w14:textId="6A54FF1F" w:rsidR="00AE0558" w:rsidRPr="002D3C00" w:rsidRDefault="00B937A0" w:rsidP="00AE0558">
            <w:pPr>
              <w:jc w:val="center"/>
              <w:rPr>
                <w:rStyle w:val="70"/>
                <w:sz w:val="28"/>
                <w:szCs w:val="28"/>
              </w:rPr>
            </w:pPr>
            <w:r>
              <w:rPr>
                <w:rStyle w:val="70"/>
                <w:sz w:val="28"/>
                <w:szCs w:val="28"/>
              </w:rPr>
              <w:t>3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3E6DD" w14:textId="77777777" w:rsidR="00AE0558" w:rsidRPr="000C2BB0" w:rsidRDefault="00AE0558" w:rsidP="00AE0558">
            <w:pPr>
              <w:jc w:val="center"/>
              <w:rPr>
                <w:rStyle w:val="70"/>
              </w:rPr>
            </w:pPr>
            <w:r w:rsidRPr="000C2BB0">
              <w:t>Допущен к участию и признан участником</w:t>
            </w:r>
          </w:p>
        </w:tc>
      </w:tr>
      <w:tr w:rsidR="00AE0558" w:rsidRPr="000C2BB0" w14:paraId="606992ED" w14:textId="77777777" w:rsidTr="0016043F">
        <w:trPr>
          <w:trHeight w:hRule="exact" w:val="570"/>
          <w:jc w:val="center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2ACFF4" w14:textId="6239AC7C" w:rsidR="00AE0558" w:rsidRPr="002D3C00" w:rsidRDefault="00B937A0" w:rsidP="00AE0558">
            <w:pPr>
              <w:jc w:val="center"/>
              <w:rPr>
                <w:rStyle w:val="70"/>
                <w:sz w:val="28"/>
                <w:szCs w:val="28"/>
              </w:rPr>
            </w:pPr>
            <w:r>
              <w:rPr>
                <w:rStyle w:val="70"/>
                <w:sz w:val="28"/>
                <w:szCs w:val="28"/>
              </w:rPr>
              <w:t>5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897EF" w14:textId="77777777" w:rsidR="00AE0558" w:rsidRPr="000C2BB0" w:rsidRDefault="00AE0558" w:rsidP="00AE0558">
            <w:pPr>
              <w:jc w:val="center"/>
              <w:rPr>
                <w:rStyle w:val="70"/>
              </w:rPr>
            </w:pPr>
            <w:r w:rsidRPr="000C2BB0">
              <w:t>Допущен к участию и признан участником</w:t>
            </w:r>
          </w:p>
        </w:tc>
      </w:tr>
      <w:tr w:rsidR="00B937A0" w:rsidRPr="000C2BB0" w14:paraId="16D0B1FB" w14:textId="77777777" w:rsidTr="0016043F">
        <w:trPr>
          <w:trHeight w:hRule="exact" w:val="570"/>
          <w:jc w:val="center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38E14" w14:textId="599AFF1E" w:rsidR="00B937A0" w:rsidRDefault="00B937A0" w:rsidP="00B937A0">
            <w:pPr>
              <w:jc w:val="center"/>
              <w:rPr>
                <w:rStyle w:val="70"/>
                <w:sz w:val="28"/>
                <w:szCs w:val="28"/>
              </w:rPr>
            </w:pPr>
            <w:r>
              <w:rPr>
                <w:rStyle w:val="70"/>
                <w:sz w:val="28"/>
                <w:szCs w:val="28"/>
              </w:rPr>
              <w:t>6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E5BB2" w14:textId="1058E39C" w:rsidR="00B937A0" w:rsidRPr="000C2BB0" w:rsidRDefault="00B937A0" w:rsidP="00B937A0">
            <w:pPr>
              <w:jc w:val="center"/>
            </w:pPr>
            <w:r w:rsidRPr="000C2BB0">
              <w:t>Допущен к участию и признан участником</w:t>
            </w:r>
          </w:p>
        </w:tc>
      </w:tr>
      <w:tr w:rsidR="00B937A0" w:rsidRPr="000C2BB0" w14:paraId="075E211F" w14:textId="77777777" w:rsidTr="0016043F">
        <w:trPr>
          <w:trHeight w:hRule="exact" w:val="570"/>
          <w:jc w:val="center"/>
        </w:trPr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D6610" w14:textId="2A3A00AF" w:rsidR="00B937A0" w:rsidRDefault="00B937A0" w:rsidP="00B937A0">
            <w:pPr>
              <w:jc w:val="center"/>
              <w:rPr>
                <w:rStyle w:val="70"/>
                <w:sz w:val="28"/>
                <w:szCs w:val="28"/>
              </w:rPr>
            </w:pPr>
            <w:r>
              <w:rPr>
                <w:rStyle w:val="70"/>
                <w:sz w:val="28"/>
                <w:szCs w:val="28"/>
              </w:rPr>
              <w:t>7</w:t>
            </w:r>
          </w:p>
        </w:tc>
        <w:tc>
          <w:tcPr>
            <w:tcW w:w="3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14483" w14:textId="3D209830" w:rsidR="00B937A0" w:rsidRPr="000C2BB0" w:rsidRDefault="00B937A0" w:rsidP="00B937A0">
            <w:pPr>
              <w:jc w:val="center"/>
            </w:pPr>
            <w:r w:rsidRPr="000C2BB0">
              <w:t>Допущен к участию и признан участником</w:t>
            </w:r>
          </w:p>
        </w:tc>
      </w:tr>
    </w:tbl>
    <w:p w14:paraId="4D36658A" w14:textId="77777777" w:rsidR="001C3847" w:rsidRPr="000C2BB0" w:rsidRDefault="001C3847" w:rsidP="001C3847">
      <w:pPr>
        <w:rPr>
          <w:bCs/>
        </w:rPr>
      </w:pPr>
    </w:p>
    <w:p w14:paraId="3AE23800" w14:textId="77777777" w:rsidR="001C3847" w:rsidRPr="000C2BB0" w:rsidRDefault="001C3847" w:rsidP="001C3847">
      <w:pPr>
        <w:jc w:val="both"/>
        <w:rPr>
          <w:b/>
          <w:bCs/>
        </w:rPr>
      </w:pPr>
      <w:r w:rsidRPr="000C2BB0">
        <w:rPr>
          <w:b/>
          <w:bCs/>
        </w:rPr>
        <w:t>2.2. По итогам рассмотрения и оценки первых частей заявок путем голосования были приняты следующие решения</w:t>
      </w:r>
    </w:p>
    <w:p w14:paraId="138B1BD0" w14:textId="77777777" w:rsidR="00E24674" w:rsidRPr="000C2BB0" w:rsidRDefault="00E24674" w:rsidP="001C3847">
      <w:pPr>
        <w:jc w:val="both"/>
        <w:rPr>
          <w:b/>
          <w:bCs/>
        </w:rPr>
      </w:pPr>
    </w:p>
    <w:p w14:paraId="5AB6BCCC" w14:textId="5E52D4AF" w:rsidR="001C3847" w:rsidRPr="000C2BB0" w:rsidRDefault="001C3847" w:rsidP="001C3847">
      <w:pPr>
        <w:jc w:val="both"/>
      </w:pPr>
      <w:r w:rsidRPr="000C2BB0">
        <w:t xml:space="preserve">Идентификационный номер заявки: </w:t>
      </w:r>
      <w:r w:rsidR="00B937A0">
        <w:t>3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3232"/>
        <w:gridCol w:w="1559"/>
        <w:gridCol w:w="1701"/>
      </w:tblGrid>
      <w:tr w:rsidR="001C3847" w:rsidRPr="000C2BB0" w14:paraId="0BC7E8D6" w14:textId="77777777" w:rsidTr="00C60AF8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5CDD4" w14:textId="77777777" w:rsidR="001C3847" w:rsidRPr="000C2BB0" w:rsidRDefault="001C3847" w:rsidP="00C60AF8">
            <w:pPr>
              <w:keepNext/>
              <w:jc w:val="center"/>
              <w:rPr>
                <w:b/>
                <w:bCs/>
              </w:rPr>
            </w:pPr>
            <w:bookmarkStart w:id="1" w:name="OLE_LINK19"/>
            <w:bookmarkStart w:id="2" w:name="OLE_LINK20"/>
            <w:r w:rsidRPr="000C2BB0">
              <w:rPr>
                <w:b/>
                <w:bCs/>
              </w:rPr>
              <w:t>Член комиссии, ФИО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6112F" w14:textId="77777777" w:rsidR="001C3847" w:rsidRPr="000C2BB0" w:rsidRDefault="001C3847" w:rsidP="00C60AF8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Роль в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29BE" w14:textId="77777777" w:rsidR="001C3847" w:rsidRPr="000C2BB0" w:rsidRDefault="001C3847" w:rsidP="00C60AF8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Признан участником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4268D" w14:textId="77777777" w:rsidR="001C3847" w:rsidRPr="000C2BB0" w:rsidRDefault="001C3847" w:rsidP="00C60AF8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Отказано в допуске</w:t>
            </w:r>
          </w:p>
        </w:tc>
      </w:tr>
      <w:tr w:rsidR="005A720B" w:rsidRPr="000C2BB0" w14:paraId="25D88085" w14:textId="77777777" w:rsidTr="00C60AF8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05BA" w14:textId="77777777" w:rsidR="005A720B" w:rsidRPr="00BA50AD" w:rsidRDefault="00C17EF4" w:rsidP="00D74534">
            <w:pPr>
              <w:keepNext/>
              <w:rPr>
                <w:bCs/>
              </w:rPr>
            </w:pPr>
            <w:r w:rsidRPr="00C17EF4">
              <w:rPr>
                <w:bCs/>
              </w:rPr>
              <w:t>Ражковский Станислав Вячеславович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47BF4" w14:textId="77777777" w:rsidR="005A720B" w:rsidRPr="00D74534" w:rsidRDefault="00C17EF4" w:rsidP="00C60AF8">
            <w:pPr>
              <w:keepNext/>
              <w:jc w:val="center"/>
              <w:rPr>
                <w:bCs/>
              </w:rPr>
            </w:pPr>
            <w:r w:rsidRPr="00C17EF4">
              <w:rPr>
                <w:bCs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E8C8" w14:textId="77777777" w:rsidR="005A720B" w:rsidRPr="00D74534" w:rsidRDefault="002D656E" w:rsidP="00C60AF8">
            <w:pPr>
              <w:keepNext/>
              <w:jc w:val="center"/>
            </w:pPr>
            <w:r w:rsidRPr="00D74534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5E96B" w14:textId="77777777" w:rsidR="005A720B" w:rsidRPr="000C2BB0" w:rsidRDefault="005A720B" w:rsidP="00C60AF8">
            <w:pPr>
              <w:keepNext/>
              <w:jc w:val="center"/>
              <w:rPr>
                <w:b/>
                <w:bCs/>
              </w:rPr>
            </w:pPr>
          </w:p>
        </w:tc>
      </w:tr>
      <w:tr w:rsidR="00722093" w:rsidRPr="000C2BB0" w14:paraId="5C7D1DE7" w14:textId="77777777" w:rsidTr="00C60AF8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8018C" w14:textId="208A27A8" w:rsidR="00722093" w:rsidRPr="00C17EF4" w:rsidRDefault="00722093" w:rsidP="00722093">
            <w:pPr>
              <w:keepNext/>
              <w:rPr>
                <w:bCs/>
              </w:rPr>
            </w:pPr>
            <w:r w:rsidRPr="005928D8">
              <w:rPr>
                <w:bCs/>
              </w:rPr>
              <w:t xml:space="preserve">Гаранин Алексей Владимирович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02C75" w14:textId="6F201DB6" w:rsidR="00722093" w:rsidRPr="00C17EF4" w:rsidRDefault="00722093" w:rsidP="00722093">
            <w:pPr>
              <w:keepNext/>
              <w:jc w:val="center"/>
              <w:rPr>
                <w:bCs/>
              </w:rPr>
            </w:pPr>
            <w:r w:rsidRPr="005928D8">
              <w:rPr>
                <w:bCs/>
              </w:rPr>
              <w:t>Заместитель председателя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63AC0" w14:textId="0B511374" w:rsidR="00722093" w:rsidRPr="00D74534" w:rsidRDefault="00722093" w:rsidP="00722093">
            <w:pPr>
              <w:keepNext/>
              <w:jc w:val="center"/>
            </w:pPr>
            <w:r w:rsidRPr="00D74534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8C513" w14:textId="77777777" w:rsidR="00722093" w:rsidRPr="000C2BB0" w:rsidRDefault="00722093" w:rsidP="00722093">
            <w:pPr>
              <w:keepNext/>
              <w:jc w:val="center"/>
              <w:rPr>
                <w:b/>
                <w:bCs/>
              </w:rPr>
            </w:pPr>
          </w:p>
        </w:tc>
      </w:tr>
      <w:bookmarkEnd w:id="1"/>
      <w:bookmarkEnd w:id="2"/>
      <w:tr w:rsidR="00002D89" w:rsidRPr="000C2BB0" w14:paraId="2AB86FC3" w14:textId="77777777" w:rsidTr="00C60AF8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74634" w14:textId="77777777" w:rsidR="00002D89" w:rsidRPr="0076513B" w:rsidRDefault="008D723F" w:rsidP="00002D89">
            <w:r w:rsidRPr="008D723F">
              <w:t>Кулик Михаил Михайлович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3B90" w14:textId="77777777" w:rsidR="00002D89" w:rsidRPr="000C2BB0" w:rsidRDefault="00002D89" w:rsidP="00002D89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2FB20" w14:textId="77777777" w:rsidR="00002D89" w:rsidRPr="000C2BB0" w:rsidRDefault="00002D89" w:rsidP="00002D89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BF1B" w14:textId="77777777" w:rsidR="00002D89" w:rsidRPr="000C2BB0" w:rsidRDefault="00002D89" w:rsidP="00002D89">
            <w:pPr>
              <w:jc w:val="center"/>
            </w:pPr>
          </w:p>
        </w:tc>
      </w:tr>
      <w:tr w:rsidR="008D723F" w:rsidRPr="000C2BB0" w14:paraId="6F022F80" w14:textId="77777777" w:rsidTr="00C60AF8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4568C" w14:textId="50DA2758" w:rsidR="008D723F" w:rsidRPr="008D723F" w:rsidRDefault="00B937A0" w:rsidP="008D723F">
            <w:r>
              <w:t>Барышев Руслан Викторович</w:t>
            </w:r>
            <w:r w:rsidR="00FE6FCB" w:rsidRPr="00FE6FCB">
              <w:t xml:space="preserve">   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8F002" w14:textId="77777777" w:rsidR="008D723F" w:rsidRPr="000C2BB0" w:rsidRDefault="008D723F" w:rsidP="008D723F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4A93" w14:textId="77777777" w:rsidR="008D723F" w:rsidRPr="000C2BB0" w:rsidRDefault="008D723F" w:rsidP="008D723F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5EA81" w14:textId="77777777" w:rsidR="008D723F" w:rsidRPr="000C2BB0" w:rsidRDefault="008D723F" w:rsidP="008D723F">
            <w:pPr>
              <w:jc w:val="center"/>
            </w:pPr>
          </w:p>
        </w:tc>
      </w:tr>
      <w:tr w:rsidR="008D723F" w:rsidRPr="000C2BB0" w14:paraId="0CB3AD8D" w14:textId="77777777" w:rsidTr="00C60AF8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3D22" w14:textId="77777777" w:rsidR="008D723F" w:rsidRPr="00AC532B" w:rsidRDefault="008D723F" w:rsidP="008D723F">
            <w:r w:rsidRPr="00C17EF4">
              <w:lastRenderedPageBreak/>
              <w:t>Горшков Игорь Евгеньевич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7101B" w14:textId="77777777" w:rsidR="008D723F" w:rsidRPr="000C2BB0" w:rsidRDefault="008D723F" w:rsidP="008D723F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18B9E" w14:textId="77777777" w:rsidR="008D723F" w:rsidRPr="000C2BB0" w:rsidRDefault="008D723F" w:rsidP="008D723F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5DB87" w14:textId="77777777" w:rsidR="008D723F" w:rsidRPr="000C2BB0" w:rsidRDefault="008D723F" w:rsidP="008D723F">
            <w:pPr>
              <w:jc w:val="center"/>
            </w:pPr>
          </w:p>
        </w:tc>
      </w:tr>
      <w:tr w:rsidR="008D723F" w:rsidRPr="000C2BB0" w14:paraId="4D285C29" w14:textId="77777777" w:rsidTr="00C60AF8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5B617" w14:textId="77777777" w:rsidR="008D723F" w:rsidRPr="000C2BB0" w:rsidRDefault="008D723F" w:rsidP="008D723F">
            <w:r w:rsidRPr="00B212E2">
              <w:t xml:space="preserve">Садретдинова Альбина Даниловна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F76F37" w14:textId="77777777" w:rsidR="008D723F" w:rsidRPr="000C2BB0" w:rsidRDefault="008D723F" w:rsidP="008D723F">
            <w:pPr>
              <w:jc w:val="center"/>
            </w:pPr>
            <w:r w:rsidRPr="000C2BB0">
              <w:t xml:space="preserve">Секретарь комиссии без права голоса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2692C" w14:textId="77777777" w:rsidR="008D723F" w:rsidRPr="000C2BB0" w:rsidRDefault="008D723F" w:rsidP="008D723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98ECF" w14:textId="77777777" w:rsidR="008D723F" w:rsidRPr="000C2BB0" w:rsidRDefault="008D723F" w:rsidP="008D723F">
            <w:pPr>
              <w:jc w:val="center"/>
            </w:pPr>
          </w:p>
        </w:tc>
      </w:tr>
    </w:tbl>
    <w:p w14:paraId="20647D3E" w14:textId="77777777" w:rsidR="001C3847" w:rsidRDefault="001C3847" w:rsidP="001C3847">
      <w:pPr>
        <w:jc w:val="both"/>
      </w:pPr>
    </w:p>
    <w:p w14:paraId="4A258006" w14:textId="28F494EE" w:rsidR="001C3847" w:rsidRDefault="001C3847" w:rsidP="001C3847">
      <w:pPr>
        <w:jc w:val="both"/>
      </w:pPr>
      <w:r w:rsidRPr="00593692">
        <w:t xml:space="preserve">Идентификационный номер заявки: </w:t>
      </w:r>
      <w:r w:rsidR="00B937A0">
        <w:t>5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3232"/>
        <w:gridCol w:w="1559"/>
        <w:gridCol w:w="1701"/>
      </w:tblGrid>
      <w:tr w:rsidR="00FE6FCB" w:rsidRPr="000C2BB0" w14:paraId="24031962" w14:textId="77777777" w:rsidTr="00E55051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867106" w14:textId="77777777" w:rsidR="00FE6FCB" w:rsidRPr="000C2BB0" w:rsidRDefault="00FE6FCB" w:rsidP="00E55051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Член комиссии, ФИО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ABCFB" w14:textId="77777777" w:rsidR="00FE6FCB" w:rsidRPr="000C2BB0" w:rsidRDefault="00FE6FCB" w:rsidP="00E55051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Роль в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0E629" w14:textId="77777777" w:rsidR="00FE6FCB" w:rsidRPr="000C2BB0" w:rsidRDefault="00FE6FCB" w:rsidP="00E55051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Признан участником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AB232" w14:textId="77777777" w:rsidR="00FE6FCB" w:rsidRPr="000C2BB0" w:rsidRDefault="00FE6FCB" w:rsidP="00E55051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Отказано в допуске</w:t>
            </w:r>
          </w:p>
        </w:tc>
      </w:tr>
      <w:tr w:rsidR="00FE6FCB" w:rsidRPr="000C2BB0" w14:paraId="4A8DEE1C" w14:textId="77777777" w:rsidTr="00E55051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89C3" w14:textId="77777777" w:rsidR="00FE6FCB" w:rsidRPr="00BA50AD" w:rsidRDefault="00FE6FCB" w:rsidP="00E55051">
            <w:pPr>
              <w:keepNext/>
              <w:rPr>
                <w:bCs/>
              </w:rPr>
            </w:pPr>
            <w:r w:rsidRPr="00C17EF4">
              <w:rPr>
                <w:bCs/>
              </w:rPr>
              <w:t>Ражковский Станислав Вячеславович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ECA6B" w14:textId="77777777" w:rsidR="00FE6FCB" w:rsidRPr="00D74534" w:rsidRDefault="00FE6FCB" w:rsidP="00E55051">
            <w:pPr>
              <w:keepNext/>
              <w:jc w:val="center"/>
              <w:rPr>
                <w:bCs/>
              </w:rPr>
            </w:pPr>
            <w:r w:rsidRPr="00C17EF4">
              <w:rPr>
                <w:bCs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836C7" w14:textId="77777777" w:rsidR="00FE6FCB" w:rsidRPr="00D74534" w:rsidRDefault="00FE6FCB" w:rsidP="00E55051">
            <w:pPr>
              <w:keepNext/>
              <w:jc w:val="center"/>
            </w:pPr>
            <w:r w:rsidRPr="00D74534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A23D8" w14:textId="77777777" w:rsidR="00FE6FCB" w:rsidRPr="000C2BB0" w:rsidRDefault="00FE6FCB" w:rsidP="00E55051">
            <w:pPr>
              <w:keepNext/>
              <w:jc w:val="center"/>
              <w:rPr>
                <w:b/>
                <w:bCs/>
              </w:rPr>
            </w:pPr>
          </w:p>
        </w:tc>
      </w:tr>
      <w:tr w:rsidR="00FE6FCB" w:rsidRPr="000C2BB0" w14:paraId="4ECE56B6" w14:textId="77777777" w:rsidTr="00E55051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7D71" w14:textId="77777777" w:rsidR="00FE6FCB" w:rsidRPr="00C17EF4" w:rsidRDefault="00FE6FCB" w:rsidP="00E55051">
            <w:pPr>
              <w:keepNext/>
              <w:rPr>
                <w:bCs/>
              </w:rPr>
            </w:pPr>
            <w:r w:rsidRPr="005928D8">
              <w:rPr>
                <w:bCs/>
              </w:rPr>
              <w:t xml:space="preserve">Гаранин Алексей Владимирович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D26A6" w14:textId="77777777" w:rsidR="00FE6FCB" w:rsidRPr="00C17EF4" w:rsidRDefault="00FE6FCB" w:rsidP="00E55051">
            <w:pPr>
              <w:keepNext/>
              <w:jc w:val="center"/>
              <w:rPr>
                <w:bCs/>
              </w:rPr>
            </w:pPr>
            <w:r w:rsidRPr="005928D8">
              <w:rPr>
                <w:bCs/>
              </w:rPr>
              <w:t>Заместитель председателя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09CE6" w14:textId="77777777" w:rsidR="00FE6FCB" w:rsidRPr="00D74534" w:rsidRDefault="00FE6FCB" w:rsidP="00E55051">
            <w:pPr>
              <w:keepNext/>
              <w:jc w:val="center"/>
            </w:pPr>
            <w:r w:rsidRPr="00D74534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0014B" w14:textId="77777777" w:rsidR="00FE6FCB" w:rsidRPr="000C2BB0" w:rsidRDefault="00FE6FCB" w:rsidP="00E55051">
            <w:pPr>
              <w:keepNext/>
              <w:jc w:val="center"/>
              <w:rPr>
                <w:b/>
                <w:bCs/>
              </w:rPr>
            </w:pPr>
          </w:p>
        </w:tc>
      </w:tr>
      <w:tr w:rsidR="00FE6FCB" w:rsidRPr="000C2BB0" w14:paraId="101B220D" w14:textId="77777777" w:rsidTr="00E55051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1745C" w14:textId="77777777" w:rsidR="00FE6FCB" w:rsidRPr="0076513B" w:rsidRDefault="00FE6FCB" w:rsidP="00E55051">
            <w:r w:rsidRPr="008D723F">
              <w:t>Кулик Михаил Михайлович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9CB02" w14:textId="77777777" w:rsidR="00FE6FCB" w:rsidRPr="000C2BB0" w:rsidRDefault="00FE6FCB" w:rsidP="00E55051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DE08B" w14:textId="77777777" w:rsidR="00FE6FCB" w:rsidRPr="000C2BB0" w:rsidRDefault="00FE6FCB" w:rsidP="00E55051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2602" w14:textId="77777777" w:rsidR="00FE6FCB" w:rsidRPr="000C2BB0" w:rsidRDefault="00FE6FCB" w:rsidP="00E55051">
            <w:pPr>
              <w:jc w:val="center"/>
            </w:pPr>
          </w:p>
        </w:tc>
      </w:tr>
      <w:tr w:rsidR="00FE6FCB" w:rsidRPr="000C2BB0" w14:paraId="31C001F9" w14:textId="77777777" w:rsidTr="00E55051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01FE" w14:textId="4D0242A2" w:rsidR="00FE6FCB" w:rsidRPr="008D723F" w:rsidRDefault="00B937A0" w:rsidP="00E55051">
            <w:r>
              <w:t>Барышев Руслан Викторович</w:t>
            </w:r>
            <w:r w:rsidRPr="00FE6FCB">
              <w:t xml:space="preserve">   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77319" w14:textId="77777777" w:rsidR="00FE6FCB" w:rsidRPr="000C2BB0" w:rsidRDefault="00FE6FCB" w:rsidP="00E55051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4971" w14:textId="77777777" w:rsidR="00FE6FCB" w:rsidRPr="000C2BB0" w:rsidRDefault="00FE6FCB" w:rsidP="00E55051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5934" w14:textId="77777777" w:rsidR="00FE6FCB" w:rsidRPr="000C2BB0" w:rsidRDefault="00FE6FCB" w:rsidP="00E55051">
            <w:pPr>
              <w:jc w:val="center"/>
            </w:pPr>
          </w:p>
        </w:tc>
      </w:tr>
      <w:tr w:rsidR="00FE6FCB" w:rsidRPr="000C2BB0" w14:paraId="3B8BFA93" w14:textId="77777777" w:rsidTr="00E55051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87E62" w14:textId="77777777" w:rsidR="00FE6FCB" w:rsidRPr="00AC532B" w:rsidRDefault="00FE6FCB" w:rsidP="00E55051">
            <w:r w:rsidRPr="00C17EF4">
              <w:t>Горшков Игорь Евгеньевич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52FAB" w14:textId="77777777" w:rsidR="00FE6FCB" w:rsidRPr="000C2BB0" w:rsidRDefault="00FE6FCB" w:rsidP="00E55051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AA8E" w14:textId="77777777" w:rsidR="00FE6FCB" w:rsidRPr="000C2BB0" w:rsidRDefault="00FE6FCB" w:rsidP="00E55051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F81A" w14:textId="77777777" w:rsidR="00FE6FCB" w:rsidRPr="000C2BB0" w:rsidRDefault="00FE6FCB" w:rsidP="00E55051">
            <w:pPr>
              <w:jc w:val="center"/>
            </w:pPr>
          </w:p>
        </w:tc>
      </w:tr>
      <w:tr w:rsidR="00FE6FCB" w:rsidRPr="000C2BB0" w14:paraId="4DF0A742" w14:textId="77777777" w:rsidTr="00E55051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18C06F" w14:textId="77777777" w:rsidR="00FE6FCB" w:rsidRPr="000C2BB0" w:rsidRDefault="00FE6FCB" w:rsidP="00E55051">
            <w:r w:rsidRPr="00B212E2">
              <w:t xml:space="preserve">Садретдинова Альбина Даниловна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B0C6F" w14:textId="77777777" w:rsidR="00FE6FCB" w:rsidRPr="000C2BB0" w:rsidRDefault="00FE6FCB" w:rsidP="00E55051">
            <w:pPr>
              <w:jc w:val="center"/>
            </w:pPr>
            <w:r w:rsidRPr="000C2BB0">
              <w:t xml:space="preserve">Секретарь комиссии без права голоса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8DB50" w14:textId="77777777" w:rsidR="00FE6FCB" w:rsidRPr="000C2BB0" w:rsidRDefault="00FE6FCB" w:rsidP="00E550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24F80" w14:textId="77777777" w:rsidR="00FE6FCB" w:rsidRPr="000C2BB0" w:rsidRDefault="00FE6FCB" w:rsidP="00E55051">
            <w:pPr>
              <w:jc w:val="center"/>
            </w:pPr>
          </w:p>
        </w:tc>
      </w:tr>
    </w:tbl>
    <w:p w14:paraId="6969631F" w14:textId="77777777" w:rsidR="00B450AE" w:rsidRDefault="00B450AE" w:rsidP="001C3847">
      <w:pPr>
        <w:jc w:val="both"/>
      </w:pPr>
    </w:p>
    <w:p w14:paraId="668EB302" w14:textId="510F6F69" w:rsidR="00B937A0" w:rsidRDefault="00B937A0" w:rsidP="00B937A0">
      <w:pPr>
        <w:jc w:val="both"/>
      </w:pPr>
      <w:r w:rsidRPr="00593692">
        <w:t xml:space="preserve">Идентификационный номер заявки: </w:t>
      </w:r>
      <w:r>
        <w:t>6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3232"/>
        <w:gridCol w:w="1559"/>
        <w:gridCol w:w="1701"/>
      </w:tblGrid>
      <w:tr w:rsidR="00B937A0" w:rsidRPr="000C2BB0" w14:paraId="7F130E69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63762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Член комиссии, ФИО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77468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Роль в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99066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Признан участником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571FE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Отказано в допуске</w:t>
            </w:r>
          </w:p>
        </w:tc>
      </w:tr>
      <w:tr w:rsidR="00B937A0" w:rsidRPr="000C2BB0" w14:paraId="46E34DB2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DD24" w14:textId="77777777" w:rsidR="00B937A0" w:rsidRPr="00BA50AD" w:rsidRDefault="00B937A0" w:rsidP="0035032D">
            <w:pPr>
              <w:keepNext/>
              <w:rPr>
                <w:bCs/>
              </w:rPr>
            </w:pPr>
            <w:r w:rsidRPr="00C17EF4">
              <w:rPr>
                <w:bCs/>
              </w:rPr>
              <w:t>Ражковский Станислав Вячеславович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C5F76" w14:textId="77777777" w:rsidR="00B937A0" w:rsidRPr="00D74534" w:rsidRDefault="00B937A0" w:rsidP="0035032D">
            <w:pPr>
              <w:keepNext/>
              <w:jc w:val="center"/>
              <w:rPr>
                <w:bCs/>
              </w:rPr>
            </w:pPr>
            <w:r w:rsidRPr="00C17EF4">
              <w:rPr>
                <w:bCs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D9E2" w14:textId="77777777" w:rsidR="00B937A0" w:rsidRPr="00D74534" w:rsidRDefault="00B937A0" w:rsidP="0035032D">
            <w:pPr>
              <w:keepNext/>
              <w:jc w:val="center"/>
            </w:pPr>
            <w:r w:rsidRPr="00D74534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666E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</w:p>
        </w:tc>
      </w:tr>
      <w:tr w:rsidR="00B937A0" w:rsidRPr="000C2BB0" w14:paraId="6FA8CC63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8874C" w14:textId="77777777" w:rsidR="00B937A0" w:rsidRPr="00C17EF4" w:rsidRDefault="00B937A0" w:rsidP="0035032D">
            <w:pPr>
              <w:keepNext/>
              <w:rPr>
                <w:bCs/>
              </w:rPr>
            </w:pPr>
            <w:r w:rsidRPr="005928D8">
              <w:rPr>
                <w:bCs/>
              </w:rPr>
              <w:t xml:space="preserve">Гаранин Алексей Владимирович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3C16" w14:textId="77777777" w:rsidR="00B937A0" w:rsidRPr="00C17EF4" w:rsidRDefault="00B937A0" w:rsidP="0035032D">
            <w:pPr>
              <w:keepNext/>
              <w:jc w:val="center"/>
              <w:rPr>
                <w:bCs/>
              </w:rPr>
            </w:pPr>
            <w:r w:rsidRPr="005928D8">
              <w:rPr>
                <w:bCs/>
              </w:rPr>
              <w:t>Заместитель председателя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CEAC9" w14:textId="77777777" w:rsidR="00B937A0" w:rsidRPr="00D74534" w:rsidRDefault="00B937A0" w:rsidP="0035032D">
            <w:pPr>
              <w:keepNext/>
              <w:jc w:val="center"/>
            </w:pPr>
            <w:r w:rsidRPr="00D74534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81634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</w:p>
        </w:tc>
      </w:tr>
      <w:tr w:rsidR="00B937A0" w:rsidRPr="000C2BB0" w14:paraId="721C67AD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5E9C7" w14:textId="77777777" w:rsidR="00B937A0" w:rsidRPr="0076513B" w:rsidRDefault="00B937A0" w:rsidP="0035032D">
            <w:r w:rsidRPr="008D723F">
              <w:t>Кулик Михаил Михайлович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63BDB" w14:textId="77777777" w:rsidR="00B937A0" w:rsidRPr="000C2BB0" w:rsidRDefault="00B937A0" w:rsidP="0035032D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2FBC1" w14:textId="77777777" w:rsidR="00B937A0" w:rsidRPr="000C2BB0" w:rsidRDefault="00B937A0" w:rsidP="0035032D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0E19F" w14:textId="77777777" w:rsidR="00B937A0" w:rsidRPr="000C2BB0" w:rsidRDefault="00B937A0" w:rsidP="0035032D">
            <w:pPr>
              <w:jc w:val="center"/>
            </w:pPr>
          </w:p>
        </w:tc>
      </w:tr>
      <w:tr w:rsidR="00B937A0" w:rsidRPr="000C2BB0" w14:paraId="6A57DC6D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24CA9" w14:textId="77777777" w:rsidR="00B937A0" w:rsidRPr="008D723F" w:rsidRDefault="00B937A0" w:rsidP="0035032D">
            <w:r>
              <w:t>Барышев Руслан Викторович</w:t>
            </w:r>
            <w:r w:rsidRPr="00FE6FCB">
              <w:t xml:space="preserve">   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3D021" w14:textId="77777777" w:rsidR="00B937A0" w:rsidRPr="000C2BB0" w:rsidRDefault="00B937A0" w:rsidP="0035032D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4892" w14:textId="77777777" w:rsidR="00B937A0" w:rsidRPr="000C2BB0" w:rsidRDefault="00B937A0" w:rsidP="0035032D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0E6ED" w14:textId="77777777" w:rsidR="00B937A0" w:rsidRPr="000C2BB0" w:rsidRDefault="00B937A0" w:rsidP="0035032D">
            <w:pPr>
              <w:jc w:val="center"/>
            </w:pPr>
          </w:p>
        </w:tc>
      </w:tr>
      <w:tr w:rsidR="00B937A0" w:rsidRPr="000C2BB0" w14:paraId="24758890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22A1" w14:textId="77777777" w:rsidR="00B937A0" w:rsidRPr="00AC532B" w:rsidRDefault="00B937A0" w:rsidP="0035032D">
            <w:r w:rsidRPr="00C17EF4">
              <w:t>Горшков Игорь Евгеньевич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D5CF2" w14:textId="77777777" w:rsidR="00B937A0" w:rsidRPr="000C2BB0" w:rsidRDefault="00B937A0" w:rsidP="0035032D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7D51" w14:textId="77777777" w:rsidR="00B937A0" w:rsidRPr="000C2BB0" w:rsidRDefault="00B937A0" w:rsidP="0035032D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5840" w14:textId="77777777" w:rsidR="00B937A0" w:rsidRPr="000C2BB0" w:rsidRDefault="00B937A0" w:rsidP="0035032D">
            <w:pPr>
              <w:jc w:val="center"/>
            </w:pPr>
          </w:p>
        </w:tc>
      </w:tr>
      <w:tr w:rsidR="00B937A0" w:rsidRPr="000C2BB0" w14:paraId="6A469F3D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4B2C9" w14:textId="77777777" w:rsidR="00B937A0" w:rsidRPr="000C2BB0" w:rsidRDefault="00B937A0" w:rsidP="0035032D">
            <w:r w:rsidRPr="00B212E2">
              <w:t xml:space="preserve">Садретдинова Альбина Даниловна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BA4E1" w14:textId="77777777" w:rsidR="00B937A0" w:rsidRPr="000C2BB0" w:rsidRDefault="00B937A0" w:rsidP="0035032D">
            <w:pPr>
              <w:jc w:val="center"/>
            </w:pPr>
            <w:r w:rsidRPr="000C2BB0">
              <w:t xml:space="preserve">Секретарь комиссии без права голоса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1401A" w14:textId="77777777" w:rsidR="00B937A0" w:rsidRPr="000C2BB0" w:rsidRDefault="00B937A0" w:rsidP="003503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502BB" w14:textId="77777777" w:rsidR="00B937A0" w:rsidRPr="000C2BB0" w:rsidRDefault="00B937A0" w:rsidP="0035032D">
            <w:pPr>
              <w:jc w:val="center"/>
            </w:pPr>
          </w:p>
        </w:tc>
      </w:tr>
    </w:tbl>
    <w:p w14:paraId="199E2B5A" w14:textId="77777777" w:rsidR="00B937A0" w:rsidRDefault="00B937A0" w:rsidP="00B937A0">
      <w:pPr>
        <w:jc w:val="both"/>
      </w:pPr>
    </w:p>
    <w:p w14:paraId="5831F6B2" w14:textId="4D9D288E" w:rsidR="00B937A0" w:rsidRDefault="00B937A0" w:rsidP="00B937A0">
      <w:pPr>
        <w:jc w:val="both"/>
      </w:pPr>
      <w:r w:rsidRPr="00593692">
        <w:t xml:space="preserve">Идентификационный номер заявки: </w:t>
      </w:r>
      <w:r>
        <w:t>7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4"/>
        <w:gridCol w:w="3232"/>
        <w:gridCol w:w="1559"/>
        <w:gridCol w:w="1701"/>
      </w:tblGrid>
      <w:tr w:rsidR="00B937A0" w:rsidRPr="000C2BB0" w14:paraId="430BA12F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1E58E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lastRenderedPageBreak/>
              <w:t>Член комиссии, ФИО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038BB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Роль в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CFDA1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Признан участником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ADCF6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  <w:r w:rsidRPr="000C2BB0">
              <w:rPr>
                <w:b/>
                <w:bCs/>
              </w:rPr>
              <w:t>Отказано в допуске</w:t>
            </w:r>
          </w:p>
        </w:tc>
      </w:tr>
      <w:tr w:rsidR="00B937A0" w:rsidRPr="000C2BB0" w14:paraId="3B39EA99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35D6B" w14:textId="77777777" w:rsidR="00B937A0" w:rsidRPr="00BA50AD" w:rsidRDefault="00B937A0" w:rsidP="0035032D">
            <w:pPr>
              <w:keepNext/>
              <w:rPr>
                <w:bCs/>
              </w:rPr>
            </w:pPr>
            <w:r w:rsidRPr="00C17EF4">
              <w:rPr>
                <w:bCs/>
              </w:rPr>
              <w:t>Ражковский Станислав Вячеславович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3A771" w14:textId="77777777" w:rsidR="00B937A0" w:rsidRPr="00D74534" w:rsidRDefault="00B937A0" w:rsidP="0035032D">
            <w:pPr>
              <w:keepNext/>
              <w:jc w:val="center"/>
              <w:rPr>
                <w:bCs/>
              </w:rPr>
            </w:pPr>
            <w:r w:rsidRPr="00C17EF4">
              <w:rPr>
                <w:bCs/>
              </w:rPr>
              <w:t>Председатель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B5E29" w14:textId="77777777" w:rsidR="00B937A0" w:rsidRPr="00D74534" w:rsidRDefault="00B937A0" w:rsidP="0035032D">
            <w:pPr>
              <w:keepNext/>
              <w:jc w:val="center"/>
            </w:pPr>
            <w:r w:rsidRPr="00D74534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82901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</w:p>
        </w:tc>
      </w:tr>
      <w:tr w:rsidR="00B937A0" w:rsidRPr="000C2BB0" w14:paraId="1062276A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C440" w14:textId="77777777" w:rsidR="00B937A0" w:rsidRPr="00C17EF4" w:rsidRDefault="00B937A0" w:rsidP="0035032D">
            <w:pPr>
              <w:keepNext/>
              <w:rPr>
                <w:bCs/>
              </w:rPr>
            </w:pPr>
            <w:r w:rsidRPr="005928D8">
              <w:rPr>
                <w:bCs/>
              </w:rPr>
              <w:t xml:space="preserve">Гаранин Алексей Владимирович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AAED5" w14:textId="77777777" w:rsidR="00B937A0" w:rsidRPr="00C17EF4" w:rsidRDefault="00B937A0" w:rsidP="0035032D">
            <w:pPr>
              <w:keepNext/>
              <w:jc w:val="center"/>
              <w:rPr>
                <w:bCs/>
              </w:rPr>
            </w:pPr>
            <w:r w:rsidRPr="005928D8">
              <w:rPr>
                <w:bCs/>
              </w:rPr>
              <w:t>Заместитель председателя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1E438" w14:textId="77777777" w:rsidR="00B937A0" w:rsidRPr="00D74534" w:rsidRDefault="00B937A0" w:rsidP="0035032D">
            <w:pPr>
              <w:keepNext/>
              <w:jc w:val="center"/>
            </w:pPr>
            <w:r w:rsidRPr="00D74534"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CECB8" w14:textId="77777777" w:rsidR="00B937A0" w:rsidRPr="000C2BB0" w:rsidRDefault="00B937A0" w:rsidP="0035032D">
            <w:pPr>
              <w:keepNext/>
              <w:jc w:val="center"/>
              <w:rPr>
                <w:b/>
                <w:bCs/>
              </w:rPr>
            </w:pPr>
          </w:p>
        </w:tc>
      </w:tr>
      <w:tr w:rsidR="00B937A0" w:rsidRPr="000C2BB0" w14:paraId="5B646910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C0E9" w14:textId="77777777" w:rsidR="00B937A0" w:rsidRPr="0076513B" w:rsidRDefault="00B937A0" w:rsidP="0035032D">
            <w:r w:rsidRPr="008D723F">
              <w:t>Кулик Михаил Михайлович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B755A" w14:textId="77777777" w:rsidR="00B937A0" w:rsidRPr="000C2BB0" w:rsidRDefault="00B937A0" w:rsidP="0035032D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1B4D8" w14:textId="77777777" w:rsidR="00B937A0" w:rsidRPr="000C2BB0" w:rsidRDefault="00B937A0" w:rsidP="0035032D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9051" w14:textId="77777777" w:rsidR="00B937A0" w:rsidRPr="000C2BB0" w:rsidRDefault="00B937A0" w:rsidP="0035032D">
            <w:pPr>
              <w:jc w:val="center"/>
            </w:pPr>
          </w:p>
        </w:tc>
      </w:tr>
      <w:tr w:rsidR="00B937A0" w:rsidRPr="000C2BB0" w14:paraId="5663431E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6B65" w14:textId="77777777" w:rsidR="00B937A0" w:rsidRPr="008D723F" w:rsidRDefault="00B937A0" w:rsidP="0035032D">
            <w:r>
              <w:t>Барышев Руслан Викторович</w:t>
            </w:r>
            <w:r w:rsidRPr="00FE6FCB">
              <w:t xml:space="preserve">   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E0B3" w14:textId="77777777" w:rsidR="00B937A0" w:rsidRPr="000C2BB0" w:rsidRDefault="00B937A0" w:rsidP="0035032D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41928" w14:textId="77777777" w:rsidR="00B937A0" w:rsidRPr="000C2BB0" w:rsidRDefault="00B937A0" w:rsidP="0035032D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DD2F" w14:textId="77777777" w:rsidR="00B937A0" w:rsidRPr="000C2BB0" w:rsidRDefault="00B937A0" w:rsidP="0035032D">
            <w:pPr>
              <w:jc w:val="center"/>
            </w:pPr>
          </w:p>
        </w:tc>
      </w:tr>
      <w:tr w:rsidR="00B937A0" w:rsidRPr="000C2BB0" w14:paraId="54FD454F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2B715" w14:textId="77777777" w:rsidR="00B937A0" w:rsidRPr="00AC532B" w:rsidRDefault="00B937A0" w:rsidP="0035032D">
            <w:r w:rsidRPr="00C17EF4">
              <w:t>Горшков Игорь Евгеньевич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66AA9" w14:textId="77777777" w:rsidR="00B937A0" w:rsidRPr="000C2BB0" w:rsidRDefault="00B937A0" w:rsidP="0035032D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69A8D" w14:textId="77777777" w:rsidR="00B937A0" w:rsidRPr="000C2BB0" w:rsidRDefault="00B937A0" w:rsidP="0035032D">
            <w:pPr>
              <w:jc w:val="center"/>
            </w:pPr>
            <w:r w:rsidRPr="000C2BB0"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4062B" w14:textId="77777777" w:rsidR="00B937A0" w:rsidRPr="000C2BB0" w:rsidRDefault="00B937A0" w:rsidP="0035032D">
            <w:pPr>
              <w:jc w:val="center"/>
            </w:pPr>
          </w:p>
        </w:tc>
      </w:tr>
      <w:tr w:rsidR="00B937A0" w:rsidRPr="000C2BB0" w14:paraId="5F66285D" w14:textId="77777777" w:rsidTr="0035032D">
        <w:trPr>
          <w:trHeight w:val="68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8CF8E" w14:textId="77777777" w:rsidR="00B937A0" w:rsidRPr="000C2BB0" w:rsidRDefault="00B937A0" w:rsidP="0035032D">
            <w:r w:rsidRPr="00B212E2">
              <w:t xml:space="preserve">Садретдинова Альбина Даниловна 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F249F" w14:textId="77777777" w:rsidR="00B937A0" w:rsidRPr="000C2BB0" w:rsidRDefault="00B937A0" w:rsidP="0035032D">
            <w:pPr>
              <w:jc w:val="center"/>
            </w:pPr>
            <w:r w:rsidRPr="000C2BB0">
              <w:t xml:space="preserve">Секретарь комиссии без права голоса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CBDC8" w14:textId="77777777" w:rsidR="00B937A0" w:rsidRPr="000C2BB0" w:rsidRDefault="00B937A0" w:rsidP="0035032D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6936" w14:textId="77777777" w:rsidR="00B937A0" w:rsidRPr="000C2BB0" w:rsidRDefault="00B937A0" w:rsidP="0035032D">
            <w:pPr>
              <w:jc w:val="center"/>
            </w:pPr>
          </w:p>
        </w:tc>
      </w:tr>
    </w:tbl>
    <w:p w14:paraId="0B0C8996" w14:textId="77777777" w:rsidR="001612A2" w:rsidRDefault="001612A2" w:rsidP="00AA6C62">
      <w:pPr>
        <w:jc w:val="both"/>
        <w:rPr>
          <w:b/>
          <w:bCs/>
        </w:rPr>
      </w:pPr>
    </w:p>
    <w:p w14:paraId="7B06F37D" w14:textId="77777777" w:rsidR="00AA6C62" w:rsidRPr="000C2BB0" w:rsidRDefault="00AA6C62" w:rsidP="00AA6C62">
      <w:pPr>
        <w:jc w:val="both"/>
        <w:rPr>
          <w:b/>
          <w:bCs/>
        </w:rPr>
      </w:pPr>
      <w:r w:rsidRPr="000C2BB0">
        <w:rPr>
          <w:b/>
          <w:bCs/>
        </w:rPr>
        <w:t>3. Порядок оценки заявок на участие в электронном конкурсе по критериям установленным конкурсной документацией</w:t>
      </w:r>
    </w:p>
    <w:p w14:paraId="54B804DC" w14:textId="77777777" w:rsidR="00AA6C62" w:rsidRPr="000C2BB0" w:rsidRDefault="00AA6C62" w:rsidP="00AA6C62">
      <w:pPr>
        <w:jc w:val="both"/>
        <w:rPr>
          <w:b/>
          <w:bCs/>
        </w:rPr>
      </w:pPr>
    </w:p>
    <w:p w14:paraId="12A45F79" w14:textId="77777777" w:rsidR="0041488F" w:rsidRPr="0041488F" w:rsidRDefault="00AA6C62" w:rsidP="0041488F">
      <w:pPr>
        <w:autoSpaceDE w:val="0"/>
        <w:autoSpaceDN w:val="0"/>
        <w:adjustRightInd w:val="0"/>
        <w:spacing w:before="120"/>
        <w:ind w:right="-144"/>
        <w:jc w:val="both"/>
        <w:rPr>
          <w:rFonts w:eastAsia="Calibri"/>
          <w:b/>
          <w:bCs/>
          <w:spacing w:val="-4"/>
          <w:lang w:eastAsia="en-US"/>
        </w:rPr>
      </w:pPr>
      <w:r w:rsidRPr="000C2BB0">
        <w:rPr>
          <w:b/>
          <w:bCs/>
        </w:rPr>
        <w:t xml:space="preserve">3.1. </w:t>
      </w:r>
      <w:r w:rsidR="0041488F" w:rsidRPr="0041488F">
        <w:rPr>
          <w:rFonts w:eastAsia="Calibri"/>
          <w:spacing w:val="-4"/>
          <w:lang w:eastAsia="en-US"/>
        </w:rPr>
        <w:t>«</w:t>
      </w:r>
      <w:r w:rsidR="0041488F" w:rsidRPr="0041488F">
        <w:rPr>
          <w:rFonts w:eastAsia="Calibri"/>
          <w:b/>
          <w:bCs/>
          <w:spacing w:val="-4"/>
          <w:lang w:eastAsia="en-US"/>
        </w:rPr>
        <w:t>Качественные, функциональные и экологические характеристики объекта закупки».</w:t>
      </w:r>
    </w:p>
    <w:p w14:paraId="46EF5210" w14:textId="2B8E3B21" w:rsidR="0041488F" w:rsidRPr="0041488F" w:rsidRDefault="0041488F" w:rsidP="0041488F">
      <w:pPr>
        <w:ind w:firstLine="709"/>
        <w:jc w:val="both"/>
        <w:rPr>
          <w:rFonts w:eastAsia="Calibri"/>
          <w:b/>
          <w:lang w:eastAsia="en-US"/>
        </w:rPr>
      </w:pPr>
      <w:r w:rsidRPr="0041488F">
        <w:rPr>
          <w:rFonts w:eastAsia="Calibri"/>
          <w:lang w:eastAsia="en-US"/>
        </w:rPr>
        <w:t xml:space="preserve">Значимость критерия - </w:t>
      </w:r>
      <w:r w:rsidR="00ED0E3D">
        <w:rPr>
          <w:rFonts w:eastAsia="Calibri"/>
          <w:b/>
          <w:lang w:eastAsia="en-US"/>
        </w:rPr>
        <w:t>2</w:t>
      </w:r>
      <w:r w:rsidRPr="0041488F">
        <w:rPr>
          <w:rFonts w:eastAsia="Calibri"/>
          <w:b/>
          <w:lang w:eastAsia="en-US"/>
        </w:rPr>
        <w:t xml:space="preserve">0% </w:t>
      </w:r>
    </w:p>
    <w:p w14:paraId="662C16FD" w14:textId="77777777" w:rsidR="0041488F" w:rsidRPr="0041488F" w:rsidRDefault="0041488F" w:rsidP="0041488F">
      <w:pPr>
        <w:spacing w:before="120"/>
        <w:jc w:val="both"/>
        <w:outlineLvl w:val="0"/>
        <w:rPr>
          <w:rFonts w:eastAsia="Calibri"/>
          <w:lang w:eastAsia="en-US"/>
        </w:rPr>
      </w:pPr>
      <w:r w:rsidRPr="0041488F">
        <w:rPr>
          <w:rFonts w:eastAsia="Calibri"/>
          <w:b/>
          <w:lang w:eastAsia="en-US"/>
        </w:rPr>
        <w:t>1.1. Показатель</w:t>
      </w:r>
      <w:r w:rsidRPr="0041488F">
        <w:rPr>
          <w:rFonts w:eastAsia="Calibri"/>
          <w:b/>
          <w:bCs/>
          <w:lang w:eastAsia="en-US"/>
        </w:rPr>
        <w:t xml:space="preserve"> «Качество работ, качество услуг»</w:t>
      </w:r>
    </w:p>
    <w:p w14:paraId="16D7FDAB" w14:textId="77777777" w:rsidR="00ED0E3D" w:rsidRPr="004512A0" w:rsidRDefault="00ED0E3D" w:rsidP="006A6C6E">
      <w:pPr>
        <w:ind w:firstLine="709"/>
        <w:jc w:val="both"/>
      </w:pPr>
      <w:r w:rsidRPr="004512A0">
        <w:t xml:space="preserve">Коэффициент значимости </w:t>
      </w:r>
      <w:r w:rsidRPr="004512A0">
        <w:rPr>
          <w:b/>
        </w:rPr>
        <w:t>(КЗ) = 1,0</w:t>
      </w:r>
      <w:r w:rsidRPr="004512A0">
        <w:t xml:space="preserve"> </w:t>
      </w:r>
    </w:p>
    <w:p w14:paraId="3B5763D4" w14:textId="77777777" w:rsidR="00B937A0" w:rsidRDefault="00B937A0" w:rsidP="00B937A0">
      <w:pPr>
        <w:ind w:firstLine="709"/>
        <w:jc w:val="both"/>
      </w:pPr>
      <w:r w:rsidRPr="004512A0">
        <w:t xml:space="preserve">Оцениваются предложения, направленные на повышение качества оказания услуг / выполнения работ, дополняющие Техническое задание, входящее в состав Конкурсной документации, по следующим </w:t>
      </w:r>
      <w:r>
        <w:t>разделам</w:t>
      </w:r>
      <w:r w:rsidRPr="004512A0">
        <w:t>:</w:t>
      </w:r>
    </w:p>
    <w:p w14:paraId="229D975B" w14:textId="77777777" w:rsidR="00B937A0" w:rsidRDefault="00B937A0" w:rsidP="00B937A0">
      <w:pPr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1524"/>
      </w:tblGrid>
      <w:tr w:rsidR="00B937A0" w:rsidRPr="00CA0257" w14:paraId="29CB84EF" w14:textId="77777777" w:rsidTr="0035032D">
        <w:tc>
          <w:tcPr>
            <w:tcW w:w="4269" w:type="pct"/>
            <w:shd w:val="clear" w:color="auto" w:fill="auto"/>
            <w:vAlign w:val="center"/>
          </w:tcPr>
          <w:p w14:paraId="12C441A6" w14:textId="77777777" w:rsidR="00B937A0" w:rsidRPr="00CA0257" w:rsidRDefault="00B937A0" w:rsidP="0035032D">
            <w:pPr>
              <w:jc w:val="both"/>
              <w:rPr>
                <w:b/>
                <w:i/>
                <w:spacing w:val="4"/>
              </w:rPr>
            </w:pPr>
            <w:bookmarkStart w:id="3" w:name="_Toc14288794"/>
            <w:bookmarkStart w:id="4" w:name="_Toc16525027"/>
            <w:bookmarkStart w:id="5" w:name="_Toc31228216"/>
            <w:r w:rsidRPr="00513775">
              <w:rPr>
                <w:b/>
                <w:i/>
                <w:spacing w:val="-4"/>
              </w:rPr>
              <w:t xml:space="preserve">Анализ защищенности с использованием доступа к информационным ресурсам и аппаратному обеспечению из </w:t>
            </w:r>
            <w:bookmarkEnd w:id="3"/>
            <w:bookmarkEnd w:id="4"/>
            <w:r w:rsidRPr="00513775">
              <w:rPr>
                <w:b/>
                <w:i/>
                <w:spacing w:val="-4"/>
              </w:rPr>
              <w:t>публичных сетей</w:t>
            </w:r>
            <w:bookmarkEnd w:id="5"/>
            <w:r w:rsidRPr="00513775">
              <w:rPr>
                <w:b/>
                <w:i/>
                <w:spacing w:val="-4"/>
              </w:rPr>
              <w:t xml:space="preserve"> (</w:t>
            </w:r>
            <w:r w:rsidRPr="00CA0257">
              <w:rPr>
                <w:b/>
                <w:i/>
                <w:spacing w:val="4"/>
              </w:rPr>
              <w:t>п. 2.</w:t>
            </w:r>
            <w:r>
              <w:rPr>
                <w:b/>
                <w:i/>
                <w:spacing w:val="4"/>
              </w:rPr>
              <w:t>1</w:t>
            </w:r>
            <w:r w:rsidRPr="00CA0257">
              <w:rPr>
                <w:b/>
                <w:i/>
                <w:spacing w:val="4"/>
              </w:rPr>
              <w:t xml:space="preserve"> ТЗ</w:t>
            </w:r>
            <w:r>
              <w:rPr>
                <w:b/>
                <w:i/>
                <w:spacing w:val="4"/>
              </w:rPr>
              <w:t>)</w:t>
            </w:r>
            <w:r w:rsidRPr="00CA0257">
              <w:rPr>
                <w:b/>
                <w:i/>
                <w:spacing w:val="4"/>
              </w:rPr>
              <w:t>.</w:t>
            </w:r>
            <w:r w:rsidRPr="00CA0257">
              <w:rPr>
                <w:i/>
                <w:iCs/>
                <w:spacing w:val="4"/>
              </w:rPr>
              <w:t xml:space="preserve"> 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E172AA4" w14:textId="77777777" w:rsidR="00B937A0" w:rsidRPr="00CA0257" w:rsidRDefault="00B937A0" w:rsidP="0035032D">
            <w:pPr>
              <w:jc w:val="center"/>
              <w:rPr>
                <w:b/>
                <w:spacing w:val="-4"/>
              </w:rPr>
            </w:pPr>
            <w:r w:rsidRPr="00CA0257">
              <w:rPr>
                <w:b/>
                <w:spacing w:val="-4"/>
              </w:rPr>
              <w:t>0 – 20 баллов</w:t>
            </w:r>
          </w:p>
        </w:tc>
      </w:tr>
      <w:tr w:rsidR="00B937A0" w:rsidRPr="00CA0257" w14:paraId="409E0616" w14:textId="77777777" w:rsidTr="0035032D">
        <w:trPr>
          <w:trHeight w:val="737"/>
        </w:trPr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6DE" w14:textId="77777777" w:rsidR="00B937A0" w:rsidRPr="00CA0257" w:rsidRDefault="00B937A0" w:rsidP="0035032D">
            <w:pPr>
              <w:jc w:val="both"/>
              <w:rPr>
                <w:i/>
              </w:rPr>
            </w:pPr>
            <w:r w:rsidRPr="00CA0257">
              <w:rPr>
                <w:i/>
              </w:rPr>
              <w:t>Предложение 1.</w:t>
            </w:r>
          </w:p>
          <w:p w14:paraId="4123BEE1" w14:textId="77777777" w:rsidR="00B937A0" w:rsidRPr="00CA0257" w:rsidRDefault="00B937A0" w:rsidP="0035032D">
            <w:pPr>
              <w:jc w:val="both"/>
            </w:pPr>
            <w:r w:rsidRPr="00CA0257">
              <w:t xml:space="preserve">Представлен пример методики проведения анализа защищенности </w:t>
            </w:r>
            <w:r w:rsidRPr="0040599D">
              <w:t>с использованием доступа к информационным ресурсам и аппаратному обеспечению из публичных сетей</w:t>
            </w:r>
            <w:r w:rsidRPr="00CA0257">
              <w:t>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135E9DE0" w14:textId="77777777" w:rsidR="00B937A0" w:rsidRPr="00CA0257" w:rsidRDefault="00B937A0" w:rsidP="0035032D">
            <w:pPr>
              <w:spacing w:before="40"/>
              <w:jc w:val="both"/>
            </w:pPr>
            <w:r w:rsidRPr="00CA0257">
              <w:t>Данное предложение (методика) должно включать в себя следующие компоненты:</w:t>
            </w:r>
          </w:p>
          <w:p w14:paraId="2FDB4F93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  <w:color w:val="0033CC"/>
              </w:rPr>
            </w:pPr>
            <w:r w:rsidRPr="00CA0257">
              <w:t>набор применяемых инструментов и методов;</w:t>
            </w:r>
          </w:p>
          <w:p w14:paraId="0B8892E5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  <w:color w:val="0033CC"/>
              </w:rPr>
            </w:pPr>
            <w:r w:rsidRPr="00CA0257">
              <w:t>последовательность действий, а также применения инструментов и методов (алгоритм проведения анализа защищенности);</w:t>
            </w:r>
          </w:p>
          <w:p w14:paraId="11782287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  <w:color w:val="0033CC"/>
              </w:rPr>
            </w:pPr>
            <w:r w:rsidRPr="00CA0257">
              <w:t>пошаговый алгоритм проведения анализа в виде блок схемы;</w:t>
            </w:r>
          </w:p>
          <w:p w14:paraId="48D14585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  <w:color w:val="0033CC"/>
              </w:rPr>
            </w:pPr>
            <w:r w:rsidRPr="00CA0257">
              <w:t>описание действий и применяемых инструментов на каждом шаге алгоритма;</w:t>
            </w:r>
          </w:p>
          <w:p w14:paraId="1F64ED2A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  <w:color w:val="0033CC"/>
              </w:rPr>
            </w:pPr>
            <w:r w:rsidRPr="00CA0257">
              <w:t>временные рамки и контрольные точки проведения анализа защищенности.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22AB" w14:textId="77777777" w:rsidR="00B937A0" w:rsidRPr="00CA0257" w:rsidRDefault="00B937A0" w:rsidP="0035032D">
            <w:pPr>
              <w:jc w:val="center"/>
            </w:pPr>
            <w:r w:rsidRPr="00CA0257">
              <w:t>10 баллов</w:t>
            </w:r>
          </w:p>
        </w:tc>
      </w:tr>
      <w:tr w:rsidR="00B937A0" w:rsidRPr="00CA0257" w14:paraId="52D155D8" w14:textId="77777777" w:rsidTr="0035032D">
        <w:trPr>
          <w:trHeight w:val="737"/>
        </w:trPr>
        <w:tc>
          <w:tcPr>
            <w:tcW w:w="4269" w:type="pct"/>
            <w:shd w:val="clear" w:color="auto" w:fill="auto"/>
            <w:vAlign w:val="center"/>
          </w:tcPr>
          <w:p w14:paraId="095C5F86" w14:textId="77777777" w:rsidR="00B937A0" w:rsidRPr="00CA0257" w:rsidRDefault="00B937A0" w:rsidP="0035032D">
            <w:pPr>
              <w:jc w:val="both"/>
              <w:rPr>
                <w:i/>
              </w:rPr>
            </w:pPr>
            <w:r w:rsidRPr="00CA0257">
              <w:rPr>
                <w:i/>
              </w:rPr>
              <w:t>Предложение 2.</w:t>
            </w:r>
          </w:p>
          <w:p w14:paraId="37C94FE0" w14:textId="77777777" w:rsidR="00B937A0" w:rsidRPr="00CA0257" w:rsidRDefault="00B937A0" w:rsidP="0035032D">
            <w:pPr>
              <w:jc w:val="both"/>
            </w:pPr>
            <w:r w:rsidRPr="00CA0257">
              <w:t xml:space="preserve">Представлена форма отчета о результатах анализа защищенности </w:t>
            </w:r>
            <w:r w:rsidRPr="0040599D">
              <w:t>с использованием доступа к информационным ресурсам и аппаратному обеспечению из публичных сетей</w:t>
            </w:r>
            <w:r w:rsidRPr="00CA0257">
              <w:t>, в виде примера с заполнением всех разделов по результатам анализа защищенности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410A270E" w14:textId="77777777" w:rsidR="00B937A0" w:rsidRPr="00CA0257" w:rsidRDefault="00B937A0" w:rsidP="0035032D">
            <w:pPr>
              <w:spacing w:before="40"/>
              <w:jc w:val="both"/>
            </w:pPr>
            <w:r w:rsidRPr="00CA0257">
              <w:t>Данное предложение (форма отчета) должно включать в себя следующие компоненты:</w:t>
            </w:r>
          </w:p>
          <w:p w14:paraId="3D892664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lastRenderedPageBreak/>
              <w:t>Описание проведенного анализа защищенности;</w:t>
            </w:r>
          </w:p>
          <w:p w14:paraId="5192B028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Выявленные уязвимости объекта анализа защищенности;</w:t>
            </w:r>
          </w:p>
          <w:p w14:paraId="037CC29B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Аналитические выводы о существующих угрозах и выявленных недостатках конфигурации объекта анализа защищенности;</w:t>
            </w:r>
          </w:p>
          <w:p w14:paraId="64426024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 xml:space="preserve">Оценка общего уровня защищенности объекта анализа защищенности; </w:t>
            </w:r>
          </w:p>
          <w:p w14:paraId="616F28E2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Рекомендации по устранению всех выявленных недостатков.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0803DD9" w14:textId="77777777" w:rsidR="00B937A0" w:rsidRPr="00CA0257" w:rsidRDefault="00B937A0" w:rsidP="0035032D">
            <w:pPr>
              <w:jc w:val="center"/>
            </w:pPr>
            <w:r w:rsidRPr="00CA0257">
              <w:lastRenderedPageBreak/>
              <w:t>10 баллов</w:t>
            </w:r>
          </w:p>
        </w:tc>
      </w:tr>
      <w:tr w:rsidR="00B937A0" w:rsidRPr="00CA0257" w14:paraId="4A1D78A8" w14:textId="77777777" w:rsidTr="0035032D">
        <w:tc>
          <w:tcPr>
            <w:tcW w:w="4269" w:type="pct"/>
            <w:shd w:val="clear" w:color="auto" w:fill="auto"/>
            <w:vAlign w:val="center"/>
          </w:tcPr>
          <w:p w14:paraId="43D71929" w14:textId="77777777" w:rsidR="00B937A0" w:rsidRPr="00CA0257" w:rsidRDefault="00B937A0" w:rsidP="0035032D">
            <w:pPr>
              <w:jc w:val="both"/>
            </w:pPr>
            <w:r w:rsidRPr="00CA0257">
              <w:t xml:space="preserve">- отсутствие указанных предложений по данному направлению; </w:t>
            </w:r>
          </w:p>
          <w:p w14:paraId="2DED0918" w14:textId="77777777" w:rsidR="00B937A0" w:rsidRPr="00CA0257" w:rsidRDefault="00B937A0" w:rsidP="0035032D">
            <w:pPr>
              <w:jc w:val="both"/>
            </w:pPr>
            <w:r w:rsidRPr="00CA0257">
              <w:t>- предоставление частичных предложений, в которых отсутствует одно или несколько составляющих компонентов (в случае, если предложение по условию должно состоять из нескольких, связанных между собой компонентов);</w:t>
            </w:r>
          </w:p>
          <w:p w14:paraId="7982B754" w14:textId="77777777" w:rsidR="00B937A0" w:rsidRPr="00CA0257" w:rsidRDefault="00B937A0" w:rsidP="0035032D">
            <w:pPr>
              <w:jc w:val="both"/>
            </w:pPr>
            <w:r w:rsidRPr="00CA0257">
              <w:t>- полное или частичное изложение, либо дословное копирование всего Технического задания, либо его отдельных частей, условий или технических требований, без указанных выше дополнительных предложений.</w:t>
            </w:r>
          </w:p>
          <w:p w14:paraId="26C01B03" w14:textId="77777777" w:rsidR="00B937A0" w:rsidRPr="00CA0257" w:rsidRDefault="00B937A0" w:rsidP="0035032D">
            <w:pPr>
              <w:jc w:val="both"/>
            </w:pPr>
            <w:r w:rsidRPr="00CA0257">
              <w:t>В случае если в данном разделе указано несколько предложений, оценка производится по каждому указанному в данном разделе предложению отдельно, независимо от наличия или отсутствия в заявке Участника остальных предложений.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32D9018E" w14:textId="77777777" w:rsidR="00B937A0" w:rsidRPr="00CA0257" w:rsidRDefault="00B937A0" w:rsidP="0035032D">
            <w:pPr>
              <w:jc w:val="center"/>
            </w:pPr>
            <w:r w:rsidRPr="00CA0257">
              <w:t>0 баллов</w:t>
            </w:r>
          </w:p>
        </w:tc>
      </w:tr>
      <w:tr w:rsidR="00B937A0" w:rsidRPr="00CA0257" w14:paraId="2568BC1E" w14:textId="77777777" w:rsidTr="0035032D">
        <w:tc>
          <w:tcPr>
            <w:tcW w:w="4269" w:type="pct"/>
            <w:shd w:val="clear" w:color="auto" w:fill="auto"/>
            <w:vAlign w:val="center"/>
          </w:tcPr>
          <w:p w14:paraId="67AA973A" w14:textId="77777777" w:rsidR="00B937A0" w:rsidRPr="00CA0257" w:rsidRDefault="00B937A0" w:rsidP="0035032D">
            <w:pPr>
              <w:jc w:val="both"/>
              <w:rPr>
                <w:b/>
                <w:i/>
                <w:spacing w:val="-4"/>
              </w:rPr>
            </w:pPr>
            <w:bookmarkStart w:id="6" w:name="_Toc14288795"/>
            <w:bookmarkStart w:id="7" w:name="_Toc16525028"/>
            <w:bookmarkStart w:id="8" w:name="_Toc31228217"/>
            <w:r w:rsidRPr="00513775">
              <w:rPr>
                <w:b/>
                <w:i/>
                <w:spacing w:val="-4"/>
              </w:rPr>
              <w:t>Анализ защищенности с использованием доступа к информационным ресурсам и аппаратному обеспечению из локальных сетей</w:t>
            </w:r>
            <w:bookmarkEnd w:id="6"/>
            <w:bookmarkEnd w:id="7"/>
            <w:bookmarkEnd w:id="8"/>
            <w:r w:rsidRPr="00CA0257">
              <w:rPr>
                <w:b/>
                <w:i/>
                <w:spacing w:val="-4"/>
              </w:rPr>
              <w:t xml:space="preserve"> (п. 2.</w:t>
            </w:r>
            <w:r>
              <w:rPr>
                <w:b/>
                <w:i/>
                <w:spacing w:val="-4"/>
              </w:rPr>
              <w:t>2</w:t>
            </w:r>
            <w:r w:rsidRPr="00CA0257">
              <w:rPr>
                <w:b/>
                <w:i/>
                <w:spacing w:val="-4"/>
              </w:rPr>
              <w:t xml:space="preserve"> ТЗ)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6786FE1" w14:textId="77777777" w:rsidR="00B937A0" w:rsidRPr="00CA0257" w:rsidRDefault="00B937A0" w:rsidP="0035032D">
            <w:pPr>
              <w:jc w:val="center"/>
              <w:rPr>
                <w:b/>
                <w:spacing w:val="-4"/>
              </w:rPr>
            </w:pPr>
            <w:r w:rsidRPr="00CA0257">
              <w:rPr>
                <w:b/>
                <w:spacing w:val="-4"/>
              </w:rPr>
              <w:t>0 – 20 баллов</w:t>
            </w:r>
          </w:p>
        </w:tc>
      </w:tr>
      <w:tr w:rsidR="00B937A0" w:rsidRPr="00CA0257" w14:paraId="1934A82C" w14:textId="77777777" w:rsidTr="0035032D">
        <w:trPr>
          <w:trHeight w:val="737"/>
        </w:trPr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59946" w14:textId="77777777" w:rsidR="00B937A0" w:rsidRPr="00CA0257" w:rsidRDefault="00B937A0" w:rsidP="0035032D">
            <w:pPr>
              <w:jc w:val="both"/>
              <w:rPr>
                <w:i/>
              </w:rPr>
            </w:pPr>
            <w:r w:rsidRPr="00CA0257">
              <w:rPr>
                <w:i/>
              </w:rPr>
              <w:t>Предложение 1.</w:t>
            </w:r>
          </w:p>
          <w:p w14:paraId="77D5EC1E" w14:textId="77777777" w:rsidR="00B937A0" w:rsidRPr="00CA0257" w:rsidRDefault="00B937A0" w:rsidP="0035032D">
            <w:pPr>
              <w:jc w:val="both"/>
            </w:pPr>
            <w:r w:rsidRPr="00CA0257">
              <w:t>Представлен пример методики проведения анализа защищенности</w:t>
            </w:r>
            <w:r w:rsidRPr="0040599D">
              <w:t xml:space="preserve"> с использованием доступа к информационным ресурсам и аппаратному обеспечению из локальных сетей</w:t>
            </w:r>
            <w:r w:rsidRPr="00CA0257">
              <w:t>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64D024FF" w14:textId="77777777" w:rsidR="00B937A0" w:rsidRPr="00CA0257" w:rsidRDefault="00B937A0" w:rsidP="0035032D">
            <w:pPr>
              <w:spacing w:before="40"/>
              <w:jc w:val="both"/>
            </w:pPr>
            <w:r w:rsidRPr="00CA0257">
              <w:t>Данное предложение должно включать в себя следующие компоненты:</w:t>
            </w:r>
          </w:p>
          <w:p w14:paraId="20282C45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  <w:color w:val="0033CC"/>
              </w:rPr>
            </w:pPr>
            <w:r w:rsidRPr="00CA0257">
              <w:t>набор применяемых инструментов и методов;</w:t>
            </w:r>
          </w:p>
          <w:p w14:paraId="4037208B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  <w:color w:val="0033CC"/>
              </w:rPr>
            </w:pPr>
            <w:r w:rsidRPr="00CA0257">
              <w:t>последовательность действий, а также применения инструментов и методов (алгоритм проведения анализа защищенности);</w:t>
            </w:r>
          </w:p>
          <w:p w14:paraId="1DE8474B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  <w:color w:val="0033CC"/>
              </w:rPr>
            </w:pPr>
            <w:r w:rsidRPr="00CA0257">
              <w:t>пошаговый алгоритм проведения анализа в виде блок схемы;</w:t>
            </w:r>
          </w:p>
          <w:p w14:paraId="7303D711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  <w:color w:val="0033CC"/>
              </w:rPr>
            </w:pPr>
            <w:r w:rsidRPr="00CA0257">
              <w:t>описание действий, применяемых инструментов на каждом шаге алгоритма;</w:t>
            </w:r>
          </w:p>
          <w:p w14:paraId="755EAAAC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  <w:color w:val="0033CC"/>
              </w:rPr>
            </w:pPr>
            <w:r w:rsidRPr="00CA0257">
              <w:t>временные рамки и контрольные точки проведения анализа защищенности.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804B" w14:textId="77777777" w:rsidR="00B937A0" w:rsidRPr="00CA0257" w:rsidRDefault="00B937A0" w:rsidP="0035032D">
            <w:pPr>
              <w:jc w:val="center"/>
            </w:pPr>
            <w:r w:rsidRPr="00CA0257">
              <w:t>10 баллов</w:t>
            </w:r>
          </w:p>
        </w:tc>
      </w:tr>
      <w:tr w:rsidR="00B937A0" w:rsidRPr="00CA0257" w14:paraId="7923A668" w14:textId="77777777" w:rsidTr="0035032D">
        <w:trPr>
          <w:trHeight w:val="737"/>
        </w:trPr>
        <w:tc>
          <w:tcPr>
            <w:tcW w:w="4269" w:type="pct"/>
            <w:shd w:val="clear" w:color="auto" w:fill="auto"/>
            <w:vAlign w:val="center"/>
          </w:tcPr>
          <w:p w14:paraId="14245B2E" w14:textId="77777777" w:rsidR="00B937A0" w:rsidRPr="00CA0257" w:rsidRDefault="00B937A0" w:rsidP="0035032D">
            <w:pPr>
              <w:jc w:val="both"/>
              <w:rPr>
                <w:i/>
              </w:rPr>
            </w:pPr>
            <w:r w:rsidRPr="00CA0257">
              <w:rPr>
                <w:i/>
              </w:rPr>
              <w:t>Предложение 2.</w:t>
            </w:r>
          </w:p>
          <w:p w14:paraId="51CABA38" w14:textId="77777777" w:rsidR="00B937A0" w:rsidRPr="00CA0257" w:rsidRDefault="00B937A0" w:rsidP="0035032D">
            <w:pPr>
              <w:jc w:val="both"/>
            </w:pPr>
            <w:r w:rsidRPr="00CA0257">
              <w:t>Представлена форма отчета о результатах анализа защищенности</w:t>
            </w:r>
            <w:r w:rsidRPr="0040599D">
              <w:t xml:space="preserve"> с использованием доступа к информационным ресурсам и аппаратному обеспечению из локальных сетей</w:t>
            </w:r>
            <w:r w:rsidRPr="00CA0257">
              <w:t>, в виде примера с заполнением всех разделов по результатам анализа защищенности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6956CD42" w14:textId="77777777" w:rsidR="00B937A0" w:rsidRPr="00CA0257" w:rsidRDefault="00B937A0" w:rsidP="0035032D">
            <w:pPr>
              <w:spacing w:before="40"/>
              <w:jc w:val="both"/>
            </w:pPr>
            <w:r w:rsidRPr="00CA0257">
              <w:t>Данное предложение должно включать в себя следующие компоненты:</w:t>
            </w:r>
          </w:p>
          <w:p w14:paraId="420D51CA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Описание проведенного анализа защищенности;</w:t>
            </w:r>
          </w:p>
          <w:p w14:paraId="1407930B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Выявленные уязвимости объекта анализа защищенности;</w:t>
            </w:r>
          </w:p>
          <w:p w14:paraId="01A0CC9D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Аналитические выводы о существующих угрозах и выявленных недостатках конфигурации объекта анализа защищенности;</w:t>
            </w:r>
          </w:p>
          <w:p w14:paraId="10D65EAE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 xml:space="preserve">Оценка общего уровня защищенности объекта анализа защищенности; </w:t>
            </w:r>
          </w:p>
          <w:p w14:paraId="0AFB032B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Рекомендации по устранению всех выявленных недостатков.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AB55250" w14:textId="77777777" w:rsidR="00B937A0" w:rsidRPr="00CA0257" w:rsidRDefault="00B937A0" w:rsidP="0035032D">
            <w:pPr>
              <w:jc w:val="center"/>
            </w:pPr>
            <w:r w:rsidRPr="00CA0257">
              <w:t>10 баллов</w:t>
            </w:r>
          </w:p>
        </w:tc>
      </w:tr>
      <w:tr w:rsidR="00B937A0" w:rsidRPr="00CA0257" w14:paraId="03833E22" w14:textId="77777777" w:rsidTr="0035032D">
        <w:tc>
          <w:tcPr>
            <w:tcW w:w="4269" w:type="pct"/>
            <w:shd w:val="clear" w:color="auto" w:fill="auto"/>
            <w:vAlign w:val="center"/>
          </w:tcPr>
          <w:p w14:paraId="67B3D61F" w14:textId="77777777" w:rsidR="00B937A0" w:rsidRPr="00CA0257" w:rsidRDefault="00B937A0" w:rsidP="0035032D">
            <w:pPr>
              <w:jc w:val="both"/>
            </w:pPr>
            <w:r w:rsidRPr="00CA0257">
              <w:t xml:space="preserve">- отсутствие указанных предложений по данному направлению; </w:t>
            </w:r>
          </w:p>
          <w:p w14:paraId="792A444A" w14:textId="77777777" w:rsidR="00B937A0" w:rsidRPr="00CA0257" w:rsidRDefault="00B937A0" w:rsidP="0035032D">
            <w:pPr>
              <w:jc w:val="both"/>
            </w:pPr>
            <w:r w:rsidRPr="00CA0257">
              <w:t>- предоставление частичных предложений, в которых отсутствует одно или несколько составляющих компонентов (в случае, если предложение по условию должно состоять из нескольких, связанных между собой компонентов);</w:t>
            </w:r>
          </w:p>
          <w:p w14:paraId="658AD3B3" w14:textId="77777777" w:rsidR="00B937A0" w:rsidRPr="00CA0257" w:rsidRDefault="00B937A0" w:rsidP="0035032D">
            <w:pPr>
              <w:jc w:val="both"/>
            </w:pPr>
            <w:r w:rsidRPr="00CA0257">
              <w:t>- полное или частичное изложение, либо дословное копирование всего Технического задания, либо его отдельных частей, условий или технических требований, без указанных выше дополнительных предложений.</w:t>
            </w:r>
          </w:p>
          <w:p w14:paraId="19E86DF2" w14:textId="77777777" w:rsidR="00B937A0" w:rsidRPr="00CA0257" w:rsidRDefault="00B937A0" w:rsidP="0035032D">
            <w:pPr>
              <w:jc w:val="both"/>
            </w:pPr>
            <w:r w:rsidRPr="00CA0257">
              <w:t>В случае если в данном разделе указано несколько предложений, оценка производится по каждому указанному в данном разделе предложению отдельно, независимо от наличия или отсутствия в заявке Участника остальных предложений.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4CE9052" w14:textId="77777777" w:rsidR="00B937A0" w:rsidRPr="00CA0257" w:rsidRDefault="00B937A0" w:rsidP="0035032D">
            <w:pPr>
              <w:jc w:val="center"/>
            </w:pPr>
            <w:r w:rsidRPr="00CA0257">
              <w:t>0 баллов</w:t>
            </w:r>
          </w:p>
        </w:tc>
      </w:tr>
      <w:tr w:rsidR="00B937A0" w:rsidRPr="00CA0257" w14:paraId="40EF94F8" w14:textId="77777777" w:rsidTr="0035032D">
        <w:tc>
          <w:tcPr>
            <w:tcW w:w="4269" w:type="pct"/>
            <w:shd w:val="clear" w:color="auto" w:fill="auto"/>
            <w:vAlign w:val="center"/>
          </w:tcPr>
          <w:p w14:paraId="5CF3557F" w14:textId="77777777" w:rsidR="00B937A0" w:rsidRPr="00CA0257" w:rsidRDefault="00B937A0" w:rsidP="0035032D">
            <w:pPr>
              <w:jc w:val="both"/>
              <w:rPr>
                <w:b/>
                <w:i/>
                <w:spacing w:val="-4"/>
              </w:rPr>
            </w:pPr>
            <w:bookmarkStart w:id="9" w:name="_Toc14288796"/>
            <w:bookmarkStart w:id="10" w:name="_Toc16525029"/>
            <w:bookmarkStart w:id="11" w:name="_Toc31228218"/>
            <w:r w:rsidRPr="00513775">
              <w:rPr>
                <w:b/>
                <w:i/>
                <w:spacing w:val="-4"/>
              </w:rPr>
              <w:lastRenderedPageBreak/>
              <w:t>Анализ защищенности элементов инфраструктуры ЦОД</w:t>
            </w:r>
            <w:bookmarkEnd w:id="9"/>
            <w:bookmarkEnd w:id="10"/>
            <w:bookmarkEnd w:id="11"/>
            <w:r w:rsidRPr="00CA0257">
              <w:rPr>
                <w:b/>
                <w:i/>
                <w:spacing w:val="-4"/>
              </w:rPr>
              <w:t xml:space="preserve"> (п. 2.</w:t>
            </w:r>
            <w:r>
              <w:rPr>
                <w:b/>
                <w:i/>
                <w:spacing w:val="-4"/>
              </w:rPr>
              <w:t>3</w:t>
            </w:r>
            <w:r w:rsidRPr="00CA0257">
              <w:rPr>
                <w:b/>
                <w:i/>
                <w:spacing w:val="-4"/>
              </w:rPr>
              <w:t xml:space="preserve"> ТЗ)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7E23DD59" w14:textId="77777777" w:rsidR="00B937A0" w:rsidRPr="00CA0257" w:rsidRDefault="00B937A0" w:rsidP="0035032D">
            <w:pPr>
              <w:jc w:val="both"/>
              <w:rPr>
                <w:b/>
                <w:i/>
                <w:spacing w:val="-4"/>
              </w:rPr>
            </w:pPr>
            <w:r w:rsidRPr="00CA0257">
              <w:rPr>
                <w:b/>
                <w:i/>
                <w:spacing w:val="-4"/>
              </w:rPr>
              <w:t>0 – 20 баллов</w:t>
            </w:r>
          </w:p>
        </w:tc>
      </w:tr>
      <w:tr w:rsidR="00B937A0" w:rsidRPr="00CA0257" w14:paraId="1A35E3D5" w14:textId="77777777" w:rsidTr="0035032D">
        <w:trPr>
          <w:trHeight w:val="737"/>
        </w:trPr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CED4" w14:textId="77777777" w:rsidR="00B937A0" w:rsidRPr="00CA0257" w:rsidRDefault="00B937A0" w:rsidP="0035032D">
            <w:pPr>
              <w:jc w:val="both"/>
              <w:rPr>
                <w:i/>
              </w:rPr>
            </w:pPr>
            <w:r w:rsidRPr="00CA0257">
              <w:rPr>
                <w:i/>
              </w:rPr>
              <w:t>Предложение 1.</w:t>
            </w:r>
          </w:p>
          <w:p w14:paraId="32356199" w14:textId="77777777" w:rsidR="00B937A0" w:rsidRPr="00CA0257" w:rsidRDefault="00B937A0" w:rsidP="0035032D">
            <w:pPr>
              <w:jc w:val="both"/>
            </w:pPr>
            <w:r w:rsidRPr="00CA0257">
              <w:t xml:space="preserve">Представлен пример методики проведения анализа защищенности </w:t>
            </w:r>
            <w:r w:rsidRPr="00513775">
              <w:t>элементов инфраструктуры ЦОД</w:t>
            </w:r>
            <w:r w:rsidRPr="00CA0257">
              <w:t>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44EE0878" w14:textId="77777777" w:rsidR="00B937A0" w:rsidRPr="00CA0257" w:rsidRDefault="00B937A0" w:rsidP="0035032D">
            <w:pPr>
              <w:spacing w:before="40"/>
              <w:jc w:val="both"/>
            </w:pPr>
            <w:r w:rsidRPr="00CA0257">
              <w:t>Данное предложение должно включать в себя следующие компоненты:</w:t>
            </w:r>
          </w:p>
          <w:p w14:paraId="7AC7ADEB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</w:rPr>
            </w:pPr>
            <w:r w:rsidRPr="00CA0257">
              <w:t>набор применяемых инструментов и методов</w:t>
            </w:r>
          </w:p>
          <w:p w14:paraId="596817C4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</w:rPr>
            </w:pPr>
            <w:r w:rsidRPr="00CA0257">
              <w:t>последовательность действий, применения инструментов и методов (алгоритм);</w:t>
            </w:r>
          </w:p>
          <w:p w14:paraId="09649CBD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</w:rPr>
            </w:pPr>
            <w:r w:rsidRPr="00CA0257">
              <w:t>временные рамки и контрольные точки исследования.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ACAA" w14:textId="77777777" w:rsidR="00B937A0" w:rsidRPr="00CA0257" w:rsidRDefault="00B937A0" w:rsidP="0035032D">
            <w:pPr>
              <w:jc w:val="center"/>
            </w:pPr>
            <w:r w:rsidRPr="00CA0257">
              <w:t>10 баллов</w:t>
            </w:r>
          </w:p>
        </w:tc>
      </w:tr>
      <w:tr w:rsidR="00B937A0" w:rsidRPr="00CA0257" w14:paraId="4E9F57BA" w14:textId="77777777" w:rsidTr="0035032D">
        <w:trPr>
          <w:trHeight w:val="737"/>
        </w:trPr>
        <w:tc>
          <w:tcPr>
            <w:tcW w:w="4269" w:type="pct"/>
            <w:shd w:val="clear" w:color="auto" w:fill="auto"/>
            <w:vAlign w:val="center"/>
          </w:tcPr>
          <w:p w14:paraId="20720F6A" w14:textId="77777777" w:rsidR="00B937A0" w:rsidRPr="00CA0257" w:rsidRDefault="00B937A0" w:rsidP="0035032D">
            <w:pPr>
              <w:jc w:val="both"/>
              <w:rPr>
                <w:i/>
              </w:rPr>
            </w:pPr>
            <w:r w:rsidRPr="00CA0257">
              <w:rPr>
                <w:i/>
              </w:rPr>
              <w:t>Предложение 2.</w:t>
            </w:r>
          </w:p>
          <w:p w14:paraId="52C60F5A" w14:textId="77777777" w:rsidR="00B937A0" w:rsidRPr="00CA0257" w:rsidRDefault="00B937A0" w:rsidP="0035032D">
            <w:pPr>
              <w:jc w:val="both"/>
            </w:pPr>
            <w:r w:rsidRPr="00CA0257">
              <w:t xml:space="preserve">Представлена форма отчета о результатах анализа защищенности </w:t>
            </w:r>
            <w:r w:rsidRPr="00513775">
              <w:t>элементов инфраструктуры ЦОД</w:t>
            </w:r>
            <w:r w:rsidRPr="00CA0257">
              <w:t>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1347D23B" w14:textId="77777777" w:rsidR="00B937A0" w:rsidRPr="00CA0257" w:rsidRDefault="00B937A0" w:rsidP="0035032D">
            <w:pPr>
              <w:spacing w:before="40"/>
              <w:jc w:val="both"/>
            </w:pPr>
            <w:r w:rsidRPr="00CA0257">
              <w:t>Данное предложение должно включать в себя следующие компоненты:</w:t>
            </w:r>
          </w:p>
          <w:p w14:paraId="4558CF71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Проведенные исследования;</w:t>
            </w:r>
          </w:p>
          <w:p w14:paraId="7B1AE9C1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Выявленные уязвимости объекта исследования;</w:t>
            </w:r>
          </w:p>
          <w:p w14:paraId="52868ACC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Аналитические выводы о существующих угрозах и выявленных недостатках конфигурации объекта исследования;</w:t>
            </w:r>
          </w:p>
          <w:p w14:paraId="0E878D5A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 xml:space="preserve">Оценка общего уровня защищенности объекта исследования; </w:t>
            </w:r>
          </w:p>
          <w:p w14:paraId="014675FD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Рекомендации по устранению всех выявленных недостатков.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729188C" w14:textId="77777777" w:rsidR="00B937A0" w:rsidRPr="00CA0257" w:rsidRDefault="00B937A0" w:rsidP="0035032D">
            <w:pPr>
              <w:jc w:val="center"/>
            </w:pPr>
            <w:r w:rsidRPr="00CA0257">
              <w:t>10 баллов</w:t>
            </w:r>
          </w:p>
        </w:tc>
      </w:tr>
      <w:tr w:rsidR="00B937A0" w:rsidRPr="00CA0257" w14:paraId="3B0B1259" w14:textId="77777777" w:rsidTr="0035032D">
        <w:tc>
          <w:tcPr>
            <w:tcW w:w="4269" w:type="pct"/>
            <w:shd w:val="clear" w:color="auto" w:fill="auto"/>
            <w:vAlign w:val="center"/>
          </w:tcPr>
          <w:p w14:paraId="51F547A2" w14:textId="77777777" w:rsidR="00B937A0" w:rsidRPr="00CA0257" w:rsidRDefault="00B937A0" w:rsidP="0035032D">
            <w:pPr>
              <w:jc w:val="both"/>
            </w:pPr>
            <w:r w:rsidRPr="00CA0257">
              <w:t xml:space="preserve">- отсутствие указанных предложений по данному направлению; </w:t>
            </w:r>
          </w:p>
          <w:p w14:paraId="49C9F7E7" w14:textId="77777777" w:rsidR="00B937A0" w:rsidRPr="00CA0257" w:rsidRDefault="00B937A0" w:rsidP="0035032D">
            <w:pPr>
              <w:jc w:val="both"/>
            </w:pPr>
            <w:r w:rsidRPr="00CA0257">
              <w:t>- предоставление частичных предложений, в которых отсутствует одно или несколько составляющих компонентов (в случае, если предложение по условию должно состоять из нескольких, связанных между собой компонентов);</w:t>
            </w:r>
          </w:p>
          <w:p w14:paraId="643841E4" w14:textId="77777777" w:rsidR="00B937A0" w:rsidRPr="00CA0257" w:rsidRDefault="00B937A0" w:rsidP="0035032D">
            <w:pPr>
              <w:jc w:val="both"/>
            </w:pPr>
            <w:r w:rsidRPr="00CA0257">
              <w:t>- полное или частичное изложение, либо дословное копирование всего Технического задания, либо его отдельных частей, условий или технических требований, без указанных выше дополнительных предложений.</w:t>
            </w:r>
          </w:p>
          <w:p w14:paraId="5D44B406" w14:textId="77777777" w:rsidR="00B937A0" w:rsidRPr="00CA0257" w:rsidRDefault="00B937A0" w:rsidP="0035032D">
            <w:pPr>
              <w:jc w:val="both"/>
            </w:pPr>
            <w:r w:rsidRPr="00CA0257">
              <w:t>В случае если в данном разделе указано несколько предложений, оценка производится по каждому указанному в данном разделе предложению отдельно, независимо от наличия или отсутствия в заявке Участника остальных предложений.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2FBB2F1C" w14:textId="77777777" w:rsidR="00B937A0" w:rsidRPr="00CA0257" w:rsidRDefault="00B937A0" w:rsidP="0035032D">
            <w:pPr>
              <w:jc w:val="center"/>
            </w:pPr>
            <w:r w:rsidRPr="00CA0257">
              <w:t>0 баллов</w:t>
            </w:r>
          </w:p>
        </w:tc>
      </w:tr>
      <w:tr w:rsidR="00B937A0" w:rsidRPr="00CA0257" w14:paraId="33B73C64" w14:textId="77777777" w:rsidTr="0035032D">
        <w:tc>
          <w:tcPr>
            <w:tcW w:w="4269" w:type="pct"/>
            <w:shd w:val="clear" w:color="auto" w:fill="auto"/>
            <w:vAlign w:val="center"/>
          </w:tcPr>
          <w:p w14:paraId="32CBBD9E" w14:textId="77777777" w:rsidR="00B937A0" w:rsidRPr="00CA0257" w:rsidRDefault="00B937A0" w:rsidP="0035032D">
            <w:pPr>
              <w:jc w:val="both"/>
              <w:rPr>
                <w:b/>
                <w:i/>
                <w:spacing w:val="-4"/>
              </w:rPr>
            </w:pPr>
            <w:bookmarkStart w:id="12" w:name="_Toc14288797"/>
            <w:bookmarkStart w:id="13" w:name="_Toc16525030"/>
            <w:bookmarkStart w:id="14" w:name="_Toc31228219"/>
            <w:r w:rsidRPr="00513775">
              <w:rPr>
                <w:b/>
                <w:i/>
                <w:spacing w:val="-4"/>
              </w:rPr>
              <w:t>Анализ защищенности информационных систем со стороны приложений для мобильных устройств</w:t>
            </w:r>
            <w:bookmarkEnd w:id="12"/>
            <w:bookmarkEnd w:id="13"/>
            <w:bookmarkEnd w:id="14"/>
            <w:r w:rsidRPr="00CA0257">
              <w:rPr>
                <w:b/>
                <w:i/>
                <w:spacing w:val="-4"/>
              </w:rPr>
              <w:t xml:space="preserve"> (п. 2.</w:t>
            </w:r>
            <w:r>
              <w:rPr>
                <w:b/>
                <w:i/>
                <w:spacing w:val="-4"/>
              </w:rPr>
              <w:t>4</w:t>
            </w:r>
            <w:r w:rsidRPr="00CA0257">
              <w:rPr>
                <w:b/>
                <w:i/>
                <w:spacing w:val="-4"/>
              </w:rPr>
              <w:t xml:space="preserve"> ТЗ)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4D3635B5" w14:textId="77777777" w:rsidR="00B937A0" w:rsidRPr="00CA0257" w:rsidRDefault="00B937A0" w:rsidP="0035032D">
            <w:pPr>
              <w:jc w:val="both"/>
              <w:rPr>
                <w:b/>
                <w:i/>
                <w:spacing w:val="-4"/>
              </w:rPr>
            </w:pPr>
            <w:r w:rsidRPr="00CA0257">
              <w:rPr>
                <w:b/>
                <w:i/>
                <w:spacing w:val="-4"/>
              </w:rPr>
              <w:t>0 – 20 баллов</w:t>
            </w:r>
          </w:p>
        </w:tc>
      </w:tr>
      <w:tr w:rsidR="00B937A0" w:rsidRPr="00CA0257" w14:paraId="1D44802C" w14:textId="77777777" w:rsidTr="0035032D">
        <w:trPr>
          <w:trHeight w:val="737"/>
        </w:trPr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A7CA" w14:textId="77777777" w:rsidR="00B937A0" w:rsidRPr="00CA0257" w:rsidRDefault="00B937A0" w:rsidP="0035032D">
            <w:pPr>
              <w:jc w:val="both"/>
              <w:rPr>
                <w:i/>
              </w:rPr>
            </w:pPr>
            <w:r w:rsidRPr="00CA0257">
              <w:rPr>
                <w:i/>
              </w:rPr>
              <w:t>Предложение 1.</w:t>
            </w:r>
          </w:p>
          <w:p w14:paraId="3CF5B398" w14:textId="77777777" w:rsidR="00B937A0" w:rsidRPr="00CA0257" w:rsidRDefault="00B937A0" w:rsidP="0035032D">
            <w:pPr>
              <w:jc w:val="both"/>
            </w:pPr>
            <w:r w:rsidRPr="00CA0257">
              <w:t xml:space="preserve">Представлен пример методики проведения анализа защищённости информационной системы со стороны </w:t>
            </w:r>
            <w:r w:rsidRPr="00513775">
              <w:t>приложений для мобильных устройств</w:t>
            </w:r>
            <w:r w:rsidRPr="00CA0257">
              <w:t>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38F7A570" w14:textId="77777777" w:rsidR="00B937A0" w:rsidRPr="00CA0257" w:rsidRDefault="00B937A0" w:rsidP="0035032D">
            <w:pPr>
              <w:spacing w:before="40"/>
              <w:jc w:val="both"/>
            </w:pPr>
            <w:r w:rsidRPr="00CA0257">
              <w:t>Данное предложение должно включать в себя следующие компоненты:</w:t>
            </w:r>
          </w:p>
          <w:p w14:paraId="0F927DA7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</w:rPr>
            </w:pPr>
            <w:r w:rsidRPr="00CA0257">
              <w:t>набор применяемых инструментов и методов</w:t>
            </w:r>
          </w:p>
          <w:p w14:paraId="01EB197B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</w:rPr>
            </w:pPr>
            <w:r w:rsidRPr="00CA0257">
              <w:t>последовательность действий, применения инструментов и методов (алгоритм);</w:t>
            </w:r>
          </w:p>
          <w:p w14:paraId="333D44CC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</w:rPr>
            </w:pPr>
            <w:r w:rsidRPr="00CA0257">
              <w:t>временные рамки и контрольные точки исследования.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A08" w14:textId="77777777" w:rsidR="00B937A0" w:rsidRPr="00CA0257" w:rsidRDefault="00B937A0" w:rsidP="0035032D">
            <w:pPr>
              <w:jc w:val="center"/>
            </w:pPr>
            <w:r w:rsidRPr="00CA0257">
              <w:t>10 баллов</w:t>
            </w:r>
          </w:p>
        </w:tc>
      </w:tr>
      <w:tr w:rsidR="00B937A0" w:rsidRPr="00CA0257" w14:paraId="1547EF0A" w14:textId="77777777" w:rsidTr="0035032D">
        <w:trPr>
          <w:trHeight w:val="737"/>
        </w:trPr>
        <w:tc>
          <w:tcPr>
            <w:tcW w:w="4269" w:type="pct"/>
            <w:shd w:val="clear" w:color="auto" w:fill="auto"/>
            <w:vAlign w:val="center"/>
          </w:tcPr>
          <w:p w14:paraId="67F5D499" w14:textId="77777777" w:rsidR="00B937A0" w:rsidRPr="00CA0257" w:rsidRDefault="00B937A0" w:rsidP="0035032D">
            <w:pPr>
              <w:jc w:val="both"/>
              <w:rPr>
                <w:i/>
              </w:rPr>
            </w:pPr>
            <w:r w:rsidRPr="00CA0257">
              <w:rPr>
                <w:i/>
              </w:rPr>
              <w:t>Предложение 2.</w:t>
            </w:r>
          </w:p>
          <w:p w14:paraId="5CE9EFC3" w14:textId="77777777" w:rsidR="00B937A0" w:rsidRPr="00CA0257" w:rsidRDefault="00B937A0" w:rsidP="0035032D">
            <w:pPr>
              <w:jc w:val="both"/>
            </w:pPr>
            <w:r w:rsidRPr="00CA0257">
              <w:t xml:space="preserve">Представлена форма отчета о результатах анализа защищённости информационной системы со стороны </w:t>
            </w:r>
            <w:r w:rsidRPr="00513775">
              <w:t>приложений для мобильных устройств</w:t>
            </w:r>
            <w:r w:rsidRPr="00CA0257">
              <w:t>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159FE130" w14:textId="77777777" w:rsidR="00B937A0" w:rsidRPr="00CA0257" w:rsidRDefault="00B937A0" w:rsidP="0035032D">
            <w:pPr>
              <w:spacing w:before="40"/>
              <w:jc w:val="both"/>
            </w:pPr>
            <w:r w:rsidRPr="00CA0257">
              <w:t>Данное предложение должно включать в себя следующие компоненты:</w:t>
            </w:r>
          </w:p>
          <w:p w14:paraId="318E9DA5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Проведенные исследования;</w:t>
            </w:r>
          </w:p>
          <w:p w14:paraId="4742870D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lastRenderedPageBreak/>
              <w:t>Выявленные уязвимости объекта исследования;</w:t>
            </w:r>
          </w:p>
          <w:p w14:paraId="5E43DBD5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Аналитические выводы о существующих угрозах и выявленных недостатках конфигурации объекта исследования;</w:t>
            </w:r>
          </w:p>
          <w:p w14:paraId="6C55599C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 xml:space="preserve">Оценка общего уровня защищенности объекта исследования; </w:t>
            </w:r>
          </w:p>
          <w:p w14:paraId="215BB0B5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Рекомендации по устранению всех выявленных недостатков.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5596CD1F" w14:textId="77777777" w:rsidR="00B937A0" w:rsidRPr="00CA0257" w:rsidRDefault="00B937A0" w:rsidP="0035032D">
            <w:pPr>
              <w:jc w:val="center"/>
            </w:pPr>
            <w:r w:rsidRPr="00CA0257">
              <w:lastRenderedPageBreak/>
              <w:t>10 баллов</w:t>
            </w:r>
          </w:p>
        </w:tc>
      </w:tr>
      <w:tr w:rsidR="00B937A0" w:rsidRPr="00CA0257" w14:paraId="2A229019" w14:textId="77777777" w:rsidTr="0035032D">
        <w:tc>
          <w:tcPr>
            <w:tcW w:w="4269" w:type="pct"/>
            <w:shd w:val="clear" w:color="auto" w:fill="auto"/>
            <w:vAlign w:val="center"/>
          </w:tcPr>
          <w:p w14:paraId="03A9FEC5" w14:textId="77777777" w:rsidR="00B937A0" w:rsidRPr="00CA0257" w:rsidRDefault="00B937A0" w:rsidP="0035032D">
            <w:pPr>
              <w:jc w:val="both"/>
            </w:pPr>
            <w:r w:rsidRPr="00CA0257">
              <w:t xml:space="preserve">- отсутствие указанных предложений по данному направлению; </w:t>
            </w:r>
          </w:p>
          <w:p w14:paraId="2B9F7E85" w14:textId="77777777" w:rsidR="00B937A0" w:rsidRPr="00CA0257" w:rsidRDefault="00B937A0" w:rsidP="0035032D">
            <w:pPr>
              <w:jc w:val="both"/>
            </w:pPr>
            <w:r w:rsidRPr="00CA0257">
              <w:t>- предоставление частичных предложений, в которых отсутствует одно или несколько составляющих компонентов (в случае, если предложение по условию должно состоять из нескольких, связанных между собой компонентов);</w:t>
            </w:r>
          </w:p>
          <w:p w14:paraId="20C57B93" w14:textId="77777777" w:rsidR="00B937A0" w:rsidRPr="00CA0257" w:rsidRDefault="00B937A0" w:rsidP="0035032D">
            <w:pPr>
              <w:jc w:val="both"/>
            </w:pPr>
            <w:r w:rsidRPr="00CA0257">
              <w:t>- полное или частичное изложение, либо дословное копирование всего Технического задания, либо его отдельных частей, условий или технических требований, без указанных выше дополнительных предложений.</w:t>
            </w:r>
          </w:p>
          <w:p w14:paraId="53228646" w14:textId="77777777" w:rsidR="00B937A0" w:rsidRPr="00CA0257" w:rsidRDefault="00B937A0" w:rsidP="0035032D">
            <w:pPr>
              <w:jc w:val="both"/>
            </w:pPr>
            <w:r w:rsidRPr="00CA0257">
              <w:t>В случае если в данном разделе указано несколько предложений, оценка производится по каждому указанному в данном разделе предложению отдельно, независимо от наличия или отсутствия в заявке Участника остальных предложений.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E861D65" w14:textId="77777777" w:rsidR="00B937A0" w:rsidRPr="00CA0257" w:rsidRDefault="00B937A0" w:rsidP="0035032D">
            <w:pPr>
              <w:jc w:val="center"/>
            </w:pPr>
            <w:r w:rsidRPr="00CA0257">
              <w:t>0 баллов</w:t>
            </w:r>
          </w:p>
        </w:tc>
      </w:tr>
      <w:tr w:rsidR="00B937A0" w:rsidRPr="00CA0257" w14:paraId="614C43D8" w14:textId="77777777" w:rsidTr="0035032D">
        <w:tc>
          <w:tcPr>
            <w:tcW w:w="4269" w:type="pct"/>
            <w:shd w:val="clear" w:color="auto" w:fill="auto"/>
            <w:vAlign w:val="center"/>
          </w:tcPr>
          <w:p w14:paraId="0AFED1D9" w14:textId="77777777" w:rsidR="00B937A0" w:rsidRPr="00CA0257" w:rsidRDefault="00B937A0" w:rsidP="0035032D">
            <w:pPr>
              <w:jc w:val="both"/>
              <w:rPr>
                <w:b/>
                <w:i/>
                <w:spacing w:val="-4"/>
              </w:rPr>
            </w:pPr>
            <w:bookmarkStart w:id="15" w:name="_Toc382040248"/>
            <w:r w:rsidRPr="00CA0257">
              <w:rPr>
                <w:b/>
                <w:i/>
                <w:spacing w:val="-4"/>
              </w:rPr>
              <w:t>Анализ защищённости беспроводн</w:t>
            </w:r>
            <w:r>
              <w:rPr>
                <w:b/>
                <w:i/>
                <w:spacing w:val="-4"/>
              </w:rPr>
              <w:t>ой</w:t>
            </w:r>
            <w:r w:rsidRPr="00CA0257">
              <w:rPr>
                <w:b/>
                <w:i/>
                <w:spacing w:val="-4"/>
              </w:rPr>
              <w:t xml:space="preserve"> сет</w:t>
            </w:r>
            <w:bookmarkEnd w:id="15"/>
            <w:r>
              <w:rPr>
                <w:b/>
                <w:i/>
                <w:spacing w:val="-4"/>
              </w:rPr>
              <w:t>и</w:t>
            </w:r>
            <w:r w:rsidRPr="00CA0257">
              <w:rPr>
                <w:b/>
                <w:i/>
                <w:spacing w:val="-4"/>
              </w:rPr>
              <w:t xml:space="preserve"> (п. 2.</w:t>
            </w:r>
            <w:r>
              <w:rPr>
                <w:b/>
                <w:i/>
                <w:spacing w:val="-4"/>
              </w:rPr>
              <w:t>5</w:t>
            </w:r>
            <w:r w:rsidRPr="00CA0257">
              <w:rPr>
                <w:b/>
                <w:i/>
                <w:spacing w:val="-4"/>
              </w:rPr>
              <w:t xml:space="preserve"> ТЗ)». 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6CC51F3C" w14:textId="77777777" w:rsidR="00B937A0" w:rsidRPr="00CA0257" w:rsidRDefault="00B937A0" w:rsidP="0035032D">
            <w:pPr>
              <w:jc w:val="both"/>
              <w:rPr>
                <w:b/>
                <w:i/>
                <w:spacing w:val="-4"/>
              </w:rPr>
            </w:pPr>
            <w:r w:rsidRPr="00CA0257">
              <w:rPr>
                <w:b/>
                <w:i/>
                <w:spacing w:val="-4"/>
              </w:rPr>
              <w:t>0 – 20 баллов</w:t>
            </w:r>
          </w:p>
        </w:tc>
      </w:tr>
      <w:tr w:rsidR="00B937A0" w:rsidRPr="00CA0257" w14:paraId="77B16EBD" w14:textId="77777777" w:rsidTr="0035032D">
        <w:trPr>
          <w:trHeight w:val="737"/>
        </w:trPr>
        <w:tc>
          <w:tcPr>
            <w:tcW w:w="4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A9D5" w14:textId="77777777" w:rsidR="00B937A0" w:rsidRPr="00CA0257" w:rsidRDefault="00B937A0" w:rsidP="0035032D">
            <w:pPr>
              <w:jc w:val="both"/>
              <w:rPr>
                <w:i/>
              </w:rPr>
            </w:pPr>
            <w:r w:rsidRPr="00CA0257">
              <w:rPr>
                <w:i/>
              </w:rPr>
              <w:t>Предложение 1.</w:t>
            </w:r>
          </w:p>
          <w:p w14:paraId="64272D96" w14:textId="77777777" w:rsidR="00B937A0" w:rsidRPr="00CA0257" w:rsidRDefault="00B937A0" w:rsidP="0035032D">
            <w:pPr>
              <w:jc w:val="both"/>
            </w:pPr>
            <w:r w:rsidRPr="00CA0257">
              <w:t>Представлен пример методики проведения анализа защищённости беспроводн</w:t>
            </w:r>
            <w:r>
              <w:t>ой</w:t>
            </w:r>
            <w:r w:rsidRPr="00CA0257">
              <w:t xml:space="preserve"> сет</w:t>
            </w:r>
            <w:r>
              <w:t>и</w:t>
            </w:r>
            <w:r w:rsidRPr="00CA0257">
              <w:t>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4E0CD232" w14:textId="77777777" w:rsidR="00B937A0" w:rsidRPr="00CA0257" w:rsidRDefault="00B937A0" w:rsidP="0035032D">
            <w:pPr>
              <w:spacing w:before="40"/>
              <w:jc w:val="both"/>
            </w:pPr>
            <w:r w:rsidRPr="00CA0257">
              <w:t>Данное предложение должно включать в себя следующие компоненты:</w:t>
            </w:r>
          </w:p>
          <w:p w14:paraId="5CE8A7EC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</w:rPr>
            </w:pPr>
            <w:r w:rsidRPr="00CA0257">
              <w:t>набор применяемых инструментов и методов</w:t>
            </w:r>
          </w:p>
          <w:p w14:paraId="647EE7D1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</w:rPr>
            </w:pPr>
            <w:r w:rsidRPr="00CA0257">
              <w:t>последовательность действий, применения инструментов и методов (алгоритм);</w:t>
            </w:r>
          </w:p>
          <w:p w14:paraId="73902A05" w14:textId="77777777" w:rsidR="00B937A0" w:rsidRPr="00CA0257" w:rsidRDefault="00B937A0" w:rsidP="00B937A0">
            <w:pPr>
              <w:numPr>
                <w:ilvl w:val="0"/>
                <w:numId w:val="24"/>
              </w:numPr>
              <w:jc w:val="both"/>
              <w:rPr>
                <w:i/>
              </w:rPr>
            </w:pPr>
            <w:r w:rsidRPr="00CA0257">
              <w:t>временные рамки и контрольные точки исследования.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EDA3" w14:textId="77777777" w:rsidR="00B937A0" w:rsidRPr="00CA0257" w:rsidRDefault="00B937A0" w:rsidP="0035032D">
            <w:pPr>
              <w:jc w:val="center"/>
            </w:pPr>
            <w:r w:rsidRPr="00CA0257">
              <w:t>10 баллов</w:t>
            </w:r>
          </w:p>
        </w:tc>
      </w:tr>
      <w:tr w:rsidR="00B937A0" w:rsidRPr="00CA0257" w14:paraId="677F3EB8" w14:textId="77777777" w:rsidTr="0035032D">
        <w:trPr>
          <w:trHeight w:val="558"/>
        </w:trPr>
        <w:tc>
          <w:tcPr>
            <w:tcW w:w="4269" w:type="pct"/>
            <w:shd w:val="clear" w:color="auto" w:fill="auto"/>
            <w:vAlign w:val="center"/>
          </w:tcPr>
          <w:p w14:paraId="6CF2317C" w14:textId="77777777" w:rsidR="00B937A0" w:rsidRPr="00CA0257" w:rsidRDefault="00B937A0" w:rsidP="0035032D">
            <w:pPr>
              <w:jc w:val="both"/>
              <w:rPr>
                <w:i/>
              </w:rPr>
            </w:pPr>
            <w:r w:rsidRPr="00CA0257">
              <w:rPr>
                <w:i/>
              </w:rPr>
              <w:t>Предложение 2.</w:t>
            </w:r>
          </w:p>
          <w:p w14:paraId="22614062" w14:textId="77777777" w:rsidR="00B937A0" w:rsidRPr="00CA0257" w:rsidRDefault="00B937A0" w:rsidP="0035032D">
            <w:pPr>
              <w:jc w:val="both"/>
            </w:pPr>
            <w:r w:rsidRPr="00CA0257">
              <w:t>Представлена форма отчета о результатах анализа защищённости беспроводн</w:t>
            </w:r>
            <w:r>
              <w:t>ой</w:t>
            </w:r>
            <w:r w:rsidRPr="00CA0257">
              <w:t xml:space="preserve"> сет</w:t>
            </w:r>
            <w:r>
              <w:t>и</w:t>
            </w:r>
            <w:r w:rsidRPr="00CA0257">
              <w:t>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07EFBD75" w14:textId="77777777" w:rsidR="00B937A0" w:rsidRPr="00CA0257" w:rsidRDefault="00B937A0" w:rsidP="0035032D">
            <w:pPr>
              <w:spacing w:before="40"/>
              <w:jc w:val="both"/>
            </w:pPr>
            <w:r w:rsidRPr="00CA0257">
              <w:t>Данное предложение должно включать в себя следующие компоненты:</w:t>
            </w:r>
          </w:p>
          <w:p w14:paraId="1343DA6B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Проведенные исследования;</w:t>
            </w:r>
          </w:p>
          <w:p w14:paraId="2D1EF518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Выявленные уязвимости объекта исследования;</w:t>
            </w:r>
          </w:p>
          <w:p w14:paraId="17AD525E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Аналитические выводы о существующих угрозах и выявленных недостатках конфигурации объекта исследования;</w:t>
            </w:r>
          </w:p>
          <w:p w14:paraId="6F3D9FE9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 xml:space="preserve">Оценка общего уровня защищенности объекта исследования; </w:t>
            </w:r>
          </w:p>
          <w:p w14:paraId="2A2C9D97" w14:textId="77777777" w:rsidR="00B937A0" w:rsidRPr="00CA0257" w:rsidRDefault="00B937A0" w:rsidP="00B937A0">
            <w:pPr>
              <w:numPr>
                <w:ilvl w:val="0"/>
                <w:numId w:val="23"/>
              </w:numPr>
              <w:jc w:val="both"/>
            </w:pPr>
            <w:r w:rsidRPr="00CA0257">
              <w:t>Рекомендации по устранению всех выявленных недостатков.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0CA66BB9" w14:textId="77777777" w:rsidR="00B937A0" w:rsidRPr="00CA0257" w:rsidRDefault="00B937A0" w:rsidP="0035032D">
            <w:pPr>
              <w:jc w:val="center"/>
            </w:pPr>
            <w:r w:rsidRPr="00CA0257">
              <w:t>10 баллов</w:t>
            </w:r>
          </w:p>
        </w:tc>
      </w:tr>
      <w:tr w:rsidR="00B937A0" w:rsidRPr="00CA0257" w14:paraId="3BEB2B81" w14:textId="77777777" w:rsidTr="0035032D">
        <w:tc>
          <w:tcPr>
            <w:tcW w:w="4269" w:type="pct"/>
            <w:shd w:val="clear" w:color="auto" w:fill="auto"/>
            <w:vAlign w:val="center"/>
          </w:tcPr>
          <w:p w14:paraId="1796009F" w14:textId="77777777" w:rsidR="00B937A0" w:rsidRPr="00CA0257" w:rsidRDefault="00B937A0" w:rsidP="0035032D">
            <w:pPr>
              <w:jc w:val="both"/>
            </w:pPr>
            <w:r w:rsidRPr="00CA0257">
              <w:t xml:space="preserve">- отсутствие указанных предложений по данному направлению; </w:t>
            </w:r>
          </w:p>
          <w:p w14:paraId="70A29D30" w14:textId="77777777" w:rsidR="00B937A0" w:rsidRPr="00CA0257" w:rsidRDefault="00B937A0" w:rsidP="0035032D">
            <w:pPr>
              <w:jc w:val="both"/>
            </w:pPr>
            <w:r w:rsidRPr="00CA0257">
              <w:t>- предоставление частичных предложений, в которых отсутствует одно или несколько составляющих компонентов (в случае, если предложение по условию должно состоять из нескольких, связанных между собой компонентов);</w:t>
            </w:r>
          </w:p>
          <w:p w14:paraId="29753AF1" w14:textId="77777777" w:rsidR="00B937A0" w:rsidRPr="00CA0257" w:rsidRDefault="00B937A0" w:rsidP="0035032D">
            <w:pPr>
              <w:jc w:val="both"/>
            </w:pPr>
            <w:r w:rsidRPr="00CA0257">
              <w:t>- полное или частичное изложение, либо дословное копирование всего Технического задания, либо его отдельных частей, условий или технических требований, без указанных выше дополнительных предложений.</w:t>
            </w:r>
          </w:p>
          <w:p w14:paraId="1162F6D0" w14:textId="77777777" w:rsidR="00B937A0" w:rsidRPr="00CA0257" w:rsidRDefault="00B937A0" w:rsidP="0035032D">
            <w:pPr>
              <w:jc w:val="both"/>
            </w:pPr>
            <w:r w:rsidRPr="00CA0257">
              <w:t>В случае если в данном разделе указано несколько предложений, оценка производится по каждому указанному в данном разделе предложению отдельно, независимо от наличия или отсутствия в заявке Участника остальных предложений.</w:t>
            </w:r>
          </w:p>
        </w:tc>
        <w:tc>
          <w:tcPr>
            <w:tcW w:w="731" w:type="pct"/>
            <w:shd w:val="clear" w:color="auto" w:fill="auto"/>
            <w:vAlign w:val="center"/>
          </w:tcPr>
          <w:p w14:paraId="1CA33313" w14:textId="77777777" w:rsidR="00B937A0" w:rsidRPr="00CA0257" w:rsidRDefault="00B937A0" w:rsidP="0035032D">
            <w:pPr>
              <w:jc w:val="center"/>
            </w:pPr>
            <w:r w:rsidRPr="00CA0257">
              <w:t>0 баллов</w:t>
            </w:r>
          </w:p>
        </w:tc>
      </w:tr>
    </w:tbl>
    <w:p w14:paraId="47F0D844" w14:textId="65171E51" w:rsidR="00B937A0" w:rsidRPr="00F07FB5" w:rsidRDefault="00B937A0" w:rsidP="00B937A0">
      <w:pPr>
        <w:spacing w:before="240"/>
        <w:ind w:firstLine="709"/>
        <w:jc w:val="both"/>
        <w:rPr>
          <w:spacing w:val="-2"/>
        </w:rPr>
      </w:pPr>
      <w:r w:rsidRPr="004512A0">
        <w:t xml:space="preserve">В случае наличия таких </w:t>
      </w:r>
      <w:r>
        <w:t>предложений</w:t>
      </w:r>
      <w:r w:rsidRPr="004512A0">
        <w:t xml:space="preserve"> в составе </w:t>
      </w:r>
      <w:r>
        <w:t xml:space="preserve">первой части </w:t>
      </w:r>
      <w:r w:rsidRPr="004512A0">
        <w:t>заявки предоставля</w:t>
      </w:r>
      <w:r>
        <w:t>е</w:t>
      </w:r>
      <w:r w:rsidRPr="004512A0">
        <w:t>тся «</w:t>
      </w:r>
      <w:r w:rsidRPr="00004A63">
        <w:rPr>
          <w:b/>
        </w:rPr>
        <w:t>Предложение участника открытого конкурса в электронной форме о качественных, функциональных и об экологических характеристиках объекта закупки по показателю «Качество работ, качество услуг»</w:t>
      </w:r>
      <w:r>
        <w:rPr>
          <w:b/>
        </w:rPr>
        <w:t xml:space="preserve"> </w:t>
      </w:r>
      <w:r w:rsidRPr="00BB17C2">
        <w:t xml:space="preserve">(далее </w:t>
      </w:r>
      <w:r>
        <w:t xml:space="preserve">- </w:t>
      </w:r>
      <w:r w:rsidRPr="00BB17C2">
        <w:t xml:space="preserve">«Предложение по показателю «Качество работ, </w:t>
      </w:r>
      <w:r w:rsidRPr="00F07FB5">
        <w:t>качество услуг»), содержащее все предложения участника, по данному показателю.</w:t>
      </w:r>
    </w:p>
    <w:p w14:paraId="7DA591D3" w14:textId="77777777" w:rsidR="00B937A0" w:rsidRDefault="00B937A0" w:rsidP="00B937A0">
      <w:pPr>
        <w:spacing w:before="120"/>
        <w:ind w:firstLine="709"/>
        <w:jc w:val="both"/>
        <w:rPr>
          <w:spacing w:val="-2"/>
        </w:rPr>
      </w:pPr>
      <w:r w:rsidRPr="00CC1AB8">
        <w:rPr>
          <w:spacing w:val="-2"/>
        </w:rPr>
        <w:lastRenderedPageBreak/>
        <w:t xml:space="preserve">Непредоставление в составе </w:t>
      </w:r>
      <w:r>
        <w:rPr>
          <w:spacing w:val="-2"/>
        </w:rPr>
        <w:t xml:space="preserve">первой части </w:t>
      </w:r>
      <w:r w:rsidRPr="00CC1AB8">
        <w:rPr>
          <w:spacing w:val="-2"/>
        </w:rPr>
        <w:t xml:space="preserve">заявки участника </w:t>
      </w:r>
      <w:r w:rsidRPr="00F07FB5">
        <w:rPr>
          <w:spacing w:val="-2"/>
        </w:rPr>
        <w:t>предложений, документов и сведений</w:t>
      </w:r>
      <w:r w:rsidRPr="00CC1AB8">
        <w:rPr>
          <w:spacing w:val="-2"/>
        </w:rPr>
        <w:t xml:space="preserve">, предусмотренных </w:t>
      </w:r>
      <w:r>
        <w:rPr>
          <w:spacing w:val="-2"/>
        </w:rPr>
        <w:t>данным показателем</w:t>
      </w:r>
      <w:r w:rsidRPr="00CC1AB8">
        <w:rPr>
          <w:spacing w:val="-2"/>
        </w:rPr>
        <w:t xml:space="preserve">, не является основанием для отказа в допуске к участию в </w:t>
      </w:r>
      <w:r>
        <w:rPr>
          <w:spacing w:val="-2"/>
        </w:rPr>
        <w:t>закупке</w:t>
      </w:r>
      <w:r w:rsidRPr="00CC1AB8">
        <w:rPr>
          <w:spacing w:val="-2"/>
        </w:rPr>
        <w:t xml:space="preserve">. </w:t>
      </w:r>
      <w:r w:rsidRPr="00106FD2">
        <w:rPr>
          <w:spacing w:val="-2"/>
        </w:rPr>
        <w:t xml:space="preserve">При оценке заявок по критериям комиссией будут учитываться предложения, </w:t>
      </w:r>
      <w:r w:rsidRPr="00F07FB5">
        <w:rPr>
          <w:spacing w:val="-2"/>
        </w:rPr>
        <w:t>документ</w:t>
      </w:r>
      <w:r>
        <w:rPr>
          <w:spacing w:val="-2"/>
        </w:rPr>
        <w:t>ы</w:t>
      </w:r>
      <w:r w:rsidRPr="00F07FB5">
        <w:rPr>
          <w:spacing w:val="-2"/>
        </w:rPr>
        <w:t xml:space="preserve"> и сведени</w:t>
      </w:r>
      <w:r>
        <w:rPr>
          <w:spacing w:val="-2"/>
        </w:rPr>
        <w:t>я</w:t>
      </w:r>
      <w:r w:rsidRPr="00CC1AB8">
        <w:rPr>
          <w:spacing w:val="-2"/>
        </w:rPr>
        <w:t>, предусмотренны</w:t>
      </w:r>
      <w:r>
        <w:rPr>
          <w:spacing w:val="-2"/>
        </w:rPr>
        <w:t>е</w:t>
      </w:r>
      <w:r w:rsidRPr="00CC1AB8">
        <w:rPr>
          <w:spacing w:val="-2"/>
        </w:rPr>
        <w:t xml:space="preserve"> </w:t>
      </w:r>
      <w:r>
        <w:rPr>
          <w:spacing w:val="-2"/>
        </w:rPr>
        <w:t>данным показателем</w:t>
      </w:r>
      <w:r w:rsidRPr="00CC1AB8">
        <w:rPr>
          <w:spacing w:val="-2"/>
        </w:rPr>
        <w:t xml:space="preserve"> </w:t>
      </w:r>
      <w:r>
        <w:rPr>
          <w:spacing w:val="-2"/>
        </w:rPr>
        <w:t>и</w:t>
      </w:r>
      <w:r w:rsidRPr="00106FD2">
        <w:rPr>
          <w:spacing w:val="-2"/>
        </w:rPr>
        <w:t xml:space="preserve"> представленные участником в составе </w:t>
      </w:r>
      <w:r>
        <w:rPr>
          <w:spacing w:val="-2"/>
        </w:rPr>
        <w:t xml:space="preserve">первой части </w:t>
      </w:r>
      <w:r w:rsidRPr="00106FD2">
        <w:rPr>
          <w:spacing w:val="-2"/>
        </w:rPr>
        <w:t xml:space="preserve">заявки на участие </w:t>
      </w:r>
      <w:r>
        <w:rPr>
          <w:spacing w:val="-2"/>
        </w:rPr>
        <w:t>в данной закупке</w:t>
      </w:r>
      <w:r w:rsidRPr="00106FD2">
        <w:rPr>
          <w:spacing w:val="-2"/>
        </w:rPr>
        <w:t xml:space="preserve">. Предоставление иных </w:t>
      </w:r>
      <w:r>
        <w:rPr>
          <w:spacing w:val="-2"/>
        </w:rPr>
        <w:t xml:space="preserve">предложений, </w:t>
      </w:r>
      <w:r w:rsidRPr="00106FD2">
        <w:rPr>
          <w:spacing w:val="-2"/>
        </w:rPr>
        <w:t>документов и сведений, не установленных порядком оценки заявок участников, не требуется</w:t>
      </w:r>
      <w:r>
        <w:rPr>
          <w:spacing w:val="-2"/>
        </w:rPr>
        <w:t>.</w:t>
      </w:r>
    </w:p>
    <w:p w14:paraId="53D845C9" w14:textId="77777777" w:rsidR="00B937A0" w:rsidRPr="00416825" w:rsidRDefault="00B937A0" w:rsidP="00B937A0">
      <w:pPr>
        <w:spacing w:before="60"/>
        <w:ind w:firstLine="709"/>
        <w:jc w:val="both"/>
        <w:rPr>
          <w:spacing w:val="-2"/>
        </w:rPr>
      </w:pPr>
      <w:r w:rsidRPr="00416825">
        <w:rPr>
          <w:spacing w:val="-2"/>
        </w:rPr>
        <w:t xml:space="preserve">Предоставленные Участником иные </w:t>
      </w:r>
      <w:r>
        <w:rPr>
          <w:spacing w:val="-2"/>
        </w:rPr>
        <w:t xml:space="preserve">предложения, </w:t>
      </w:r>
      <w:r w:rsidRPr="00416825">
        <w:rPr>
          <w:spacing w:val="-2"/>
        </w:rPr>
        <w:t>документы и сведения, предоставление которых порядком оценки заявок участников не установлено, оценке не подлежат.</w:t>
      </w:r>
    </w:p>
    <w:p w14:paraId="6C05093A" w14:textId="77777777" w:rsidR="000C6B3A" w:rsidRDefault="000C6B3A" w:rsidP="00AA6C62">
      <w:pPr>
        <w:jc w:val="both"/>
        <w:rPr>
          <w:rFonts w:eastAsia="Calibri"/>
          <w:lang w:eastAsia="en-US"/>
        </w:rPr>
      </w:pPr>
    </w:p>
    <w:p w14:paraId="183FF0F5" w14:textId="77777777" w:rsidR="000C6B3A" w:rsidRDefault="000C6B3A" w:rsidP="00AA6C62">
      <w:pPr>
        <w:jc w:val="both"/>
        <w:rPr>
          <w:b/>
          <w:bCs/>
        </w:rPr>
      </w:pPr>
    </w:p>
    <w:p w14:paraId="17E7A768" w14:textId="77777777" w:rsidR="00AA6C62" w:rsidRPr="000C2BB0" w:rsidRDefault="00AA6C62" w:rsidP="00AA6C62">
      <w:pPr>
        <w:jc w:val="both"/>
        <w:rPr>
          <w:b/>
          <w:bCs/>
        </w:rPr>
      </w:pPr>
      <w:r w:rsidRPr="000C2BB0">
        <w:rPr>
          <w:b/>
          <w:bCs/>
        </w:rPr>
        <w:t xml:space="preserve">3.1.3. По итогам рассмотрения и оценки заявок на участие в открытом конкурсе в электронной форме по критериям установленным конкурсной документацией были приняты следующие решения  </w:t>
      </w:r>
    </w:p>
    <w:p w14:paraId="2D0DF05D" w14:textId="77777777" w:rsidR="00611277" w:rsidRDefault="00611277" w:rsidP="00AA6C62">
      <w:pPr>
        <w:jc w:val="both"/>
      </w:pPr>
    </w:p>
    <w:p w14:paraId="3A8A3472" w14:textId="77777777" w:rsidR="0000788A" w:rsidRDefault="0000788A" w:rsidP="00AA6C62">
      <w:pPr>
        <w:jc w:val="both"/>
      </w:pPr>
    </w:p>
    <w:p w14:paraId="0ACAE060" w14:textId="01CA4E70" w:rsidR="00AA6C62" w:rsidRPr="00073B06" w:rsidRDefault="00AA6C62" w:rsidP="00AA6C62">
      <w:pPr>
        <w:jc w:val="both"/>
      </w:pPr>
      <w:r w:rsidRPr="00073B06">
        <w:t xml:space="preserve">Идентификационный номер заявки: </w:t>
      </w:r>
      <w:r w:rsidR="00B937A0">
        <w:t>3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410"/>
        <w:gridCol w:w="2438"/>
        <w:gridCol w:w="2268"/>
      </w:tblGrid>
      <w:tr w:rsidR="00AA6C62" w:rsidRPr="00073B06" w14:paraId="66B87AA8" w14:textId="77777777" w:rsidTr="00F93219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E8C62" w14:textId="77777777" w:rsidR="00AA6C62" w:rsidRPr="00073B06" w:rsidRDefault="00AA6C62" w:rsidP="00F93219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Член комиссии, 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2C4658" w14:textId="77777777" w:rsidR="00AA6C62" w:rsidRPr="00073B06" w:rsidRDefault="00AA6C62" w:rsidP="00F93219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Роль в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38766" w14:textId="77777777" w:rsidR="00AA6C62" w:rsidRPr="00073B06" w:rsidRDefault="000821D3" w:rsidP="00F93219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Качество работ, качество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F6F8" w14:textId="23387B5B" w:rsidR="00AA6C62" w:rsidRPr="00073B06" w:rsidRDefault="00AA6C62" w:rsidP="00025ACE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Сумма баллов по крит</w:t>
            </w:r>
            <w:r w:rsidR="000821D3" w:rsidRPr="00073B06">
              <w:rPr>
                <w:b/>
                <w:bCs/>
              </w:rPr>
              <w:t xml:space="preserve">ерию (коэффициент значимости </w:t>
            </w:r>
            <w:r w:rsidR="000F48FF">
              <w:rPr>
                <w:b/>
                <w:bCs/>
              </w:rPr>
              <w:t>0,</w:t>
            </w:r>
            <w:r w:rsidR="00ED0E3D">
              <w:rPr>
                <w:b/>
                <w:bCs/>
              </w:rPr>
              <w:t>2</w:t>
            </w:r>
            <w:r w:rsidR="00877314">
              <w:rPr>
                <w:b/>
                <w:bCs/>
              </w:rPr>
              <w:t>0</w:t>
            </w:r>
            <w:r w:rsidRPr="00073B06">
              <w:rPr>
                <w:b/>
                <w:bCs/>
              </w:rPr>
              <w:t>)</w:t>
            </w:r>
          </w:p>
        </w:tc>
      </w:tr>
      <w:tr w:rsidR="0020749A" w:rsidRPr="00073B06" w14:paraId="71442221" w14:textId="77777777" w:rsidTr="00F93219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674D1" w14:textId="78515086" w:rsidR="0020749A" w:rsidRPr="00BA50AD" w:rsidRDefault="0020749A" w:rsidP="0020749A">
            <w:pPr>
              <w:keepNext/>
              <w:rPr>
                <w:bCs/>
              </w:rPr>
            </w:pPr>
            <w:r w:rsidRPr="00C17EF4">
              <w:rPr>
                <w:bCs/>
              </w:rPr>
              <w:t>Ражковский Станислав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C6471" w14:textId="0BCE4969" w:rsidR="0020749A" w:rsidRPr="00D74534" w:rsidRDefault="0020749A" w:rsidP="0020749A">
            <w:pPr>
              <w:keepNext/>
              <w:jc w:val="center"/>
              <w:rPr>
                <w:bCs/>
              </w:rPr>
            </w:pPr>
            <w:r w:rsidRPr="00C17EF4">
              <w:rPr>
                <w:bCs/>
              </w:rPr>
              <w:t>Председатель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6402F" w14:textId="7070659A" w:rsidR="0020749A" w:rsidRPr="00722093" w:rsidRDefault="00C91502" w:rsidP="0020749A">
            <w:pPr>
              <w:keepNext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90BBD" w14:textId="22F6B9FC" w:rsidR="0020749A" w:rsidRPr="00F93219" w:rsidRDefault="00C91502" w:rsidP="0020749A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91502" w:rsidRPr="00073B06" w14:paraId="34C2CD00" w14:textId="77777777" w:rsidTr="00F93219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7C607" w14:textId="363C5903" w:rsidR="00C91502" w:rsidRPr="00C17EF4" w:rsidRDefault="00C91502" w:rsidP="00C91502">
            <w:pPr>
              <w:keepNext/>
              <w:rPr>
                <w:bCs/>
              </w:rPr>
            </w:pPr>
            <w:r w:rsidRPr="005928D8">
              <w:rPr>
                <w:bCs/>
              </w:rPr>
              <w:t xml:space="preserve">Гаранин Алексей Владимирович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4C0FA" w14:textId="6EA10474" w:rsidR="00C91502" w:rsidRPr="00C17EF4" w:rsidRDefault="00C91502" w:rsidP="00C91502">
            <w:pPr>
              <w:keepNext/>
              <w:jc w:val="center"/>
              <w:rPr>
                <w:bCs/>
              </w:rPr>
            </w:pPr>
            <w:r w:rsidRPr="005928D8">
              <w:rPr>
                <w:bCs/>
              </w:rPr>
              <w:t>Заместитель председателя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C06C5" w14:textId="1C0BAD2E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8624" w14:textId="06FF8532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91502" w:rsidRPr="00073B06" w14:paraId="03C7DF68" w14:textId="77777777" w:rsidTr="003004D1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E4F56" w14:textId="2FEA6179" w:rsidR="00C91502" w:rsidRPr="0076513B" w:rsidRDefault="00C91502" w:rsidP="00C91502">
            <w:r w:rsidRPr="008D723F">
              <w:t>Кулик Михаил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6801E" w14:textId="14DEEC78" w:rsidR="00C91502" w:rsidRPr="000C2BB0" w:rsidRDefault="00C91502" w:rsidP="00C9150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CBA1" w14:textId="13A58D95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92F6" w14:textId="51354C5E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91502" w:rsidRPr="00073B06" w14:paraId="4F2E125E" w14:textId="77777777" w:rsidTr="003004D1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24BCF" w14:textId="1C0483E7" w:rsidR="00C91502" w:rsidRPr="008D723F" w:rsidRDefault="00C91502" w:rsidP="00C91502">
            <w:r w:rsidRPr="00B937A0">
              <w:t xml:space="preserve">Барышев Руслан Викторович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126D" w14:textId="30C8A2EF" w:rsidR="00C91502" w:rsidRPr="000C2BB0" w:rsidRDefault="00C91502" w:rsidP="00C9150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AB59" w14:textId="04BF97AE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67AC" w14:textId="452AA668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91502" w:rsidRPr="00073B06" w14:paraId="5643F60D" w14:textId="77777777" w:rsidTr="00B937A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74AB" w14:textId="7F87A70E" w:rsidR="00C91502" w:rsidRPr="00AC532B" w:rsidRDefault="00C91502" w:rsidP="00C91502">
            <w:r w:rsidRPr="00C17EF4">
              <w:t>Горшков Игорь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F99C4" w14:textId="0FF7271C" w:rsidR="00C91502" w:rsidRPr="000C2BB0" w:rsidRDefault="00C91502" w:rsidP="00C9150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BF48" w14:textId="103EC677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0726" w14:textId="53507F2C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20749A" w:rsidRPr="00073B06" w14:paraId="7E686775" w14:textId="77777777" w:rsidTr="00B937A0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321E0" w14:textId="0E7E06B1" w:rsidR="0020749A" w:rsidRPr="000C2BB0" w:rsidRDefault="0020749A" w:rsidP="0020749A">
            <w:r w:rsidRPr="00B212E2">
              <w:t xml:space="preserve">Садретдинова Альбина Даниловна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736FD" w14:textId="321B59A1" w:rsidR="0020749A" w:rsidRPr="000C2BB0" w:rsidRDefault="0020749A" w:rsidP="0020749A">
            <w:pPr>
              <w:jc w:val="center"/>
            </w:pPr>
            <w:r w:rsidRPr="000C2BB0">
              <w:t xml:space="preserve">Секретарь комиссии без права голоса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4CA0" w14:textId="77777777" w:rsidR="0020749A" w:rsidRPr="00073B06" w:rsidRDefault="0020749A" w:rsidP="0020749A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38E4" w14:textId="77777777" w:rsidR="0020749A" w:rsidRPr="00073B06" w:rsidRDefault="0020749A" w:rsidP="0020749A">
            <w:pPr>
              <w:jc w:val="center"/>
            </w:pPr>
          </w:p>
        </w:tc>
      </w:tr>
    </w:tbl>
    <w:p w14:paraId="0655E22D" w14:textId="77777777" w:rsidR="00847F17" w:rsidRDefault="00847F17" w:rsidP="00AA6C62">
      <w:pPr>
        <w:jc w:val="both"/>
        <w:rPr>
          <w:b/>
        </w:rPr>
      </w:pPr>
    </w:p>
    <w:p w14:paraId="1EF58C54" w14:textId="522BA0D0" w:rsidR="003F128B" w:rsidRPr="0020749A" w:rsidRDefault="00BC7987" w:rsidP="00AA6C62">
      <w:pPr>
        <w:jc w:val="both"/>
        <w:rPr>
          <w:b/>
        </w:rPr>
      </w:pPr>
      <w:r w:rsidRPr="0076513B">
        <w:rPr>
          <w:b/>
        </w:rPr>
        <w:t xml:space="preserve">Рейтинг </w:t>
      </w:r>
      <w:r w:rsidR="009B6ADC" w:rsidRPr="0076513B">
        <w:rPr>
          <w:b/>
        </w:rPr>
        <w:t>заявки по</w:t>
      </w:r>
      <w:r w:rsidRPr="0076513B">
        <w:rPr>
          <w:b/>
        </w:rPr>
        <w:t xml:space="preserve"> критерию –</w:t>
      </w:r>
      <w:r w:rsidR="00A51F1C">
        <w:rPr>
          <w:b/>
        </w:rPr>
        <w:t xml:space="preserve"> </w:t>
      </w:r>
      <w:r w:rsidR="00C91502">
        <w:rPr>
          <w:b/>
        </w:rPr>
        <w:t>1</w:t>
      </w:r>
      <w:r w:rsidR="0020749A">
        <w:rPr>
          <w:b/>
        </w:rPr>
        <w:t>0</w:t>
      </w:r>
      <w:r w:rsidR="008E6D62">
        <w:rPr>
          <w:b/>
        </w:rPr>
        <w:t>,0</w:t>
      </w:r>
      <w:r w:rsidR="00501CD1">
        <w:rPr>
          <w:b/>
        </w:rPr>
        <w:t xml:space="preserve"> </w:t>
      </w:r>
      <w:r w:rsidR="009B6ADC" w:rsidRPr="00135FBB">
        <w:rPr>
          <w:b/>
        </w:rPr>
        <w:t>балл</w:t>
      </w:r>
      <w:r w:rsidR="00BB217B">
        <w:rPr>
          <w:b/>
        </w:rPr>
        <w:t>ов</w:t>
      </w:r>
    </w:p>
    <w:p w14:paraId="7112D321" w14:textId="77777777" w:rsidR="00722093" w:rsidRDefault="00722093" w:rsidP="00AA6C62">
      <w:pPr>
        <w:jc w:val="both"/>
      </w:pPr>
    </w:p>
    <w:p w14:paraId="4D152ED5" w14:textId="12DEF901" w:rsidR="00AA6C62" w:rsidRDefault="00AA6C62" w:rsidP="00AA6C62">
      <w:pPr>
        <w:jc w:val="both"/>
      </w:pPr>
      <w:r w:rsidRPr="002D2FAE">
        <w:t xml:space="preserve">Идентификационный номер заявки: </w:t>
      </w:r>
      <w:r w:rsidR="00B937A0">
        <w:t>5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410"/>
        <w:gridCol w:w="2438"/>
        <w:gridCol w:w="2268"/>
      </w:tblGrid>
      <w:tr w:rsidR="00C91502" w:rsidRPr="00073B06" w14:paraId="6533A301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D2348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Член комиссии, 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FF408D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Роль в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5C07F5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Качество работ, качество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3EAF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 xml:space="preserve">Сумма баллов по критерию (коэффициент значимости </w:t>
            </w:r>
            <w:r>
              <w:rPr>
                <w:b/>
                <w:bCs/>
              </w:rPr>
              <w:t>0,20</w:t>
            </w:r>
            <w:r w:rsidRPr="00073B06">
              <w:rPr>
                <w:b/>
                <w:bCs/>
              </w:rPr>
              <w:t>)</w:t>
            </w:r>
          </w:p>
        </w:tc>
      </w:tr>
      <w:tr w:rsidR="00C91502" w:rsidRPr="00073B06" w14:paraId="5C991F88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38B4" w14:textId="77777777" w:rsidR="00C91502" w:rsidRPr="00BA50AD" w:rsidRDefault="00C91502" w:rsidP="00481F86">
            <w:pPr>
              <w:keepNext/>
              <w:rPr>
                <w:bCs/>
              </w:rPr>
            </w:pPr>
            <w:r w:rsidRPr="00C17EF4">
              <w:rPr>
                <w:bCs/>
              </w:rPr>
              <w:t>Ражковский Станислав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914FB" w14:textId="77777777" w:rsidR="00C91502" w:rsidRPr="00D74534" w:rsidRDefault="00C91502" w:rsidP="00481F86">
            <w:pPr>
              <w:keepNext/>
              <w:jc w:val="center"/>
              <w:rPr>
                <w:bCs/>
              </w:rPr>
            </w:pPr>
            <w:r w:rsidRPr="00C17EF4">
              <w:rPr>
                <w:bCs/>
              </w:rPr>
              <w:t>Председатель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8E84" w14:textId="4AFEEE0B" w:rsidR="00C91502" w:rsidRPr="00722093" w:rsidRDefault="00C91502" w:rsidP="00481F86">
            <w:pPr>
              <w:keepNext/>
              <w:jc w:val="center"/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33AC" w14:textId="30FEF397" w:rsidR="00C91502" w:rsidRPr="00F93219" w:rsidRDefault="00C91502" w:rsidP="00481F86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91502" w:rsidRPr="00073B06" w14:paraId="622B8C77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B7A45" w14:textId="77777777" w:rsidR="00C91502" w:rsidRPr="00C17EF4" w:rsidRDefault="00C91502" w:rsidP="00C91502">
            <w:pPr>
              <w:keepNext/>
              <w:rPr>
                <w:bCs/>
              </w:rPr>
            </w:pPr>
            <w:r w:rsidRPr="005928D8">
              <w:rPr>
                <w:bCs/>
              </w:rPr>
              <w:t xml:space="preserve">Гаранин Алексей Владимирович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AF6A" w14:textId="77777777" w:rsidR="00C91502" w:rsidRPr="00C17EF4" w:rsidRDefault="00C91502" w:rsidP="00C91502">
            <w:pPr>
              <w:keepNext/>
              <w:jc w:val="center"/>
              <w:rPr>
                <w:bCs/>
              </w:rPr>
            </w:pPr>
            <w:r w:rsidRPr="005928D8">
              <w:rPr>
                <w:bCs/>
              </w:rPr>
              <w:t>Заместитель председателя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C4335" w14:textId="5F8937B8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2FF5" w14:textId="2E2B8714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91502" w:rsidRPr="00073B06" w14:paraId="38C7E76B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8F7E" w14:textId="77777777" w:rsidR="00C91502" w:rsidRPr="0076513B" w:rsidRDefault="00C91502" w:rsidP="00C91502">
            <w:r w:rsidRPr="008D723F">
              <w:t>Кулик Михаил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B296" w14:textId="77777777" w:rsidR="00C91502" w:rsidRPr="000C2BB0" w:rsidRDefault="00C91502" w:rsidP="00C9150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0E7DB" w14:textId="56E9E00F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7B5A" w14:textId="65457876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91502" w:rsidRPr="00073B06" w14:paraId="2104E6BB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5B56E" w14:textId="77777777" w:rsidR="00C91502" w:rsidRPr="008D723F" w:rsidRDefault="00C91502" w:rsidP="00C91502">
            <w:r w:rsidRPr="00B937A0">
              <w:t xml:space="preserve">Барышев Руслан Викторович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E3AB1" w14:textId="77777777" w:rsidR="00C91502" w:rsidRPr="000C2BB0" w:rsidRDefault="00C91502" w:rsidP="00C9150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6A33" w14:textId="352B3EFA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EE75" w14:textId="571BDD2D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91502" w:rsidRPr="00073B06" w14:paraId="2E3B0C83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60CF" w14:textId="77777777" w:rsidR="00C91502" w:rsidRPr="00AC532B" w:rsidRDefault="00C91502" w:rsidP="00C91502">
            <w:r w:rsidRPr="00C17EF4">
              <w:lastRenderedPageBreak/>
              <w:t>Горшков Игорь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CCFA" w14:textId="77777777" w:rsidR="00C91502" w:rsidRPr="000C2BB0" w:rsidRDefault="00C91502" w:rsidP="00C9150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5C40" w14:textId="6300F7D0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D63" w14:textId="372FD90E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91502" w:rsidRPr="00073B06" w14:paraId="50FFFED9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5BC6A6" w14:textId="77777777" w:rsidR="00C91502" w:rsidRPr="000C2BB0" w:rsidRDefault="00C91502" w:rsidP="00481F86">
            <w:r w:rsidRPr="00B212E2">
              <w:t xml:space="preserve">Садретдинова Альбина Даниловна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0859B" w14:textId="77777777" w:rsidR="00C91502" w:rsidRPr="000C2BB0" w:rsidRDefault="00C91502" w:rsidP="00481F86">
            <w:pPr>
              <w:jc w:val="center"/>
            </w:pPr>
            <w:r w:rsidRPr="000C2BB0">
              <w:t xml:space="preserve">Секретарь комиссии без права голоса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240BB" w14:textId="77777777" w:rsidR="00C91502" w:rsidRPr="00073B06" w:rsidRDefault="00C91502" w:rsidP="00481F8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3354" w14:textId="77777777" w:rsidR="00C91502" w:rsidRPr="00073B06" w:rsidRDefault="00C91502" w:rsidP="00481F86">
            <w:pPr>
              <w:jc w:val="center"/>
            </w:pPr>
          </w:p>
        </w:tc>
      </w:tr>
    </w:tbl>
    <w:p w14:paraId="40B283AF" w14:textId="77777777" w:rsidR="00345B3D" w:rsidRDefault="00345B3D" w:rsidP="00AA6C62">
      <w:pPr>
        <w:jc w:val="both"/>
      </w:pPr>
    </w:p>
    <w:p w14:paraId="1B72B668" w14:textId="68663027" w:rsidR="00AA6C62" w:rsidRDefault="00AA6C62" w:rsidP="00B2033F">
      <w:pPr>
        <w:tabs>
          <w:tab w:val="left" w:pos="5190"/>
        </w:tabs>
        <w:jc w:val="both"/>
        <w:rPr>
          <w:b/>
        </w:rPr>
      </w:pPr>
      <w:r w:rsidRPr="0076513B">
        <w:rPr>
          <w:b/>
        </w:rPr>
        <w:t xml:space="preserve">Рейтинг </w:t>
      </w:r>
      <w:r w:rsidR="00B42B4A" w:rsidRPr="0076513B">
        <w:rPr>
          <w:b/>
        </w:rPr>
        <w:t>заявки по</w:t>
      </w:r>
      <w:r w:rsidR="00BC7987" w:rsidRPr="0076513B">
        <w:rPr>
          <w:b/>
        </w:rPr>
        <w:t xml:space="preserve"> критерию –</w:t>
      </w:r>
      <w:r w:rsidR="00A51F1C">
        <w:rPr>
          <w:b/>
        </w:rPr>
        <w:t xml:space="preserve"> </w:t>
      </w:r>
      <w:r w:rsidR="00BB217B">
        <w:rPr>
          <w:b/>
          <w:bCs/>
        </w:rPr>
        <w:t>20</w:t>
      </w:r>
      <w:r w:rsidR="008E6D62">
        <w:rPr>
          <w:b/>
          <w:bCs/>
        </w:rPr>
        <w:t>,0</w:t>
      </w:r>
      <w:r w:rsidR="00705847">
        <w:rPr>
          <w:b/>
        </w:rPr>
        <w:t xml:space="preserve"> </w:t>
      </w:r>
      <w:r w:rsidR="002F507D" w:rsidRPr="0076513B">
        <w:rPr>
          <w:b/>
        </w:rPr>
        <w:t>балл</w:t>
      </w:r>
      <w:r w:rsidR="00BB217B">
        <w:rPr>
          <w:b/>
        </w:rPr>
        <w:t>ов</w:t>
      </w:r>
      <w:r w:rsidR="00B2033F">
        <w:rPr>
          <w:b/>
        </w:rPr>
        <w:tab/>
      </w:r>
    </w:p>
    <w:p w14:paraId="2B56C86B" w14:textId="0F035656" w:rsidR="00ED0E3D" w:rsidRDefault="00ED0E3D" w:rsidP="003257DD">
      <w:pPr>
        <w:jc w:val="both"/>
      </w:pPr>
    </w:p>
    <w:p w14:paraId="6A238903" w14:textId="6E6CEB9D" w:rsidR="00B937A0" w:rsidRDefault="00B937A0" w:rsidP="00B937A0">
      <w:pPr>
        <w:jc w:val="both"/>
      </w:pPr>
      <w:r w:rsidRPr="002D2FAE">
        <w:t xml:space="preserve">Идентификационный номер заявки: </w:t>
      </w:r>
      <w:r>
        <w:t>6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410"/>
        <w:gridCol w:w="2438"/>
        <w:gridCol w:w="2268"/>
      </w:tblGrid>
      <w:tr w:rsidR="00C91502" w:rsidRPr="00073B06" w14:paraId="04903080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165B7B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Член комиссии, 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33C9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Роль в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F5F0B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Качество работ, качество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E53C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 xml:space="preserve">Сумма баллов по критерию (коэффициент значимости </w:t>
            </w:r>
            <w:r>
              <w:rPr>
                <w:b/>
                <w:bCs/>
              </w:rPr>
              <w:t>0,20</w:t>
            </w:r>
            <w:r w:rsidRPr="00073B06">
              <w:rPr>
                <w:b/>
                <w:bCs/>
              </w:rPr>
              <w:t>)</w:t>
            </w:r>
          </w:p>
        </w:tc>
      </w:tr>
      <w:tr w:rsidR="00C91502" w:rsidRPr="00073B06" w14:paraId="19F98981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16229" w14:textId="77777777" w:rsidR="00C91502" w:rsidRPr="00BA50AD" w:rsidRDefault="00C91502" w:rsidP="00481F86">
            <w:pPr>
              <w:keepNext/>
              <w:rPr>
                <w:bCs/>
              </w:rPr>
            </w:pPr>
            <w:r w:rsidRPr="00C17EF4">
              <w:rPr>
                <w:bCs/>
              </w:rPr>
              <w:t>Ражковский Станислав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9990" w14:textId="77777777" w:rsidR="00C91502" w:rsidRPr="00D74534" w:rsidRDefault="00C91502" w:rsidP="00481F86">
            <w:pPr>
              <w:keepNext/>
              <w:jc w:val="center"/>
              <w:rPr>
                <w:bCs/>
              </w:rPr>
            </w:pPr>
            <w:r w:rsidRPr="00C17EF4">
              <w:rPr>
                <w:bCs/>
              </w:rPr>
              <w:t>Председатель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2D48B" w14:textId="3D284990" w:rsidR="00C91502" w:rsidRPr="00722093" w:rsidRDefault="00C91502" w:rsidP="00481F86">
            <w:pPr>
              <w:keepNext/>
              <w:jc w:val="center"/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D148" w14:textId="4D9ADF5F" w:rsidR="00C91502" w:rsidRPr="00F93219" w:rsidRDefault="00C91502" w:rsidP="00481F86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91502" w:rsidRPr="00073B06" w14:paraId="34425283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CE53E" w14:textId="77777777" w:rsidR="00C91502" w:rsidRPr="00C17EF4" w:rsidRDefault="00C91502" w:rsidP="00C91502">
            <w:pPr>
              <w:keepNext/>
              <w:rPr>
                <w:bCs/>
              </w:rPr>
            </w:pPr>
            <w:r w:rsidRPr="005928D8">
              <w:rPr>
                <w:bCs/>
              </w:rPr>
              <w:t xml:space="preserve">Гаранин Алексей Владимирович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4B07" w14:textId="77777777" w:rsidR="00C91502" w:rsidRPr="00C17EF4" w:rsidRDefault="00C91502" w:rsidP="00C91502">
            <w:pPr>
              <w:keepNext/>
              <w:jc w:val="center"/>
              <w:rPr>
                <w:bCs/>
              </w:rPr>
            </w:pPr>
            <w:r w:rsidRPr="005928D8">
              <w:rPr>
                <w:bCs/>
              </w:rPr>
              <w:t>Заместитель председателя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F44D" w14:textId="1ADAD1A9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26FC" w14:textId="57A9FD63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91502" w:rsidRPr="00073B06" w14:paraId="2FAA987B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3192" w14:textId="77777777" w:rsidR="00C91502" w:rsidRPr="0076513B" w:rsidRDefault="00C91502" w:rsidP="00C91502">
            <w:r w:rsidRPr="008D723F">
              <w:t>Кулик Михаил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EA0E7" w14:textId="77777777" w:rsidR="00C91502" w:rsidRPr="000C2BB0" w:rsidRDefault="00C91502" w:rsidP="00C9150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FA94B" w14:textId="2F6A9343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60F6" w14:textId="26A03214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91502" w:rsidRPr="00073B06" w14:paraId="4F254E7B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7BBA" w14:textId="77777777" w:rsidR="00C91502" w:rsidRPr="008D723F" w:rsidRDefault="00C91502" w:rsidP="00C91502">
            <w:r w:rsidRPr="00B937A0">
              <w:t xml:space="preserve">Барышев Руслан Викторович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F6EA0" w14:textId="77777777" w:rsidR="00C91502" w:rsidRPr="000C2BB0" w:rsidRDefault="00C91502" w:rsidP="00C9150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3EB15" w14:textId="6AAE00B4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E613E" w14:textId="305DF89F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91502" w:rsidRPr="00073B06" w14:paraId="1C0387C2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09F0C" w14:textId="77777777" w:rsidR="00C91502" w:rsidRPr="00AC532B" w:rsidRDefault="00C91502" w:rsidP="00C91502">
            <w:r w:rsidRPr="00C17EF4">
              <w:t>Горшков Игорь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6B71" w14:textId="77777777" w:rsidR="00C91502" w:rsidRPr="000C2BB0" w:rsidRDefault="00C91502" w:rsidP="00C9150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0D751" w14:textId="2017AF93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35A3" w14:textId="47B75CA4" w:rsidR="00C91502" w:rsidRPr="00F93219" w:rsidRDefault="00C91502" w:rsidP="00C9150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91502" w:rsidRPr="00073B06" w14:paraId="4A762657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BD346" w14:textId="77777777" w:rsidR="00C91502" w:rsidRPr="000C2BB0" w:rsidRDefault="00C91502" w:rsidP="00481F86">
            <w:r w:rsidRPr="00B212E2">
              <w:t xml:space="preserve">Садретдинова Альбина Даниловна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50E4D" w14:textId="77777777" w:rsidR="00C91502" w:rsidRPr="000C2BB0" w:rsidRDefault="00C91502" w:rsidP="00481F86">
            <w:pPr>
              <w:jc w:val="center"/>
            </w:pPr>
            <w:r w:rsidRPr="000C2BB0">
              <w:t xml:space="preserve">Секретарь комиссии без права голоса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29310" w14:textId="77777777" w:rsidR="00C91502" w:rsidRPr="00073B06" w:rsidRDefault="00C91502" w:rsidP="00481F8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A6A7" w14:textId="77777777" w:rsidR="00C91502" w:rsidRPr="00073B06" w:rsidRDefault="00C91502" w:rsidP="00481F86">
            <w:pPr>
              <w:jc w:val="center"/>
            </w:pPr>
          </w:p>
        </w:tc>
      </w:tr>
    </w:tbl>
    <w:p w14:paraId="704C1BD1" w14:textId="77777777" w:rsidR="00B937A0" w:rsidRDefault="00B937A0" w:rsidP="00B937A0">
      <w:pPr>
        <w:jc w:val="both"/>
      </w:pPr>
    </w:p>
    <w:p w14:paraId="0E13D2D9" w14:textId="554E4BFE" w:rsidR="00B937A0" w:rsidRDefault="00B937A0" w:rsidP="00B937A0">
      <w:pPr>
        <w:jc w:val="both"/>
      </w:pPr>
      <w:r w:rsidRPr="0076513B">
        <w:rPr>
          <w:b/>
        </w:rPr>
        <w:t>Рейтинг заявки по критерию –</w:t>
      </w:r>
      <w:r>
        <w:rPr>
          <w:b/>
        </w:rPr>
        <w:t xml:space="preserve"> </w:t>
      </w:r>
      <w:r w:rsidR="00C91502">
        <w:rPr>
          <w:b/>
          <w:bCs/>
        </w:rPr>
        <w:t>12</w:t>
      </w:r>
      <w:r>
        <w:rPr>
          <w:b/>
          <w:bCs/>
        </w:rPr>
        <w:t>,0</w:t>
      </w:r>
      <w:r>
        <w:rPr>
          <w:b/>
        </w:rPr>
        <w:t xml:space="preserve"> </w:t>
      </w:r>
      <w:r w:rsidRPr="0076513B">
        <w:rPr>
          <w:b/>
        </w:rPr>
        <w:t>балл</w:t>
      </w:r>
      <w:r>
        <w:rPr>
          <w:b/>
        </w:rPr>
        <w:t>ов</w:t>
      </w:r>
    </w:p>
    <w:p w14:paraId="0FDA1214" w14:textId="3BF44E20" w:rsidR="00B937A0" w:rsidRDefault="00B937A0" w:rsidP="003257DD">
      <w:pPr>
        <w:jc w:val="both"/>
      </w:pPr>
    </w:p>
    <w:p w14:paraId="0DABF076" w14:textId="50D0D8E0" w:rsidR="00B937A0" w:rsidRDefault="00B937A0" w:rsidP="00B937A0">
      <w:pPr>
        <w:jc w:val="both"/>
      </w:pPr>
      <w:r w:rsidRPr="002D2FAE">
        <w:t xml:space="preserve">Идентификационный номер заявки: </w:t>
      </w:r>
      <w:r>
        <w:t>7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2410"/>
        <w:gridCol w:w="2438"/>
        <w:gridCol w:w="2268"/>
      </w:tblGrid>
      <w:tr w:rsidR="00C91502" w:rsidRPr="00073B06" w14:paraId="5F338A4A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8055C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Член комиссии, 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268F3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Роль в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F0F38B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>Качество работ, качество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D6FD" w14:textId="77777777" w:rsidR="00C91502" w:rsidRPr="00073B06" w:rsidRDefault="00C91502" w:rsidP="00481F86">
            <w:pPr>
              <w:keepNext/>
              <w:jc w:val="center"/>
              <w:rPr>
                <w:b/>
                <w:bCs/>
              </w:rPr>
            </w:pPr>
            <w:r w:rsidRPr="00073B06">
              <w:rPr>
                <w:b/>
                <w:bCs/>
              </w:rPr>
              <w:t xml:space="preserve">Сумма баллов по критерию (коэффициент значимости </w:t>
            </w:r>
            <w:r>
              <w:rPr>
                <w:b/>
                <w:bCs/>
              </w:rPr>
              <w:t>0,20</w:t>
            </w:r>
            <w:r w:rsidRPr="00073B06">
              <w:rPr>
                <w:b/>
                <w:bCs/>
              </w:rPr>
              <w:t>)</w:t>
            </w:r>
          </w:p>
        </w:tc>
      </w:tr>
      <w:tr w:rsidR="00C91502" w:rsidRPr="00073B06" w14:paraId="777E968B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D3124" w14:textId="77777777" w:rsidR="00C91502" w:rsidRPr="00BA50AD" w:rsidRDefault="00C91502" w:rsidP="00481F86">
            <w:pPr>
              <w:keepNext/>
              <w:rPr>
                <w:bCs/>
              </w:rPr>
            </w:pPr>
            <w:r w:rsidRPr="00C17EF4">
              <w:rPr>
                <w:bCs/>
              </w:rPr>
              <w:t>Ражковский Станислав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3205F" w14:textId="77777777" w:rsidR="00C91502" w:rsidRPr="00D74534" w:rsidRDefault="00C91502" w:rsidP="00481F86">
            <w:pPr>
              <w:keepNext/>
              <w:jc w:val="center"/>
              <w:rPr>
                <w:bCs/>
              </w:rPr>
            </w:pPr>
            <w:r w:rsidRPr="00C17EF4">
              <w:rPr>
                <w:bCs/>
              </w:rPr>
              <w:t>Председатель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DC4BD" w14:textId="1BC608B1" w:rsidR="00C91502" w:rsidRPr="00722093" w:rsidRDefault="00C91502" w:rsidP="00481F86">
            <w:pPr>
              <w:keepNext/>
              <w:jc w:val="center"/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38A" w14:textId="17482620" w:rsidR="00C91502" w:rsidRPr="00F93219" w:rsidRDefault="00C91502" w:rsidP="00481F86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E0D22" w:rsidRPr="00073B06" w14:paraId="7A279A05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2424A" w14:textId="77777777" w:rsidR="003E0D22" w:rsidRPr="00C17EF4" w:rsidRDefault="003E0D22" w:rsidP="003E0D22">
            <w:pPr>
              <w:keepNext/>
              <w:rPr>
                <w:bCs/>
              </w:rPr>
            </w:pPr>
            <w:bookmarkStart w:id="16" w:name="_GoBack" w:colFirst="2" w:colLast="3"/>
            <w:r w:rsidRPr="005928D8">
              <w:rPr>
                <w:bCs/>
              </w:rPr>
              <w:t xml:space="preserve">Гаранин Алексей Владимирович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5EB06" w14:textId="77777777" w:rsidR="003E0D22" w:rsidRPr="00C17EF4" w:rsidRDefault="003E0D22" w:rsidP="003E0D22">
            <w:pPr>
              <w:keepNext/>
              <w:jc w:val="center"/>
              <w:rPr>
                <w:bCs/>
              </w:rPr>
            </w:pPr>
            <w:r w:rsidRPr="005928D8">
              <w:rPr>
                <w:bCs/>
              </w:rPr>
              <w:t>Заместитель председателя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60C5C" w14:textId="5D6FAAB6" w:rsidR="003E0D22" w:rsidRPr="00F93219" w:rsidRDefault="003E0D22" w:rsidP="003E0D22">
            <w:pPr>
              <w:keepNext/>
              <w:jc w:val="center"/>
              <w:rPr>
                <w:b/>
                <w:bCs/>
              </w:rPr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14B0" w14:textId="1FF4F178" w:rsidR="003E0D22" w:rsidRPr="00F93219" w:rsidRDefault="003E0D22" w:rsidP="003E0D2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E0D22" w:rsidRPr="00073B06" w14:paraId="1A70623E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CBC35" w14:textId="77777777" w:rsidR="003E0D22" w:rsidRPr="0076513B" w:rsidRDefault="003E0D22" w:rsidP="003E0D22">
            <w:r w:rsidRPr="008D723F">
              <w:t>Кулик Михаил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D29FB" w14:textId="77777777" w:rsidR="003E0D22" w:rsidRPr="000C2BB0" w:rsidRDefault="003E0D22" w:rsidP="003E0D2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24CC" w14:textId="12E04AE9" w:rsidR="003E0D22" w:rsidRPr="00F93219" w:rsidRDefault="003E0D22" w:rsidP="003E0D22">
            <w:pPr>
              <w:keepNext/>
              <w:jc w:val="center"/>
              <w:rPr>
                <w:b/>
                <w:bCs/>
              </w:rPr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32A" w14:textId="41A6769B" w:rsidR="003E0D22" w:rsidRPr="00F93219" w:rsidRDefault="003E0D22" w:rsidP="003E0D2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E0D22" w:rsidRPr="00073B06" w14:paraId="7DC30279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5B226" w14:textId="77777777" w:rsidR="003E0D22" w:rsidRPr="008D723F" w:rsidRDefault="003E0D22" w:rsidP="003E0D22">
            <w:r w:rsidRPr="00B937A0">
              <w:t xml:space="preserve">Барышев Руслан Викторович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3C8A" w14:textId="77777777" w:rsidR="003E0D22" w:rsidRPr="000C2BB0" w:rsidRDefault="003E0D22" w:rsidP="003E0D2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40B7" w14:textId="2A20E75C" w:rsidR="003E0D22" w:rsidRPr="00F93219" w:rsidRDefault="003E0D22" w:rsidP="003E0D22">
            <w:pPr>
              <w:keepNext/>
              <w:jc w:val="center"/>
              <w:rPr>
                <w:b/>
                <w:bCs/>
              </w:rPr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8A5D" w14:textId="4B588019" w:rsidR="003E0D22" w:rsidRPr="00F93219" w:rsidRDefault="003E0D22" w:rsidP="003E0D2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3E0D22" w:rsidRPr="00073B06" w14:paraId="7BBB9ECB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E35A" w14:textId="77777777" w:rsidR="003E0D22" w:rsidRPr="00AC532B" w:rsidRDefault="003E0D22" w:rsidP="003E0D22">
            <w:r w:rsidRPr="00C17EF4">
              <w:t>Горшков Игорь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D63A" w14:textId="77777777" w:rsidR="003E0D22" w:rsidRPr="000C2BB0" w:rsidRDefault="003E0D22" w:rsidP="003E0D22">
            <w:pPr>
              <w:jc w:val="center"/>
            </w:pPr>
            <w:r w:rsidRPr="000C2BB0">
              <w:t>Член комиссии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F4371" w14:textId="1D372A75" w:rsidR="003E0D22" w:rsidRPr="00F93219" w:rsidRDefault="003E0D22" w:rsidP="003E0D22">
            <w:pPr>
              <w:keepNext/>
              <w:jc w:val="center"/>
              <w:rPr>
                <w:b/>
                <w:bCs/>
              </w:rPr>
            </w:pPr>
            <w: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0DC2" w14:textId="68648924" w:rsidR="003E0D22" w:rsidRPr="00F93219" w:rsidRDefault="003E0D22" w:rsidP="003E0D22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bookmarkEnd w:id="16"/>
      <w:tr w:rsidR="00C91502" w:rsidRPr="00073B06" w14:paraId="0E1AD014" w14:textId="77777777" w:rsidTr="00481F86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7D159" w14:textId="77777777" w:rsidR="00C91502" w:rsidRPr="000C2BB0" w:rsidRDefault="00C91502" w:rsidP="00481F86">
            <w:r w:rsidRPr="00B212E2">
              <w:t xml:space="preserve">Садретдинова Альбина Даниловна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72A0E" w14:textId="77777777" w:rsidR="00C91502" w:rsidRPr="000C2BB0" w:rsidRDefault="00C91502" w:rsidP="00481F86">
            <w:pPr>
              <w:jc w:val="center"/>
            </w:pPr>
            <w:r w:rsidRPr="000C2BB0">
              <w:t xml:space="preserve">Секретарь комиссии без права голоса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55C69" w14:textId="77777777" w:rsidR="00C91502" w:rsidRPr="00073B06" w:rsidRDefault="00C91502" w:rsidP="00481F8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15C4" w14:textId="77777777" w:rsidR="00C91502" w:rsidRPr="00073B06" w:rsidRDefault="00C91502" w:rsidP="00481F86">
            <w:pPr>
              <w:jc w:val="center"/>
            </w:pPr>
          </w:p>
        </w:tc>
      </w:tr>
    </w:tbl>
    <w:p w14:paraId="18349FC2" w14:textId="77777777" w:rsidR="00B937A0" w:rsidRDefault="00B937A0" w:rsidP="00B937A0">
      <w:pPr>
        <w:jc w:val="both"/>
      </w:pPr>
    </w:p>
    <w:p w14:paraId="2665F8B2" w14:textId="70D3FAC7" w:rsidR="00B937A0" w:rsidRDefault="00B937A0" w:rsidP="00B937A0">
      <w:pPr>
        <w:jc w:val="both"/>
        <w:rPr>
          <w:b/>
        </w:rPr>
      </w:pPr>
      <w:r w:rsidRPr="0076513B">
        <w:rPr>
          <w:b/>
        </w:rPr>
        <w:t>Рейтинг заявки по критерию –</w:t>
      </w:r>
      <w:r>
        <w:rPr>
          <w:b/>
        </w:rPr>
        <w:t xml:space="preserve"> </w:t>
      </w:r>
      <w:r w:rsidR="00C91502">
        <w:rPr>
          <w:b/>
          <w:bCs/>
        </w:rPr>
        <w:t>1</w:t>
      </w:r>
      <w:r>
        <w:rPr>
          <w:b/>
          <w:bCs/>
        </w:rPr>
        <w:t>0,0</w:t>
      </w:r>
      <w:r>
        <w:rPr>
          <w:b/>
        </w:rPr>
        <w:t xml:space="preserve"> </w:t>
      </w:r>
      <w:r w:rsidRPr="0076513B">
        <w:rPr>
          <w:b/>
        </w:rPr>
        <w:t>балл</w:t>
      </w:r>
      <w:r>
        <w:rPr>
          <w:b/>
        </w:rPr>
        <w:t>ов</w:t>
      </w:r>
    </w:p>
    <w:p w14:paraId="7DBFF9F2" w14:textId="48E4B4B2" w:rsidR="00B937A0" w:rsidRDefault="00B937A0" w:rsidP="00B937A0">
      <w:pPr>
        <w:jc w:val="both"/>
      </w:pPr>
    </w:p>
    <w:p w14:paraId="0237BE85" w14:textId="7A8070F7" w:rsidR="00E00FAF" w:rsidRPr="008D0286" w:rsidRDefault="00D94384" w:rsidP="00322164">
      <w:pPr>
        <w:ind w:left="4678"/>
        <w:jc w:val="right"/>
        <w:outlineLvl w:val="1"/>
        <w:rPr>
          <w:b/>
          <w:bCs/>
          <w:kern w:val="36"/>
        </w:rPr>
      </w:pPr>
      <w:r w:rsidRPr="007402EF">
        <w:rPr>
          <w:b/>
          <w:bCs/>
          <w:kern w:val="36"/>
        </w:rPr>
        <w:lastRenderedPageBreak/>
        <w:t xml:space="preserve">Приложение к протоколу рассмотрения и оценки </w:t>
      </w:r>
      <w:r w:rsidRPr="008D0286">
        <w:rPr>
          <w:b/>
          <w:bCs/>
          <w:kern w:val="36"/>
        </w:rPr>
        <w:t xml:space="preserve">первых частей заявок </w:t>
      </w:r>
      <w:r w:rsidR="00D2543C" w:rsidRPr="008D0286">
        <w:rPr>
          <w:b/>
          <w:bCs/>
          <w:kern w:val="36"/>
        </w:rPr>
        <w:t xml:space="preserve">на участие в открытом </w:t>
      </w:r>
      <w:r w:rsidR="00D2543C" w:rsidRPr="00ED0E3D">
        <w:rPr>
          <w:b/>
          <w:bCs/>
          <w:kern w:val="36"/>
        </w:rPr>
        <w:t xml:space="preserve">конкурсе </w:t>
      </w:r>
      <w:r w:rsidRPr="00ED0E3D">
        <w:rPr>
          <w:b/>
          <w:bCs/>
          <w:kern w:val="36"/>
        </w:rPr>
        <w:t>в элек</w:t>
      </w:r>
      <w:r w:rsidR="002E47E2" w:rsidRPr="00ED0E3D">
        <w:rPr>
          <w:b/>
          <w:bCs/>
          <w:kern w:val="36"/>
        </w:rPr>
        <w:t>тронной форме № 0173200001420</w:t>
      </w:r>
      <w:r w:rsidR="004B0E36" w:rsidRPr="00ED0E3D">
        <w:rPr>
          <w:b/>
          <w:bCs/>
          <w:kern w:val="36"/>
        </w:rPr>
        <w:t>00</w:t>
      </w:r>
      <w:r w:rsidR="008C4E12" w:rsidRPr="00ED0E3D">
        <w:rPr>
          <w:b/>
          <w:bCs/>
          <w:kern w:val="36"/>
        </w:rPr>
        <w:t>0</w:t>
      </w:r>
      <w:r w:rsidR="00ED0E3D" w:rsidRPr="00ED0E3D">
        <w:rPr>
          <w:b/>
          <w:bCs/>
          <w:kern w:val="36"/>
        </w:rPr>
        <w:t>5</w:t>
      </w:r>
      <w:r w:rsidR="00B937A0">
        <w:rPr>
          <w:b/>
          <w:bCs/>
          <w:kern w:val="36"/>
        </w:rPr>
        <w:t>37</w:t>
      </w:r>
      <w:r w:rsidR="002477C0" w:rsidRPr="00ED0E3D">
        <w:rPr>
          <w:b/>
          <w:bCs/>
          <w:kern w:val="36"/>
        </w:rPr>
        <w:t xml:space="preserve"> </w:t>
      </w:r>
      <w:r w:rsidRPr="00ED0E3D">
        <w:rPr>
          <w:b/>
          <w:bCs/>
          <w:kern w:val="36"/>
        </w:rPr>
        <w:t xml:space="preserve">от </w:t>
      </w:r>
      <w:r w:rsidR="00B937A0">
        <w:rPr>
          <w:b/>
          <w:bCs/>
          <w:kern w:val="36"/>
        </w:rPr>
        <w:t>20</w:t>
      </w:r>
      <w:r w:rsidR="000C6B3A" w:rsidRPr="00ED0E3D">
        <w:rPr>
          <w:b/>
          <w:bCs/>
          <w:kern w:val="36"/>
        </w:rPr>
        <w:t>.07</w:t>
      </w:r>
      <w:r w:rsidR="006B1BE5" w:rsidRPr="00ED0E3D">
        <w:rPr>
          <w:b/>
          <w:bCs/>
          <w:kern w:val="36"/>
        </w:rPr>
        <w:t>.2020</w:t>
      </w:r>
    </w:p>
    <w:p w14:paraId="12D64742" w14:textId="77777777" w:rsidR="00712B33" w:rsidRPr="00712B33" w:rsidRDefault="00712B33" w:rsidP="00712B33">
      <w:pPr>
        <w:autoSpaceDE w:val="0"/>
        <w:autoSpaceDN w:val="0"/>
        <w:adjustRightInd w:val="0"/>
        <w:spacing w:before="120"/>
        <w:ind w:right="-144"/>
        <w:jc w:val="both"/>
        <w:rPr>
          <w:rFonts w:eastAsia="Calibri"/>
          <w:b/>
          <w:bCs/>
          <w:spacing w:val="-4"/>
          <w:lang w:eastAsia="en-US"/>
        </w:rPr>
      </w:pPr>
      <w:r w:rsidRPr="00712B33">
        <w:rPr>
          <w:rFonts w:eastAsia="Calibri"/>
          <w:b/>
          <w:spacing w:val="-4"/>
          <w:lang w:eastAsia="en-US"/>
        </w:rPr>
        <w:t>Критерий</w:t>
      </w:r>
      <w:r w:rsidRPr="00712B33">
        <w:rPr>
          <w:rFonts w:eastAsia="Calibri"/>
          <w:spacing w:val="-4"/>
          <w:lang w:eastAsia="en-US"/>
        </w:rPr>
        <w:t xml:space="preserve"> «</w:t>
      </w:r>
      <w:r w:rsidRPr="00712B33">
        <w:rPr>
          <w:rFonts w:eastAsia="Calibri"/>
          <w:b/>
          <w:bCs/>
          <w:spacing w:val="-4"/>
          <w:lang w:eastAsia="en-US"/>
        </w:rPr>
        <w:t>Качественные, функциональные и экологические характеристики объекта закупки».</w:t>
      </w:r>
    </w:p>
    <w:p w14:paraId="41786992" w14:textId="34518F2E" w:rsidR="00712B33" w:rsidRPr="00712B33" w:rsidRDefault="00712B33" w:rsidP="00712B33">
      <w:pPr>
        <w:ind w:firstLine="709"/>
        <w:jc w:val="both"/>
        <w:rPr>
          <w:rFonts w:eastAsia="Calibri"/>
          <w:b/>
          <w:lang w:eastAsia="en-US"/>
        </w:rPr>
      </w:pPr>
      <w:r w:rsidRPr="00712B33">
        <w:rPr>
          <w:rFonts w:eastAsia="Calibri"/>
          <w:lang w:eastAsia="en-US"/>
        </w:rPr>
        <w:t xml:space="preserve">Значимость критерия - </w:t>
      </w:r>
      <w:r w:rsidR="00ED0E3D">
        <w:rPr>
          <w:rFonts w:eastAsia="Calibri"/>
          <w:b/>
          <w:lang w:eastAsia="en-US"/>
        </w:rPr>
        <w:t>2</w:t>
      </w:r>
      <w:r w:rsidRPr="00712B33">
        <w:rPr>
          <w:rFonts w:eastAsia="Calibri"/>
          <w:b/>
          <w:lang w:eastAsia="en-US"/>
        </w:rPr>
        <w:t xml:space="preserve">0% </w:t>
      </w:r>
    </w:p>
    <w:p w14:paraId="4376E187" w14:textId="77777777" w:rsidR="00712B33" w:rsidRPr="00712B33" w:rsidRDefault="00712B33" w:rsidP="00712B33">
      <w:pPr>
        <w:spacing w:before="120"/>
        <w:jc w:val="both"/>
        <w:outlineLvl w:val="0"/>
        <w:rPr>
          <w:rFonts w:eastAsia="Calibri"/>
          <w:lang w:eastAsia="en-US"/>
        </w:rPr>
      </w:pPr>
      <w:r w:rsidRPr="00712B33">
        <w:rPr>
          <w:rFonts w:eastAsia="Calibri"/>
          <w:b/>
          <w:lang w:eastAsia="en-US"/>
        </w:rPr>
        <w:t>1.1. Показатель</w:t>
      </w:r>
      <w:r w:rsidRPr="00712B33">
        <w:rPr>
          <w:rFonts w:eastAsia="Calibri"/>
          <w:b/>
          <w:bCs/>
          <w:lang w:eastAsia="en-US"/>
        </w:rPr>
        <w:t xml:space="preserve"> «Качество работ, качество услуг»</w:t>
      </w:r>
    </w:p>
    <w:p w14:paraId="42B6C991" w14:textId="77777777" w:rsidR="00712B33" w:rsidRPr="00712B33" w:rsidRDefault="00712B33" w:rsidP="00712B33">
      <w:pPr>
        <w:ind w:firstLine="709"/>
        <w:jc w:val="both"/>
        <w:rPr>
          <w:rFonts w:eastAsia="Calibri"/>
          <w:lang w:eastAsia="en-US"/>
        </w:rPr>
      </w:pPr>
      <w:r w:rsidRPr="00712B33">
        <w:rPr>
          <w:rFonts w:eastAsia="Calibri"/>
          <w:lang w:eastAsia="en-US"/>
        </w:rPr>
        <w:t xml:space="preserve">Коэффициент значимости </w:t>
      </w:r>
      <w:r w:rsidRPr="00712B33">
        <w:rPr>
          <w:rFonts w:eastAsia="Calibri"/>
          <w:b/>
          <w:lang w:eastAsia="en-US"/>
        </w:rPr>
        <w:t>(КЗ) = 1,0</w:t>
      </w:r>
      <w:r w:rsidRPr="00712B33">
        <w:rPr>
          <w:rFonts w:eastAsia="Calibri"/>
          <w:lang w:eastAsia="en-US"/>
        </w:rPr>
        <w:t xml:space="preserve"> </w:t>
      </w:r>
    </w:p>
    <w:p w14:paraId="5960B3F0" w14:textId="77777777" w:rsidR="00ED0E3D" w:rsidRDefault="00ED0E3D" w:rsidP="00ED0E3D">
      <w:pPr>
        <w:ind w:firstLine="709"/>
        <w:jc w:val="both"/>
      </w:pPr>
      <w:r w:rsidRPr="004512A0">
        <w:t>Оцениваются предложения, направленные на по</w:t>
      </w:r>
      <w:r>
        <w:t>вышение качества оказания услуг</w:t>
      </w:r>
      <w:r w:rsidRPr="004512A0">
        <w:t xml:space="preserve">/ выполнения работ, дополняющие Техническое задание, входящее в состав Конкурсной документации, по следующим </w:t>
      </w:r>
      <w:r>
        <w:t>разделам</w:t>
      </w:r>
      <w:r w:rsidRPr="004512A0">
        <w:t>:</w:t>
      </w:r>
    </w:p>
    <w:p w14:paraId="680E2C1B" w14:textId="59CA3C3F" w:rsidR="00CC775F" w:rsidRDefault="00B454AC" w:rsidP="00047B7B">
      <w:pPr>
        <w:autoSpaceDE w:val="0"/>
        <w:autoSpaceDN w:val="0"/>
        <w:adjustRightInd w:val="0"/>
        <w:spacing w:before="120"/>
        <w:ind w:right="-144"/>
        <w:jc w:val="both"/>
        <w:rPr>
          <w:rFonts w:eastAsia="Calibri"/>
          <w:b/>
          <w:lang w:eastAsia="en-US"/>
        </w:rPr>
      </w:pPr>
      <w:r w:rsidRPr="00B454AC">
        <w:rPr>
          <w:rFonts w:eastAsia="Calibri"/>
          <w:lang w:eastAsia="en-US"/>
        </w:rPr>
        <w:t xml:space="preserve"> </w:t>
      </w:r>
      <w:r w:rsidR="00510EB4" w:rsidRPr="00686786">
        <w:rPr>
          <w:rFonts w:eastAsia="Calibri"/>
          <w:b/>
          <w:lang w:eastAsia="en-US"/>
        </w:rPr>
        <w:t xml:space="preserve">Критерии по заявке </w:t>
      </w:r>
      <w:r w:rsidR="00B937A0">
        <w:rPr>
          <w:rFonts w:eastAsia="Calibri"/>
          <w:b/>
          <w:lang w:eastAsia="en-US"/>
        </w:rPr>
        <w:t>3</w:t>
      </w:r>
    </w:p>
    <w:tbl>
      <w:tblPr>
        <w:tblW w:w="496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8"/>
        <w:gridCol w:w="2252"/>
        <w:gridCol w:w="5640"/>
        <w:gridCol w:w="1816"/>
      </w:tblGrid>
      <w:tr w:rsidR="008D0286" w:rsidRPr="00612542" w14:paraId="757123D9" w14:textId="77777777" w:rsidTr="00EB7D6F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EADE" w14:textId="77777777" w:rsidR="008D0286" w:rsidRPr="00C63A83" w:rsidRDefault="008D0286" w:rsidP="00EB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№ п/п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FF11" w14:textId="77777777" w:rsidR="008D0286" w:rsidRPr="00C63A83" w:rsidRDefault="008D0286" w:rsidP="00EB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Показатели критерия оценки «</w:t>
            </w:r>
            <w:r w:rsidRPr="00C63A83">
              <w:rPr>
                <w:b/>
              </w:rPr>
              <w:t>Качество работ, качество услуг»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26C3" w14:textId="77777777" w:rsidR="008D0286" w:rsidRPr="00C63A83" w:rsidRDefault="008D0286" w:rsidP="00EB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Предложение участника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F3DC" w14:textId="77777777" w:rsidR="008D0286" w:rsidRPr="00C63A83" w:rsidRDefault="00F97E52" w:rsidP="00EB7D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Балл</w:t>
            </w:r>
          </w:p>
        </w:tc>
      </w:tr>
      <w:tr w:rsidR="00E93CB2" w:rsidRPr="00612542" w14:paraId="5E80642A" w14:textId="77777777" w:rsidTr="00EB7D6F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2F60" w14:textId="77777777" w:rsidR="00E93CB2" w:rsidRPr="000C7263" w:rsidRDefault="00E93CB2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C7263">
              <w:rPr>
                <w:b/>
                <w:lang w:val="en-US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CF3" w14:textId="2B66070E" w:rsidR="00E93CB2" w:rsidRPr="00047B7B" w:rsidRDefault="00B937A0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47B7B">
              <w:rPr>
                <w:b/>
                <w:sz w:val="20"/>
              </w:rPr>
              <w:t>Анализ защищенности с использованием доступа к информационным ресурсам и аппаратному обеспечению из публичных сетей (п. 2.1 ТЗ).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37A4" w14:textId="77777777" w:rsidR="00C91502" w:rsidRPr="000A4A3E" w:rsidRDefault="00C91502" w:rsidP="00C91502">
            <w:pPr>
              <w:spacing w:before="60"/>
              <w:jc w:val="both"/>
              <w:rPr>
                <w:i/>
              </w:rPr>
            </w:pPr>
            <w:r w:rsidRPr="000A4A3E">
              <w:rPr>
                <w:i/>
              </w:rPr>
              <w:t>Предложение 1</w:t>
            </w:r>
            <w:r>
              <w:rPr>
                <w:i/>
              </w:rPr>
              <w:t>.</w:t>
            </w:r>
          </w:p>
          <w:p w14:paraId="33627694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защищенности с использованием доступа к информационным ресурсам и аппаратному обеспечению из публичных сетей,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636BEA19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3E00B539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3C351403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защищенности с использованием доступа к информационным ресурсам и аппаратному обеспечению из публичных сетей, в виде примера с заполнением всех разделов по результатам анализа защищенности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5B4D9BCB" w14:textId="77777777" w:rsidR="00C91502" w:rsidRPr="00127B76" w:rsidRDefault="00C91502" w:rsidP="00C91502">
            <w:pPr>
              <w:spacing w:before="60"/>
              <w:jc w:val="both"/>
              <w:rPr>
                <w:spacing w:val="-4"/>
              </w:rPr>
            </w:pPr>
            <w:r w:rsidRPr="00127B76">
              <w:rPr>
                <w:i/>
                <w:spacing w:val="-4"/>
              </w:rPr>
              <w:t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раздела (компонента) «Описание проведенного анализа защищенности». Вместо этого в разделе отчета «Подробное описание результатов» дано описание самих уязвимостей с угрозами их эксплуатации. Описание способов, которыми уязвимости были обнаружены в информационных ресурсах и аппаратном обеспечении заказчика, в предложении отсутствует – 0 баллов.</w:t>
            </w:r>
          </w:p>
          <w:p w14:paraId="71982D28" w14:textId="42DA4802" w:rsidR="007E2790" w:rsidRPr="005A6EED" w:rsidRDefault="007E2790" w:rsidP="00EB7D6F">
            <w:pPr>
              <w:jc w:val="center"/>
              <w:rPr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5149" w14:textId="0F488840" w:rsidR="00E93CB2" w:rsidRPr="00B92082" w:rsidRDefault="00C91502" w:rsidP="00EB7D6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F052B" w:rsidRPr="00612542" w14:paraId="71040F3E" w14:textId="77777777" w:rsidTr="00EB7D6F">
        <w:trPr>
          <w:trHeight w:val="35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88D4" w14:textId="77777777" w:rsidR="008C4E12" w:rsidRDefault="008C4E12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63812A98" w14:textId="77777777" w:rsidR="00BF052B" w:rsidRPr="00BF052B" w:rsidRDefault="00BF052B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F38A" w14:textId="37BB3D86" w:rsidR="00BF052B" w:rsidRPr="00047B7B" w:rsidRDefault="00B937A0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 xml:space="preserve">Анализ защищенности с использованием доступа к информационным </w:t>
            </w:r>
            <w:r w:rsidRPr="00047B7B">
              <w:rPr>
                <w:b/>
                <w:color w:val="000000"/>
                <w:sz w:val="20"/>
                <w:lang w:eastAsia="en-US"/>
              </w:rPr>
              <w:lastRenderedPageBreak/>
              <w:t>ресурсам и аппаратному обеспечению из локальных сетей (п. 2.2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E2CA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lastRenderedPageBreak/>
              <w:t>Предложение 1.</w:t>
            </w:r>
          </w:p>
          <w:p w14:paraId="0B4439D3" w14:textId="77777777" w:rsidR="00C91502" w:rsidRPr="00127B76" w:rsidRDefault="00C91502" w:rsidP="00C91502">
            <w:pPr>
              <w:jc w:val="both"/>
            </w:pPr>
            <w:r w:rsidRPr="00127B76">
              <w:t xml:space="preserve">Представлен пример методики проведения анализа защищенности с использованием доступа к </w:t>
            </w:r>
            <w:r w:rsidRPr="00127B76">
              <w:lastRenderedPageBreak/>
              <w:t>информационным ресурсам и аппаратному обеспечению из локальных сетей,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536B1058" w14:textId="77777777" w:rsidR="00C91502" w:rsidRPr="00127B76" w:rsidRDefault="00C91502" w:rsidP="00C91502">
            <w:pPr>
              <w:spacing w:before="60"/>
              <w:jc w:val="both"/>
              <w:rPr>
                <w:i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4D5EDEC1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4B946356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защищенности с использованием доступа к информационным ресурсам и аппаратному обеспечению из локальных сетей, в виде примера с заполнением всех разделов по результатам анализа защищенности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16B3B030" w14:textId="77777777" w:rsidR="00C91502" w:rsidRPr="00127B76" w:rsidRDefault="00C91502" w:rsidP="00C91502">
            <w:pPr>
              <w:spacing w:before="60"/>
              <w:jc w:val="both"/>
              <w:rPr>
                <w:spacing w:val="-4"/>
              </w:rPr>
            </w:pPr>
            <w:r w:rsidRPr="00127B76">
              <w:rPr>
                <w:i/>
                <w:spacing w:val="-4"/>
              </w:rPr>
              <w:t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раздела (компонента) «Описание проведенного анализа защищенности». Вместо этого в разделе отчета «Подробное описание результатов» дано описание самих уязвимостей с угрозами их эксплуатации. Описание способов, которыми уязвимости были обнаружены в информационных ресурсах и аппаратном обеспечении заказчика, в предложении отсутствует – 0 баллов.</w:t>
            </w:r>
          </w:p>
          <w:p w14:paraId="15CAEBAC" w14:textId="3C0165EA" w:rsidR="005F22B7" w:rsidRPr="005928D8" w:rsidRDefault="005F22B7" w:rsidP="00EB7D6F">
            <w:pPr>
              <w:jc w:val="center"/>
              <w:rPr>
                <w:i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FE6C0" w14:textId="5FE774C7" w:rsidR="00BF052B" w:rsidRDefault="00C91502" w:rsidP="00EB7D6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ED0E3D" w:rsidRPr="00612542" w14:paraId="506F7F8B" w14:textId="77777777" w:rsidTr="00EB7D6F">
        <w:trPr>
          <w:trHeight w:val="35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E2D0" w14:textId="278339B8" w:rsidR="00ED0E3D" w:rsidRDefault="00ED0E3D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0D45" w14:textId="0AC16AED" w:rsidR="00ED0E3D" w:rsidRPr="00047B7B" w:rsidRDefault="00B937A0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защищенности элементов инфраструктуры ЦОД (п. 2.3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1026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27CB3236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защищенности элементов инфраструктуры ЦОД,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39520222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1A2894E4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21E4ADB2" w14:textId="77777777" w:rsidR="00C91502" w:rsidRPr="00127B76" w:rsidRDefault="00C91502" w:rsidP="00C91502">
            <w:pPr>
              <w:jc w:val="both"/>
            </w:pPr>
            <w:r w:rsidRPr="00127B76">
              <w:t xml:space="preserve">Представлена форма отчета о результатах анализа защищенности элементов инфраструктуры ЦОД, в виде примера с заполнением всех разделов по результатам исследования произвольной информационной системы, </w:t>
            </w:r>
            <w:r w:rsidRPr="00127B76">
              <w:rPr>
                <w:spacing w:val="4"/>
              </w:rPr>
              <w:t>предлагаемого</w:t>
            </w:r>
            <w:r w:rsidRPr="00127B76">
              <w:t xml:space="preserve"> участником к применению при исполнении контракта, заключенного по результатам настоящего конкурса.</w:t>
            </w:r>
          </w:p>
          <w:p w14:paraId="5CE84859" w14:textId="77777777" w:rsidR="00C91502" w:rsidRPr="00127B76" w:rsidRDefault="00C91502" w:rsidP="00C91502">
            <w:pPr>
              <w:spacing w:before="60"/>
              <w:jc w:val="both"/>
              <w:outlineLvl w:val="0"/>
              <w:rPr>
                <w:i/>
                <w:spacing w:val="4"/>
              </w:rPr>
            </w:pPr>
            <w:r w:rsidRPr="00127B76">
              <w:rPr>
                <w:i/>
                <w:spacing w:val="4"/>
              </w:rPr>
              <w:t xml:space="preserve"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раздела (компонента) «Аналитические выводы о </w:t>
            </w:r>
            <w:r w:rsidRPr="00127B76">
              <w:rPr>
                <w:i/>
                <w:spacing w:val="4"/>
              </w:rPr>
              <w:lastRenderedPageBreak/>
              <w:t>существующих угрозах и выявленных недостатках конфигурации объекта исследования» – 0 баллов.</w:t>
            </w:r>
          </w:p>
          <w:p w14:paraId="3341E363" w14:textId="1545E4AD" w:rsidR="00ED0E3D" w:rsidRPr="005928D8" w:rsidRDefault="00ED0E3D" w:rsidP="00EB7D6F">
            <w:pPr>
              <w:jc w:val="center"/>
              <w:rPr>
                <w:i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2635" w14:textId="53914E20" w:rsidR="00ED0E3D" w:rsidRDefault="00C91502" w:rsidP="00EB7D6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ED0E3D" w:rsidRPr="00612542" w14:paraId="5CDB84E4" w14:textId="77777777" w:rsidTr="00EB7D6F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9FE8" w14:textId="45C14ABA" w:rsidR="00ED0E3D" w:rsidRDefault="00ED0E3D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4DCA" w14:textId="5541D6B2" w:rsidR="00ED0E3D" w:rsidRPr="00047B7B" w:rsidRDefault="00047B7B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защищенности информационных систем со стороны приложений для мобильных устройств (п. 2.4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CB7A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29C9DD6A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защищённости информационной системы со стороны приложений для мобильных устройств,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403FFA08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7167EC88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3AE9FF43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защищённости информационной системы со стороны приложений для мобильных устройств,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3DF28FDF" w14:textId="77777777" w:rsidR="00C91502" w:rsidRPr="00127B76" w:rsidRDefault="00C91502" w:rsidP="00C91502">
            <w:pPr>
              <w:spacing w:before="60"/>
              <w:jc w:val="both"/>
              <w:rPr>
                <w:i/>
              </w:rPr>
            </w:pPr>
            <w:r w:rsidRPr="00127B76">
              <w:rPr>
                <w:i/>
              </w:rPr>
              <w:t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раздела (компонента) «О</w:t>
            </w:r>
            <w:r w:rsidRPr="00127B76">
              <w:rPr>
                <w:i/>
                <w:spacing w:val="-4"/>
              </w:rPr>
              <w:t xml:space="preserve">ценка общего уровня защищенности объекта исследования» </w:t>
            </w:r>
            <w:r w:rsidRPr="00127B76">
              <w:rPr>
                <w:i/>
              </w:rPr>
              <w:t>– 0 баллов.</w:t>
            </w:r>
          </w:p>
          <w:p w14:paraId="3E9D154D" w14:textId="1C604DF9" w:rsidR="00ED0E3D" w:rsidRPr="00445DD1" w:rsidRDefault="00ED0E3D" w:rsidP="00EB7D6F">
            <w:pPr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6F96D" w14:textId="2AC47F13" w:rsidR="00ED0E3D" w:rsidRDefault="00C91502" w:rsidP="00EB7D6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47B7B" w:rsidRPr="00612542" w14:paraId="0760AFC4" w14:textId="77777777" w:rsidTr="00EB7D6F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B7C" w14:textId="2343A981" w:rsidR="00047B7B" w:rsidRDefault="00047B7B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1C33" w14:textId="0E20BCA0" w:rsidR="00047B7B" w:rsidRPr="00047B7B" w:rsidRDefault="00047B7B" w:rsidP="00EB7D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защищённости беспроводной сети (п. 2.5 ТЗ)».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D142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20B6B8E8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защищённости беспроводной сети,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1CE04D49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6401BB6A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317FBFCE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защищённости беспроводной сети,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0CEE03B4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</w:rPr>
              <w:t xml:space="preserve"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по разделу (компоненту) «Проведенные исследования». Вместо этого в разделе отчета «Подробное описание </w:t>
            </w:r>
            <w:r w:rsidRPr="00127B76">
              <w:rPr>
                <w:i/>
              </w:rPr>
              <w:lastRenderedPageBreak/>
              <w:t>результатов» приведено описание применения метода анализа защищенности «Фишинговая атака». Описание остальных методов и действий, которые привели к обнаружению уязвимостей при проведении анализа защищенности, в составе предложения отсутствует– 0 баллов.</w:t>
            </w:r>
          </w:p>
          <w:p w14:paraId="3B8F9670" w14:textId="409B9C72" w:rsidR="00047B7B" w:rsidRDefault="00047B7B" w:rsidP="00EB7D6F">
            <w:pPr>
              <w:jc w:val="center"/>
              <w:rPr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0C39" w14:textId="2210B6E8" w:rsidR="00047B7B" w:rsidRDefault="00C91502" w:rsidP="00EB7D6F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</w:tbl>
    <w:p w14:paraId="6C8604CE" w14:textId="4B9384B6" w:rsidR="008D0286" w:rsidRPr="006A438B" w:rsidRDefault="008D0286" w:rsidP="008D0286">
      <w:pPr>
        <w:spacing w:before="120"/>
        <w:jc w:val="both"/>
        <w:outlineLvl w:val="0"/>
        <w:rPr>
          <w:b/>
        </w:rPr>
      </w:pPr>
      <w:r w:rsidRPr="0076513B">
        <w:rPr>
          <w:b/>
        </w:rPr>
        <w:t>Итого (суммарное количество баллов по показателю):</w:t>
      </w:r>
      <w:r w:rsidR="00B325F7">
        <w:rPr>
          <w:b/>
        </w:rPr>
        <w:t xml:space="preserve"> </w:t>
      </w:r>
      <w:r w:rsidR="00C91502">
        <w:rPr>
          <w:b/>
        </w:rPr>
        <w:t>50</w:t>
      </w:r>
      <w:r w:rsidR="00CF37FE">
        <w:rPr>
          <w:b/>
        </w:rPr>
        <w:t xml:space="preserve"> </w:t>
      </w:r>
      <w:r w:rsidR="00CF37FE" w:rsidRPr="0076513B">
        <w:rPr>
          <w:b/>
        </w:rPr>
        <w:t>баллов</w:t>
      </w:r>
      <w:r w:rsidR="00135FBB">
        <w:rPr>
          <w:b/>
        </w:rPr>
        <w:t>.</w:t>
      </w:r>
    </w:p>
    <w:p w14:paraId="6DE3F087" w14:textId="77777777" w:rsidR="00ED0E3D" w:rsidRDefault="00ED0E3D" w:rsidP="00FE42C7">
      <w:pPr>
        <w:spacing w:line="264" w:lineRule="auto"/>
        <w:jc w:val="both"/>
        <w:rPr>
          <w:rFonts w:eastAsia="Calibri"/>
          <w:b/>
          <w:lang w:eastAsia="en-US"/>
        </w:rPr>
      </w:pPr>
    </w:p>
    <w:p w14:paraId="1ABF0C6D" w14:textId="08AB6230" w:rsidR="00FE42C7" w:rsidRDefault="00FE42C7" w:rsidP="00FE42C7">
      <w:pPr>
        <w:spacing w:line="264" w:lineRule="auto"/>
        <w:jc w:val="both"/>
        <w:rPr>
          <w:rFonts w:eastAsia="Calibri"/>
          <w:b/>
          <w:lang w:eastAsia="en-US"/>
        </w:rPr>
      </w:pPr>
      <w:r w:rsidRPr="00686786">
        <w:rPr>
          <w:rFonts w:eastAsia="Calibri"/>
          <w:b/>
          <w:lang w:eastAsia="en-US"/>
        </w:rPr>
        <w:t xml:space="preserve">Критерии по заявке </w:t>
      </w:r>
      <w:r w:rsidR="00B937A0">
        <w:rPr>
          <w:rFonts w:eastAsia="Calibri"/>
          <w:b/>
          <w:lang w:eastAsia="en-US"/>
        </w:rPr>
        <w:t>5</w:t>
      </w:r>
    </w:p>
    <w:tbl>
      <w:tblPr>
        <w:tblW w:w="496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8"/>
        <w:gridCol w:w="2252"/>
        <w:gridCol w:w="5640"/>
        <w:gridCol w:w="1816"/>
      </w:tblGrid>
      <w:tr w:rsidR="00C91502" w:rsidRPr="00612542" w14:paraId="50DD52B2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BAEB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№ п/п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9413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Показатели критерия оценки «</w:t>
            </w:r>
            <w:r w:rsidRPr="00C63A83">
              <w:rPr>
                <w:b/>
              </w:rPr>
              <w:t>Качество работ, качество услуг»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7A69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Предложение участника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E025D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Балл</w:t>
            </w:r>
          </w:p>
        </w:tc>
      </w:tr>
      <w:tr w:rsidR="00C91502" w:rsidRPr="00612542" w14:paraId="2F6A5D81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573F" w14:textId="77777777" w:rsidR="00C91502" w:rsidRPr="000C726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C7263">
              <w:rPr>
                <w:b/>
                <w:lang w:val="en-US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EAE5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47B7B">
              <w:rPr>
                <w:b/>
                <w:sz w:val="20"/>
              </w:rPr>
              <w:t>Анализ защищенности с использованием доступа к информационным ресурсам и аппаратному обеспечению из публичных сетей (п. 2.1 ТЗ).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C9FC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22DDA89B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защищенности с использованием доступа к информационным ресурсам и аппаратному обеспечению из публичных сетей,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2C9A16E7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2E6D7888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38B5C05D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защищенности с использованием доступа к информационным ресурсам и аппаратному обеспечению из публичных сетей, в виде примера с заполнением всех разделов по результатам анализа защищенности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2FA18A26" w14:textId="77777777" w:rsidR="00C91502" w:rsidRPr="00127B76" w:rsidRDefault="00C91502" w:rsidP="00C91502">
            <w:pPr>
              <w:spacing w:before="60"/>
              <w:jc w:val="both"/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38A8E73B" w14:textId="77777777" w:rsidR="00C91502" w:rsidRPr="005A6EED" w:rsidRDefault="00C91502" w:rsidP="00481F86">
            <w:pPr>
              <w:jc w:val="center"/>
              <w:rPr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8858" w14:textId="11C03629" w:rsidR="00C91502" w:rsidRPr="00B9208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91502" w:rsidRPr="00612542" w14:paraId="51C3954C" w14:textId="77777777" w:rsidTr="00481F86">
        <w:trPr>
          <w:trHeight w:val="35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E6EC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5E54A308" w14:textId="77777777" w:rsidR="00C91502" w:rsidRPr="00BF052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45B1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защищенности с использованием доступа к информационным ресурсам и аппаратному обеспечению из локальных сетей (п. 2.2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65C5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18843B1E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защищенности с использованием доступа к информационным ресурсам и аппаратному обеспечению из локальных сетей,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23DCADD0" w14:textId="77777777" w:rsidR="00C91502" w:rsidRPr="00127B76" w:rsidRDefault="00C91502" w:rsidP="00C91502">
            <w:pPr>
              <w:spacing w:before="60"/>
              <w:jc w:val="both"/>
              <w:rPr>
                <w:i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6404DC14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297BCB1A" w14:textId="77777777" w:rsidR="00C91502" w:rsidRPr="00127B76" w:rsidRDefault="00C91502" w:rsidP="00C91502">
            <w:pPr>
              <w:jc w:val="both"/>
            </w:pPr>
            <w:r w:rsidRPr="00127B76">
              <w:t xml:space="preserve">Представлена форма отчета о результатах анализа защищенности с использованием доступа к </w:t>
            </w:r>
            <w:r w:rsidRPr="00127B76">
              <w:lastRenderedPageBreak/>
              <w:t>информационным ресурсам и аппаратному обеспечению из локальных сетей, в виде примера с заполнением всех разделов по результатам анализа защищенности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0D2B6423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65E03D13" w14:textId="77777777" w:rsidR="00C91502" w:rsidRPr="005928D8" w:rsidRDefault="00C91502" w:rsidP="00481F86">
            <w:pPr>
              <w:jc w:val="center"/>
              <w:rPr>
                <w:i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DE49" w14:textId="15EA77A6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  <w:tr w:rsidR="00C91502" w:rsidRPr="00612542" w14:paraId="39B3FE10" w14:textId="77777777" w:rsidTr="00481F86">
        <w:trPr>
          <w:trHeight w:val="35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6B56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9D34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защищенности элементов инфраструктуры ЦОД (п. 2.3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0AB6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33F4B31F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защищенности элементов инфраструктуры ЦОД,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4D887F48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0887D0E4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5D65653C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защищенности элементов инфраструктуры ЦОД,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15E9A7A9" w14:textId="77777777" w:rsidR="00C91502" w:rsidRPr="00127B76" w:rsidRDefault="00C91502" w:rsidP="00C91502">
            <w:pPr>
              <w:jc w:val="both"/>
              <w:outlineLvl w:val="0"/>
              <w:rPr>
                <w:i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487F97FA" w14:textId="77777777" w:rsidR="00C91502" w:rsidRPr="005928D8" w:rsidRDefault="00C91502" w:rsidP="00481F86">
            <w:pPr>
              <w:jc w:val="center"/>
              <w:rPr>
                <w:i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1C99" w14:textId="54AD5553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91502" w:rsidRPr="00612542" w14:paraId="44F6B862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758B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2525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защищенности информационных систем со стороны приложений для мобильных устройств (п. 2.4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5605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651CBB2E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защищённости информационной системы со стороны приложений для мобильных устройств,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1A45CAD9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0283B955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1269A4D5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защищённости информационной системы со стороны приложений для мобильных устройств,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185A25D0" w14:textId="4BC5F19E" w:rsidR="00C91502" w:rsidRPr="00C91502" w:rsidRDefault="00C91502" w:rsidP="00C91502">
            <w:pPr>
              <w:spacing w:before="60"/>
              <w:jc w:val="both"/>
              <w:rPr>
                <w:i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5535" w14:textId="18AF3D5A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C91502" w:rsidRPr="00612542" w14:paraId="0CDBD302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C512E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39CA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защищённости беспроводной сети (п. 2.5 ТЗ)».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CBC3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144FE53D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защищённости беспроводной сети,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581A1021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7AE999F3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6EC408EB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защищённости беспроводной сети,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71971322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1F3671BC" w14:textId="77777777" w:rsidR="00C91502" w:rsidRDefault="00C91502" w:rsidP="00481F86">
            <w:pPr>
              <w:jc w:val="center"/>
              <w:rPr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F099" w14:textId="15D16443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14:paraId="63E6DD63" w14:textId="77777777" w:rsidR="00604013" w:rsidRDefault="00604013" w:rsidP="00510EB4">
      <w:pPr>
        <w:spacing w:line="264" w:lineRule="auto"/>
        <w:jc w:val="both"/>
        <w:rPr>
          <w:rFonts w:eastAsia="Calibri"/>
          <w:b/>
          <w:lang w:eastAsia="en-US"/>
        </w:rPr>
      </w:pPr>
    </w:p>
    <w:p w14:paraId="2AC80E03" w14:textId="1FACF61F" w:rsidR="002A13AE" w:rsidRDefault="00FE42C7" w:rsidP="006E3BB0">
      <w:pPr>
        <w:spacing w:line="264" w:lineRule="auto"/>
        <w:jc w:val="both"/>
      </w:pPr>
      <w:r w:rsidRPr="00135FBB">
        <w:rPr>
          <w:b/>
        </w:rPr>
        <w:t>Итого (суммарное количество баллов по показателю):</w:t>
      </w:r>
      <w:r w:rsidR="004C0E82" w:rsidRPr="00135FBB">
        <w:rPr>
          <w:b/>
        </w:rPr>
        <w:t xml:space="preserve"> </w:t>
      </w:r>
      <w:r w:rsidR="008358CE">
        <w:rPr>
          <w:b/>
        </w:rPr>
        <w:t>10</w:t>
      </w:r>
      <w:r w:rsidR="00063175">
        <w:rPr>
          <w:b/>
        </w:rPr>
        <w:t>0</w:t>
      </w:r>
      <w:r w:rsidR="002E47E2">
        <w:rPr>
          <w:b/>
        </w:rPr>
        <w:t xml:space="preserve"> </w:t>
      </w:r>
      <w:r w:rsidRPr="00135FBB">
        <w:rPr>
          <w:b/>
        </w:rPr>
        <w:t>баллов.</w:t>
      </w:r>
      <w:r w:rsidR="00510EB4" w:rsidRPr="00C63A83">
        <w:t xml:space="preserve">  </w:t>
      </w:r>
    </w:p>
    <w:p w14:paraId="57CE43E8" w14:textId="77777777" w:rsidR="00473A93" w:rsidRDefault="00510EB4" w:rsidP="006E3BB0">
      <w:pPr>
        <w:spacing w:line="264" w:lineRule="auto"/>
        <w:jc w:val="both"/>
      </w:pPr>
      <w:r w:rsidRPr="00C63A83">
        <w:t xml:space="preserve">         </w:t>
      </w:r>
    </w:p>
    <w:p w14:paraId="35C5C18F" w14:textId="7122A96A" w:rsidR="00B937A0" w:rsidRDefault="00B937A0" w:rsidP="00B937A0">
      <w:pPr>
        <w:spacing w:line="264" w:lineRule="auto"/>
        <w:jc w:val="both"/>
        <w:rPr>
          <w:rFonts w:eastAsia="Calibri"/>
          <w:b/>
          <w:lang w:eastAsia="en-US"/>
        </w:rPr>
      </w:pPr>
      <w:r w:rsidRPr="00686786">
        <w:rPr>
          <w:rFonts w:eastAsia="Calibri"/>
          <w:b/>
          <w:lang w:eastAsia="en-US"/>
        </w:rPr>
        <w:t xml:space="preserve">Критерии по заявке </w:t>
      </w:r>
      <w:r w:rsidR="00047B7B">
        <w:rPr>
          <w:rFonts w:eastAsia="Calibri"/>
          <w:b/>
          <w:lang w:eastAsia="en-US"/>
        </w:rPr>
        <w:t>6</w:t>
      </w:r>
    </w:p>
    <w:tbl>
      <w:tblPr>
        <w:tblW w:w="496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8"/>
        <w:gridCol w:w="2252"/>
        <w:gridCol w:w="5640"/>
        <w:gridCol w:w="1816"/>
      </w:tblGrid>
      <w:tr w:rsidR="00C91502" w:rsidRPr="00612542" w14:paraId="503B05FA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2092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№ п/п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6538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Показатели критерия оценки «</w:t>
            </w:r>
            <w:r w:rsidRPr="00C63A83">
              <w:rPr>
                <w:b/>
              </w:rPr>
              <w:t>Качество работ, качество услуг»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E990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Предложение участника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1972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Балл</w:t>
            </w:r>
          </w:p>
        </w:tc>
      </w:tr>
      <w:tr w:rsidR="00C91502" w:rsidRPr="00612542" w14:paraId="58B615F9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2051" w14:textId="77777777" w:rsidR="00C91502" w:rsidRPr="000C726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C7263">
              <w:rPr>
                <w:b/>
                <w:lang w:val="en-US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6465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47B7B">
              <w:rPr>
                <w:b/>
                <w:sz w:val="20"/>
              </w:rPr>
              <w:t>Анализ защищенности с использованием доступа к информационным ресурсам и аппаратному обеспечению из публичных сетей (п. 2.1 ТЗ).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7365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245AEEB1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защищенности с использованием доступа к информационным ресурсам и аппаратному обеспечению из публичных сетей,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4F83BFA9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</w:rPr>
              <w:t xml:space="preserve"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по разделу (компоненту) «Временные рамки и контрольные точки проведения анализа защищенности» </w:t>
            </w:r>
            <w:r w:rsidRPr="00127B76">
              <w:rPr>
                <w:i/>
                <w:spacing w:val="-4"/>
              </w:rPr>
              <w:t>– 0 баллов.</w:t>
            </w:r>
          </w:p>
          <w:p w14:paraId="0C5C9B8D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57C82BF0" w14:textId="77777777" w:rsidR="00C91502" w:rsidRPr="00127B76" w:rsidRDefault="00C91502" w:rsidP="00C91502">
            <w:pPr>
              <w:jc w:val="both"/>
            </w:pPr>
            <w:r w:rsidRPr="00127B76">
              <w:t xml:space="preserve">Представлена форма отчета о результатах анализа защищенности с использованием доступа к информационным ресурсам и аппаратному обеспечению из публичных сетей, в виде примера с заполнением всех разделов по результатам анализа защищенности произвольной информационной системы, предлагаемого участником к применению </w:t>
            </w:r>
            <w:r w:rsidRPr="00127B76">
              <w:lastRenderedPageBreak/>
              <w:t>при исполнении контракта, заключенного по результатам настоящего конкурса.</w:t>
            </w:r>
          </w:p>
          <w:p w14:paraId="354A8D79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76C05F7F" w14:textId="77777777" w:rsidR="00C91502" w:rsidRPr="005A6EED" w:rsidRDefault="00C91502" w:rsidP="00481F86">
            <w:pPr>
              <w:jc w:val="center"/>
              <w:rPr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7B61" w14:textId="7D243A59" w:rsidR="00C91502" w:rsidRPr="00B9208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C91502" w:rsidRPr="00612542" w14:paraId="684679DF" w14:textId="77777777" w:rsidTr="00481F86">
        <w:trPr>
          <w:trHeight w:val="35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D436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2F5B04E5" w14:textId="77777777" w:rsidR="00C91502" w:rsidRPr="00BF052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8089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защищенности с использованием доступа к информационным ресурсам и аппаратному обеспечению из локальных сетей (п. 2.2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3122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4887D106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защищенности с использованием доступа к информационным ресурсам и аппаратному обеспечению из локальных сетей,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1D6AADB2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</w:rPr>
              <w:t xml:space="preserve"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по разделу (компоненту) «Временные рамки и контрольные точки проведения анализа защищенности» </w:t>
            </w:r>
            <w:r w:rsidRPr="00127B76">
              <w:rPr>
                <w:i/>
                <w:spacing w:val="-4"/>
              </w:rPr>
              <w:t>– 0 баллов.</w:t>
            </w:r>
          </w:p>
          <w:p w14:paraId="20964954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4087CFD1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защищенности с использованием доступа к информационным ресурсам и аппаратному обеспечению из локальных сетей, в виде примера с заполнением всех разделов по результатам анализа защищенности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353C5686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10C7C583" w14:textId="77777777" w:rsidR="00C91502" w:rsidRPr="005928D8" w:rsidRDefault="00C91502" w:rsidP="00481F86">
            <w:pPr>
              <w:jc w:val="center"/>
              <w:rPr>
                <w:i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F07B" w14:textId="0F30DDB5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91502" w:rsidRPr="00612542" w14:paraId="7E973121" w14:textId="77777777" w:rsidTr="00481F86">
        <w:trPr>
          <w:trHeight w:val="35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C05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8E1F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защищенности элементов инфраструктуры ЦОД (п. 2.3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5036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6C7AD552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защищенности элементов инфраструктуры ЦОД,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3F56A359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79C57135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26950354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защищенности элементов инфраструктуры ЦОД,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3DAD77C5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lastRenderedPageBreak/>
              <w:t>Предложение соответствует требованиям порядка оценки заявок – 10 баллов.</w:t>
            </w:r>
          </w:p>
          <w:p w14:paraId="5C2E2F05" w14:textId="77777777" w:rsidR="00C91502" w:rsidRPr="005928D8" w:rsidRDefault="00C91502" w:rsidP="00481F86">
            <w:pPr>
              <w:jc w:val="center"/>
              <w:rPr>
                <w:i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B233" w14:textId="4CAC8BD5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</w:tr>
      <w:tr w:rsidR="00C91502" w:rsidRPr="00612542" w14:paraId="759E3342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C0B1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09F6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защищенности информационных систем со стороны приложений для мобильных устройств (п. 2.4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75AD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0BD548F7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защищённости информационной системы со стороны приложений для мобильных устройств,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105CDA6A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5533CE34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3F7A757C" w14:textId="77777777" w:rsidR="00C91502" w:rsidRPr="00127B76" w:rsidRDefault="00C91502" w:rsidP="00C91502">
            <w:pPr>
              <w:jc w:val="both"/>
            </w:pPr>
            <w:r w:rsidRPr="00127B76">
              <w:t xml:space="preserve">В качестве формы отчета о результатах анализа защищённости информационной системы со стороны приложений для мобильных устройств,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 представлен «Пример проведения анализа защищенности информационной системы со стороны приложений для мобильных устройств на примере приложения Заказчика на </w:t>
            </w:r>
            <w:r w:rsidRPr="00127B76">
              <w:rPr>
                <w:lang w:val="en-US"/>
              </w:rPr>
              <w:t>Android</w:t>
            </w:r>
            <w:r w:rsidRPr="00127B76">
              <w:t>».</w:t>
            </w:r>
          </w:p>
          <w:p w14:paraId="57F9F2A8" w14:textId="77777777" w:rsidR="00C91502" w:rsidRPr="00127B76" w:rsidRDefault="00C91502" w:rsidP="00C91502">
            <w:pPr>
              <w:spacing w:before="60"/>
              <w:jc w:val="both"/>
              <w:rPr>
                <w:i/>
              </w:rPr>
            </w:pPr>
            <w:r w:rsidRPr="00127B76">
              <w:rPr>
                <w:i/>
              </w:rPr>
              <w:t>Предоставление частичных предложений, в которых отсутствует одно или несколько составляющих компонентов, а именно, в составе предложения отсутствует сама форма отчета о результатах анализа защищённости информационной системы со стороны приложений для мобильных устройств</w:t>
            </w:r>
            <w:r w:rsidRPr="00127B76">
              <w:rPr>
                <w:i/>
                <w:spacing w:val="-4"/>
              </w:rPr>
              <w:t xml:space="preserve"> </w:t>
            </w:r>
            <w:r w:rsidRPr="00127B76">
              <w:rPr>
                <w:i/>
              </w:rPr>
              <w:t>– 0 баллов.</w:t>
            </w:r>
          </w:p>
          <w:p w14:paraId="1D651DEB" w14:textId="54B48766" w:rsidR="00C91502" w:rsidRPr="00C91502" w:rsidRDefault="00C91502" w:rsidP="00481F86">
            <w:pPr>
              <w:spacing w:before="60"/>
              <w:jc w:val="both"/>
              <w:rPr>
                <w:i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7083" w14:textId="135C776E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91502" w:rsidRPr="00612542" w14:paraId="7BC629CE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4F14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A5E2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защищённости беспроводной сети (п. 2.5 ТЗ)».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4BB2F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6D7DE30C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защищённости беспроводной сети,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117C2F8F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64393F83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03467822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защищённости беспроводной сети,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417B6746" w14:textId="77777777" w:rsidR="00C91502" w:rsidRPr="00127B76" w:rsidRDefault="00C91502" w:rsidP="00C91502">
            <w:pPr>
              <w:spacing w:before="60"/>
              <w:jc w:val="both"/>
              <w:rPr>
                <w:i/>
              </w:rPr>
            </w:pPr>
            <w:r w:rsidRPr="00127B76">
              <w:rPr>
                <w:i/>
              </w:rPr>
              <w:t xml:space="preserve">Предоставление частичных предложений, в </w:t>
            </w:r>
            <w:r w:rsidRPr="00127B76">
              <w:rPr>
                <w:i/>
              </w:rPr>
              <w:lastRenderedPageBreak/>
              <w:t>которых отсутствует одно или несколько составляющих компонентов, а именно, в составе предложения отсутствует информация по разделу (компоненту) «</w:t>
            </w:r>
            <w:r w:rsidRPr="00127B76">
              <w:rPr>
                <w:i/>
                <w:spacing w:val="-4"/>
              </w:rPr>
              <w:t xml:space="preserve">Аналитические выводы о существующих угрозах и выявленных недостатках конфигурации объекта исследования» </w:t>
            </w:r>
            <w:r w:rsidRPr="00127B76">
              <w:rPr>
                <w:i/>
              </w:rPr>
              <w:t>– 0 баллов.</w:t>
            </w:r>
          </w:p>
          <w:p w14:paraId="4B6D1DE9" w14:textId="77777777" w:rsidR="00C91502" w:rsidRDefault="00C91502" w:rsidP="00481F86">
            <w:pPr>
              <w:jc w:val="center"/>
              <w:rPr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7A4" w14:textId="5A7F538A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</w:tbl>
    <w:p w14:paraId="7E9F6310" w14:textId="77777777" w:rsidR="00B937A0" w:rsidRDefault="00B937A0" w:rsidP="00B937A0">
      <w:pPr>
        <w:spacing w:line="264" w:lineRule="auto"/>
        <w:jc w:val="both"/>
        <w:rPr>
          <w:rFonts w:eastAsia="Calibri"/>
          <w:b/>
          <w:lang w:eastAsia="en-US"/>
        </w:rPr>
      </w:pPr>
    </w:p>
    <w:p w14:paraId="43A84E07" w14:textId="483C904D" w:rsidR="00B937A0" w:rsidRDefault="00B937A0" w:rsidP="00B937A0">
      <w:pPr>
        <w:spacing w:line="264" w:lineRule="auto"/>
        <w:jc w:val="both"/>
      </w:pPr>
      <w:r w:rsidRPr="00135FBB">
        <w:rPr>
          <w:b/>
        </w:rPr>
        <w:t xml:space="preserve">Итого (суммарное количество баллов по показателю): </w:t>
      </w:r>
      <w:r w:rsidR="00C91502">
        <w:rPr>
          <w:b/>
        </w:rPr>
        <w:t>60</w:t>
      </w:r>
      <w:r>
        <w:rPr>
          <w:b/>
        </w:rPr>
        <w:t xml:space="preserve"> </w:t>
      </w:r>
      <w:r w:rsidRPr="00135FBB">
        <w:rPr>
          <w:b/>
        </w:rPr>
        <w:t>баллов.</w:t>
      </w:r>
      <w:r w:rsidRPr="00C63A83">
        <w:t xml:space="preserve">  </w:t>
      </w:r>
    </w:p>
    <w:p w14:paraId="74ECB47C" w14:textId="77777777" w:rsidR="00047B7B" w:rsidRDefault="00047B7B" w:rsidP="00047B7B">
      <w:pPr>
        <w:spacing w:line="264" w:lineRule="auto"/>
        <w:jc w:val="both"/>
        <w:rPr>
          <w:rFonts w:eastAsia="Calibri"/>
          <w:b/>
          <w:lang w:eastAsia="en-US"/>
        </w:rPr>
      </w:pPr>
    </w:p>
    <w:p w14:paraId="2E97E79D" w14:textId="7D7C9FD3" w:rsidR="00047B7B" w:rsidRDefault="00047B7B" w:rsidP="00047B7B">
      <w:pPr>
        <w:spacing w:line="264" w:lineRule="auto"/>
        <w:jc w:val="both"/>
        <w:rPr>
          <w:rFonts w:eastAsia="Calibri"/>
          <w:b/>
          <w:lang w:eastAsia="en-US"/>
        </w:rPr>
      </w:pPr>
      <w:r w:rsidRPr="00686786">
        <w:rPr>
          <w:rFonts w:eastAsia="Calibri"/>
          <w:b/>
          <w:lang w:eastAsia="en-US"/>
        </w:rPr>
        <w:t xml:space="preserve">Критерии по заявке </w:t>
      </w:r>
      <w:r>
        <w:rPr>
          <w:rFonts w:eastAsia="Calibri"/>
          <w:b/>
          <w:lang w:eastAsia="en-US"/>
        </w:rPr>
        <w:t>7</w:t>
      </w:r>
    </w:p>
    <w:tbl>
      <w:tblPr>
        <w:tblW w:w="4960" w:type="pct"/>
        <w:jc w:val="center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28"/>
        <w:gridCol w:w="2252"/>
        <w:gridCol w:w="5640"/>
        <w:gridCol w:w="1816"/>
      </w:tblGrid>
      <w:tr w:rsidR="00C91502" w:rsidRPr="00612542" w14:paraId="78E09A8E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8580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№ п/п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3004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Показатели критерия оценки «</w:t>
            </w:r>
            <w:r w:rsidRPr="00C63A83">
              <w:rPr>
                <w:b/>
              </w:rPr>
              <w:t>Качество работ, качество услуг»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E799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Предложение участника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CE84" w14:textId="77777777" w:rsidR="00C91502" w:rsidRPr="00C63A8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3A83">
              <w:t>Балл</w:t>
            </w:r>
          </w:p>
        </w:tc>
      </w:tr>
      <w:tr w:rsidR="00C91502" w:rsidRPr="00612542" w14:paraId="66612142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3C69" w14:textId="77777777" w:rsidR="00C91502" w:rsidRPr="000C7263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0C7263">
              <w:rPr>
                <w:b/>
                <w:lang w:val="en-US"/>
              </w:rPr>
              <w:t>1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67AE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047B7B">
              <w:rPr>
                <w:b/>
                <w:sz w:val="20"/>
              </w:rPr>
              <w:t>Анализ защищенности с использованием доступа к информационным ресурсам и аппаратному обеспечению из публичных сетей (п. 2.1 ТЗ).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E798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6DA96E3C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защищенности с использованием доступа к информационным ресурсам и аппаратному обеспечению из публичных сетей,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17F6E098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7512F72A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73A0FF30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защищенности с использованием доступа к информационным ресурсам и аппаратному обеспечению из публичных сетей, в виде примера с заполнением всех разделов по результатам анализа защищенности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026ADB3D" w14:textId="77777777" w:rsidR="00C91502" w:rsidRPr="00127B76" w:rsidRDefault="00C91502" w:rsidP="00C91502">
            <w:pPr>
              <w:spacing w:before="60"/>
              <w:jc w:val="both"/>
            </w:pPr>
            <w:r w:rsidRPr="00127B76">
              <w:rPr>
                <w:i/>
              </w:rPr>
              <w:t xml:space="preserve"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по разделу (компоненту) «Аналитические выводы о существующих угрозах и выявленных недостатках конфигурации объекта анализа защищенности» </w:t>
            </w:r>
            <w:r w:rsidRPr="00127B76">
              <w:rPr>
                <w:i/>
                <w:spacing w:val="-4"/>
              </w:rPr>
              <w:t>– 0 баллов.</w:t>
            </w:r>
          </w:p>
          <w:p w14:paraId="405A10FA" w14:textId="77777777" w:rsidR="00C91502" w:rsidRPr="005A6EED" w:rsidRDefault="00C91502" w:rsidP="00481F86">
            <w:pPr>
              <w:jc w:val="center"/>
              <w:rPr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1053" w14:textId="4960C8EC" w:rsidR="00C91502" w:rsidRPr="00B9208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91502" w:rsidRPr="00612542" w14:paraId="6D17588C" w14:textId="77777777" w:rsidTr="00481F86">
        <w:trPr>
          <w:trHeight w:val="35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CA67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0B729AB4" w14:textId="77777777" w:rsidR="00C91502" w:rsidRPr="00BF052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913B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 xml:space="preserve">Анализ защищенности с использованием доступа к информационным ресурсам и аппаратному обеспечению из локальных сетей (п. 2.2 </w:t>
            </w:r>
            <w:r w:rsidRPr="00047B7B">
              <w:rPr>
                <w:b/>
                <w:color w:val="000000"/>
                <w:sz w:val="20"/>
                <w:lang w:eastAsia="en-US"/>
              </w:rPr>
              <w:lastRenderedPageBreak/>
              <w:t>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B287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lastRenderedPageBreak/>
              <w:t>Предложение 1.</w:t>
            </w:r>
          </w:p>
          <w:p w14:paraId="5D49C6F9" w14:textId="77777777" w:rsidR="00C91502" w:rsidRPr="00127B76" w:rsidRDefault="00C91502" w:rsidP="00C91502">
            <w:pPr>
              <w:jc w:val="both"/>
            </w:pPr>
            <w:r w:rsidRPr="00127B76">
              <w:t xml:space="preserve">Представлен пример методики проведения анализа защищенности с использованием доступа к информационным ресурсам и аппаратному обеспечению из локальных сетей, предлагаемой участником к применению при исполнении </w:t>
            </w:r>
            <w:r w:rsidRPr="00127B76">
              <w:lastRenderedPageBreak/>
              <w:t>контракта, заключенного по результатам настоящего конкурса.</w:t>
            </w:r>
          </w:p>
          <w:p w14:paraId="726327CE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60FAF282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16365BFE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защищенности с использованием доступа к информационным ресурсам и аппаратному обеспечению из локальных сетей, в виде примера с заполнением всех разделов по результатам анализа защищенности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3E73CEEE" w14:textId="77777777" w:rsidR="00C91502" w:rsidRPr="00127B76" w:rsidRDefault="00C91502" w:rsidP="00C91502">
            <w:pPr>
              <w:spacing w:before="60"/>
              <w:jc w:val="both"/>
            </w:pPr>
            <w:r w:rsidRPr="00127B76">
              <w:rPr>
                <w:i/>
              </w:rPr>
              <w:t xml:space="preserve"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по разделу (компоненту) «Аналитические выводы о существующих угрозах и выявленных недостатках конфигурации объекта анализа защищенности» </w:t>
            </w:r>
            <w:r w:rsidRPr="00127B76">
              <w:rPr>
                <w:i/>
                <w:spacing w:val="-4"/>
              </w:rPr>
              <w:t>– 0 баллов.</w:t>
            </w:r>
          </w:p>
          <w:p w14:paraId="6167C79C" w14:textId="77777777" w:rsidR="00C91502" w:rsidRPr="005928D8" w:rsidRDefault="00C91502" w:rsidP="00481F86">
            <w:pPr>
              <w:jc w:val="center"/>
              <w:rPr>
                <w:i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AD33" w14:textId="77777777" w:rsidR="00C91502" w:rsidRDefault="00C91502" w:rsidP="00481F86">
            <w:pPr>
              <w:spacing w:before="60"/>
              <w:jc w:val="center"/>
              <w:rPr>
                <w:b/>
              </w:rPr>
            </w:pPr>
          </w:p>
          <w:p w14:paraId="17225F29" w14:textId="77777777" w:rsidR="00C91502" w:rsidRDefault="00C91502" w:rsidP="00481F86">
            <w:pPr>
              <w:spacing w:before="60"/>
              <w:jc w:val="center"/>
              <w:rPr>
                <w:b/>
              </w:rPr>
            </w:pPr>
          </w:p>
          <w:p w14:paraId="1CA9755F" w14:textId="77777777" w:rsidR="00C91502" w:rsidRDefault="00C91502" w:rsidP="00481F86">
            <w:pPr>
              <w:spacing w:before="60"/>
              <w:jc w:val="center"/>
              <w:rPr>
                <w:b/>
              </w:rPr>
            </w:pPr>
          </w:p>
          <w:p w14:paraId="65619ED6" w14:textId="7BD64804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91502" w:rsidRPr="00612542" w14:paraId="01C1F3F2" w14:textId="77777777" w:rsidTr="00481F86">
        <w:trPr>
          <w:trHeight w:val="358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E6C6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13C6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защищенности элементов инфраструктуры ЦОД (п. 2.3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7F6D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7E9531C4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защищенности элементов инфраструктуры ЦОД,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3CA31CBF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</w:rPr>
              <w:t>Предложение соответствует требованиям порядка оценки заявок – 10 баллов.</w:t>
            </w:r>
          </w:p>
          <w:p w14:paraId="58929EA2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0BDC7F20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защищенности элементов инфраструктуры ЦОД,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2505B309" w14:textId="77777777" w:rsidR="00C91502" w:rsidRPr="00127B76" w:rsidRDefault="00C91502" w:rsidP="00C91502">
            <w:pPr>
              <w:spacing w:before="60"/>
              <w:jc w:val="both"/>
            </w:pPr>
            <w:r w:rsidRPr="00127B76">
              <w:rPr>
                <w:i/>
              </w:rPr>
              <w:t xml:space="preserve"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по разделу (компоненту) «Аналитические выводы о существующих угрозах и выявленных недостатках конфигурации объекта исследования» </w:t>
            </w:r>
            <w:r w:rsidRPr="00127B76">
              <w:rPr>
                <w:i/>
                <w:spacing w:val="-4"/>
              </w:rPr>
              <w:t>– 0 баллов.</w:t>
            </w:r>
          </w:p>
          <w:p w14:paraId="7B019790" w14:textId="77777777" w:rsidR="00C91502" w:rsidRPr="005928D8" w:rsidRDefault="00C91502" w:rsidP="00481F86">
            <w:pPr>
              <w:jc w:val="center"/>
              <w:rPr>
                <w:iCs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6B53" w14:textId="7853354B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91502" w:rsidRPr="00612542" w14:paraId="5066A0CE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4583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67B8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 xml:space="preserve">Анализ защищенности информационных систем со стороны </w:t>
            </w:r>
            <w:r w:rsidRPr="00047B7B">
              <w:rPr>
                <w:b/>
                <w:color w:val="000000"/>
                <w:sz w:val="20"/>
                <w:lang w:eastAsia="en-US"/>
              </w:rPr>
              <w:lastRenderedPageBreak/>
              <w:t>приложений для мобильных устройств (п. 2.4 ТЗ)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283D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lastRenderedPageBreak/>
              <w:t>Предложение 1.</w:t>
            </w:r>
          </w:p>
          <w:p w14:paraId="7A6B6507" w14:textId="77777777" w:rsidR="00C91502" w:rsidRPr="00127B76" w:rsidRDefault="00C91502" w:rsidP="00C91502">
            <w:pPr>
              <w:jc w:val="both"/>
            </w:pPr>
            <w:r w:rsidRPr="00127B76">
              <w:t xml:space="preserve">Представлен пример методики проведения анализа </w:t>
            </w:r>
            <w:r w:rsidRPr="00127B76">
              <w:lastRenderedPageBreak/>
              <w:t>защищённости информационной системы со стороны приложений для мобильных устройств,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050FB894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4728C322" w14:textId="77777777" w:rsidR="00C91502" w:rsidRPr="00127B76" w:rsidRDefault="00C91502" w:rsidP="00C91502">
            <w:pPr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01D2C021" w14:textId="77777777" w:rsidR="00C91502" w:rsidRPr="00127B76" w:rsidRDefault="00C91502" w:rsidP="00C91502">
            <w:pPr>
              <w:jc w:val="both"/>
            </w:pPr>
            <w:r w:rsidRPr="00127B76">
              <w:t>Представлены две формы отчета о результатах анализа защищённости информационной системы со стороны приложений для мобильных устройств, в виде примера с заполнением всех разделов по результатам исследования произвольной информационной системы на двух платформах (</w:t>
            </w:r>
            <w:r w:rsidRPr="00127B76">
              <w:rPr>
                <w:lang w:val="en-US"/>
              </w:rPr>
              <w:t>IOS</w:t>
            </w:r>
            <w:r w:rsidRPr="00127B76">
              <w:t xml:space="preserve">, </w:t>
            </w:r>
            <w:r w:rsidRPr="00127B76">
              <w:rPr>
                <w:lang w:val="en-US"/>
              </w:rPr>
              <w:t>Android</w:t>
            </w:r>
            <w:r w:rsidRPr="00127B76">
              <w:t>),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0D215E20" w14:textId="77777777" w:rsidR="00C91502" w:rsidRPr="00127B76" w:rsidRDefault="00C91502" w:rsidP="00C91502">
            <w:pPr>
              <w:spacing w:before="60"/>
              <w:jc w:val="both"/>
            </w:pPr>
            <w:r w:rsidRPr="00127B76">
              <w:rPr>
                <w:i/>
              </w:rPr>
              <w:t xml:space="preserve"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по разделу (компоненту) «Аналитические выводы о существующих угрозах и выявленных недостатках конфигурации объекта исследования» </w:t>
            </w:r>
            <w:r w:rsidRPr="00127B76">
              <w:rPr>
                <w:i/>
                <w:spacing w:val="-4"/>
              </w:rPr>
              <w:t>– 0 баллов.</w:t>
            </w:r>
          </w:p>
          <w:p w14:paraId="67B21FC4" w14:textId="77777777" w:rsidR="00C91502" w:rsidRPr="00C91502" w:rsidRDefault="00C91502" w:rsidP="00481F86">
            <w:pPr>
              <w:spacing w:before="60"/>
              <w:jc w:val="both"/>
              <w:rPr>
                <w:i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A2C8" w14:textId="5424A494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</w:tr>
      <w:tr w:rsidR="00C91502" w:rsidRPr="00612542" w14:paraId="33E71B1B" w14:textId="77777777" w:rsidTr="00481F86">
        <w:trPr>
          <w:trHeight w:val="100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E9FD" w14:textId="77777777" w:rsidR="00C91502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38A5" w14:textId="77777777" w:rsidR="00C91502" w:rsidRPr="00047B7B" w:rsidRDefault="00C91502" w:rsidP="00481F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lang w:eastAsia="en-US"/>
              </w:rPr>
            </w:pPr>
            <w:r w:rsidRPr="00047B7B">
              <w:rPr>
                <w:b/>
                <w:color w:val="000000"/>
                <w:sz w:val="20"/>
                <w:lang w:eastAsia="en-US"/>
              </w:rPr>
              <w:t>Анализ защищённости беспроводной сети (п. 2.5 ТЗ)».</w:t>
            </w:r>
          </w:p>
        </w:tc>
        <w:tc>
          <w:tcPr>
            <w:tcW w:w="2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DA8F" w14:textId="77777777" w:rsidR="00C91502" w:rsidRPr="00127B76" w:rsidRDefault="00C91502" w:rsidP="00C91502">
            <w:pPr>
              <w:spacing w:before="120"/>
              <w:jc w:val="both"/>
              <w:rPr>
                <w:i/>
              </w:rPr>
            </w:pPr>
            <w:r w:rsidRPr="00127B76">
              <w:rPr>
                <w:i/>
              </w:rPr>
              <w:t>Предложение 1.</w:t>
            </w:r>
          </w:p>
          <w:p w14:paraId="6EDE493B" w14:textId="77777777" w:rsidR="00C91502" w:rsidRPr="00127B76" w:rsidRDefault="00C91502" w:rsidP="00C91502">
            <w:pPr>
              <w:jc w:val="both"/>
            </w:pPr>
            <w:r w:rsidRPr="00127B76">
              <w:t>Представлен пример методики проведения анализа защищённости беспроводной сети, предлагаемой участником к применению при исполнении контракта, заключенного по результатам настоящего конкурса.</w:t>
            </w:r>
          </w:p>
          <w:p w14:paraId="60AC5FDB" w14:textId="77777777" w:rsidR="00C91502" w:rsidRPr="00127B76" w:rsidRDefault="00C91502" w:rsidP="00C91502">
            <w:pPr>
              <w:spacing w:before="60"/>
              <w:jc w:val="both"/>
              <w:rPr>
                <w:i/>
                <w:spacing w:val="-4"/>
              </w:rPr>
            </w:pPr>
            <w:r w:rsidRPr="00127B76">
              <w:rPr>
                <w:i/>
                <w:spacing w:val="-4"/>
              </w:rPr>
              <w:t>Предложение соответствует требованиям порядка оценки заявок – 10 баллов.</w:t>
            </w:r>
          </w:p>
          <w:p w14:paraId="4FE6457A" w14:textId="77777777" w:rsidR="00C91502" w:rsidRPr="00127B76" w:rsidRDefault="00C91502" w:rsidP="00C91502">
            <w:pPr>
              <w:keepNext/>
              <w:spacing w:before="240"/>
              <w:jc w:val="both"/>
              <w:rPr>
                <w:i/>
              </w:rPr>
            </w:pPr>
            <w:r w:rsidRPr="00127B76">
              <w:rPr>
                <w:i/>
              </w:rPr>
              <w:t>Предложение 2.</w:t>
            </w:r>
          </w:p>
          <w:p w14:paraId="500428E5" w14:textId="77777777" w:rsidR="00C91502" w:rsidRPr="00127B76" w:rsidRDefault="00C91502" w:rsidP="00C91502">
            <w:pPr>
              <w:jc w:val="both"/>
            </w:pPr>
            <w:r w:rsidRPr="00127B76">
              <w:t>Представлена форма отчета о результатах анализа защищённости беспроводной сети, в виде примера с заполнением всех разделов по результатам исследования произвольной информационной системы, предлагаемого участником к применению при исполнении контракта, заключенного по результатам настоящего конкурса.</w:t>
            </w:r>
          </w:p>
          <w:p w14:paraId="4AA1AF49" w14:textId="77777777" w:rsidR="00C91502" w:rsidRPr="00127B76" w:rsidRDefault="00C91502" w:rsidP="00C91502">
            <w:pPr>
              <w:spacing w:before="60"/>
              <w:jc w:val="both"/>
            </w:pPr>
            <w:r w:rsidRPr="00127B76">
              <w:rPr>
                <w:i/>
              </w:rPr>
              <w:t xml:space="preserve">Предоставление частичных предложений, в которых отсутствует одно или несколько составляющих компонентов, а именно, в составе предложения отсутствует информация по разделу (компоненту) «Аналитические выводы о существующих угрозах и выявленных недостатках конфигурации объекта исследования» </w:t>
            </w:r>
            <w:r w:rsidRPr="00127B76">
              <w:rPr>
                <w:i/>
                <w:spacing w:val="-4"/>
              </w:rPr>
              <w:t>– 0 баллов.</w:t>
            </w:r>
          </w:p>
          <w:p w14:paraId="1C705C9A" w14:textId="77777777" w:rsidR="00C91502" w:rsidRDefault="00C91502" w:rsidP="00481F86">
            <w:pPr>
              <w:jc w:val="center"/>
              <w:rPr>
                <w:szCs w:val="20"/>
              </w:rPr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3AD7" w14:textId="37CE520C" w:rsidR="00C91502" w:rsidRDefault="00C91502" w:rsidP="00481F86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14:paraId="149D3938" w14:textId="77777777" w:rsidR="00047B7B" w:rsidRDefault="00047B7B" w:rsidP="00047B7B">
      <w:pPr>
        <w:spacing w:line="264" w:lineRule="auto"/>
        <w:jc w:val="both"/>
        <w:rPr>
          <w:rFonts w:eastAsia="Calibri"/>
          <w:b/>
          <w:lang w:eastAsia="en-US"/>
        </w:rPr>
      </w:pPr>
    </w:p>
    <w:p w14:paraId="1F100BAD" w14:textId="76F59FC7" w:rsidR="00E24674" w:rsidRPr="00C91502" w:rsidRDefault="00047B7B" w:rsidP="008270A0">
      <w:pPr>
        <w:spacing w:line="264" w:lineRule="auto"/>
        <w:jc w:val="both"/>
      </w:pPr>
      <w:r w:rsidRPr="00135FBB">
        <w:rPr>
          <w:b/>
        </w:rPr>
        <w:t xml:space="preserve">Итого (суммарное количество баллов по показателю): </w:t>
      </w:r>
      <w:r w:rsidR="00C91502">
        <w:rPr>
          <w:b/>
        </w:rPr>
        <w:t>50</w:t>
      </w:r>
      <w:r>
        <w:rPr>
          <w:b/>
        </w:rPr>
        <w:t xml:space="preserve"> </w:t>
      </w:r>
      <w:r w:rsidRPr="00135FBB">
        <w:rPr>
          <w:b/>
        </w:rPr>
        <w:t>баллов.</w:t>
      </w:r>
      <w:r w:rsidRPr="00C63A83">
        <w:t xml:space="preserve">  </w:t>
      </w:r>
    </w:p>
    <w:sectPr w:rsidR="00E24674" w:rsidRPr="00C91502" w:rsidSect="00C40B8C">
      <w:pgSz w:w="11906" w:h="16838" w:code="9"/>
      <w:pgMar w:top="709" w:right="567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3518A" w14:textId="77777777" w:rsidR="0076513B" w:rsidRDefault="0076513B" w:rsidP="00AA6C62">
      <w:r>
        <w:separator/>
      </w:r>
    </w:p>
  </w:endnote>
  <w:endnote w:type="continuationSeparator" w:id="0">
    <w:p w14:paraId="1AD22BF5" w14:textId="77777777" w:rsidR="0076513B" w:rsidRDefault="0076513B" w:rsidP="00AA6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CB102" w14:textId="77777777" w:rsidR="0076513B" w:rsidRDefault="0076513B" w:rsidP="00AA6C62">
      <w:r>
        <w:separator/>
      </w:r>
    </w:p>
  </w:footnote>
  <w:footnote w:type="continuationSeparator" w:id="0">
    <w:p w14:paraId="46448A3D" w14:textId="77777777" w:rsidR="0076513B" w:rsidRDefault="0076513B" w:rsidP="00AA6C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DAC"/>
    <w:multiLevelType w:val="hybridMultilevel"/>
    <w:tmpl w:val="BABA0E34"/>
    <w:lvl w:ilvl="0" w:tplc="49D62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6D6734"/>
    <w:multiLevelType w:val="hybridMultilevel"/>
    <w:tmpl w:val="1D0E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91829"/>
    <w:multiLevelType w:val="multilevel"/>
    <w:tmpl w:val="0E287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638AF"/>
    <w:multiLevelType w:val="hybridMultilevel"/>
    <w:tmpl w:val="A61C1D72"/>
    <w:lvl w:ilvl="0" w:tplc="9CB2E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B7956"/>
    <w:multiLevelType w:val="hybridMultilevel"/>
    <w:tmpl w:val="73F6448C"/>
    <w:lvl w:ilvl="0" w:tplc="A7420B8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F26BD"/>
    <w:multiLevelType w:val="hybridMultilevel"/>
    <w:tmpl w:val="C2887930"/>
    <w:lvl w:ilvl="0" w:tplc="0419000F">
      <w:start w:val="1"/>
      <w:numFmt w:val="decimal"/>
      <w:lvlText w:val="%1."/>
      <w:lvlJc w:val="left"/>
      <w:pPr>
        <w:ind w:left="78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A40FD"/>
    <w:multiLevelType w:val="hybridMultilevel"/>
    <w:tmpl w:val="C29A12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D861B9"/>
    <w:multiLevelType w:val="hybridMultilevel"/>
    <w:tmpl w:val="95486E96"/>
    <w:lvl w:ilvl="0" w:tplc="52CCD3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36379"/>
    <w:multiLevelType w:val="hybridMultilevel"/>
    <w:tmpl w:val="C2F61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00C6F"/>
    <w:multiLevelType w:val="hybridMultilevel"/>
    <w:tmpl w:val="5B44B926"/>
    <w:lvl w:ilvl="0" w:tplc="FD5EC9B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174A5"/>
    <w:multiLevelType w:val="hybridMultilevel"/>
    <w:tmpl w:val="4ADEB7BA"/>
    <w:lvl w:ilvl="0" w:tplc="98A68C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018D0"/>
    <w:multiLevelType w:val="hybridMultilevel"/>
    <w:tmpl w:val="289C66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BA0069"/>
    <w:multiLevelType w:val="hybridMultilevel"/>
    <w:tmpl w:val="CD3626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99514D"/>
    <w:multiLevelType w:val="hybridMultilevel"/>
    <w:tmpl w:val="7D665192"/>
    <w:lvl w:ilvl="0" w:tplc="13BC580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55CA7247"/>
    <w:multiLevelType w:val="hybridMultilevel"/>
    <w:tmpl w:val="F49C9A26"/>
    <w:lvl w:ilvl="0" w:tplc="49D62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F63444"/>
    <w:multiLevelType w:val="hybridMultilevel"/>
    <w:tmpl w:val="C1705F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036208"/>
    <w:multiLevelType w:val="hybridMultilevel"/>
    <w:tmpl w:val="379015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6E63A3"/>
    <w:multiLevelType w:val="hybridMultilevel"/>
    <w:tmpl w:val="839C9F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9B20B4"/>
    <w:multiLevelType w:val="hybridMultilevel"/>
    <w:tmpl w:val="B02E434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65E67F61"/>
    <w:multiLevelType w:val="hybridMultilevel"/>
    <w:tmpl w:val="EB2E07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97557F"/>
    <w:multiLevelType w:val="hybridMultilevel"/>
    <w:tmpl w:val="737CE8D6"/>
    <w:lvl w:ilvl="0" w:tplc="1F186454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A68C9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46894"/>
    <w:multiLevelType w:val="hybridMultilevel"/>
    <w:tmpl w:val="CD96786E"/>
    <w:lvl w:ilvl="0" w:tplc="B212EE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6690E"/>
    <w:multiLevelType w:val="hybridMultilevel"/>
    <w:tmpl w:val="3D22A03A"/>
    <w:lvl w:ilvl="0" w:tplc="F1BECC4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1C16FF"/>
    <w:multiLevelType w:val="multilevel"/>
    <w:tmpl w:val="F5B4B92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15"/>
  </w:num>
  <w:num w:numId="5">
    <w:abstractNumId w:val="11"/>
  </w:num>
  <w:num w:numId="6">
    <w:abstractNumId w:val="12"/>
  </w:num>
  <w:num w:numId="7">
    <w:abstractNumId w:val="17"/>
  </w:num>
  <w:num w:numId="8">
    <w:abstractNumId w:val="0"/>
  </w:num>
  <w:num w:numId="9">
    <w:abstractNumId w:val="16"/>
  </w:num>
  <w:num w:numId="10">
    <w:abstractNumId w:val="18"/>
  </w:num>
  <w:num w:numId="11">
    <w:abstractNumId w:val="19"/>
  </w:num>
  <w:num w:numId="12">
    <w:abstractNumId w:val="6"/>
  </w:num>
  <w:num w:numId="13">
    <w:abstractNumId w:val="4"/>
  </w:num>
  <w:num w:numId="14">
    <w:abstractNumId w:val="23"/>
  </w:num>
  <w:num w:numId="15">
    <w:abstractNumId w:val="13"/>
  </w:num>
  <w:num w:numId="16">
    <w:abstractNumId w:val="21"/>
  </w:num>
  <w:num w:numId="17">
    <w:abstractNumId w:val="1"/>
  </w:num>
  <w:num w:numId="18">
    <w:abstractNumId w:val="3"/>
  </w:num>
  <w:num w:numId="19">
    <w:abstractNumId w:val="8"/>
  </w:num>
  <w:num w:numId="20">
    <w:abstractNumId w:val="20"/>
  </w:num>
  <w:num w:numId="21">
    <w:abstractNumId w:val="10"/>
  </w:num>
  <w:num w:numId="22">
    <w:abstractNumId w:val="5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7BB"/>
    <w:rsid w:val="000004E3"/>
    <w:rsid w:val="00000B4C"/>
    <w:rsid w:val="000015C8"/>
    <w:rsid w:val="00002D89"/>
    <w:rsid w:val="0000788A"/>
    <w:rsid w:val="00007EB6"/>
    <w:rsid w:val="0001099D"/>
    <w:rsid w:val="0001401F"/>
    <w:rsid w:val="000152AC"/>
    <w:rsid w:val="00016978"/>
    <w:rsid w:val="000208B0"/>
    <w:rsid w:val="000228F5"/>
    <w:rsid w:val="00023714"/>
    <w:rsid w:val="000241EA"/>
    <w:rsid w:val="000255BB"/>
    <w:rsid w:val="00025ACE"/>
    <w:rsid w:val="00026EC0"/>
    <w:rsid w:val="0002705B"/>
    <w:rsid w:val="0003032B"/>
    <w:rsid w:val="00031190"/>
    <w:rsid w:val="0003528B"/>
    <w:rsid w:val="00035D62"/>
    <w:rsid w:val="00037191"/>
    <w:rsid w:val="00041124"/>
    <w:rsid w:val="000423B1"/>
    <w:rsid w:val="000441F0"/>
    <w:rsid w:val="00046C68"/>
    <w:rsid w:val="00047B7B"/>
    <w:rsid w:val="00053001"/>
    <w:rsid w:val="00053932"/>
    <w:rsid w:val="00056278"/>
    <w:rsid w:val="00063175"/>
    <w:rsid w:val="000631F1"/>
    <w:rsid w:val="00064033"/>
    <w:rsid w:val="000640CF"/>
    <w:rsid w:val="00066F8F"/>
    <w:rsid w:val="00073B06"/>
    <w:rsid w:val="0008205E"/>
    <w:rsid w:val="000821D3"/>
    <w:rsid w:val="00084585"/>
    <w:rsid w:val="00084C9F"/>
    <w:rsid w:val="00085369"/>
    <w:rsid w:val="000876EB"/>
    <w:rsid w:val="00090468"/>
    <w:rsid w:val="000932DB"/>
    <w:rsid w:val="000933BB"/>
    <w:rsid w:val="00095BF8"/>
    <w:rsid w:val="00096446"/>
    <w:rsid w:val="00097191"/>
    <w:rsid w:val="000A0722"/>
    <w:rsid w:val="000A0FDC"/>
    <w:rsid w:val="000A1427"/>
    <w:rsid w:val="000A246D"/>
    <w:rsid w:val="000A2629"/>
    <w:rsid w:val="000A451E"/>
    <w:rsid w:val="000B115D"/>
    <w:rsid w:val="000B31C9"/>
    <w:rsid w:val="000B51D3"/>
    <w:rsid w:val="000C1A92"/>
    <w:rsid w:val="000C1B24"/>
    <w:rsid w:val="000C2BB0"/>
    <w:rsid w:val="000C2DA5"/>
    <w:rsid w:val="000C3236"/>
    <w:rsid w:val="000C5A3E"/>
    <w:rsid w:val="000C6B3A"/>
    <w:rsid w:val="000C6C81"/>
    <w:rsid w:val="000C7263"/>
    <w:rsid w:val="000D0166"/>
    <w:rsid w:val="000D28FC"/>
    <w:rsid w:val="000D2B23"/>
    <w:rsid w:val="000D3805"/>
    <w:rsid w:val="000D41DE"/>
    <w:rsid w:val="000D4689"/>
    <w:rsid w:val="000D7EA5"/>
    <w:rsid w:val="000E70AF"/>
    <w:rsid w:val="000F19EC"/>
    <w:rsid w:val="000F4625"/>
    <w:rsid w:val="000F48FF"/>
    <w:rsid w:val="000F4D66"/>
    <w:rsid w:val="000F523F"/>
    <w:rsid w:val="000F5D6C"/>
    <w:rsid w:val="000F6912"/>
    <w:rsid w:val="000F69A7"/>
    <w:rsid w:val="000F724F"/>
    <w:rsid w:val="00100821"/>
    <w:rsid w:val="00100E57"/>
    <w:rsid w:val="0010276D"/>
    <w:rsid w:val="0010457C"/>
    <w:rsid w:val="001052DA"/>
    <w:rsid w:val="00107526"/>
    <w:rsid w:val="00114036"/>
    <w:rsid w:val="00117F4A"/>
    <w:rsid w:val="00122AC3"/>
    <w:rsid w:val="00123658"/>
    <w:rsid w:val="00127981"/>
    <w:rsid w:val="001339E8"/>
    <w:rsid w:val="00135F8D"/>
    <w:rsid w:val="00135FBB"/>
    <w:rsid w:val="00136345"/>
    <w:rsid w:val="0013649E"/>
    <w:rsid w:val="0014007A"/>
    <w:rsid w:val="0014538A"/>
    <w:rsid w:val="00146838"/>
    <w:rsid w:val="0014721B"/>
    <w:rsid w:val="00150AC6"/>
    <w:rsid w:val="001525AD"/>
    <w:rsid w:val="00155206"/>
    <w:rsid w:val="00155DE8"/>
    <w:rsid w:val="00155DF4"/>
    <w:rsid w:val="0016043F"/>
    <w:rsid w:val="001612A2"/>
    <w:rsid w:val="00163B45"/>
    <w:rsid w:val="001641AF"/>
    <w:rsid w:val="001649BF"/>
    <w:rsid w:val="00165AA5"/>
    <w:rsid w:val="00170202"/>
    <w:rsid w:val="0017176E"/>
    <w:rsid w:val="00172447"/>
    <w:rsid w:val="00172A68"/>
    <w:rsid w:val="001803BC"/>
    <w:rsid w:val="001811EF"/>
    <w:rsid w:val="00182032"/>
    <w:rsid w:val="001841D0"/>
    <w:rsid w:val="00184BD8"/>
    <w:rsid w:val="0018602B"/>
    <w:rsid w:val="00190427"/>
    <w:rsid w:val="0019102D"/>
    <w:rsid w:val="001947E9"/>
    <w:rsid w:val="0019502C"/>
    <w:rsid w:val="001A1237"/>
    <w:rsid w:val="001A2DA9"/>
    <w:rsid w:val="001A5104"/>
    <w:rsid w:val="001A67A3"/>
    <w:rsid w:val="001A7B9E"/>
    <w:rsid w:val="001B0B58"/>
    <w:rsid w:val="001B7405"/>
    <w:rsid w:val="001B7BFE"/>
    <w:rsid w:val="001C043D"/>
    <w:rsid w:val="001C3847"/>
    <w:rsid w:val="001C5298"/>
    <w:rsid w:val="001C5BA5"/>
    <w:rsid w:val="001C6B7A"/>
    <w:rsid w:val="001C708F"/>
    <w:rsid w:val="001D03F4"/>
    <w:rsid w:val="001D42AF"/>
    <w:rsid w:val="001E0E96"/>
    <w:rsid w:val="001E1F6B"/>
    <w:rsid w:val="001E3D8D"/>
    <w:rsid w:val="001E5521"/>
    <w:rsid w:val="001E5930"/>
    <w:rsid w:val="001F06B9"/>
    <w:rsid w:val="001F24A5"/>
    <w:rsid w:val="001F63AB"/>
    <w:rsid w:val="00201D93"/>
    <w:rsid w:val="002025F2"/>
    <w:rsid w:val="00204D5A"/>
    <w:rsid w:val="002051FA"/>
    <w:rsid w:val="002052D1"/>
    <w:rsid w:val="0020574B"/>
    <w:rsid w:val="00206E73"/>
    <w:rsid w:val="0020749A"/>
    <w:rsid w:val="002112C0"/>
    <w:rsid w:val="00211AD6"/>
    <w:rsid w:val="002165A0"/>
    <w:rsid w:val="0021696E"/>
    <w:rsid w:val="00217E66"/>
    <w:rsid w:val="002227D0"/>
    <w:rsid w:val="00223424"/>
    <w:rsid w:val="00224FCE"/>
    <w:rsid w:val="00225090"/>
    <w:rsid w:val="002261D7"/>
    <w:rsid w:val="0023061A"/>
    <w:rsid w:val="00232162"/>
    <w:rsid w:val="0023364E"/>
    <w:rsid w:val="00233D36"/>
    <w:rsid w:val="00235351"/>
    <w:rsid w:val="00236AE8"/>
    <w:rsid w:val="002421B8"/>
    <w:rsid w:val="002477C0"/>
    <w:rsid w:val="00252377"/>
    <w:rsid w:val="002530DE"/>
    <w:rsid w:val="00253FE0"/>
    <w:rsid w:val="002575B5"/>
    <w:rsid w:val="00260764"/>
    <w:rsid w:val="002626DB"/>
    <w:rsid w:val="0026783B"/>
    <w:rsid w:val="002714D4"/>
    <w:rsid w:val="00271DA8"/>
    <w:rsid w:val="002777E6"/>
    <w:rsid w:val="002778BC"/>
    <w:rsid w:val="0028119F"/>
    <w:rsid w:val="00281FA2"/>
    <w:rsid w:val="00282CCC"/>
    <w:rsid w:val="00282E93"/>
    <w:rsid w:val="00283313"/>
    <w:rsid w:val="00283361"/>
    <w:rsid w:val="00284E94"/>
    <w:rsid w:val="002865D7"/>
    <w:rsid w:val="00290FF3"/>
    <w:rsid w:val="0029178D"/>
    <w:rsid w:val="00291B46"/>
    <w:rsid w:val="0029348F"/>
    <w:rsid w:val="002938E5"/>
    <w:rsid w:val="00293A5B"/>
    <w:rsid w:val="00293E8E"/>
    <w:rsid w:val="002A13AE"/>
    <w:rsid w:val="002A6628"/>
    <w:rsid w:val="002A7D68"/>
    <w:rsid w:val="002B01BC"/>
    <w:rsid w:val="002B136E"/>
    <w:rsid w:val="002B18C4"/>
    <w:rsid w:val="002B3FF7"/>
    <w:rsid w:val="002B5F79"/>
    <w:rsid w:val="002C023B"/>
    <w:rsid w:val="002C0DFF"/>
    <w:rsid w:val="002C25C6"/>
    <w:rsid w:val="002C4047"/>
    <w:rsid w:val="002C4B3E"/>
    <w:rsid w:val="002C5F0F"/>
    <w:rsid w:val="002C6635"/>
    <w:rsid w:val="002D0514"/>
    <w:rsid w:val="002D12FC"/>
    <w:rsid w:val="002D2570"/>
    <w:rsid w:val="002D2EF9"/>
    <w:rsid w:val="002D2FAE"/>
    <w:rsid w:val="002D3E26"/>
    <w:rsid w:val="002D500B"/>
    <w:rsid w:val="002D5442"/>
    <w:rsid w:val="002D656E"/>
    <w:rsid w:val="002D7099"/>
    <w:rsid w:val="002D7C62"/>
    <w:rsid w:val="002E0246"/>
    <w:rsid w:val="002E24FF"/>
    <w:rsid w:val="002E47E2"/>
    <w:rsid w:val="002E5238"/>
    <w:rsid w:val="002F1A0D"/>
    <w:rsid w:val="002F38D8"/>
    <w:rsid w:val="002F507D"/>
    <w:rsid w:val="002F5901"/>
    <w:rsid w:val="003004D1"/>
    <w:rsid w:val="00302AD4"/>
    <w:rsid w:val="00303A4F"/>
    <w:rsid w:val="00303AB0"/>
    <w:rsid w:val="003052A4"/>
    <w:rsid w:val="0030609F"/>
    <w:rsid w:val="00306E6E"/>
    <w:rsid w:val="00307E8A"/>
    <w:rsid w:val="00310180"/>
    <w:rsid w:val="00311EA2"/>
    <w:rsid w:val="00315CD4"/>
    <w:rsid w:val="00320AF6"/>
    <w:rsid w:val="00322164"/>
    <w:rsid w:val="0032282F"/>
    <w:rsid w:val="003231F3"/>
    <w:rsid w:val="00323EBC"/>
    <w:rsid w:val="00325724"/>
    <w:rsid w:val="003257DD"/>
    <w:rsid w:val="0032615B"/>
    <w:rsid w:val="00330611"/>
    <w:rsid w:val="003322F0"/>
    <w:rsid w:val="00333EC4"/>
    <w:rsid w:val="00336EE0"/>
    <w:rsid w:val="003373D6"/>
    <w:rsid w:val="00337BD8"/>
    <w:rsid w:val="00337D2A"/>
    <w:rsid w:val="003429A9"/>
    <w:rsid w:val="00342ED2"/>
    <w:rsid w:val="003458A3"/>
    <w:rsid w:val="00345B3D"/>
    <w:rsid w:val="00350AB9"/>
    <w:rsid w:val="0035128A"/>
    <w:rsid w:val="00351C20"/>
    <w:rsid w:val="003529C0"/>
    <w:rsid w:val="00352FC1"/>
    <w:rsid w:val="00353275"/>
    <w:rsid w:val="00354A9A"/>
    <w:rsid w:val="003566DF"/>
    <w:rsid w:val="00361C44"/>
    <w:rsid w:val="0036372C"/>
    <w:rsid w:val="00371A3F"/>
    <w:rsid w:val="00371CEA"/>
    <w:rsid w:val="00372683"/>
    <w:rsid w:val="003730BB"/>
    <w:rsid w:val="00373ACC"/>
    <w:rsid w:val="00376927"/>
    <w:rsid w:val="00377668"/>
    <w:rsid w:val="00380E43"/>
    <w:rsid w:val="00392261"/>
    <w:rsid w:val="003A1AC2"/>
    <w:rsid w:val="003A3915"/>
    <w:rsid w:val="003A7A94"/>
    <w:rsid w:val="003B00B6"/>
    <w:rsid w:val="003B21D8"/>
    <w:rsid w:val="003B430E"/>
    <w:rsid w:val="003B520D"/>
    <w:rsid w:val="003C115D"/>
    <w:rsid w:val="003C208F"/>
    <w:rsid w:val="003C21BD"/>
    <w:rsid w:val="003C4D38"/>
    <w:rsid w:val="003C581A"/>
    <w:rsid w:val="003C7049"/>
    <w:rsid w:val="003C79B2"/>
    <w:rsid w:val="003D16EB"/>
    <w:rsid w:val="003D1AB1"/>
    <w:rsid w:val="003D20CA"/>
    <w:rsid w:val="003D27A7"/>
    <w:rsid w:val="003D3F91"/>
    <w:rsid w:val="003D4CD0"/>
    <w:rsid w:val="003D6AD7"/>
    <w:rsid w:val="003D7283"/>
    <w:rsid w:val="003E005E"/>
    <w:rsid w:val="003E0D22"/>
    <w:rsid w:val="003E2BE5"/>
    <w:rsid w:val="003F071C"/>
    <w:rsid w:val="003F128B"/>
    <w:rsid w:val="003F4C04"/>
    <w:rsid w:val="003F6C91"/>
    <w:rsid w:val="004037F2"/>
    <w:rsid w:val="00411048"/>
    <w:rsid w:val="0041488F"/>
    <w:rsid w:val="0041538C"/>
    <w:rsid w:val="00416ACC"/>
    <w:rsid w:val="00421196"/>
    <w:rsid w:val="00422481"/>
    <w:rsid w:val="0042691C"/>
    <w:rsid w:val="00427B85"/>
    <w:rsid w:val="004301B7"/>
    <w:rsid w:val="00432157"/>
    <w:rsid w:val="0043329F"/>
    <w:rsid w:val="004332E1"/>
    <w:rsid w:val="004347CE"/>
    <w:rsid w:val="004350FD"/>
    <w:rsid w:val="004360BF"/>
    <w:rsid w:val="004449F0"/>
    <w:rsid w:val="004455EA"/>
    <w:rsid w:val="00445DD1"/>
    <w:rsid w:val="004473B9"/>
    <w:rsid w:val="00447BE1"/>
    <w:rsid w:val="004518CA"/>
    <w:rsid w:val="00452914"/>
    <w:rsid w:val="00453BA3"/>
    <w:rsid w:val="004541B9"/>
    <w:rsid w:val="0046049F"/>
    <w:rsid w:val="0046185D"/>
    <w:rsid w:val="004631F8"/>
    <w:rsid w:val="00463969"/>
    <w:rsid w:val="0046452F"/>
    <w:rsid w:val="004657C1"/>
    <w:rsid w:val="00466F22"/>
    <w:rsid w:val="00467E4D"/>
    <w:rsid w:val="00471EFA"/>
    <w:rsid w:val="0047268C"/>
    <w:rsid w:val="0047373F"/>
    <w:rsid w:val="00473A93"/>
    <w:rsid w:val="00474536"/>
    <w:rsid w:val="0047720C"/>
    <w:rsid w:val="00480D22"/>
    <w:rsid w:val="004838F8"/>
    <w:rsid w:val="00484801"/>
    <w:rsid w:val="0048559B"/>
    <w:rsid w:val="00490D2A"/>
    <w:rsid w:val="004957A9"/>
    <w:rsid w:val="00495FCB"/>
    <w:rsid w:val="0049736A"/>
    <w:rsid w:val="004A3215"/>
    <w:rsid w:val="004A5193"/>
    <w:rsid w:val="004B0E36"/>
    <w:rsid w:val="004B2B37"/>
    <w:rsid w:val="004B2CE5"/>
    <w:rsid w:val="004B56F0"/>
    <w:rsid w:val="004B6245"/>
    <w:rsid w:val="004B654C"/>
    <w:rsid w:val="004B69E6"/>
    <w:rsid w:val="004C053A"/>
    <w:rsid w:val="004C099C"/>
    <w:rsid w:val="004C0E82"/>
    <w:rsid w:val="004C526E"/>
    <w:rsid w:val="004C5627"/>
    <w:rsid w:val="004C7267"/>
    <w:rsid w:val="004D31E3"/>
    <w:rsid w:val="004D49CC"/>
    <w:rsid w:val="004D5056"/>
    <w:rsid w:val="004E08F4"/>
    <w:rsid w:val="004E0C58"/>
    <w:rsid w:val="004E1553"/>
    <w:rsid w:val="004E5023"/>
    <w:rsid w:val="004E741B"/>
    <w:rsid w:val="004F030C"/>
    <w:rsid w:val="004F04BF"/>
    <w:rsid w:val="004F14CA"/>
    <w:rsid w:val="004F1E2F"/>
    <w:rsid w:val="004F34FD"/>
    <w:rsid w:val="004F574C"/>
    <w:rsid w:val="004F6EFF"/>
    <w:rsid w:val="004F7BED"/>
    <w:rsid w:val="004F7D72"/>
    <w:rsid w:val="0050107A"/>
    <w:rsid w:val="00501CD1"/>
    <w:rsid w:val="00503D9F"/>
    <w:rsid w:val="005049B1"/>
    <w:rsid w:val="005062F4"/>
    <w:rsid w:val="00506A5F"/>
    <w:rsid w:val="0051098F"/>
    <w:rsid w:val="00510EB4"/>
    <w:rsid w:val="00513952"/>
    <w:rsid w:val="0051529A"/>
    <w:rsid w:val="005164E5"/>
    <w:rsid w:val="00520646"/>
    <w:rsid w:val="0052115B"/>
    <w:rsid w:val="005261EF"/>
    <w:rsid w:val="00531D68"/>
    <w:rsid w:val="00534BD2"/>
    <w:rsid w:val="00535851"/>
    <w:rsid w:val="005362C3"/>
    <w:rsid w:val="00537D07"/>
    <w:rsid w:val="0054009F"/>
    <w:rsid w:val="00542AAB"/>
    <w:rsid w:val="00543FDA"/>
    <w:rsid w:val="0054446D"/>
    <w:rsid w:val="005451A5"/>
    <w:rsid w:val="005513AE"/>
    <w:rsid w:val="00551FD9"/>
    <w:rsid w:val="00552E71"/>
    <w:rsid w:val="00552FB4"/>
    <w:rsid w:val="00554380"/>
    <w:rsid w:val="005578D6"/>
    <w:rsid w:val="0056162F"/>
    <w:rsid w:val="00562974"/>
    <w:rsid w:val="005636AD"/>
    <w:rsid w:val="005657BC"/>
    <w:rsid w:val="005673AF"/>
    <w:rsid w:val="00570379"/>
    <w:rsid w:val="0057060C"/>
    <w:rsid w:val="005752D3"/>
    <w:rsid w:val="00575E4E"/>
    <w:rsid w:val="00584AD5"/>
    <w:rsid w:val="00585EAA"/>
    <w:rsid w:val="00586851"/>
    <w:rsid w:val="005870F4"/>
    <w:rsid w:val="00587139"/>
    <w:rsid w:val="00587734"/>
    <w:rsid w:val="005878F2"/>
    <w:rsid w:val="00592023"/>
    <w:rsid w:val="005928D8"/>
    <w:rsid w:val="00592CCC"/>
    <w:rsid w:val="00593692"/>
    <w:rsid w:val="005976FD"/>
    <w:rsid w:val="00597E38"/>
    <w:rsid w:val="005A1EDE"/>
    <w:rsid w:val="005A24F4"/>
    <w:rsid w:val="005A2795"/>
    <w:rsid w:val="005A2B80"/>
    <w:rsid w:val="005A6499"/>
    <w:rsid w:val="005A6A8A"/>
    <w:rsid w:val="005A6EED"/>
    <w:rsid w:val="005A720B"/>
    <w:rsid w:val="005B2996"/>
    <w:rsid w:val="005B5BE8"/>
    <w:rsid w:val="005B5C19"/>
    <w:rsid w:val="005B6D2E"/>
    <w:rsid w:val="005B745A"/>
    <w:rsid w:val="005B7639"/>
    <w:rsid w:val="005B7F2D"/>
    <w:rsid w:val="005C10F4"/>
    <w:rsid w:val="005C72F2"/>
    <w:rsid w:val="005C7624"/>
    <w:rsid w:val="005D4F94"/>
    <w:rsid w:val="005D6C3C"/>
    <w:rsid w:val="005E1069"/>
    <w:rsid w:val="005E22C0"/>
    <w:rsid w:val="005E33DD"/>
    <w:rsid w:val="005F0354"/>
    <w:rsid w:val="005F1846"/>
    <w:rsid w:val="005F22B7"/>
    <w:rsid w:val="005F5F1B"/>
    <w:rsid w:val="005F6394"/>
    <w:rsid w:val="00600564"/>
    <w:rsid w:val="00601544"/>
    <w:rsid w:val="00604013"/>
    <w:rsid w:val="00606A7A"/>
    <w:rsid w:val="00611277"/>
    <w:rsid w:val="00612542"/>
    <w:rsid w:val="00612662"/>
    <w:rsid w:val="00616B36"/>
    <w:rsid w:val="006175CC"/>
    <w:rsid w:val="00621BAD"/>
    <w:rsid w:val="006227AA"/>
    <w:rsid w:val="006235AB"/>
    <w:rsid w:val="00626478"/>
    <w:rsid w:val="00627666"/>
    <w:rsid w:val="00627977"/>
    <w:rsid w:val="00630B87"/>
    <w:rsid w:val="00631AF5"/>
    <w:rsid w:val="00634289"/>
    <w:rsid w:val="0063509B"/>
    <w:rsid w:val="00635968"/>
    <w:rsid w:val="00641457"/>
    <w:rsid w:val="006417A2"/>
    <w:rsid w:val="00645D07"/>
    <w:rsid w:val="00646121"/>
    <w:rsid w:val="00650666"/>
    <w:rsid w:val="00655DBE"/>
    <w:rsid w:val="00656F6A"/>
    <w:rsid w:val="00660589"/>
    <w:rsid w:val="00661338"/>
    <w:rsid w:val="006623FE"/>
    <w:rsid w:val="00662B74"/>
    <w:rsid w:val="00664400"/>
    <w:rsid w:val="00666230"/>
    <w:rsid w:val="006668AD"/>
    <w:rsid w:val="00667040"/>
    <w:rsid w:val="00667478"/>
    <w:rsid w:val="00671529"/>
    <w:rsid w:val="00671970"/>
    <w:rsid w:val="006721A8"/>
    <w:rsid w:val="006734A9"/>
    <w:rsid w:val="006752FC"/>
    <w:rsid w:val="00676142"/>
    <w:rsid w:val="00677071"/>
    <w:rsid w:val="006772EB"/>
    <w:rsid w:val="0068088C"/>
    <w:rsid w:val="00681E8B"/>
    <w:rsid w:val="006822CA"/>
    <w:rsid w:val="00682EC5"/>
    <w:rsid w:val="00685964"/>
    <w:rsid w:val="00686786"/>
    <w:rsid w:val="00686F95"/>
    <w:rsid w:val="00692F28"/>
    <w:rsid w:val="00694050"/>
    <w:rsid w:val="006958CC"/>
    <w:rsid w:val="00696E06"/>
    <w:rsid w:val="00697BCE"/>
    <w:rsid w:val="006A51E1"/>
    <w:rsid w:val="006B1BE5"/>
    <w:rsid w:val="006B23AC"/>
    <w:rsid w:val="006B47FA"/>
    <w:rsid w:val="006C209B"/>
    <w:rsid w:val="006C67FB"/>
    <w:rsid w:val="006C6CCE"/>
    <w:rsid w:val="006D0826"/>
    <w:rsid w:val="006D0B21"/>
    <w:rsid w:val="006D2315"/>
    <w:rsid w:val="006D4262"/>
    <w:rsid w:val="006E0952"/>
    <w:rsid w:val="006E305C"/>
    <w:rsid w:val="006E3BB0"/>
    <w:rsid w:val="006E4E8D"/>
    <w:rsid w:val="006E4F31"/>
    <w:rsid w:val="006E5C41"/>
    <w:rsid w:val="006E795A"/>
    <w:rsid w:val="006F3FA7"/>
    <w:rsid w:val="006F4318"/>
    <w:rsid w:val="006F5C45"/>
    <w:rsid w:val="006F60E6"/>
    <w:rsid w:val="006F6272"/>
    <w:rsid w:val="006F6943"/>
    <w:rsid w:val="00701B61"/>
    <w:rsid w:val="00703A6F"/>
    <w:rsid w:val="00704434"/>
    <w:rsid w:val="00705847"/>
    <w:rsid w:val="00710760"/>
    <w:rsid w:val="007123CD"/>
    <w:rsid w:val="00712B33"/>
    <w:rsid w:val="00713E2B"/>
    <w:rsid w:val="0071457E"/>
    <w:rsid w:val="00716FBB"/>
    <w:rsid w:val="00717AFF"/>
    <w:rsid w:val="00721492"/>
    <w:rsid w:val="00722093"/>
    <w:rsid w:val="007222F0"/>
    <w:rsid w:val="00725368"/>
    <w:rsid w:val="00730745"/>
    <w:rsid w:val="0073505A"/>
    <w:rsid w:val="007358D8"/>
    <w:rsid w:val="00736895"/>
    <w:rsid w:val="007402EF"/>
    <w:rsid w:val="007408C9"/>
    <w:rsid w:val="00744412"/>
    <w:rsid w:val="00744970"/>
    <w:rsid w:val="00747AEE"/>
    <w:rsid w:val="00753FBA"/>
    <w:rsid w:val="00755057"/>
    <w:rsid w:val="00760F42"/>
    <w:rsid w:val="00761E0A"/>
    <w:rsid w:val="007640B3"/>
    <w:rsid w:val="00764464"/>
    <w:rsid w:val="0076513B"/>
    <w:rsid w:val="00770481"/>
    <w:rsid w:val="00773946"/>
    <w:rsid w:val="00774069"/>
    <w:rsid w:val="007740B0"/>
    <w:rsid w:val="00775BD9"/>
    <w:rsid w:val="00775DC8"/>
    <w:rsid w:val="00776052"/>
    <w:rsid w:val="00784612"/>
    <w:rsid w:val="0078745A"/>
    <w:rsid w:val="00787B24"/>
    <w:rsid w:val="00793F43"/>
    <w:rsid w:val="00794E48"/>
    <w:rsid w:val="00796C51"/>
    <w:rsid w:val="00796C64"/>
    <w:rsid w:val="007A6A26"/>
    <w:rsid w:val="007B4DE7"/>
    <w:rsid w:val="007B7640"/>
    <w:rsid w:val="007C1F05"/>
    <w:rsid w:val="007C2CD0"/>
    <w:rsid w:val="007C2E5C"/>
    <w:rsid w:val="007C3AB0"/>
    <w:rsid w:val="007C4C1D"/>
    <w:rsid w:val="007C7923"/>
    <w:rsid w:val="007D3608"/>
    <w:rsid w:val="007D529F"/>
    <w:rsid w:val="007E09F2"/>
    <w:rsid w:val="007E2790"/>
    <w:rsid w:val="007E2A2A"/>
    <w:rsid w:val="007E3353"/>
    <w:rsid w:val="007E71EB"/>
    <w:rsid w:val="007F33E6"/>
    <w:rsid w:val="007F4882"/>
    <w:rsid w:val="007F7150"/>
    <w:rsid w:val="007F7BE7"/>
    <w:rsid w:val="0080191D"/>
    <w:rsid w:val="00801FC5"/>
    <w:rsid w:val="0080376E"/>
    <w:rsid w:val="008039D8"/>
    <w:rsid w:val="00804E04"/>
    <w:rsid w:val="00807343"/>
    <w:rsid w:val="00807685"/>
    <w:rsid w:val="008132E1"/>
    <w:rsid w:val="00817E57"/>
    <w:rsid w:val="00820440"/>
    <w:rsid w:val="00821BDB"/>
    <w:rsid w:val="00823026"/>
    <w:rsid w:val="008232BC"/>
    <w:rsid w:val="008270A0"/>
    <w:rsid w:val="00830322"/>
    <w:rsid w:val="00830DCA"/>
    <w:rsid w:val="00831B23"/>
    <w:rsid w:val="00831D24"/>
    <w:rsid w:val="00832F9B"/>
    <w:rsid w:val="00833216"/>
    <w:rsid w:val="00835089"/>
    <w:rsid w:val="00835628"/>
    <w:rsid w:val="008358CE"/>
    <w:rsid w:val="00841CB7"/>
    <w:rsid w:val="00847F17"/>
    <w:rsid w:val="00852569"/>
    <w:rsid w:val="00853A91"/>
    <w:rsid w:val="00854DC4"/>
    <w:rsid w:val="008566A1"/>
    <w:rsid w:val="00861563"/>
    <w:rsid w:val="008662E4"/>
    <w:rsid w:val="00866612"/>
    <w:rsid w:val="00867141"/>
    <w:rsid w:val="00867E52"/>
    <w:rsid w:val="0087441E"/>
    <w:rsid w:val="00876269"/>
    <w:rsid w:val="00877314"/>
    <w:rsid w:val="00877A7A"/>
    <w:rsid w:val="00880899"/>
    <w:rsid w:val="00882750"/>
    <w:rsid w:val="00887121"/>
    <w:rsid w:val="00891BBA"/>
    <w:rsid w:val="00893CC4"/>
    <w:rsid w:val="008A0D43"/>
    <w:rsid w:val="008A4C4C"/>
    <w:rsid w:val="008A6CD2"/>
    <w:rsid w:val="008B1392"/>
    <w:rsid w:val="008B5514"/>
    <w:rsid w:val="008B64A9"/>
    <w:rsid w:val="008B6EB2"/>
    <w:rsid w:val="008C13C6"/>
    <w:rsid w:val="008C335E"/>
    <w:rsid w:val="008C4E12"/>
    <w:rsid w:val="008C6F04"/>
    <w:rsid w:val="008C7146"/>
    <w:rsid w:val="008C79D3"/>
    <w:rsid w:val="008D0102"/>
    <w:rsid w:val="008D0286"/>
    <w:rsid w:val="008D15F4"/>
    <w:rsid w:val="008D55B2"/>
    <w:rsid w:val="008D5E03"/>
    <w:rsid w:val="008D612B"/>
    <w:rsid w:val="008D723F"/>
    <w:rsid w:val="008E179D"/>
    <w:rsid w:val="008E24AB"/>
    <w:rsid w:val="008E3CE6"/>
    <w:rsid w:val="008E430E"/>
    <w:rsid w:val="008E4FD6"/>
    <w:rsid w:val="008E516F"/>
    <w:rsid w:val="008E6C56"/>
    <w:rsid w:val="008E6D62"/>
    <w:rsid w:val="008F095E"/>
    <w:rsid w:val="008F262E"/>
    <w:rsid w:val="008F6186"/>
    <w:rsid w:val="008F648F"/>
    <w:rsid w:val="00900377"/>
    <w:rsid w:val="0090080A"/>
    <w:rsid w:val="0090291A"/>
    <w:rsid w:val="00904048"/>
    <w:rsid w:val="00905A01"/>
    <w:rsid w:val="00906541"/>
    <w:rsid w:val="009069A6"/>
    <w:rsid w:val="00906FAD"/>
    <w:rsid w:val="00910B8B"/>
    <w:rsid w:val="0091356F"/>
    <w:rsid w:val="00913CE0"/>
    <w:rsid w:val="009206C6"/>
    <w:rsid w:val="009244C9"/>
    <w:rsid w:val="009246DF"/>
    <w:rsid w:val="00931733"/>
    <w:rsid w:val="0093447F"/>
    <w:rsid w:val="00935080"/>
    <w:rsid w:val="009437BB"/>
    <w:rsid w:val="00945B24"/>
    <w:rsid w:val="00952FB6"/>
    <w:rsid w:val="0095517F"/>
    <w:rsid w:val="00961322"/>
    <w:rsid w:val="009619F6"/>
    <w:rsid w:val="009639A0"/>
    <w:rsid w:val="00964A2B"/>
    <w:rsid w:val="009657E8"/>
    <w:rsid w:val="00966BAB"/>
    <w:rsid w:val="00967D6A"/>
    <w:rsid w:val="00972332"/>
    <w:rsid w:val="00972660"/>
    <w:rsid w:val="00973C20"/>
    <w:rsid w:val="00981058"/>
    <w:rsid w:val="0098214D"/>
    <w:rsid w:val="00986F09"/>
    <w:rsid w:val="00992374"/>
    <w:rsid w:val="00995D23"/>
    <w:rsid w:val="009977B2"/>
    <w:rsid w:val="009977CB"/>
    <w:rsid w:val="009978A8"/>
    <w:rsid w:val="00997F2F"/>
    <w:rsid w:val="009A0263"/>
    <w:rsid w:val="009A671F"/>
    <w:rsid w:val="009B1517"/>
    <w:rsid w:val="009B1B30"/>
    <w:rsid w:val="009B20A4"/>
    <w:rsid w:val="009B64DD"/>
    <w:rsid w:val="009B6ADC"/>
    <w:rsid w:val="009B706C"/>
    <w:rsid w:val="009C14D5"/>
    <w:rsid w:val="009C311E"/>
    <w:rsid w:val="009C3B80"/>
    <w:rsid w:val="009C59B1"/>
    <w:rsid w:val="009C616B"/>
    <w:rsid w:val="009C7810"/>
    <w:rsid w:val="009D018E"/>
    <w:rsid w:val="009D05D9"/>
    <w:rsid w:val="009D075E"/>
    <w:rsid w:val="009D1B8C"/>
    <w:rsid w:val="009D46A5"/>
    <w:rsid w:val="009D5AB0"/>
    <w:rsid w:val="009D73A4"/>
    <w:rsid w:val="009E01F0"/>
    <w:rsid w:val="009E2F83"/>
    <w:rsid w:val="009E5508"/>
    <w:rsid w:val="009E7E21"/>
    <w:rsid w:val="009F0A8C"/>
    <w:rsid w:val="00A00332"/>
    <w:rsid w:val="00A00D26"/>
    <w:rsid w:val="00A0140A"/>
    <w:rsid w:val="00A015AE"/>
    <w:rsid w:val="00A043CB"/>
    <w:rsid w:val="00A045AA"/>
    <w:rsid w:val="00A06CA1"/>
    <w:rsid w:val="00A07DB6"/>
    <w:rsid w:val="00A10BA1"/>
    <w:rsid w:val="00A10D9B"/>
    <w:rsid w:val="00A14599"/>
    <w:rsid w:val="00A163E4"/>
    <w:rsid w:val="00A17274"/>
    <w:rsid w:val="00A17C41"/>
    <w:rsid w:val="00A26586"/>
    <w:rsid w:val="00A265CD"/>
    <w:rsid w:val="00A26841"/>
    <w:rsid w:val="00A26C97"/>
    <w:rsid w:val="00A3000B"/>
    <w:rsid w:val="00A32D85"/>
    <w:rsid w:val="00A34170"/>
    <w:rsid w:val="00A36262"/>
    <w:rsid w:val="00A36E11"/>
    <w:rsid w:val="00A37EBA"/>
    <w:rsid w:val="00A4048D"/>
    <w:rsid w:val="00A47908"/>
    <w:rsid w:val="00A51F1C"/>
    <w:rsid w:val="00A5522B"/>
    <w:rsid w:val="00A56417"/>
    <w:rsid w:val="00A72401"/>
    <w:rsid w:val="00A73699"/>
    <w:rsid w:val="00A754AC"/>
    <w:rsid w:val="00A75ACE"/>
    <w:rsid w:val="00A81EEA"/>
    <w:rsid w:val="00A82DBB"/>
    <w:rsid w:val="00A908F8"/>
    <w:rsid w:val="00A910D0"/>
    <w:rsid w:val="00A92638"/>
    <w:rsid w:val="00A9452B"/>
    <w:rsid w:val="00A95CAD"/>
    <w:rsid w:val="00A97AB9"/>
    <w:rsid w:val="00AA49D3"/>
    <w:rsid w:val="00AA6C62"/>
    <w:rsid w:val="00AA6D75"/>
    <w:rsid w:val="00AA71F5"/>
    <w:rsid w:val="00AA75C0"/>
    <w:rsid w:val="00AB023E"/>
    <w:rsid w:val="00AB26BB"/>
    <w:rsid w:val="00AB35C3"/>
    <w:rsid w:val="00AB3C98"/>
    <w:rsid w:val="00AB464A"/>
    <w:rsid w:val="00AC00E8"/>
    <w:rsid w:val="00AC0D4E"/>
    <w:rsid w:val="00AC10D9"/>
    <w:rsid w:val="00AC118C"/>
    <w:rsid w:val="00AC1EA7"/>
    <w:rsid w:val="00AC1FB8"/>
    <w:rsid w:val="00AC2AD1"/>
    <w:rsid w:val="00AC532B"/>
    <w:rsid w:val="00AD08B1"/>
    <w:rsid w:val="00AD11FF"/>
    <w:rsid w:val="00AD1E04"/>
    <w:rsid w:val="00AD2064"/>
    <w:rsid w:val="00AD3C2D"/>
    <w:rsid w:val="00AD3FB6"/>
    <w:rsid w:val="00AD490C"/>
    <w:rsid w:val="00AD503E"/>
    <w:rsid w:val="00AD716A"/>
    <w:rsid w:val="00AD7B9F"/>
    <w:rsid w:val="00AE0558"/>
    <w:rsid w:val="00AE6DF8"/>
    <w:rsid w:val="00AF1416"/>
    <w:rsid w:val="00AF66CD"/>
    <w:rsid w:val="00AF73B2"/>
    <w:rsid w:val="00B008D2"/>
    <w:rsid w:val="00B02364"/>
    <w:rsid w:val="00B039AD"/>
    <w:rsid w:val="00B07342"/>
    <w:rsid w:val="00B102BD"/>
    <w:rsid w:val="00B124E7"/>
    <w:rsid w:val="00B1594B"/>
    <w:rsid w:val="00B1656F"/>
    <w:rsid w:val="00B2033F"/>
    <w:rsid w:val="00B212E2"/>
    <w:rsid w:val="00B22EC1"/>
    <w:rsid w:val="00B24402"/>
    <w:rsid w:val="00B2532C"/>
    <w:rsid w:val="00B270C0"/>
    <w:rsid w:val="00B27A51"/>
    <w:rsid w:val="00B27C5B"/>
    <w:rsid w:val="00B31C69"/>
    <w:rsid w:val="00B31D17"/>
    <w:rsid w:val="00B324DB"/>
    <w:rsid w:val="00B325F7"/>
    <w:rsid w:val="00B33E4D"/>
    <w:rsid w:val="00B34B1B"/>
    <w:rsid w:val="00B4025E"/>
    <w:rsid w:val="00B4076D"/>
    <w:rsid w:val="00B40CDD"/>
    <w:rsid w:val="00B42ABF"/>
    <w:rsid w:val="00B42B4A"/>
    <w:rsid w:val="00B43235"/>
    <w:rsid w:val="00B450AE"/>
    <w:rsid w:val="00B454AC"/>
    <w:rsid w:val="00B45FF5"/>
    <w:rsid w:val="00B471AA"/>
    <w:rsid w:val="00B534DF"/>
    <w:rsid w:val="00B54ED4"/>
    <w:rsid w:val="00B557CC"/>
    <w:rsid w:val="00B57BD4"/>
    <w:rsid w:val="00B61FB5"/>
    <w:rsid w:val="00B63A1D"/>
    <w:rsid w:val="00B72D53"/>
    <w:rsid w:val="00B74373"/>
    <w:rsid w:val="00B74617"/>
    <w:rsid w:val="00B746ED"/>
    <w:rsid w:val="00B75CF7"/>
    <w:rsid w:val="00B76B22"/>
    <w:rsid w:val="00B778EA"/>
    <w:rsid w:val="00B82089"/>
    <w:rsid w:val="00B8554E"/>
    <w:rsid w:val="00B877B1"/>
    <w:rsid w:val="00B909ED"/>
    <w:rsid w:val="00B90A86"/>
    <w:rsid w:val="00B90BA7"/>
    <w:rsid w:val="00B92082"/>
    <w:rsid w:val="00B931D8"/>
    <w:rsid w:val="00B937A0"/>
    <w:rsid w:val="00B9439F"/>
    <w:rsid w:val="00B968F4"/>
    <w:rsid w:val="00BA11E9"/>
    <w:rsid w:val="00BA2760"/>
    <w:rsid w:val="00BA4A71"/>
    <w:rsid w:val="00BA4A88"/>
    <w:rsid w:val="00BA50AD"/>
    <w:rsid w:val="00BA750F"/>
    <w:rsid w:val="00BB217B"/>
    <w:rsid w:val="00BB30C6"/>
    <w:rsid w:val="00BB3397"/>
    <w:rsid w:val="00BB6880"/>
    <w:rsid w:val="00BC0C1B"/>
    <w:rsid w:val="00BC130F"/>
    <w:rsid w:val="00BC14C8"/>
    <w:rsid w:val="00BC2CAE"/>
    <w:rsid w:val="00BC3ECD"/>
    <w:rsid w:val="00BC4582"/>
    <w:rsid w:val="00BC46E4"/>
    <w:rsid w:val="00BC46E5"/>
    <w:rsid w:val="00BC4BE0"/>
    <w:rsid w:val="00BC7987"/>
    <w:rsid w:val="00BC7E0D"/>
    <w:rsid w:val="00BD25E6"/>
    <w:rsid w:val="00BD6FF4"/>
    <w:rsid w:val="00BD79DB"/>
    <w:rsid w:val="00BE19C3"/>
    <w:rsid w:val="00BE3A18"/>
    <w:rsid w:val="00BE3FE5"/>
    <w:rsid w:val="00BE67D8"/>
    <w:rsid w:val="00BF052B"/>
    <w:rsid w:val="00BF3774"/>
    <w:rsid w:val="00BF73F0"/>
    <w:rsid w:val="00C01BE7"/>
    <w:rsid w:val="00C041C6"/>
    <w:rsid w:val="00C0563B"/>
    <w:rsid w:val="00C07F4B"/>
    <w:rsid w:val="00C11F32"/>
    <w:rsid w:val="00C13630"/>
    <w:rsid w:val="00C15DB6"/>
    <w:rsid w:val="00C17EF4"/>
    <w:rsid w:val="00C2037C"/>
    <w:rsid w:val="00C2169F"/>
    <w:rsid w:val="00C21F6C"/>
    <w:rsid w:val="00C245A8"/>
    <w:rsid w:val="00C25CEE"/>
    <w:rsid w:val="00C31CC0"/>
    <w:rsid w:val="00C33307"/>
    <w:rsid w:val="00C3627B"/>
    <w:rsid w:val="00C3718B"/>
    <w:rsid w:val="00C40B8C"/>
    <w:rsid w:val="00C429BE"/>
    <w:rsid w:val="00C43D7E"/>
    <w:rsid w:val="00C44073"/>
    <w:rsid w:val="00C46AEE"/>
    <w:rsid w:val="00C551B2"/>
    <w:rsid w:val="00C60AF8"/>
    <w:rsid w:val="00C60F55"/>
    <w:rsid w:val="00C613CD"/>
    <w:rsid w:val="00C63A83"/>
    <w:rsid w:val="00C64AC1"/>
    <w:rsid w:val="00C664FE"/>
    <w:rsid w:val="00C66A7A"/>
    <w:rsid w:val="00C70528"/>
    <w:rsid w:val="00C70EA0"/>
    <w:rsid w:val="00C71CD5"/>
    <w:rsid w:val="00C725C7"/>
    <w:rsid w:val="00C7414B"/>
    <w:rsid w:val="00C81EFA"/>
    <w:rsid w:val="00C8472D"/>
    <w:rsid w:val="00C84B03"/>
    <w:rsid w:val="00C91502"/>
    <w:rsid w:val="00C91F7E"/>
    <w:rsid w:val="00C925DC"/>
    <w:rsid w:val="00C93C30"/>
    <w:rsid w:val="00C9584A"/>
    <w:rsid w:val="00CA0C5E"/>
    <w:rsid w:val="00CA1FB4"/>
    <w:rsid w:val="00CA36D0"/>
    <w:rsid w:val="00CA58DB"/>
    <w:rsid w:val="00CC101C"/>
    <w:rsid w:val="00CC2116"/>
    <w:rsid w:val="00CC7202"/>
    <w:rsid w:val="00CC775F"/>
    <w:rsid w:val="00CD2AE1"/>
    <w:rsid w:val="00CD4B59"/>
    <w:rsid w:val="00CD4FC0"/>
    <w:rsid w:val="00CD55A2"/>
    <w:rsid w:val="00CD7F75"/>
    <w:rsid w:val="00CE14E3"/>
    <w:rsid w:val="00CE40DA"/>
    <w:rsid w:val="00CE4796"/>
    <w:rsid w:val="00CE4D71"/>
    <w:rsid w:val="00CE7768"/>
    <w:rsid w:val="00CF00AA"/>
    <w:rsid w:val="00CF0A5A"/>
    <w:rsid w:val="00CF1BAD"/>
    <w:rsid w:val="00CF2143"/>
    <w:rsid w:val="00CF37FE"/>
    <w:rsid w:val="00CF4340"/>
    <w:rsid w:val="00CF4788"/>
    <w:rsid w:val="00CF6310"/>
    <w:rsid w:val="00CF64DB"/>
    <w:rsid w:val="00CF6BCE"/>
    <w:rsid w:val="00D119B0"/>
    <w:rsid w:val="00D1403A"/>
    <w:rsid w:val="00D15B32"/>
    <w:rsid w:val="00D22D36"/>
    <w:rsid w:val="00D24064"/>
    <w:rsid w:val="00D2543C"/>
    <w:rsid w:val="00D27760"/>
    <w:rsid w:val="00D31FB4"/>
    <w:rsid w:val="00D328C8"/>
    <w:rsid w:val="00D33845"/>
    <w:rsid w:val="00D34376"/>
    <w:rsid w:val="00D3498F"/>
    <w:rsid w:val="00D373B8"/>
    <w:rsid w:val="00D45597"/>
    <w:rsid w:val="00D47F7F"/>
    <w:rsid w:val="00D57205"/>
    <w:rsid w:val="00D5753B"/>
    <w:rsid w:val="00D62043"/>
    <w:rsid w:val="00D71562"/>
    <w:rsid w:val="00D7391F"/>
    <w:rsid w:val="00D74534"/>
    <w:rsid w:val="00D7577A"/>
    <w:rsid w:val="00D8126F"/>
    <w:rsid w:val="00D828E0"/>
    <w:rsid w:val="00D84A3B"/>
    <w:rsid w:val="00D853A1"/>
    <w:rsid w:val="00D928E8"/>
    <w:rsid w:val="00D928FA"/>
    <w:rsid w:val="00D930D2"/>
    <w:rsid w:val="00D94384"/>
    <w:rsid w:val="00DA0BC9"/>
    <w:rsid w:val="00DA0E64"/>
    <w:rsid w:val="00DA5856"/>
    <w:rsid w:val="00DA5F9F"/>
    <w:rsid w:val="00DA6571"/>
    <w:rsid w:val="00DB4617"/>
    <w:rsid w:val="00DB5A2A"/>
    <w:rsid w:val="00DB6723"/>
    <w:rsid w:val="00DB77C4"/>
    <w:rsid w:val="00DC0CFD"/>
    <w:rsid w:val="00DC2698"/>
    <w:rsid w:val="00DC728E"/>
    <w:rsid w:val="00DD01AA"/>
    <w:rsid w:val="00DD3ED5"/>
    <w:rsid w:val="00DD6338"/>
    <w:rsid w:val="00DE0C42"/>
    <w:rsid w:val="00DE61AC"/>
    <w:rsid w:val="00DF231F"/>
    <w:rsid w:val="00E00FAF"/>
    <w:rsid w:val="00E01B38"/>
    <w:rsid w:val="00E023E0"/>
    <w:rsid w:val="00E02E04"/>
    <w:rsid w:val="00E02F81"/>
    <w:rsid w:val="00E0621E"/>
    <w:rsid w:val="00E132CF"/>
    <w:rsid w:val="00E145D9"/>
    <w:rsid w:val="00E1583F"/>
    <w:rsid w:val="00E1786C"/>
    <w:rsid w:val="00E215AA"/>
    <w:rsid w:val="00E2234C"/>
    <w:rsid w:val="00E22D5E"/>
    <w:rsid w:val="00E24674"/>
    <w:rsid w:val="00E2579B"/>
    <w:rsid w:val="00E32DDB"/>
    <w:rsid w:val="00E334C9"/>
    <w:rsid w:val="00E33D00"/>
    <w:rsid w:val="00E35266"/>
    <w:rsid w:val="00E35C56"/>
    <w:rsid w:val="00E35E8C"/>
    <w:rsid w:val="00E3798F"/>
    <w:rsid w:val="00E40D5F"/>
    <w:rsid w:val="00E4186E"/>
    <w:rsid w:val="00E41986"/>
    <w:rsid w:val="00E44251"/>
    <w:rsid w:val="00E47C59"/>
    <w:rsid w:val="00E53523"/>
    <w:rsid w:val="00E56C76"/>
    <w:rsid w:val="00E60836"/>
    <w:rsid w:val="00E61D3B"/>
    <w:rsid w:val="00E65712"/>
    <w:rsid w:val="00E70E12"/>
    <w:rsid w:val="00E76D20"/>
    <w:rsid w:val="00E80422"/>
    <w:rsid w:val="00E80EC9"/>
    <w:rsid w:val="00E84E64"/>
    <w:rsid w:val="00E90434"/>
    <w:rsid w:val="00E9129F"/>
    <w:rsid w:val="00E93CB2"/>
    <w:rsid w:val="00E94CD4"/>
    <w:rsid w:val="00E95E92"/>
    <w:rsid w:val="00E97ABC"/>
    <w:rsid w:val="00EB024C"/>
    <w:rsid w:val="00EB218D"/>
    <w:rsid w:val="00EB7D6F"/>
    <w:rsid w:val="00EC03E2"/>
    <w:rsid w:val="00EC2D91"/>
    <w:rsid w:val="00EC302C"/>
    <w:rsid w:val="00ED0E3D"/>
    <w:rsid w:val="00ED5662"/>
    <w:rsid w:val="00ED67A7"/>
    <w:rsid w:val="00ED79DF"/>
    <w:rsid w:val="00EE11F5"/>
    <w:rsid w:val="00EE28E2"/>
    <w:rsid w:val="00EE4FA2"/>
    <w:rsid w:val="00EE5744"/>
    <w:rsid w:val="00EE6E55"/>
    <w:rsid w:val="00EF14A8"/>
    <w:rsid w:val="00EF214B"/>
    <w:rsid w:val="00EF32F7"/>
    <w:rsid w:val="00EF4CB2"/>
    <w:rsid w:val="00EF574B"/>
    <w:rsid w:val="00EF6106"/>
    <w:rsid w:val="00F00838"/>
    <w:rsid w:val="00F01881"/>
    <w:rsid w:val="00F02186"/>
    <w:rsid w:val="00F0462B"/>
    <w:rsid w:val="00F066E6"/>
    <w:rsid w:val="00F06810"/>
    <w:rsid w:val="00F114D9"/>
    <w:rsid w:val="00F170A9"/>
    <w:rsid w:val="00F20D55"/>
    <w:rsid w:val="00F2194C"/>
    <w:rsid w:val="00F228F6"/>
    <w:rsid w:val="00F245E4"/>
    <w:rsid w:val="00F24E76"/>
    <w:rsid w:val="00F264CC"/>
    <w:rsid w:val="00F269E3"/>
    <w:rsid w:val="00F31A4E"/>
    <w:rsid w:val="00F333E3"/>
    <w:rsid w:val="00F34654"/>
    <w:rsid w:val="00F37ACB"/>
    <w:rsid w:val="00F37AE3"/>
    <w:rsid w:val="00F4071D"/>
    <w:rsid w:val="00F43516"/>
    <w:rsid w:val="00F444E9"/>
    <w:rsid w:val="00F50CFE"/>
    <w:rsid w:val="00F52A04"/>
    <w:rsid w:val="00F54E07"/>
    <w:rsid w:val="00F566A2"/>
    <w:rsid w:val="00F57450"/>
    <w:rsid w:val="00F645AC"/>
    <w:rsid w:val="00F64823"/>
    <w:rsid w:val="00F6486B"/>
    <w:rsid w:val="00F651DD"/>
    <w:rsid w:val="00F731DB"/>
    <w:rsid w:val="00F737FB"/>
    <w:rsid w:val="00F74C08"/>
    <w:rsid w:val="00F767C6"/>
    <w:rsid w:val="00F77546"/>
    <w:rsid w:val="00F77B32"/>
    <w:rsid w:val="00F77E36"/>
    <w:rsid w:val="00F80619"/>
    <w:rsid w:val="00F9090B"/>
    <w:rsid w:val="00F90DAD"/>
    <w:rsid w:val="00F93219"/>
    <w:rsid w:val="00F94586"/>
    <w:rsid w:val="00F94CBE"/>
    <w:rsid w:val="00F9516A"/>
    <w:rsid w:val="00F97E52"/>
    <w:rsid w:val="00FA45EC"/>
    <w:rsid w:val="00FA57D6"/>
    <w:rsid w:val="00FB0A04"/>
    <w:rsid w:val="00FC15A3"/>
    <w:rsid w:val="00FC2FAD"/>
    <w:rsid w:val="00FC3DA2"/>
    <w:rsid w:val="00FC44D2"/>
    <w:rsid w:val="00FC4BBF"/>
    <w:rsid w:val="00FD0F67"/>
    <w:rsid w:val="00FD5E03"/>
    <w:rsid w:val="00FE26E2"/>
    <w:rsid w:val="00FE3757"/>
    <w:rsid w:val="00FE3985"/>
    <w:rsid w:val="00FE4122"/>
    <w:rsid w:val="00FE42C7"/>
    <w:rsid w:val="00FE6FCB"/>
    <w:rsid w:val="00FF0DE7"/>
    <w:rsid w:val="00FF259C"/>
    <w:rsid w:val="00FF3F73"/>
    <w:rsid w:val="00FF4998"/>
    <w:rsid w:val="00FF4E4C"/>
    <w:rsid w:val="00FF7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487945"/>
  <w15:docId w15:val="{E987A982-B3B1-4647-8CFC-AC2F70B5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55DBE"/>
    <w:rPr>
      <w:sz w:val="24"/>
      <w:szCs w:val="24"/>
    </w:rPr>
  </w:style>
  <w:style w:type="paragraph" w:styleId="1">
    <w:name w:val="heading 1"/>
    <w:basedOn w:val="a0"/>
    <w:link w:val="10"/>
    <w:uiPriority w:val="99"/>
    <w:qFormat/>
    <w:rsid w:val="005C762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9"/>
    <w:qFormat/>
    <w:rsid w:val="00471EF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link w:val="30"/>
    <w:uiPriority w:val="99"/>
    <w:qFormat/>
    <w:rsid w:val="00E80422"/>
    <w:pPr>
      <w:spacing w:before="240" w:after="120" w:line="300" w:lineRule="atLeast"/>
      <w:outlineLvl w:val="2"/>
    </w:pPr>
    <w:rPr>
      <w:color w:val="787D7E"/>
      <w:sz w:val="30"/>
      <w:szCs w:val="30"/>
    </w:rPr>
  </w:style>
  <w:style w:type="paragraph" w:styleId="6">
    <w:name w:val="heading 6"/>
    <w:basedOn w:val="a0"/>
    <w:next w:val="a0"/>
    <w:link w:val="60"/>
    <w:semiHidden/>
    <w:unhideWhenUsed/>
    <w:qFormat/>
    <w:rsid w:val="004332E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9"/>
    <w:qFormat/>
    <w:rsid w:val="002D7C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5C7624"/>
    <w:rPr>
      <w:rFonts w:cs="Times New Roman"/>
      <w:b/>
      <w:kern w:val="36"/>
      <w:sz w:val="48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471EFA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locked/>
    <w:rsid w:val="005C7624"/>
    <w:rPr>
      <w:rFonts w:cs="Times New Roman"/>
      <w:color w:val="787D7E"/>
      <w:sz w:val="30"/>
    </w:rPr>
  </w:style>
  <w:style w:type="character" w:customStyle="1" w:styleId="90">
    <w:name w:val="Заголовок 9 Знак"/>
    <w:basedOn w:val="a1"/>
    <w:link w:val="9"/>
    <w:uiPriority w:val="99"/>
    <w:semiHidden/>
    <w:locked/>
    <w:rsid w:val="00645D07"/>
    <w:rPr>
      <w:rFonts w:ascii="Cambria" w:hAnsi="Cambria" w:cs="Times New Roman"/>
    </w:rPr>
  </w:style>
  <w:style w:type="paragraph" w:customStyle="1" w:styleId="100">
    <w:name w:val="Оглавление 10"/>
    <w:basedOn w:val="91"/>
    <w:autoRedefine/>
    <w:uiPriority w:val="99"/>
    <w:rsid w:val="002D7C62"/>
  </w:style>
  <w:style w:type="paragraph" w:styleId="91">
    <w:name w:val="toc 9"/>
    <w:basedOn w:val="a0"/>
    <w:next w:val="a0"/>
    <w:autoRedefine/>
    <w:uiPriority w:val="99"/>
    <w:semiHidden/>
    <w:rsid w:val="002D7C62"/>
    <w:pPr>
      <w:ind w:left="1920"/>
    </w:pPr>
  </w:style>
  <w:style w:type="paragraph" w:styleId="a4">
    <w:name w:val="Normal (Web)"/>
    <w:basedOn w:val="a0"/>
    <w:uiPriority w:val="99"/>
    <w:rsid w:val="002D7C62"/>
  </w:style>
  <w:style w:type="paragraph" w:customStyle="1" w:styleId="101">
    <w:name w:val="Заголовок 10"/>
    <w:basedOn w:val="9"/>
    <w:next w:val="a5"/>
    <w:autoRedefine/>
    <w:uiPriority w:val="99"/>
    <w:rsid w:val="002D7C62"/>
    <w:pPr>
      <w:ind w:left="708"/>
    </w:pPr>
  </w:style>
  <w:style w:type="paragraph" w:styleId="a5">
    <w:name w:val="Title"/>
    <w:basedOn w:val="a0"/>
    <w:link w:val="a6"/>
    <w:uiPriority w:val="99"/>
    <w:qFormat/>
    <w:rsid w:val="002D7C6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Название Знак"/>
    <w:basedOn w:val="a1"/>
    <w:link w:val="a5"/>
    <w:uiPriority w:val="99"/>
    <w:locked/>
    <w:rsid w:val="00645D07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7">
    <w:name w:val="Таблица шапка Знак"/>
    <w:link w:val="a8"/>
    <w:uiPriority w:val="99"/>
    <w:locked/>
    <w:rsid w:val="009437BB"/>
    <w:rPr>
      <w:b/>
    </w:rPr>
  </w:style>
  <w:style w:type="paragraph" w:customStyle="1" w:styleId="a8">
    <w:name w:val="Таблица шапка"/>
    <w:basedOn w:val="a0"/>
    <w:link w:val="a7"/>
    <w:uiPriority w:val="99"/>
    <w:rsid w:val="009437BB"/>
    <w:pPr>
      <w:keepNext/>
      <w:spacing w:before="60" w:after="60"/>
      <w:jc w:val="center"/>
    </w:pPr>
    <w:rPr>
      <w:b/>
      <w:sz w:val="20"/>
      <w:szCs w:val="20"/>
    </w:rPr>
  </w:style>
  <w:style w:type="character" w:customStyle="1" w:styleId="spanheaderlot21">
    <w:name w:val="span_header_lot_21"/>
    <w:uiPriority w:val="99"/>
    <w:rsid w:val="009437BB"/>
    <w:rPr>
      <w:b/>
    </w:rPr>
  </w:style>
  <w:style w:type="character" w:customStyle="1" w:styleId="21">
    <w:name w:val="Стиль2"/>
    <w:uiPriority w:val="99"/>
    <w:rsid w:val="009437BB"/>
    <w:rPr>
      <w:rFonts w:ascii="Arial" w:hAnsi="Arial"/>
      <w:b/>
    </w:rPr>
  </w:style>
  <w:style w:type="character" w:customStyle="1" w:styleId="7">
    <w:name w:val="Стиль7"/>
    <w:uiPriority w:val="99"/>
    <w:rsid w:val="009437BB"/>
    <w:rPr>
      <w:rFonts w:ascii="Times New Roman" w:hAnsi="Times New Roman"/>
    </w:rPr>
  </w:style>
  <w:style w:type="character" w:customStyle="1" w:styleId="4">
    <w:name w:val="Стиль4"/>
    <w:uiPriority w:val="99"/>
    <w:rsid w:val="009437BB"/>
    <w:rPr>
      <w:rFonts w:ascii="Times New Roman" w:hAnsi="Times New Roman"/>
      <w:b/>
    </w:rPr>
  </w:style>
  <w:style w:type="character" w:customStyle="1" w:styleId="23">
    <w:name w:val="23"/>
    <w:basedOn w:val="a1"/>
    <w:uiPriority w:val="99"/>
    <w:rsid w:val="00BC46E5"/>
    <w:rPr>
      <w:rFonts w:cs="Times New Roman"/>
    </w:rPr>
  </w:style>
  <w:style w:type="character" w:customStyle="1" w:styleId="spanheaderlot210">
    <w:name w:val="spanheaderlot21"/>
    <w:basedOn w:val="a1"/>
    <w:uiPriority w:val="99"/>
    <w:rsid w:val="00BC46E5"/>
    <w:rPr>
      <w:rFonts w:cs="Times New Roman"/>
    </w:rPr>
  </w:style>
  <w:style w:type="character" w:customStyle="1" w:styleId="70">
    <w:name w:val="7"/>
    <w:basedOn w:val="a1"/>
    <w:uiPriority w:val="99"/>
    <w:rsid w:val="00BC46E5"/>
    <w:rPr>
      <w:rFonts w:cs="Times New Roman"/>
    </w:rPr>
  </w:style>
  <w:style w:type="character" w:customStyle="1" w:styleId="11">
    <w:name w:val="1"/>
    <w:basedOn w:val="a1"/>
    <w:uiPriority w:val="99"/>
    <w:rsid w:val="007B4DE7"/>
    <w:rPr>
      <w:rFonts w:cs="Times New Roman"/>
    </w:rPr>
  </w:style>
  <w:style w:type="paragraph" w:styleId="a9">
    <w:name w:val="Balloon Text"/>
    <w:basedOn w:val="a0"/>
    <w:link w:val="aa"/>
    <w:uiPriority w:val="99"/>
    <w:semiHidden/>
    <w:rsid w:val="00793F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645D07"/>
    <w:rPr>
      <w:rFonts w:cs="Times New Roman"/>
      <w:sz w:val="2"/>
    </w:rPr>
  </w:style>
  <w:style w:type="paragraph" w:customStyle="1" w:styleId="ConsPlusNormal">
    <w:name w:val="ConsPlusNormal"/>
    <w:uiPriority w:val="99"/>
    <w:rsid w:val="0020574B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iceouttxt1">
    <w:name w:val="iceouttxt1"/>
    <w:uiPriority w:val="99"/>
    <w:rsid w:val="000D4689"/>
    <w:rPr>
      <w:rFonts w:ascii="Arial" w:hAnsi="Arial"/>
      <w:color w:val="666666"/>
      <w:sz w:val="17"/>
    </w:rPr>
  </w:style>
  <w:style w:type="character" w:customStyle="1" w:styleId="rserrmark1">
    <w:name w:val="rs_err_mark1"/>
    <w:uiPriority w:val="99"/>
    <w:rsid w:val="000D4689"/>
    <w:rPr>
      <w:color w:val="FF0000"/>
    </w:rPr>
  </w:style>
  <w:style w:type="paragraph" w:customStyle="1" w:styleId="title1">
    <w:name w:val="title1"/>
    <w:basedOn w:val="a0"/>
    <w:uiPriority w:val="99"/>
    <w:rsid w:val="000D4689"/>
    <w:pPr>
      <w:spacing w:before="100" w:beforeAutospacing="1" w:after="100" w:afterAutospacing="1"/>
    </w:pPr>
    <w:rPr>
      <w:i/>
      <w:iCs/>
    </w:rPr>
  </w:style>
  <w:style w:type="character" w:customStyle="1" w:styleId="spanbodyheader11">
    <w:name w:val="span_body_header_11"/>
    <w:uiPriority w:val="99"/>
    <w:rsid w:val="00EC302C"/>
    <w:rPr>
      <w:b/>
      <w:sz w:val="20"/>
    </w:rPr>
  </w:style>
  <w:style w:type="paragraph" w:customStyle="1" w:styleId="12">
    <w:name w:val="Название1"/>
    <w:basedOn w:val="a0"/>
    <w:uiPriority w:val="99"/>
    <w:rsid w:val="00D928FA"/>
    <w:pPr>
      <w:spacing w:before="100" w:beforeAutospacing="1" w:after="100" w:afterAutospacing="1"/>
    </w:pPr>
  </w:style>
  <w:style w:type="character" w:customStyle="1" w:styleId="bold">
    <w:name w:val="bold"/>
    <w:basedOn w:val="a1"/>
    <w:uiPriority w:val="99"/>
    <w:rsid w:val="00D928FA"/>
    <w:rPr>
      <w:rFonts w:cs="Times New Roman"/>
    </w:rPr>
  </w:style>
  <w:style w:type="paragraph" w:customStyle="1" w:styleId="aleft">
    <w:name w:val="aleft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13">
    <w:name w:val="Подзаголовок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14">
    <w:name w:val="Верхний колонтитул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offset25">
    <w:name w:val="offset25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offset50">
    <w:name w:val="offset50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tablecol1">
    <w:name w:val="table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tablecol2">
    <w:name w:val="table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tablecol1notset">
    <w:name w:val="tablecol1notset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tablecol2notset">
    <w:name w:val="tablecol2notset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right">
    <w:name w:val="right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table1">
    <w:name w:val="apptable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l1">
    <w:name w:val="app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l2">
    <w:name w:val="app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l3">
    <w:name w:val="appcol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l4">
    <w:name w:val="appcol4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l5">
    <w:name w:val="appcol5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resultcol1">
    <w:name w:val="appresult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resultcol2">
    <w:name w:val="appresult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resultcol3">
    <w:name w:val="appresultcol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resultcol4">
    <w:name w:val="appresultcol4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resultcol4left">
    <w:name w:val="appresultcol4_left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ritcol1">
    <w:name w:val="appcrit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ritcol2">
    <w:name w:val="appcrit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ritcol3">
    <w:name w:val="appcritcol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desicioncol1">
    <w:name w:val="appdesicion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desicioncol2">
    <w:name w:val="appdesicion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desicioncol3">
    <w:name w:val="appdesicioncol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desicioncol4">
    <w:name w:val="appdesicioncol4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auctioncol1">
    <w:name w:val="appauction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auctioncol2">
    <w:name w:val="appauction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auctioncol3">
    <w:name w:val="appauctioncol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mmissioncol1">
    <w:name w:val="appcommission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mmissioncol2">
    <w:name w:val="appcommission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mmissioncol3">
    <w:name w:val="appcommissioncol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mmissioncol4">
    <w:name w:val="appcommissioncol4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mmissionresultcol1">
    <w:name w:val="appcommissionresult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mmissionresultcol2">
    <w:name w:val="appcommissionresult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ommissionresultcoln">
    <w:name w:val="appcommissionresultcoln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refusalfactcol1">
    <w:name w:val="refusalfact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refusalfactcol2">
    <w:name w:val="refusalfact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refusalfactcol3">
    <w:name w:val="refusalfactcol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riteriascol1">
    <w:name w:val="appcriterias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riteriascol2">
    <w:name w:val="appcriterias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ppcriteriascol3">
    <w:name w:val="appcriteriascol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newpage">
    <w:name w:val="newpage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col-border">
    <w:name w:val="col-border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data">
    <w:name w:val="data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center">
    <w:name w:val="center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no-underline">
    <w:name w:val="no-underline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line">
    <w:name w:val="line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vert-space">
    <w:name w:val="vert-space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bottom-pad">
    <w:name w:val="bottom-pad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contentholder">
    <w:name w:val="contentholder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contractstable">
    <w:name w:val="contractstable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contractstablesub">
    <w:name w:val="contractstablesub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contractstitle">
    <w:name w:val="contractstitle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budgetsoureccell">
    <w:name w:val="budgetsoureccell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offbudgetsoureccell">
    <w:name w:val="offbudgetsoureccell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">
    <w:name w:val="pfco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">
    <w:name w:val="pfcol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3">
    <w:name w:val="pfcol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4">
    <w:name w:val="pfcol4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5">
    <w:name w:val="pfcol5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6">
    <w:name w:val="pfcol6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7">
    <w:name w:val="pfcol7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8">
    <w:name w:val="pfcol8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9">
    <w:name w:val="pfcol9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0">
    <w:name w:val="pfcol10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1">
    <w:name w:val="pfcol1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2">
    <w:name w:val="pfcol1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3">
    <w:name w:val="pfcol1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4">
    <w:name w:val="pfcol14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5">
    <w:name w:val="pfcol15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6">
    <w:name w:val="pfcol16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7">
    <w:name w:val="pfcol17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8">
    <w:name w:val="pfcol18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9">
    <w:name w:val="pfcol19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0">
    <w:name w:val="pfcol20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1">
    <w:name w:val="pfcol2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2">
    <w:name w:val="pfcol22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3">
    <w:name w:val="pfcol23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4">
    <w:name w:val="pfcol24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5">
    <w:name w:val="pfcol25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6">
    <w:name w:val="pfcol26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7">
    <w:name w:val="pfcol27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8">
    <w:name w:val="pfcol28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9">
    <w:name w:val="pfcol29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30">
    <w:name w:val="pfcol30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nowrap">
    <w:name w:val="nowrap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right-pad">
    <w:name w:val="right-pad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tdsub">
    <w:name w:val="tdsub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br">
    <w:name w:val="pfcolbr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b">
    <w:name w:val="pfcolb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b300">
    <w:name w:val="pfcolb300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aleft1">
    <w:name w:val="aleft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bold1">
    <w:name w:val="bold1"/>
    <w:basedOn w:val="a0"/>
    <w:uiPriority w:val="99"/>
    <w:rsid w:val="005C7624"/>
    <w:pPr>
      <w:spacing w:before="100" w:beforeAutospacing="1" w:after="100" w:afterAutospacing="1"/>
    </w:pPr>
    <w:rPr>
      <w:b/>
      <w:bCs/>
    </w:rPr>
  </w:style>
  <w:style w:type="paragraph" w:customStyle="1" w:styleId="subtitle1">
    <w:name w:val="subtitle1"/>
    <w:basedOn w:val="a0"/>
    <w:uiPriority w:val="99"/>
    <w:rsid w:val="005C7624"/>
    <w:pPr>
      <w:spacing w:before="100" w:beforeAutospacing="1" w:after="100" w:afterAutospacing="1"/>
    </w:pPr>
    <w:rPr>
      <w:u w:val="single"/>
    </w:rPr>
  </w:style>
  <w:style w:type="paragraph" w:customStyle="1" w:styleId="header1">
    <w:name w:val="header1"/>
    <w:basedOn w:val="a0"/>
    <w:uiPriority w:val="99"/>
    <w:rsid w:val="005C7624"/>
    <w:pPr>
      <w:spacing w:before="300"/>
    </w:pPr>
  </w:style>
  <w:style w:type="paragraph" w:customStyle="1" w:styleId="offset251">
    <w:name w:val="offset251"/>
    <w:basedOn w:val="a0"/>
    <w:uiPriority w:val="99"/>
    <w:rsid w:val="005C7624"/>
    <w:pPr>
      <w:spacing w:before="100" w:beforeAutospacing="1" w:after="100" w:afterAutospacing="1"/>
      <w:ind w:left="375"/>
    </w:pPr>
  </w:style>
  <w:style w:type="paragraph" w:customStyle="1" w:styleId="offset501">
    <w:name w:val="offset501"/>
    <w:basedOn w:val="a0"/>
    <w:uiPriority w:val="99"/>
    <w:rsid w:val="005C7624"/>
    <w:pPr>
      <w:spacing w:before="100" w:beforeAutospacing="1" w:after="100" w:afterAutospacing="1"/>
      <w:ind w:left="750"/>
    </w:pPr>
  </w:style>
  <w:style w:type="paragraph" w:customStyle="1" w:styleId="tablecol11">
    <w:name w:val="tablecol1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tablecol21">
    <w:name w:val="tablecol2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tablecol1notset1">
    <w:name w:val="tablecol1notset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tablecol2notset1">
    <w:name w:val="tablecol2notset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right1">
    <w:name w:val="right1"/>
    <w:basedOn w:val="a0"/>
    <w:uiPriority w:val="99"/>
    <w:rsid w:val="005C7624"/>
    <w:pPr>
      <w:spacing w:before="100" w:beforeAutospacing="1" w:after="100" w:afterAutospacing="1"/>
      <w:jc w:val="right"/>
    </w:pPr>
  </w:style>
  <w:style w:type="paragraph" w:customStyle="1" w:styleId="apptable11">
    <w:name w:val="apptable11"/>
    <w:basedOn w:val="a0"/>
    <w:uiPriority w:val="99"/>
    <w:rsid w:val="005C7624"/>
    <w:pPr>
      <w:pBdr>
        <w:top w:val="single" w:sz="6" w:space="0" w:color="000000"/>
        <w:left w:val="single" w:sz="6" w:space="0" w:color="000000"/>
      </w:pBdr>
    </w:pPr>
  </w:style>
  <w:style w:type="paragraph" w:customStyle="1" w:styleId="appcol11">
    <w:name w:val="appcol1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21">
    <w:name w:val="appcol2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31">
    <w:name w:val="appcol3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41">
    <w:name w:val="appcol4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l51">
    <w:name w:val="appcol5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11">
    <w:name w:val="appresultcol1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21">
    <w:name w:val="appresultcol2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31">
    <w:name w:val="appresultcol3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1">
    <w:name w:val="appresultcol4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resultcol4left1">
    <w:name w:val="appresultcol4_left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appcritcol11">
    <w:name w:val="appcritcol1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21">
    <w:name w:val="appcritcol2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col31">
    <w:name w:val="appcritcol3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11">
    <w:name w:val="appdesicioncol1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21">
    <w:name w:val="appdesicioncol2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31">
    <w:name w:val="appdesicioncol3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desicioncol41">
    <w:name w:val="appdesicioncol4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11">
    <w:name w:val="appauctioncol1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21">
    <w:name w:val="appauctioncol2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auctioncol31">
    <w:name w:val="appauctioncol3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11">
    <w:name w:val="appcommissioncol1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21">
    <w:name w:val="appcommissioncol2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31">
    <w:name w:val="appcommissioncol3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col41">
    <w:name w:val="appcommissioncol4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11">
    <w:name w:val="appcommissionresultcol1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21">
    <w:name w:val="appcommissionresultcol2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ommissionresultcoln1">
    <w:name w:val="appcommissionresultcoln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11">
    <w:name w:val="refusalfactcol1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21">
    <w:name w:val="refusalfactcol2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refusalfactcol31">
    <w:name w:val="refusalfactcol3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11">
    <w:name w:val="appcriteriascol1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21">
    <w:name w:val="appcriteriascol2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appcriteriascol31">
    <w:name w:val="appcriteriascol31"/>
    <w:basedOn w:val="a0"/>
    <w:uiPriority w:val="99"/>
    <w:rsid w:val="005C7624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/>
      <w:jc w:val="center"/>
    </w:pPr>
  </w:style>
  <w:style w:type="paragraph" w:customStyle="1" w:styleId="newpage1">
    <w:name w:val="newpage1"/>
    <w:basedOn w:val="a0"/>
    <w:uiPriority w:val="99"/>
    <w:rsid w:val="005C7624"/>
    <w:pPr>
      <w:pageBreakBefore/>
      <w:spacing w:before="100" w:beforeAutospacing="1" w:after="100" w:afterAutospacing="1"/>
    </w:pPr>
  </w:style>
  <w:style w:type="paragraph" w:customStyle="1" w:styleId="col-border1">
    <w:name w:val="col-border1"/>
    <w:basedOn w:val="a0"/>
    <w:uiPriority w:val="99"/>
    <w:rsid w:val="005C7624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/>
    </w:pPr>
  </w:style>
  <w:style w:type="paragraph" w:customStyle="1" w:styleId="right-pad1">
    <w:name w:val="right-pad1"/>
    <w:basedOn w:val="a0"/>
    <w:uiPriority w:val="99"/>
    <w:rsid w:val="005C7624"/>
    <w:pPr>
      <w:spacing w:before="100" w:beforeAutospacing="1" w:after="100" w:afterAutospacing="1"/>
      <w:jc w:val="right"/>
    </w:pPr>
  </w:style>
  <w:style w:type="paragraph" w:customStyle="1" w:styleId="data1">
    <w:name w:val="data1"/>
    <w:basedOn w:val="a0"/>
    <w:uiPriority w:val="99"/>
    <w:rsid w:val="005C7624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center1">
    <w:name w:val="center1"/>
    <w:basedOn w:val="a0"/>
    <w:uiPriority w:val="99"/>
    <w:rsid w:val="005C7624"/>
    <w:pPr>
      <w:spacing w:before="100" w:beforeAutospacing="1" w:after="100" w:afterAutospacing="1"/>
      <w:jc w:val="center"/>
    </w:pPr>
  </w:style>
  <w:style w:type="paragraph" w:customStyle="1" w:styleId="no-underline1">
    <w:name w:val="no-underline1"/>
    <w:basedOn w:val="a0"/>
    <w:uiPriority w:val="99"/>
    <w:rsid w:val="005C7624"/>
    <w:pPr>
      <w:pBdr>
        <w:bottom w:val="single" w:sz="6" w:space="0" w:color="FFFFFF"/>
      </w:pBdr>
      <w:spacing w:before="100" w:beforeAutospacing="1" w:after="100" w:afterAutospacing="1"/>
    </w:pPr>
  </w:style>
  <w:style w:type="paragraph" w:customStyle="1" w:styleId="line1">
    <w:name w:val="line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vert-space1">
    <w:name w:val="vert-space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bottom-pad1">
    <w:name w:val="bottom-pad1"/>
    <w:basedOn w:val="a0"/>
    <w:uiPriority w:val="99"/>
    <w:rsid w:val="005C7624"/>
    <w:pPr>
      <w:spacing w:before="100" w:beforeAutospacing="1" w:after="75"/>
    </w:pPr>
  </w:style>
  <w:style w:type="paragraph" w:customStyle="1" w:styleId="contentholder1">
    <w:name w:val="contentholder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contractstable1">
    <w:name w:val="contractstable1"/>
    <w:basedOn w:val="a0"/>
    <w:uiPriority w:val="99"/>
    <w:rsid w:val="005C7624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ub1">
    <w:name w:val="tdsub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contractstablesub1">
    <w:name w:val="contractstablesub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contractstitle1">
    <w:name w:val="contractstitle1"/>
    <w:basedOn w:val="a0"/>
    <w:uiPriority w:val="99"/>
    <w:rsid w:val="005C7624"/>
    <w:pPr>
      <w:spacing w:before="100" w:beforeAutospacing="1" w:after="100" w:afterAutospacing="1"/>
      <w:jc w:val="center"/>
    </w:pPr>
  </w:style>
  <w:style w:type="paragraph" w:customStyle="1" w:styleId="budgetsoureccell1">
    <w:name w:val="budgetsoureccel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offbudgetsoureccell1">
    <w:name w:val="offbudgetsoureccell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10">
    <w:name w:val="pfcol110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10">
    <w:name w:val="pfcol210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31">
    <w:name w:val="pfcol3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41">
    <w:name w:val="pfcol4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51">
    <w:name w:val="pfcol5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61">
    <w:name w:val="pfcol6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71">
    <w:name w:val="pfcol7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81">
    <w:name w:val="pfcol8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91">
    <w:name w:val="pfcol9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01">
    <w:name w:val="pfcol10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11">
    <w:name w:val="pfcol11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21">
    <w:name w:val="pfcol12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31">
    <w:name w:val="pfcol13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41">
    <w:name w:val="pfcol14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51">
    <w:name w:val="pfcol15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61">
    <w:name w:val="pfcol16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71">
    <w:name w:val="pfcol17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81">
    <w:name w:val="pfcol18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191">
    <w:name w:val="pfcol19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01">
    <w:name w:val="pfcol20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11">
    <w:name w:val="pfcol21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21">
    <w:name w:val="pfcol22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31">
    <w:name w:val="pfcol23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41">
    <w:name w:val="pfcol24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51">
    <w:name w:val="pfcol25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61">
    <w:name w:val="pfcol26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71">
    <w:name w:val="pfcol27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81">
    <w:name w:val="pfcol28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291">
    <w:name w:val="pfcol29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301">
    <w:name w:val="pfcol301"/>
    <w:basedOn w:val="a0"/>
    <w:uiPriority w:val="99"/>
    <w:rsid w:val="005C7624"/>
    <w:pPr>
      <w:spacing w:before="100" w:beforeAutospacing="1" w:after="100" w:afterAutospacing="1"/>
    </w:pPr>
  </w:style>
  <w:style w:type="paragraph" w:customStyle="1" w:styleId="pfcolbr1">
    <w:name w:val="pfcolbr1"/>
    <w:basedOn w:val="a0"/>
    <w:uiPriority w:val="99"/>
    <w:rsid w:val="005C7624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pfcolb1">
    <w:name w:val="pfcolb1"/>
    <w:basedOn w:val="a0"/>
    <w:uiPriority w:val="99"/>
    <w:rsid w:val="005C7624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pfcolb3001">
    <w:name w:val="pfcolb3001"/>
    <w:basedOn w:val="a0"/>
    <w:uiPriority w:val="99"/>
    <w:rsid w:val="005C7624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nowrap1">
    <w:name w:val="nowrap1"/>
    <w:basedOn w:val="a0"/>
    <w:uiPriority w:val="99"/>
    <w:rsid w:val="005C7624"/>
    <w:pPr>
      <w:spacing w:before="100" w:beforeAutospacing="1" w:after="100" w:afterAutospacing="1"/>
    </w:pPr>
  </w:style>
  <w:style w:type="character" w:customStyle="1" w:styleId="iceouttxt5">
    <w:name w:val="iceouttxt5"/>
    <w:basedOn w:val="a1"/>
    <w:uiPriority w:val="99"/>
    <w:rsid w:val="002F5901"/>
    <w:rPr>
      <w:rFonts w:ascii="Arial" w:hAnsi="Arial" w:cs="Arial"/>
      <w:color w:val="666666"/>
      <w:sz w:val="17"/>
      <w:szCs w:val="17"/>
    </w:rPr>
  </w:style>
  <w:style w:type="paragraph" w:styleId="ab">
    <w:name w:val="Body Text"/>
    <w:aliases w:val="Знак,Знак Знак Знак Знак,Знак Знак,Знак З,Знак З Знак Знак Знак,Знак З Знак,Знак Знак1,Знак Знак Знак Знак Знак,Знак Знак Знак"/>
    <w:basedOn w:val="a0"/>
    <w:link w:val="ac"/>
    <w:uiPriority w:val="99"/>
    <w:rsid w:val="00634289"/>
    <w:pPr>
      <w:jc w:val="both"/>
    </w:pPr>
    <w:rPr>
      <w:sz w:val="28"/>
      <w:szCs w:val="20"/>
    </w:rPr>
  </w:style>
  <w:style w:type="character" w:customStyle="1" w:styleId="ac">
    <w:name w:val="Основной текст Знак"/>
    <w:aliases w:val="Знак Знак2,Знак Знак Знак Знак Знак1,Знак Знак Знак1,Знак З Знак1,Знак З Знак Знак Знак Знак,Знак З Знак Знак,Знак Знак1 Знак,Знак Знак Знак Знак Знак Знак,Знак Знак Знак Знак1"/>
    <w:basedOn w:val="a1"/>
    <w:link w:val="ab"/>
    <w:uiPriority w:val="99"/>
    <w:locked/>
    <w:rsid w:val="00634289"/>
    <w:rPr>
      <w:rFonts w:cs="Times New Roman"/>
      <w:sz w:val="28"/>
    </w:rPr>
  </w:style>
  <w:style w:type="paragraph" w:customStyle="1" w:styleId="22">
    <w:name w:val="Название2"/>
    <w:basedOn w:val="a0"/>
    <w:uiPriority w:val="99"/>
    <w:rsid w:val="006F4318"/>
    <w:pPr>
      <w:spacing w:before="100" w:beforeAutospacing="1" w:after="100" w:afterAutospacing="1"/>
    </w:pPr>
  </w:style>
  <w:style w:type="character" w:customStyle="1" w:styleId="24">
    <w:name w:val="Подзаголовок2"/>
    <w:basedOn w:val="a1"/>
    <w:uiPriority w:val="99"/>
    <w:rsid w:val="006F4318"/>
    <w:rPr>
      <w:rFonts w:cs="Times New Roman"/>
    </w:rPr>
  </w:style>
  <w:style w:type="character" w:customStyle="1" w:styleId="iceouttxt">
    <w:name w:val="iceouttxt"/>
    <w:basedOn w:val="a1"/>
    <w:uiPriority w:val="99"/>
    <w:rsid w:val="00575E4E"/>
    <w:rPr>
      <w:rFonts w:cs="Times New Roman"/>
    </w:rPr>
  </w:style>
  <w:style w:type="paragraph" w:customStyle="1" w:styleId="31">
    <w:name w:val="Название3"/>
    <w:basedOn w:val="a0"/>
    <w:uiPriority w:val="99"/>
    <w:rsid w:val="00861563"/>
    <w:pPr>
      <w:spacing w:before="100" w:beforeAutospacing="1" w:after="100" w:afterAutospacing="1"/>
    </w:pPr>
  </w:style>
  <w:style w:type="character" w:styleId="ad">
    <w:name w:val="Hyperlink"/>
    <w:basedOn w:val="a1"/>
    <w:uiPriority w:val="99"/>
    <w:rsid w:val="00471EFA"/>
    <w:rPr>
      <w:rFonts w:cs="Times New Roman"/>
      <w:color w:val="0000FF"/>
      <w:u w:val="single"/>
    </w:rPr>
  </w:style>
  <w:style w:type="character" w:customStyle="1" w:styleId="skypec2ctextspan">
    <w:name w:val="skype_c2c_text_span"/>
    <w:basedOn w:val="a1"/>
    <w:uiPriority w:val="99"/>
    <w:rsid w:val="00471EFA"/>
    <w:rPr>
      <w:rFonts w:cs="Times New Roman"/>
    </w:rPr>
  </w:style>
  <w:style w:type="paragraph" w:customStyle="1" w:styleId="15">
    <w:name w:val="Название объекта1"/>
    <w:basedOn w:val="a0"/>
    <w:uiPriority w:val="99"/>
    <w:rsid w:val="00283361"/>
    <w:pPr>
      <w:spacing w:before="100" w:beforeAutospacing="1" w:after="100" w:afterAutospacing="1"/>
    </w:pPr>
  </w:style>
  <w:style w:type="paragraph" w:customStyle="1" w:styleId="parameter">
    <w:name w:val="parameter"/>
    <w:basedOn w:val="a0"/>
    <w:rsid w:val="00283361"/>
    <w:pPr>
      <w:spacing w:before="100" w:beforeAutospacing="1" w:after="100" w:afterAutospacing="1"/>
    </w:pPr>
  </w:style>
  <w:style w:type="paragraph" w:customStyle="1" w:styleId="parametervalue">
    <w:name w:val="parametervalue"/>
    <w:basedOn w:val="a0"/>
    <w:rsid w:val="00283361"/>
    <w:pPr>
      <w:spacing w:before="100" w:beforeAutospacing="1" w:after="100" w:afterAutospacing="1"/>
    </w:pPr>
  </w:style>
  <w:style w:type="paragraph" w:customStyle="1" w:styleId="32">
    <w:name w:val="Подзаголовок3"/>
    <w:basedOn w:val="a0"/>
    <w:uiPriority w:val="99"/>
    <w:rsid w:val="00681E8B"/>
    <w:pPr>
      <w:spacing w:before="100" w:beforeAutospacing="1" w:after="100" w:afterAutospacing="1"/>
      <w:jc w:val="center"/>
    </w:pPr>
  </w:style>
  <w:style w:type="paragraph" w:customStyle="1" w:styleId="40">
    <w:name w:val="Название4"/>
    <w:basedOn w:val="a0"/>
    <w:uiPriority w:val="99"/>
    <w:rsid w:val="00681E8B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25">
    <w:name w:val="Название объекта2"/>
    <w:basedOn w:val="a0"/>
    <w:uiPriority w:val="99"/>
    <w:rsid w:val="00681E8B"/>
    <w:pPr>
      <w:spacing w:before="100" w:beforeAutospacing="1" w:after="100" w:afterAutospacing="1"/>
    </w:pPr>
  </w:style>
  <w:style w:type="paragraph" w:customStyle="1" w:styleId="33">
    <w:name w:val="Название объекта3"/>
    <w:basedOn w:val="a0"/>
    <w:rsid w:val="0026783B"/>
    <w:pPr>
      <w:spacing w:before="100" w:beforeAutospacing="1" w:after="100" w:afterAutospacing="1"/>
    </w:pPr>
  </w:style>
  <w:style w:type="paragraph" w:customStyle="1" w:styleId="41">
    <w:name w:val="Название объекта4"/>
    <w:basedOn w:val="a0"/>
    <w:rsid w:val="004449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4449F0"/>
  </w:style>
  <w:style w:type="paragraph" w:customStyle="1" w:styleId="5">
    <w:name w:val="Название объекта5"/>
    <w:basedOn w:val="a0"/>
    <w:rsid w:val="00ED5662"/>
    <w:pPr>
      <w:spacing w:before="100" w:beforeAutospacing="1" w:after="100" w:afterAutospacing="1"/>
    </w:pPr>
  </w:style>
  <w:style w:type="paragraph" w:styleId="ae">
    <w:name w:val="List Paragraph"/>
    <w:basedOn w:val="a0"/>
    <w:uiPriority w:val="34"/>
    <w:qFormat/>
    <w:rsid w:val="00C81EFA"/>
    <w:pPr>
      <w:ind w:left="720"/>
      <w:contextualSpacing/>
    </w:pPr>
  </w:style>
  <w:style w:type="paragraph" w:customStyle="1" w:styleId="61">
    <w:name w:val="Название объекта6"/>
    <w:basedOn w:val="a0"/>
    <w:rsid w:val="0046452F"/>
    <w:pPr>
      <w:spacing w:before="100" w:beforeAutospacing="1" w:after="100" w:afterAutospacing="1"/>
    </w:pPr>
  </w:style>
  <w:style w:type="paragraph" w:customStyle="1" w:styleId="71">
    <w:name w:val="Название объекта7"/>
    <w:basedOn w:val="a0"/>
    <w:rsid w:val="00D33845"/>
    <w:pPr>
      <w:spacing w:before="100" w:beforeAutospacing="1" w:after="100" w:afterAutospacing="1"/>
    </w:pPr>
  </w:style>
  <w:style w:type="paragraph" w:customStyle="1" w:styleId="8">
    <w:name w:val="Название объекта8"/>
    <w:basedOn w:val="a0"/>
    <w:rsid w:val="00184BD8"/>
    <w:pPr>
      <w:spacing w:before="100" w:beforeAutospacing="1" w:after="100" w:afterAutospacing="1"/>
    </w:pPr>
  </w:style>
  <w:style w:type="paragraph" w:customStyle="1" w:styleId="92">
    <w:name w:val="Название объекта9"/>
    <w:basedOn w:val="a0"/>
    <w:rsid w:val="001D42AF"/>
    <w:pPr>
      <w:spacing w:before="100" w:beforeAutospacing="1" w:after="100" w:afterAutospacing="1"/>
    </w:pPr>
  </w:style>
  <w:style w:type="paragraph" w:customStyle="1" w:styleId="102">
    <w:name w:val="Название объекта10"/>
    <w:basedOn w:val="a0"/>
    <w:rsid w:val="002D3E26"/>
    <w:pPr>
      <w:spacing w:before="100" w:beforeAutospacing="1" w:after="100" w:afterAutospacing="1"/>
    </w:pPr>
  </w:style>
  <w:style w:type="paragraph" w:customStyle="1" w:styleId="110">
    <w:name w:val="Название объекта11"/>
    <w:basedOn w:val="a0"/>
    <w:rsid w:val="004347CE"/>
    <w:pPr>
      <w:spacing w:before="100" w:beforeAutospacing="1" w:after="100" w:afterAutospacing="1"/>
    </w:pPr>
  </w:style>
  <w:style w:type="paragraph" w:customStyle="1" w:styleId="120">
    <w:name w:val="Название объекта12"/>
    <w:basedOn w:val="a0"/>
    <w:rsid w:val="002D2EF9"/>
    <w:pPr>
      <w:spacing w:before="100" w:beforeAutospacing="1" w:after="100" w:afterAutospacing="1"/>
    </w:pPr>
  </w:style>
  <w:style w:type="paragraph" w:customStyle="1" w:styleId="130">
    <w:name w:val="Название объекта13"/>
    <w:basedOn w:val="a0"/>
    <w:rsid w:val="00D5753B"/>
    <w:pPr>
      <w:spacing w:before="100" w:beforeAutospacing="1" w:after="100" w:afterAutospacing="1"/>
    </w:pPr>
  </w:style>
  <w:style w:type="paragraph" w:customStyle="1" w:styleId="140">
    <w:name w:val="Название объекта14"/>
    <w:basedOn w:val="a0"/>
    <w:rsid w:val="00A015AE"/>
    <w:pPr>
      <w:spacing w:before="100" w:beforeAutospacing="1" w:after="100" w:afterAutospacing="1"/>
    </w:pPr>
  </w:style>
  <w:style w:type="paragraph" w:customStyle="1" w:styleId="150">
    <w:name w:val="Название объекта15"/>
    <w:basedOn w:val="a0"/>
    <w:rsid w:val="00D31FB4"/>
    <w:pPr>
      <w:spacing w:before="100" w:beforeAutospacing="1" w:after="100" w:afterAutospacing="1"/>
    </w:pPr>
  </w:style>
  <w:style w:type="paragraph" w:customStyle="1" w:styleId="16">
    <w:name w:val="Название объекта16"/>
    <w:basedOn w:val="a0"/>
    <w:rsid w:val="00C01BE7"/>
    <w:pPr>
      <w:spacing w:before="100" w:beforeAutospacing="1" w:after="100" w:afterAutospacing="1"/>
    </w:pPr>
  </w:style>
  <w:style w:type="paragraph" w:customStyle="1" w:styleId="17">
    <w:name w:val="Название объекта17"/>
    <w:basedOn w:val="a0"/>
    <w:rsid w:val="008C6F04"/>
    <w:pPr>
      <w:spacing w:before="100" w:beforeAutospacing="1" w:after="100" w:afterAutospacing="1"/>
    </w:pPr>
  </w:style>
  <w:style w:type="paragraph" w:customStyle="1" w:styleId="18">
    <w:name w:val="Название объекта18"/>
    <w:basedOn w:val="a0"/>
    <w:rsid w:val="001C5298"/>
    <w:pPr>
      <w:spacing w:before="100" w:beforeAutospacing="1" w:after="100" w:afterAutospacing="1"/>
    </w:pPr>
  </w:style>
  <w:style w:type="paragraph" w:customStyle="1" w:styleId="19">
    <w:name w:val="Название объекта19"/>
    <w:basedOn w:val="a0"/>
    <w:rsid w:val="0023061A"/>
    <w:pPr>
      <w:spacing w:before="100" w:beforeAutospacing="1" w:after="100" w:afterAutospacing="1"/>
    </w:pPr>
  </w:style>
  <w:style w:type="paragraph" w:customStyle="1" w:styleId="200">
    <w:name w:val="Название объекта20"/>
    <w:basedOn w:val="a0"/>
    <w:rsid w:val="009A671F"/>
    <w:pPr>
      <w:spacing w:before="100" w:beforeAutospacing="1" w:after="100" w:afterAutospacing="1"/>
    </w:pPr>
  </w:style>
  <w:style w:type="paragraph" w:customStyle="1" w:styleId="210">
    <w:name w:val="Название объекта21"/>
    <w:basedOn w:val="a0"/>
    <w:rsid w:val="001E5930"/>
    <w:pPr>
      <w:spacing w:before="100" w:beforeAutospacing="1" w:after="100" w:afterAutospacing="1"/>
    </w:pPr>
  </w:style>
  <w:style w:type="paragraph" w:customStyle="1" w:styleId="220">
    <w:name w:val="Название объекта22"/>
    <w:basedOn w:val="a0"/>
    <w:rsid w:val="00606A7A"/>
    <w:pPr>
      <w:spacing w:before="100" w:beforeAutospacing="1" w:after="100" w:afterAutospacing="1"/>
    </w:pPr>
  </w:style>
  <w:style w:type="paragraph" w:customStyle="1" w:styleId="230">
    <w:name w:val="Название объекта23"/>
    <w:basedOn w:val="a0"/>
    <w:rsid w:val="001A2DA9"/>
    <w:pPr>
      <w:spacing w:before="100" w:beforeAutospacing="1" w:after="100" w:afterAutospacing="1"/>
    </w:pPr>
  </w:style>
  <w:style w:type="paragraph" w:customStyle="1" w:styleId="240">
    <w:name w:val="Название объекта24"/>
    <w:basedOn w:val="a0"/>
    <w:rsid w:val="00422481"/>
    <w:pPr>
      <w:spacing w:before="100" w:beforeAutospacing="1" w:after="100" w:afterAutospacing="1"/>
    </w:pPr>
  </w:style>
  <w:style w:type="paragraph" w:customStyle="1" w:styleId="250">
    <w:name w:val="Название объекта25"/>
    <w:basedOn w:val="a0"/>
    <w:rsid w:val="00E32DDB"/>
    <w:pPr>
      <w:spacing w:before="100" w:beforeAutospacing="1" w:after="100" w:afterAutospacing="1"/>
    </w:pPr>
  </w:style>
  <w:style w:type="paragraph" w:customStyle="1" w:styleId="26">
    <w:name w:val="Название объекта26"/>
    <w:basedOn w:val="a0"/>
    <w:rsid w:val="00C31CC0"/>
    <w:pPr>
      <w:spacing w:before="100" w:beforeAutospacing="1" w:after="100" w:afterAutospacing="1"/>
    </w:pPr>
  </w:style>
  <w:style w:type="paragraph" w:customStyle="1" w:styleId="27">
    <w:name w:val="Название объекта27"/>
    <w:basedOn w:val="a0"/>
    <w:rsid w:val="00667040"/>
    <w:pPr>
      <w:spacing w:before="100" w:beforeAutospacing="1" w:after="100" w:afterAutospacing="1"/>
    </w:pPr>
  </w:style>
  <w:style w:type="paragraph" w:customStyle="1" w:styleId="28">
    <w:name w:val="Название объекта28"/>
    <w:basedOn w:val="a0"/>
    <w:rsid w:val="00830DCA"/>
    <w:pPr>
      <w:spacing w:before="100" w:beforeAutospacing="1" w:after="100" w:afterAutospacing="1"/>
    </w:pPr>
  </w:style>
  <w:style w:type="paragraph" w:customStyle="1" w:styleId="29">
    <w:name w:val="Название объекта29"/>
    <w:basedOn w:val="a0"/>
    <w:rsid w:val="007E3353"/>
    <w:pPr>
      <w:spacing w:before="100" w:beforeAutospacing="1" w:after="100" w:afterAutospacing="1"/>
    </w:pPr>
  </w:style>
  <w:style w:type="paragraph" w:customStyle="1" w:styleId="300">
    <w:name w:val="Название объекта30"/>
    <w:basedOn w:val="a0"/>
    <w:rsid w:val="006C67FB"/>
    <w:pPr>
      <w:spacing w:before="100" w:beforeAutospacing="1" w:after="100" w:afterAutospacing="1"/>
    </w:pPr>
  </w:style>
  <w:style w:type="paragraph" w:customStyle="1" w:styleId="310">
    <w:name w:val="Название объекта31"/>
    <w:basedOn w:val="a0"/>
    <w:rsid w:val="00BC0C1B"/>
    <w:pPr>
      <w:spacing w:before="100" w:beforeAutospacing="1" w:after="100" w:afterAutospacing="1"/>
    </w:pPr>
  </w:style>
  <w:style w:type="paragraph" w:customStyle="1" w:styleId="320">
    <w:name w:val="Название объекта32"/>
    <w:basedOn w:val="a0"/>
    <w:rsid w:val="00253FE0"/>
    <w:pPr>
      <w:spacing w:before="100" w:beforeAutospacing="1" w:after="100" w:afterAutospacing="1"/>
    </w:pPr>
  </w:style>
  <w:style w:type="paragraph" w:customStyle="1" w:styleId="330">
    <w:name w:val="Название объекта33"/>
    <w:basedOn w:val="a0"/>
    <w:rsid w:val="00D62043"/>
    <w:pPr>
      <w:spacing w:before="100" w:beforeAutospacing="1" w:after="100" w:afterAutospacing="1"/>
    </w:pPr>
  </w:style>
  <w:style w:type="paragraph" w:customStyle="1" w:styleId="34">
    <w:name w:val="Название объекта34"/>
    <w:basedOn w:val="a0"/>
    <w:rsid w:val="00BE3A18"/>
    <w:pPr>
      <w:spacing w:before="100" w:beforeAutospacing="1" w:after="100" w:afterAutospacing="1"/>
    </w:pPr>
  </w:style>
  <w:style w:type="paragraph" w:customStyle="1" w:styleId="35">
    <w:name w:val="Название объекта35"/>
    <w:basedOn w:val="a0"/>
    <w:rsid w:val="00535851"/>
    <w:pPr>
      <w:spacing w:before="100" w:beforeAutospacing="1" w:after="100" w:afterAutospacing="1"/>
    </w:pPr>
  </w:style>
  <w:style w:type="paragraph" w:customStyle="1" w:styleId="36">
    <w:name w:val="Название объекта36"/>
    <w:basedOn w:val="a0"/>
    <w:rsid w:val="004F34FD"/>
    <w:pPr>
      <w:spacing w:before="100" w:beforeAutospacing="1" w:after="100" w:afterAutospacing="1"/>
    </w:pPr>
  </w:style>
  <w:style w:type="paragraph" w:customStyle="1" w:styleId="37">
    <w:name w:val="Название объекта37"/>
    <w:basedOn w:val="a0"/>
    <w:rsid w:val="003D20CA"/>
    <w:pPr>
      <w:spacing w:before="100" w:beforeAutospacing="1" w:after="100" w:afterAutospacing="1"/>
    </w:pPr>
  </w:style>
  <w:style w:type="paragraph" w:customStyle="1" w:styleId="38">
    <w:name w:val="Название объекта38"/>
    <w:basedOn w:val="a0"/>
    <w:rsid w:val="000631F1"/>
    <w:pPr>
      <w:spacing w:before="100" w:beforeAutospacing="1" w:after="100" w:afterAutospacing="1"/>
    </w:pPr>
  </w:style>
  <w:style w:type="paragraph" w:customStyle="1" w:styleId="39">
    <w:name w:val="Название объекта39"/>
    <w:basedOn w:val="a0"/>
    <w:rsid w:val="00127981"/>
    <w:pPr>
      <w:spacing w:before="100" w:beforeAutospacing="1" w:after="100" w:afterAutospacing="1"/>
    </w:pPr>
  </w:style>
  <w:style w:type="paragraph" w:customStyle="1" w:styleId="400">
    <w:name w:val="Название объекта40"/>
    <w:basedOn w:val="a0"/>
    <w:rsid w:val="00F651DD"/>
    <w:pPr>
      <w:spacing w:before="100" w:beforeAutospacing="1" w:after="100" w:afterAutospacing="1"/>
    </w:pPr>
  </w:style>
  <w:style w:type="paragraph" w:customStyle="1" w:styleId="410">
    <w:name w:val="Название объекта41"/>
    <w:basedOn w:val="a0"/>
    <w:rsid w:val="0063509B"/>
    <w:pPr>
      <w:spacing w:before="100" w:beforeAutospacing="1" w:after="100" w:afterAutospacing="1"/>
    </w:pPr>
  </w:style>
  <w:style w:type="paragraph" w:customStyle="1" w:styleId="42">
    <w:name w:val="Название объекта42"/>
    <w:basedOn w:val="a0"/>
    <w:rsid w:val="00353275"/>
    <w:pPr>
      <w:spacing w:before="100" w:beforeAutospacing="1" w:after="100" w:afterAutospacing="1"/>
    </w:pPr>
  </w:style>
  <w:style w:type="paragraph" w:customStyle="1" w:styleId="43">
    <w:name w:val="Название объекта43"/>
    <w:basedOn w:val="a0"/>
    <w:rsid w:val="00053932"/>
    <w:pPr>
      <w:spacing w:before="100" w:beforeAutospacing="1" w:after="100" w:afterAutospacing="1"/>
    </w:pPr>
  </w:style>
  <w:style w:type="paragraph" w:customStyle="1" w:styleId="44">
    <w:name w:val="Название объекта44"/>
    <w:basedOn w:val="a0"/>
    <w:rsid w:val="000A451E"/>
    <w:pPr>
      <w:spacing w:before="100" w:beforeAutospacing="1" w:after="100" w:afterAutospacing="1"/>
    </w:pPr>
  </w:style>
  <w:style w:type="paragraph" w:customStyle="1" w:styleId="45">
    <w:name w:val="Название объекта45"/>
    <w:basedOn w:val="a0"/>
    <w:rsid w:val="00B61FB5"/>
    <w:pPr>
      <w:spacing w:before="100" w:beforeAutospacing="1" w:after="100" w:afterAutospacing="1"/>
    </w:pPr>
  </w:style>
  <w:style w:type="paragraph" w:customStyle="1" w:styleId="46">
    <w:name w:val="Название объекта46"/>
    <w:basedOn w:val="a0"/>
    <w:rsid w:val="00EF574B"/>
    <w:pPr>
      <w:spacing w:before="100" w:beforeAutospacing="1" w:after="100" w:afterAutospacing="1"/>
    </w:pPr>
  </w:style>
  <w:style w:type="paragraph" w:customStyle="1" w:styleId="47">
    <w:name w:val="Название объекта47"/>
    <w:basedOn w:val="a0"/>
    <w:rsid w:val="00BC14C8"/>
    <w:pPr>
      <w:spacing w:before="100" w:beforeAutospacing="1" w:after="100" w:afterAutospacing="1"/>
    </w:pPr>
  </w:style>
  <w:style w:type="paragraph" w:customStyle="1" w:styleId="48">
    <w:name w:val="Название объекта48"/>
    <w:basedOn w:val="a0"/>
    <w:rsid w:val="00CA58DB"/>
    <w:pPr>
      <w:spacing w:before="100" w:beforeAutospacing="1" w:after="100" w:afterAutospacing="1"/>
    </w:pPr>
  </w:style>
  <w:style w:type="paragraph" w:customStyle="1" w:styleId="49">
    <w:name w:val="Название объекта49"/>
    <w:basedOn w:val="a0"/>
    <w:rsid w:val="00671529"/>
    <w:pPr>
      <w:spacing w:before="100" w:beforeAutospacing="1" w:after="100" w:afterAutospacing="1"/>
    </w:pPr>
  </w:style>
  <w:style w:type="paragraph" w:customStyle="1" w:styleId="50">
    <w:name w:val="Название объекта50"/>
    <w:basedOn w:val="a0"/>
    <w:rsid w:val="00C3718B"/>
    <w:pPr>
      <w:spacing w:before="100" w:beforeAutospacing="1" w:after="100" w:afterAutospacing="1"/>
    </w:pPr>
  </w:style>
  <w:style w:type="paragraph" w:customStyle="1" w:styleId="51">
    <w:name w:val="Название объекта51"/>
    <w:basedOn w:val="a0"/>
    <w:rsid w:val="005B745A"/>
    <w:pPr>
      <w:spacing w:before="100" w:beforeAutospacing="1" w:after="100" w:afterAutospacing="1"/>
    </w:pPr>
  </w:style>
  <w:style w:type="paragraph" w:customStyle="1" w:styleId="52">
    <w:name w:val="Название объекта52"/>
    <w:basedOn w:val="a0"/>
    <w:rsid w:val="00831B23"/>
    <w:pPr>
      <w:spacing w:before="100" w:beforeAutospacing="1" w:after="100" w:afterAutospacing="1"/>
    </w:pPr>
  </w:style>
  <w:style w:type="paragraph" w:customStyle="1" w:styleId="53">
    <w:name w:val="Название объекта53"/>
    <w:basedOn w:val="a0"/>
    <w:rsid w:val="00966BAB"/>
    <w:pPr>
      <w:spacing w:before="100" w:beforeAutospacing="1" w:after="100" w:afterAutospacing="1"/>
    </w:pPr>
  </w:style>
  <w:style w:type="paragraph" w:customStyle="1" w:styleId="54">
    <w:name w:val="Название объекта54"/>
    <w:basedOn w:val="a0"/>
    <w:rsid w:val="00307E8A"/>
    <w:pPr>
      <w:spacing w:before="100" w:beforeAutospacing="1" w:after="100" w:afterAutospacing="1"/>
    </w:pPr>
  </w:style>
  <w:style w:type="paragraph" w:customStyle="1" w:styleId="55">
    <w:name w:val="Название объекта55"/>
    <w:basedOn w:val="a0"/>
    <w:rsid w:val="00B270C0"/>
    <w:pPr>
      <w:spacing w:before="100" w:beforeAutospacing="1" w:after="100" w:afterAutospacing="1"/>
    </w:pPr>
  </w:style>
  <w:style w:type="paragraph" w:customStyle="1" w:styleId="4a">
    <w:name w:val="Подзаголовок4"/>
    <w:basedOn w:val="a0"/>
    <w:rsid w:val="0080376E"/>
    <w:pPr>
      <w:spacing w:before="100" w:beforeAutospacing="1" w:after="100" w:afterAutospacing="1"/>
      <w:jc w:val="center"/>
    </w:pPr>
  </w:style>
  <w:style w:type="paragraph" w:customStyle="1" w:styleId="56">
    <w:name w:val="Название5"/>
    <w:basedOn w:val="a0"/>
    <w:rsid w:val="0080376E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titlebottom">
    <w:name w:val="titlebottom"/>
    <w:basedOn w:val="a0"/>
    <w:rsid w:val="0080376E"/>
    <w:pPr>
      <w:spacing w:before="100" w:beforeAutospacing="1" w:after="100" w:afterAutospacing="1"/>
      <w:jc w:val="center"/>
    </w:pPr>
    <w:rPr>
      <w:i/>
      <w:iCs/>
    </w:rPr>
  </w:style>
  <w:style w:type="paragraph" w:customStyle="1" w:styleId="table">
    <w:name w:val="table"/>
    <w:basedOn w:val="a0"/>
    <w:rsid w:val="0080376E"/>
    <w:pPr>
      <w:spacing w:before="100" w:beforeAutospacing="1" w:after="100" w:afterAutospacing="1"/>
    </w:pPr>
  </w:style>
  <w:style w:type="paragraph" w:customStyle="1" w:styleId="560">
    <w:name w:val="Название объекта56"/>
    <w:basedOn w:val="a0"/>
    <w:rsid w:val="0080376E"/>
    <w:pPr>
      <w:spacing w:before="100" w:beforeAutospacing="1" w:after="100" w:afterAutospacing="1"/>
    </w:pPr>
  </w:style>
  <w:style w:type="paragraph" w:customStyle="1" w:styleId="57">
    <w:name w:val="Подзаголовок5"/>
    <w:basedOn w:val="a0"/>
    <w:rsid w:val="001841D0"/>
    <w:pPr>
      <w:spacing w:before="100" w:beforeAutospacing="1" w:after="100" w:afterAutospacing="1"/>
      <w:jc w:val="center"/>
    </w:pPr>
  </w:style>
  <w:style w:type="paragraph" w:customStyle="1" w:styleId="62">
    <w:name w:val="Название6"/>
    <w:basedOn w:val="a0"/>
    <w:rsid w:val="001841D0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570">
    <w:name w:val="Название объекта57"/>
    <w:basedOn w:val="a0"/>
    <w:rsid w:val="001841D0"/>
    <w:pPr>
      <w:spacing w:before="100" w:beforeAutospacing="1" w:after="100" w:afterAutospacing="1"/>
    </w:pPr>
  </w:style>
  <w:style w:type="paragraph" w:customStyle="1" w:styleId="63">
    <w:name w:val="Подзаголовок6"/>
    <w:basedOn w:val="a0"/>
    <w:rsid w:val="007F7BE7"/>
    <w:pPr>
      <w:spacing w:before="100" w:beforeAutospacing="1" w:after="100" w:afterAutospacing="1"/>
      <w:jc w:val="center"/>
    </w:pPr>
  </w:style>
  <w:style w:type="paragraph" w:customStyle="1" w:styleId="72">
    <w:name w:val="Название7"/>
    <w:basedOn w:val="a0"/>
    <w:rsid w:val="007F7BE7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58">
    <w:name w:val="Название объекта58"/>
    <w:basedOn w:val="a0"/>
    <w:rsid w:val="007F7BE7"/>
    <w:pPr>
      <w:spacing w:before="100" w:beforeAutospacing="1" w:after="100" w:afterAutospacing="1"/>
    </w:pPr>
  </w:style>
  <w:style w:type="paragraph" w:customStyle="1" w:styleId="73">
    <w:name w:val="Подзаголовок7"/>
    <w:basedOn w:val="a0"/>
    <w:rsid w:val="00FB0A04"/>
    <w:pPr>
      <w:spacing w:before="100" w:beforeAutospacing="1" w:after="100" w:afterAutospacing="1"/>
      <w:jc w:val="center"/>
    </w:pPr>
  </w:style>
  <w:style w:type="paragraph" w:customStyle="1" w:styleId="80">
    <w:name w:val="Название8"/>
    <w:basedOn w:val="a0"/>
    <w:rsid w:val="00FB0A04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59">
    <w:name w:val="Название объекта59"/>
    <w:basedOn w:val="a0"/>
    <w:rsid w:val="00FB0A04"/>
    <w:pPr>
      <w:spacing w:before="100" w:beforeAutospacing="1" w:after="100" w:afterAutospacing="1"/>
    </w:pPr>
  </w:style>
  <w:style w:type="paragraph" w:customStyle="1" w:styleId="600">
    <w:name w:val="Название объекта60"/>
    <w:basedOn w:val="a0"/>
    <w:rsid w:val="00630B87"/>
    <w:pPr>
      <w:spacing w:before="100" w:beforeAutospacing="1" w:after="100" w:afterAutospacing="1"/>
    </w:pPr>
  </w:style>
  <w:style w:type="paragraph" w:customStyle="1" w:styleId="610">
    <w:name w:val="Название объекта61"/>
    <w:basedOn w:val="a0"/>
    <w:rsid w:val="00427B85"/>
    <w:pPr>
      <w:spacing w:before="100" w:beforeAutospacing="1" w:after="100" w:afterAutospacing="1"/>
    </w:pPr>
  </w:style>
  <w:style w:type="paragraph" w:customStyle="1" w:styleId="620">
    <w:name w:val="Название объекта62"/>
    <w:basedOn w:val="a0"/>
    <w:rsid w:val="00F6486B"/>
    <w:pPr>
      <w:spacing w:before="100" w:beforeAutospacing="1" w:after="100" w:afterAutospacing="1"/>
    </w:pPr>
  </w:style>
  <w:style w:type="paragraph" w:customStyle="1" w:styleId="630">
    <w:name w:val="Название объекта63"/>
    <w:basedOn w:val="a0"/>
    <w:rsid w:val="005B6D2E"/>
    <w:pPr>
      <w:spacing w:before="100" w:beforeAutospacing="1" w:after="100" w:afterAutospacing="1"/>
    </w:pPr>
  </w:style>
  <w:style w:type="paragraph" w:customStyle="1" w:styleId="64">
    <w:name w:val="Название объекта64"/>
    <w:basedOn w:val="a0"/>
    <w:rsid w:val="003B21D8"/>
    <w:pPr>
      <w:spacing w:before="100" w:beforeAutospacing="1" w:after="100" w:afterAutospacing="1"/>
    </w:pPr>
  </w:style>
  <w:style w:type="paragraph" w:customStyle="1" w:styleId="65">
    <w:name w:val="Название объекта65"/>
    <w:basedOn w:val="a0"/>
    <w:rsid w:val="006752FC"/>
    <w:pPr>
      <w:spacing w:before="100" w:beforeAutospacing="1" w:after="100" w:afterAutospacing="1"/>
    </w:pPr>
  </w:style>
  <w:style w:type="paragraph" w:customStyle="1" w:styleId="66">
    <w:name w:val="Название объекта66"/>
    <w:basedOn w:val="a0"/>
    <w:rsid w:val="00BD79DB"/>
    <w:pPr>
      <w:spacing w:before="100" w:beforeAutospacing="1" w:after="100" w:afterAutospacing="1"/>
    </w:pPr>
  </w:style>
  <w:style w:type="paragraph" w:customStyle="1" w:styleId="67">
    <w:name w:val="Название объекта67"/>
    <w:basedOn w:val="a0"/>
    <w:rsid w:val="00877A7A"/>
    <w:pPr>
      <w:spacing w:before="100" w:beforeAutospacing="1" w:after="100" w:afterAutospacing="1"/>
    </w:pPr>
  </w:style>
  <w:style w:type="paragraph" w:customStyle="1" w:styleId="68">
    <w:name w:val="Название объекта68"/>
    <w:basedOn w:val="a0"/>
    <w:rsid w:val="007C3AB0"/>
    <w:pPr>
      <w:spacing w:before="100" w:beforeAutospacing="1" w:after="100" w:afterAutospacing="1"/>
    </w:pPr>
  </w:style>
  <w:style w:type="paragraph" w:customStyle="1" w:styleId="69">
    <w:name w:val="Название объекта69"/>
    <w:basedOn w:val="a0"/>
    <w:rsid w:val="0013649E"/>
    <w:pPr>
      <w:spacing w:before="100" w:beforeAutospacing="1" w:after="100" w:afterAutospacing="1"/>
    </w:pPr>
  </w:style>
  <w:style w:type="paragraph" w:customStyle="1" w:styleId="700">
    <w:name w:val="Название объекта70"/>
    <w:basedOn w:val="a0"/>
    <w:rsid w:val="009E01F0"/>
    <w:pPr>
      <w:spacing w:before="100" w:beforeAutospacing="1" w:after="100" w:afterAutospacing="1"/>
    </w:pPr>
  </w:style>
  <w:style w:type="paragraph" w:customStyle="1" w:styleId="710">
    <w:name w:val="Название объекта71"/>
    <w:basedOn w:val="a0"/>
    <w:rsid w:val="00E01B38"/>
    <w:pPr>
      <w:spacing w:before="100" w:beforeAutospacing="1" w:after="100" w:afterAutospacing="1"/>
    </w:pPr>
  </w:style>
  <w:style w:type="paragraph" w:customStyle="1" w:styleId="720">
    <w:name w:val="Название объекта72"/>
    <w:basedOn w:val="a0"/>
    <w:rsid w:val="00064033"/>
    <w:pPr>
      <w:spacing w:before="100" w:beforeAutospacing="1" w:after="100" w:afterAutospacing="1"/>
    </w:pPr>
  </w:style>
  <w:style w:type="paragraph" w:customStyle="1" w:styleId="730">
    <w:name w:val="Название объекта73"/>
    <w:basedOn w:val="a0"/>
    <w:rsid w:val="004838F8"/>
    <w:pPr>
      <w:spacing w:before="100" w:beforeAutospacing="1" w:after="100" w:afterAutospacing="1"/>
    </w:pPr>
  </w:style>
  <w:style w:type="paragraph" w:customStyle="1" w:styleId="74">
    <w:name w:val="Название объекта74"/>
    <w:basedOn w:val="a0"/>
    <w:rsid w:val="008E430E"/>
    <w:pPr>
      <w:spacing w:before="100" w:beforeAutospacing="1" w:after="100" w:afterAutospacing="1"/>
    </w:pPr>
  </w:style>
  <w:style w:type="paragraph" w:customStyle="1" w:styleId="81">
    <w:name w:val="Подзаголовок8"/>
    <w:basedOn w:val="a0"/>
    <w:rsid w:val="00235351"/>
    <w:pPr>
      <w:spacing w:before="100" w:beforeAutospacing="1" w:after="100" w:afterAutospacing="1"/>
      <w:jc w:val="center"/>
    </w:pPr>
  </w:style>
  <w:style w:type="paragraph" w:customStyle="1" w:styleId="93">
    <w:name w:val="Название9"/>
    <w:basedOn w:val="a0"/>
    <w:rsid w:val="00235351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75">
    <w:name w:val="Название объекта75"/>
    <w:basedOn w:val="a0"/>
    <w:rsid w:val="00235351"/>
    <w:pPr>
      <w:spacing w:before="100" w:beforeAutospacing="1" w:after="100" w:afterAutospacing="1"/>
    </w:pPr>
  </w:style>
  <w:style w:type="paragraph" w:customStyle="1" w:styleId="76">
    <w:name w:val="Название объекта76"/>
    <w:basedOn w:val="a0"/>
    <w:rsid w:val="00C44073"/>
    <w:pPr>
      <w:spacing w:before="100" w:beforeAutospacing="1" w:after="100" w:afterAutospacing="1"/>
    </w:pPr>
  </w:style>
  <w:style w:type="paragraph" w:customStyle="1" w:styleId="77">
    <w:name w:val="Название объекта77"/>
    <w:basedOn w:val="a0"/>
    <w:rsid w:val="00FF4998"/>
    <w:pPr>
      <w:spacing w:before="100" w:beforeAutospacing="1" w:after="100" w:afterAutospacing="1"/>
    </w:pPr>
  </w:style>
  <w:style w:type="paragraph" w:customStyle="1" w:styleId="78">
    <w:name w:val="Название объекта78"/>
    <w:basedOn w:val="a0"/>
    <w:rsid w:val="00D853A1"/>
    <w:pPr>
      <w:spacing w:before="100" w:beforeAutospacing="1" w:after="100" w:afterAutospacing="1"/>
    </w:pPr>
  </w:style>
  <w:style w:type="paragraph" w:customStyle="1" w:styleId="79">
    <w:name w:val="Название объекта79"/>
    <w:basedOn w:val="a0"/>
    <w:rsid w:val="00552E71"/>
    <w:pPr>
      <w:spacing w:before="100" w:beforeAutospacing="1" w:after="100" w:afterAutospacing="1"/>
    </w:pPr>
  </w:style>
  <w:style w:type="paragraph" w:styleId="af">
    <w:name w:val="Plain Text"/>
    <w:basedOn w:val="a0"/>
    <w:link w:val="af0"/>
    <w:uiPriority w:val="99"/>
    <w:semiHidden/>
    <w:unhideWhenUsed/>
    <w:locked/>
    <w:rsid w:val="004037F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0">
    <w:name w:val="Текст Знак"/>
    <w:basedOn w:val="a1"/>
    <w:link w:val="af"/>
    <w:uiPriority w:val="99"/>
    <w:semiHidden/>
    <w:rsid w:val="004037F2"/>
    <w:rPr>
      <w:rFonts w:ascii="Calibri" w:eastAsiaTheme="minorHAnsi" w:hAnsi="Calibri" w:cstheme="minorBidi"/>
      <w:szCs w:val="21"/>
      <w:lang w:eastAsia="en-US"/>
    </w:rPr>
  </w:style>
  <w:style w:type="paragraph" w:customStyle="1" w:styleId="800">
    <w:name w:val="Название объекта80"/>
    <w:basedOn w:val="a0"/>
    <w:rsid w:val="000228F5"/>
    <w:pPr>
      <w:spacing w:before="100" w:beforeAutospacing="1" w:after="100" w:afterAutospacing="1"/>
    </w:pPr>
  </w:style>
  <w:style w:type="paragraph" w:customStyle="1" w:styleId="810">
    <w:name w:val="Название объекта81"/>
    <w:basedOn w:val="a0"/>
    <w:rsid w:val="00CE7768"/>
    <w:pPr>
      <w:spacing w:before="100" w:beforeAutospacing="1" w:after="100" w:afterAutospacing="1"/>
    </w:pPr>
  </w:style>
  <w:style w:type="paragraph" w:customStyle="1" w:styleId="82">
    <w:name w:val="Название объекта82"/>
    <w:basedOn w:val="a0"/>
    <w:rsid w:val="00421196"/>
    <w:pPr>
      <w:spacing w:before="100" w:beforeAutospacing="1" w:after="100" w:afterAutospacing="1"/>
    </w:pPr>
  </w:style>
  <w:style w:type="paragraph" w:customStyle="1" w:styleId="83">
    <w:name w:val="Название объекта83"/>
    <w:basedOn w:val="a0"/>
    <w:rsid w:val="00646121"/>
    <w:pPr>
      <w:spacing w:before="100" w:beforeAutospacing="1" w:after="100" w:afterAutospacing="1"/>
    </w:pPr>
  </w:style>
  <w:style w:type="paragraph" w:customStyle="1" w:styleId="84">
    <w:name w:val="Название объекта84"/>
    <w:basedOn w:val="a0"/>
    <w:rsid w:val="00DA5F9F"/>
    <w:pPr>
      <w:spacing w:before="100" w:beforeAutospacing="1" w:after="100" w:afterAutospacing="1"/>
    </w:pPr>
  </w:style>
  <w:style w:type="paragraph" w:customStyle="1" w:styleId="85">
    <w:name w:val="Название объекта85"/>
    <w:basedOn w:val="a0"/>
    <w:rsid w:val="00342ED2"/>
    <w:pPr>
      <w:spacing w:before="100" w:beforeAutospacing="1" w:after="100" w:afterAutospacing="1"/>
    </w:pPr>
  </w:style>
  <w:style w:type="paragraph" w:customStyle="1" w:styleId="86">
    <w:name w:val="Название объекта86"/>
    <w:basedOn w:val="a0"/>
    <w:rsid w:val="007D3608"/>
    <w:pPr>
      <w:spacing w:before="100" w:beforeAutospacing="1" w:after="100" w:afterAutospacing="1"/>
    </w:pPr>
  </w:style>
  <w:style w:type="paragraph" w:customStyle="1" w:styleId="87">
    <w:name w:val="Название объекта87"/>
    <w:basedOn w:val="a0"/>
    <w:rsid w:val="00D34376"/>
    <w:pPr>
      <w:spacing w:before="100" w:beforeAutospacing="1" w:after="100" w:afterAutospacing="1"/>
    </w:pPr>
  </w:style>
  <w:style w:type="paragraph" w:customStyle="1" w:styleId="af1">
    <w:name w:val="Пункт"/>
    <w:basedOn w:val="a0"/>
    <w:rsid w:val="00570379"/>
    <w:pPr>
      <w:tabs>
        <w:tab w:val="num" w:pos="1980"/>
      </w:tabs>
      <w:ind w:left="1404" w:hanging="504"/>
      <w:jc w:val="both"/>
    </w:pPr>
    <w:rPr>
      <w:szCs w:val="28"/>
    </w:rPr>
  </w:style>
  <w:style w:type="paragraph" w:customStyle="1" w:styleId="88">
    <w:name w:val="Название объекта88"/>
    <w:basedOn w:val="a0"/>
    <w:rsid w:val="006721A8"/>
    <w:pPr>
      <w:spacing w:before="100" w:beforeAutospacing="1" w:after="100" w:afterAutospacing="1"/>
    </w:pPr>
  </w:style>
  <w:style w:type="paragraph" w:customStyle="1" w:styleId="89">
    <w:name w:val="Название объекта89"/>
    <w:basedOn w:val="a0"/>
    <w:rsid w:val="00165AA5"/>
    <w:pPr>
      <w:spacing w:before="100" w:beforeAutospacing="1" w:after="100" w:afterAutospacing="1"/>
    </w:pPr>
  </w:style>
  <w:style w:type="paragraph" w:customStyle="1" w:styleId="900">
    <w:name w:val="Название объекта90"/>
    <w:basedOn w:val="a0"/>
    <w:rsid w:val="001B7405"/>
    <w:pPr>
      <w:spacing w:before="100" w:beforeAutospacing="1" w:after="100" w:afterAutospacing="1"/>
    </w:pPr>
  </w:style>
  <w:style w:type="paragraph" w:customStyle="1" w:styleId="910">
    <w:name w:val="Название объекта91"/>
    <w:basedOn w:val="a0"/>
    <w:rsid w:val="003458A3"/>
    <w:pPr>
      <w:spacing w:before="100" w:beforeAutospacing="1" w:after="100" w:afterAutospacing="1"/>
    </w:pPr>
  </w:style>
  <w:style w:type="character" w:styleId="af2">
    <w:name w:val="annotation reference"/>
    <w:basedOn w:val="a1"/>
    <w:uiPriority w:val="99"/>
    <w:semiHidden/>
    <w:unhideWhenUsed/>
    <w:locked/>
    <w:rsid w:val="003458A3"/>
    <w:rPr>
      <w:sz w:val="16"/>
      <w:szCs w:val="16"/>
    </w:rPr>
  </w:style>
  <w:style w:type="paragraph" w:styleId="af3">
    <w:name w:val="annotation text"/>
    <w:basedOn w:val="a0"/>
    <w:link w:val="af4"/>
    <w:uiPriority w:val="99"/>
    <w:unhideWhenUsed/>
    <w:locked/>
    <w:rsid w:val="003458A3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rsid w:val="003458A3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3458A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3458A3"/>
    <w:rPr>
      <w:b/>
      <w:bCs/>
      <w:sz w:val="20"/>
      <w:szCs w:val="20"/>
    </w:rPr>
  </w:style>
  <w:style w:type="paragraph" w:customStyle="1" w:styleId="920">
    <w:name w:val="Название объекта92"/>
    <w:basedOn w:val="a0"/>
    <w:rsid w:val="00F37ACB"/>
    <w:pPr>
      <w:spacing w:before="100" w:beforeAutospacing="1" w:after="100" w:afterAutospacing="1"/>
    </w:pPr>
  </w:style>
  <w:style w:type="paragraph" w:customStyle="1" w:styleId="930">
    <w:name w:val="Название объекта93"/>
    <w:basedOn w:val="a0"/>
    <w:rsid w:val="00D8126F"/>
    <w:pPr>
      <w:spacing w:before="100" w:beforeAutospacing="1" w:after="100" w:afterAutospacing="1"/>
    </w:pPr>
  </w:style>
  <w:style w:type="paragraph" w:customStyle="1" w:styleId="94">
    <w:name w:val="Название объекта94"/>
    <w:basedOn w:val="a0"/>
    <w:rsid w:val="002C4B3E"/>
    <w:pPr>
      <w:spacing w:before="100" w:beforeAutospacing="1" w:after="100" w:afterAutospacing="1"/>
    </w:pPr>
  </w:style>
  <w:style w:type="paragraph" w:customStyle="1" w:styleId="95">
    <w:name w:val="Название объекта95"/>
    <w:basedOn w:val="a0"/>
    <w:rsid w:val="009B706C"/>
    <w:pPr>
      <w:spacing w:before="100" w:beforeAutospacing="1" w:after="100" w:afterAutospacing="1"/>
    </w:pPr>
  </w:style>
  <w:style w:type="paragraph" w:customStyle="1" w:styleId="96">
    <w:name w:val="Название объекта96"/>
    <w:basedOn w:val="a0"/>
    <w:rsid w:val="00007EB6"/>
    <w:pPr>
      <w:spacing w:before="100" w:beforeAutospacing="1" w:after="100" w:afterAutospacing="1"/>
    </w:pPr>
  </w:style>
  <w:style w:type="paragraph" w:customStyle="1" w:styleId="97">
    <w:name w:val="Название объекта97"/>
    <w:basedOn w:val="a0"/>
    <w:rsid w:val="002778BC"/>
    <w:pPr>
      <w:spacing w:before="100" w:beforeAutospacing="1" w:after="100" w:afterAutospacing="1"/>
    </w:pPr>
  </w:style>
  <w:style w:type="paragraph" w:customStyle="1" w:styleId="98">
    <w:name w:val="Название объекта98"/>
    <w:basedOn w:val="a0"/>
    <w:rsid w:val="00775BD9"/>
    <w:pPr>
      <w:spacing w:before="100" w:beforeAutospacing="1" w:after="100" w:afterAutospacing="1"/>
    </w:pPr>
  </w:style>
  <w:style w:type="paragraph" w:styleId="af7">
    <w:name w:val="footnote text"/>
    <w:basedOn w:val="a0"/>
    <w:link w:val="af8"/>
    <w:uiPriority w:val="99"/>
    <w:semiHidden/>
    <w:unhideWhenUsed/>
    <w:locked/>
    <w:rsid w:val="00AA6C62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8">
    <w:name w:val="Текст сноски Знак"/>
    <w:basedOn w:val="a1"/>
    <w:link w:val="af7"/>
    <w:uiPriority w:val="99"/>
    <w:semiHidden/>
    <w:rsid w:val="00AA6C62"/>
    <w:rPr>
      <w:rFonts w:ascii="Calibri" w:eastAsia="Calibri" w:hAnsi="Calibri"/>
      <w:sz w:val="20"/>
      <w:szCs w:val="20"/>
      <w:lang w:eastAsia="en-US"/>
    </w:rPr>
  </w:style>
  <w:style w:type="character" w:styleId="af9">
    <w:name w:val="footnote reference"/>
    <w:uiPriority w:val="99"/>
    <w:semiHidden/>
    <w:unhideWhenUsed/>
    <w:locked/>
    <w:rsid w:val="00AA6C62"/>
    <w:rPr>
      <w:vertAlign w:val="superscript"/>
    </w:rPr>
  </w:style>
  <w:style w:type="paragraph" w:customStyle="1" w:styleId="99">
    <w:name w:val="Название объекта99"/>
    <w:basedOn w:val="a0"/>
    <w:rsid w:val="000C1B24"/>
    <w:pPr>
      <w:spacing w:before="100" w:beforeAutospacing="1" w:after="100" w:afterAutospacing="1"/>
    </w:pPr>
  </w:style>
  <w:style w:type="paragraph" w:customStyle="1" w:styleId="1000">
    <w:name w:val="Название объекта100"/>
    <w:basedOn w:val="a0"/>
    <w:rsid w:val="008F095E"/>
    <w:pPr>
      <w:spacing w:before="100" w:beforeAutospacing="1" w:after="100" w:afterAutospacing="1"/>
    </w:pPr>
  </w:style>
  <w:style w:type="paragraph" w:customStyle="1" w:styleId="1010">
    <w:name w:val="Название объекта101"/>
    <w:basedOn w:val="a0"/>
    <w:rsid w:val="00CF4340"/>
    <w:pPr>
      <w:spacing w:before="100" w:beforeAutospacing="1" w:after="100" w:afterAutospacing="1"/>
    </w:pPr>
  </w:style>
  <w:style w:type="paragraph" w:customStyle="1" w:styleId="1020">
    <w:name w:val="Название объекта102"/>
    <w:basedOn w:val="a0"/>
    <w:rsid w:val="003B00B6"/>
    <w:pPr>
      <w:spacing w:before="100" w:beforeAutospacing="1" w:after="100" w:afterAutospacing="1"/>
    </w:pPr>
  </w:style>
  <w:style w:type="paragraph" w:customStyle="1" w:styleId="103">
    <w:name w:val="Название объекта103"/>
    <w:basedOn w:val="a0"/>
    <w:rsid w:val="00EE11F5"/>
    <w:pPr>
      <w:spacing w:before="100" w:beforeAutospacing="1" w:after="100" w:afterAutospacing="1"/>
    </w:pPr>
  </w:style>
  <w:style w:type="paragraph" w:customStyle="1" w:styleId="104">
    <w:name w:val="Название объекта104"/>
    <w:basedOn w:val="a0"/>
    <w:rsid w:val="00807343"/>
    <w:pPr>
      <w:spacing w:before="100" w:beforeAutospacing="1" w:after="100" w:afterAutospacing="1"/>
    </w:pPr>
  </w:style>
  <w:style w:type="paragraph" w:customStyle="1" w:styleId="105">
    <w:name w:val="Название объекта105"/>
    <w:basedOn w:val="a0"/>
    <w:rsid w:val="004C5627"/>
    <w:pPr>
      <w:spacing w:before="100" w:beforeAutospacing="1" w:after="100" w:afterAutospacing="1"/>
    </w:pPr>
  </w:style>
  <w:style w:type="paragraph" w:customStyle="1" w:styleId="106">
    <w:name w:val="Название объекта106"/>
    <w:basedOn w:val="a0"/>
    <w:rsid w:val="008E6C56"/>
    <w:pPr>
      <w:spacing w:before="100" w:beforeAutospacing="1" w:after="100" w:afterAutospacing="1"/>
    </w:pPr>
  </w:style>
  <w:style w:type="paragraph" w:customStyle="1" w:styleId="107">
    <w:name w:val="Название объекта107"/>
    <w:basedOn w:val="a0"/>
    <w:rsid w:val="00D74534"/>
    <w:pPr>
      <w:spacing w:before="100" w:beforeAutospacing="1" w:after="100" w:afterAutospacing="1"/>
    </w:pPr>
  </w:style>
  <w:style w:type="paragraph" w:customStyle="1" w:styleId="108">
    <w:name w:val="Название объекта108"/>
    <w:basedOn w:val="a0"/>
    <w:rsid w:val="0043329F"/>
    <w:pPr>
      <w:spacing w:before="100" w:beforeAutospacing="1" w:after="100" w:afterAutospacing="1"/>
    </w:pPr>
  </w:style>
  <w:style w:type="paragraph" w:customStyle="1" w:styleId="109">
    <w:name w:val="Название объекта109"/>
    <w:basedOn w:val="a0"/>
    <w:rsid w:val="002B01BC"/>
    <w:pPr>
      <w:spacing w:before="100" w:beforeAutospacing="1" w:after="100" w:afterAutospacing="1"/>
    </w:pPr>
  </w:style>
  <w:style w:type="paragraph" w:customStyle="1" w:styleId="1100">
    <w:name w:val="Название объекта110"/>
    <w:basedOn w:val="a0"/>
    <w:rsid w:val="005A720B"/>
    <w:pPr>
      <w:spacing w:before="100" w:beforeAutospacing="1" w:after="100" w:afterAutospacing="1"/>
    </w:pPr>
  </w:style>
  <w:style w:type="paragraph" w:customStyle="1" w:styleId="111">
    <w:name w:val="Название объекта111"/>
    <w:basedOn w:val="a0"/>
    <w:rsid w:val="002D656E"/>
    <w:pPr>
      <w:spacing w:before="100" w:beforeAutospacing="1" w:after="100" w:afterAutospacing="1"/>
    </w:pPr>
  </w:style>
  <w:style w:type="paragraph" w:customStyle="1" w:styleId="112">
    <w:name w:val="Название объекта112"/>
    <w:basedOn w:val="a0"/>
    <w:rsid w:val="00E24674"/>
    <w:pPr>
      <w:spacing w:before="100" w:beforeAutospacing="1" w:after="100" w:afterAutospacing="1"/>
    </w:pPr>
  </w:style>
  <w:style w:type="paragraph" w:customStyle="1" w:styleId="113">
    <w:name w:val="Название объекта113"/>
    <w:basedOn w:val="a0"/>
    <w:rsid w:val="00DB6723"/>
    <w:pPr>
      <w:spacing w:before="100" w:beforeAutospacing="1" w:after="100" w:afterAutospacing="1"/>
    </w:pPr>
  </w:style>
  <w:style w:type="paragraph" w:customStyle="1" w:styleId="114">
    <w:name w:val="Название объекта114"/>
    <w:basedOn w:val="a0"/>
    <w:rsid w:val="005D4F94"/>
    <w:pPr>
      <w:spacing w:before="100" w:beforeAutospacing="1" w:after="100" w:afterAutospacing="1"/>
    </w:pPr>
  </w:style>
  <w:style w:type="paragraph" w:customStyle="1" w:styleId="115">
    <w:name w:val="Название объекта115"/>
    <w:basedOn w:val="a0"/>
    <w:rsid w:val="00BA4A71"/>
    <w:pPr>
      <w:spacing w:before="100" w:beforeAutospacing="1" w:after="100" w:afterAutospacing="1"/>
    </w:pPr>
  </w:style>
  <w:style w:type="paragraph" w:customStyle="1" w:styleId="116">
    <w:name w:val="Название объекта116"/>
    <w:basedOn w:val="a0"/>
    <w:rsid w:val="00E02F81"/>
    <w:pPr>
      <w:spacing w:before="100" w:beforeAutospacing="1" w:after="100" w:afterAutospacing="1"/>
    </w:pPr>
  </w:style>
  <w:style w:type="paragraph" w:customStyle="1" w:styleId="117">
    <w:name w:val="Название объекта117"/>
    <w:basedOn w:val="a0"/>
    <w:rsid w:val="002051FA"/>
    <w:pPr>
      <w:spacing w:before="100" w:beforeAutospacing="1" w:after="100" w:afterAutospacing="1"/>
    </w:pPr>
  </w:style>
  <w:style w:type="paragraph" w:customStyle="1" w:styleId="118">
    <w:name w:val="Название объекта118"/>
    <w:basedOn w:val="a0"/>
    <w:rsid w:val="00B1656F"/>
    <w:pPr>
      <w:spacing w:before="100" w:beforeAutospacing="1" w:after="100" w:afterAutospacing="1"/>
    </w:pPr>
  </w:style>
  <w:style w:type="paragraph" w:customStyle="1" w:styleId="119">
    <w:name w:val="Название объекта119"/>
    <w:basedOn w:val="a0"/>
    <w:rsid w:val="00BB3397"/>
    <w:pPr>
      <w:spacing w:before="100" w:beforeAutospacing="1" w:after="100" w:afterAutospacing="1"/>
    </w:pPr>
  </w:style>
  <w:style w:type="paragraph" w:styleId="afa">
    <w:name w:val="header"/>
    <w:basedOn w:val="a0"/>
    <w:link w:val="afb"/>
    <w:uiPriority w:val="99"/>
    <w:unhideWhenUsed/>
    <w:locked/>
    <w:rsid w:val="00FF3F7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FF3F73"/>
    <w:rPr>
      <w:sz w:val="24"/>
      <w:szCs w:val="24"/>
    </w:rPr>
  </w:style>
  <w:style w:type="paragraph" w:styleId="afc">
    <w:name w:val="footer"/>
    <w:basedOn w:val="a0"/>
    <w:link w:val="afd"/>
    <w:uiPriority w:val="99"/>
    <w:unhideWhenUsed/>
    <w:locked/>
    <w:rsid w:val="00FF3F7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FF3F73"/>
    <w:rPr>
      <w:sz w:val="24"/>
      <w:szCs w:val="24"/>
    </w:rPr>
  </w:style>
  <w:style w:type="paragraph" w:customStyle="1" w:styleId="1200">
    <w:name w:val="Название объекта120"/>
    <w:basedOn w:val="a0"/>
    <w:rsid w:val="007740B0"/>
    <w:pPr>
      <w:spacing w:before="100" w:beforeAutospacing="1" w:after="100" w:afterAutospacing="1"/>
    </w:pPr>
  </w:style>
  <w:style w:type="paragraph" w:customStyle="1" w:styleId="121">
    <w:name w:val="Название объекта121"/>
    <w:basedOn w:val="a0"/>
    <w:rsid w:val="00201D93"/>
    <w:pPr>
      <w:spacing w:before="100" w:beforeAutospacing="1" w:after="100" w:afterAutospacing="1"/>
    </w:pPr>
  </w:style>
  <w:style w:type="paragraph" w:customStyle="1" w:styleId="122">
    <w:name w:val="Название объекта122"/>
    <w:basedOn w:val="a0"/>
    <w:rsid w:val="000F6912"/>
    <w:pPr>
      <w:spacing w:before="100" w:beforeAutospacing="1" w:after="100" w:afterAutospacing="1"/>
    </w:pPr>
  </w:style>
  <w:style w:type="paragraph" w:customStyle="1" w:styleId="123">
    <w:name w:val="Название объекта123"/>
    <w:basedOn w:val="a0"/>
    <w:rsid w:val="00CC7202"/>
    <w:pPr>
      <w:spacing w:before="100" w:beforeAutospacing="1" w:after="100" w:afterAutospacing="1"/>
    </w:pPr>
  </w:style>
  <w:style w:type="paragraph" w:customStyle="1" w:styleId="124">
    <w:name w:val="Название объекта124"/>
    <w:basedOn w:val="a0"/>
    <w:rsid w:val="009D73A4"/>
    <w:pPr>
      <w:spacing w:before="100" w:beforeAutospacing="1" w:after="100" w:afterAutospacing="1"/>
    </w:pPr>
  </w:style>
  <w:style w:type="paragraph" w:customStyle="1" w:styleId="125">
    <w:name w:val="Название объекта125"/>
    <w:basedOn w:val="a0"/>
    <w:rsid w:val="002938E5"/>
    <w:pPr>
      <w:spacing w:before="100" w:beforeAutospacing="1" w:after="100" w:afterAutospacing="1"/>
    </w:pPr>
  </w:style>
  <w:style w:type="paragraph" w:customStyle="1" w:styleId="126">
    <w:name w:val="Название объекта126"/>
    <w:basedOn w:val="a0"/>
    <w:rsid w:val="00B31C69"/>
    <w:pPr>
      <w:spacing w:before="100" w:beforeAutospacing="1" w:after="100" w:afterAutospacing="1"/>
    </w:pPr>
  </w:style>
  <w:style w:type="paragraph" w:customStyle="1" w:styleId="127">
    <w:name w:val="Название объекта127"/>
    <w:basedOn w:val="a0"/>
    <w:rsid w:val="00773946"/>
    <w:pPr>
      <w:spacing w:before="100" w:beforeAutospacing="1" w:after="100" w:afterAutospacing="1"/>
    </w:pPr>
  </w:style>
  <w:style w:type="paragraph" w:customStyle="1" w:styleId="128">
    <w:name w:val="Название объекта128"/>
    <w:basedOn w:val="a0"/>
    <w:rsid w:val="00C17EF4"/>
    <w:pPr>
      <w:spacing w:before="100" w:beforeAutospacing="1" w:after="100" w:afterAutospacing="1"/>
    </w:pPr>
  </w:style>
  <w:style w:type="paragraph" w:customStyle="1" w:styleId="129">
    <w:name w:val="Название объекта129"/>
    <w:basedOn w:val="a0"/>
    <w:rsid w:val="000A0722"/>
    <w:pPr>
      <w:spacing w:before="100" w:beforeAutospacing="1" w:after="100" w:afterAutospacing="1"/>
    </w:pPr>
  </w:style>
  <w:style w:type="character" w:customStyle="1" w:styleId="60">
    <w:name w:val="Заголовок 6 Знак"/>
    <w:basedOn w:val="a1"/>
    <w:link w:val="6"/>
    <w:semiHidden/>
    <w:rsid w:val="004332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300">
    <w:name w:val="Название объекта130"/>
    <w:basedOn w:val="a0"/>
    <w:rsid w:val="006D0B21"/>
    <w:pPr>
      <w:spacing w:before="100" w:beforeAutospacing="1" w:after="100" w:afterAutospacing="1"/>
    </w:pPr>
  </w:style>
  <w:style w:type="paragraph" w:customStyle="1" w:styleId="131">
    <w:name w:val="Название объекта131"/>
    <w:basedOn w:val="a0"/>
    <w:rsid w:val="00BF3774"/>
    <w:pPr>
      <w:spacing w:before="100" w:beforeAutospacing="1" w:after="100" w:afterAutospacing="1"/>
    </w:pPr>
  </w:style>
  <w:style w:type="paragraph" w:customStyle="1" w:styleId="132">
    <w:name w:val="Название объекта132"/>
    <w:basedOn w:val="a0"/>
    <w:rsid w:val="00B450AE"/>
    <w:pPr>
      <w:spacing w:before="100" w:beforeAutospacing="1" w:after="100" w:afterAutospacing="1"/>
    </w:pPr>
  </w:style>
  <w:style w:type="paragraph" w:customStyle="1" w:styleId="133">
    <w:name w:val="Название объекта133"/>
    <w:basedOn w:val="a0"/>
    <w:rsid w:val="007C7923"/>
    <w:pPr>
      <w:spacing w:before="100" w:beforeAutospacing="1" w:after="100" w:afterAutospacing="1"/>
    </w:pPr>
  </w:style>
  <w:style w:type="paragraph" w:customStyle="1" w:styleId="134">
    <w:name w:val="Название объекта134"/>
    <w:basedOn w:val="a0"/>
    <w:rsid w:val="00830322"/>
    <w:pPr>
      <w:spacing w:before="100" w:beforeAutospacing="1" w:after="100" w:afterAutospacing="1"/>
    </w:pPr>
  </w:style>
  <w:style w:type="paragraph" w:customStyle="1" w:styleId="135">
    <w:name w:val="Название объекта135"/>
    <w:basedOn w:val="a0"/>
    <w:rsid w:val="00587734"/>
    <w:pPr>
      <w:spacing w:before="100" w:beforeAutospacing="1" w:after="100" w:afterAutospacing="1"/>
    </w:pPr>
  </w:style>
  <w:style w:type="paragraph" w:customStyle="1" w:styleId="a">
    <w:name w:val="А_ТМаркСписок"/>
    <w:basedOn w:val="a0"/>
    <w:qFormat/>
    <w:rsid w:val="00AD08B1"/>
    <w:pPr>
      <w:numPr>
        <w:numId w:val="20"/>
      </w:numPr>
      <w:ind w:left="567" w:hanging="294"/>
      <w:jc w:val="both"/>
    </w:pPr>
    <w:rPr>
      <w:rFonts w:eastAsia="Calibri"/>
      <w:sz w:val="22"/>
      <w:szCs w:val="22"/>
      <w:lang w:eastAsia="en-US"/>
    </w:rPr>
  </w:style>
  <w:style w:type="paragraph" w:customStyle="1" w:styleId="afe">
    <w:name w:val="А_ТЗаголовокТекст"/>
    <w:basedOn w:val="a0"/>
    <w:qFormat/>
    <w:rsid w:val="00AD08B1"/>
    <w:rPr>
      <w:rFonts w:eastAsia="Calibri"/>
      <w:b/>
      <w:i/>
      <w:sz w:val="22"/>
      <w:szCs w:val="22"/>
      <w:lang w:eastAsia="en-US"/>
    </w:rPr>
  </w:style>
  <w:style w:type="paragraph" w:customStyle="1" w:styleId="136">
    <w:name w:val="Название объекта136"/>
    <w:basedOn w:val="a0"/>
    <w:rsid w:val="00F9516A"/>
    <w:pPr>
      <w:spacing w:before="100" w:beforeAutospacing="1" w:after="100" w:afterAutospacing="1"/>
    </w:pPr>
  </w:style>
  <w:style w:type="paragraph" w:customStyle="1" w:styleId="137">
    <w:name w:val="Название объекта137"/>
    <w:basedOn w:val="a0"/>
    <w:rsid w:val="00FE6FCB"/>
    <w:pPr>
      <w:spacing w:before="100" w:beforeAutospacing="1" w:after="100" w:afterAutospacing="1"/>
    </w:pPr>
  </w:style>
  <w:style w:type="paragraph" w:customStyle="1" w:styleId="138">
    <w:name w:val="Название объекта138"/>
    <w:basedOn w:val="a0"/>
    <w:rsid w:val="00C70EA0"/>
    <w:pPr>
      <w:spacing w:before="100" w:beforeAutospacing="1" w:after="100" w:afterAutospacing="1"/>
    </w:pPr>
  </w:style>
  <w:style w:type="paragraph" w:customStyle="1" w:styleId="139">
    <w:name w:val="Название объекта139"/>
    <w:basedOn w:val="a0"/>
    <w:rsid w:val="00B93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739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8760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2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766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2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763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737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828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2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2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2877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22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22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228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22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228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22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228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228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28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72287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228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228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2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741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2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858">
              <w:marLeft w:val="240"/>
              <w:marRight w:val="24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22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722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06CA3-7081-4DA4-85BD-F975EFEE4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20</Pages>
  <Words>6244</Words>
  <Characters>35591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заседания комиссии: 03</vt:lpstr>
    </vt:vector>
  </TitlesOfParts>
  <Company>Home</Company>
  <LinksUpToDate>false</LinksUpToDate>
  <CharactersWithSpaces>41752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заседания комиссии: 03</dc:title>
  <dc:subject/>
  <dc:creator>volkovaay</dc:creator>
  <cp:keywords/>
  <dc:description/>
  <cp:lastModifiedBy>Перешивко Владислав Владимирович</cp:lastModifiedBy>
  <cp:revision>64</cp:revision>
  <cp:lastPrinted>2019-02-25T14:58:00Z</cp:lastPrinted>
  <dcterms:created xsi:type="dcterms:W3CDTF">2014-09-29T14:57:00Z</dcterms:created>
  <dcterms:modified xsi:type="dcterms:W3CDTF">2020-07-20T09:46:00Z</dcterms:modified>
</cp:coreProperties>
</file>