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9C60E" w14:textId="3C7C3338" w:rsidR="00313AAD" w:rsidRPr="00D800A7" w:rsidRDefault="00C72AFA" w:rsidP="00C063BB">
      <w:pPr>
        <w:spacing w:after="0"/>
        <w:jc w:val="center"/>
        <w:rPr>
          <w:b/>
          <w:noProof/>
          <w:kern w:val="28"/>
          <w:sz w:val="22"/>
          <w:szCs w:val="22"/>
        </w:rPr>
      </w:pPr>
      <w:bookmarkStart w:id="0" w:name="_Toc19877726"/>
      <w:r w:rsidRPr="00C72AFA">
        <w:rPr>
          <w:b/>
          <w:noProof/>
          <w:sz w:val="28"/>
          <w:szCs w:val="28"/>
        </w:rPr>
        <w:drawing>
          <wp:inline distT="0" distB="0" distL="0" distR="0" wp14:anchorId="72B7CF8D" wp14:editId="1CC08627">
            <wp:extent cx="6480175" cy="91489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9148943"/>
                    </a:xfrm>
                    <a:prstGeom prst="rect">
                      <a:avLst/>
                    </a:prstGeom>
                    <a:noFill/>
                    <a:ln>
                      <a:noFill/>
                    </a:ln>
                  </pic:spPr>
                </pic:pic>
              </a:graphicData>
            </a:graphic>
          </wp:inline>
        </w:drawing>
      </w:r>
      <w:r w:rsidR="00313AAD" w:rsidRPr="00D800A7">
        <w:rPr>
          <w:b/>
          <w:noProof/>
          <w:kern w:val="28"/>
          <w:sz w:val="22"/>
          <w:szCs w:val="22"/>
        </w:rPr>
        <w:br w:type="page"/>
      </w:r>
    </w:p>
    <w:p w14:paraId="696EA528" w14:textId="77777777" w:rsidR="008223AE" w:rsidRPr="00D800A7" w:rsidRDefault="008223AE" w:rsidP="00C063BB">
      <w:pPr>
        <w:widowControl w:val="0"/>
        <w:spacing w:after="0"/>
        <w:ind w:right="-1"/>
        <w:jc w:val="center"/>
        <w:outlineLvl w:val="0"/>
        <w:rPr>
          <w:sz w:val="22"/>
          <w:szCs w:val="22"/>
        </w:rPr>
      </w:pPr>
      <w:r w:rsidRPr="00D800A7">
        <w:rPr>
          <w:b/>
          <w:kern w:val="28"/>
          <w:sz w:val="22"/>
          <w:szCs w:val="22"/>
        </w:rPr>
        <w:lastRenderedPageBreak/>
        <w:t>СОДЕРЖАНИЕ</w:t>
      </w:r>
      <w:bookmarkEnd w:id="0"/>
    </w:p>
    <w:sdt>
      <w:sdtPr>
        <w:rPr>
          <w:sz w:val="22"/>
          <w:szCs w:val="22"/>
        </w:rPr>
        <w:id w:val="-2015452055"/>
        <w:docPartObj>
          <w:docPartGallery w:val="Table of Contents"/>
          <w:docPartUnique/>
        </w:docPartObj>
      </w:sdtPr>
      <w:sdtEndPr>
        <w:rPr>
          <w:b/>
          <w:bCs/>
        </w:rPr>
      </w:sdtEndPr>
      <w:sdtContent>
        <w:p w14:paraId="54C2E6F7" w14:textId="77777777" w:rsidR="008223AE" w:rsidRPr="00D800A7" w:rsidRDefault="008223AE" w:rsidP="00C063BB">
          <w:pPr>
            <w:keepNext/>
            <w:keepLines/>
            <w:spacing w:after="0"/>
            <w:rPr>
              <w:color w:val="365F91"/>
              <w:sz w:val="22"/>
              <w:szCs w:val="22"/>
            </w:rPr>
          </w:pPr>
        </w:p>
        <w:p w14:paraId="54238019" w14:textId="77777777" w:rsidR="00192E23" w:rsidRPr="00D800A7" w:rsidRDefault="008223AE" w:rsidP="00C063BB">
          <w:pPr>
            <w:pStyle w:val="1a"/>
            <w:spacing w:before="0"/>
            <w:rPr>
              <w:rFonts w:ascii="Times New Roman" w:eastAsiaTheme="minorEastAsia" w:hAnsi="Times New Roman" w:cs="Times New Roman"/>
              <w:b w:val="0"/>
              <w:bCs w:val="0"/>
              <w:caps w:val="0"/>
              <w:sz w:val="22"/>
              <w:szCs w:val="22"/>
            </w:rPr>
          </w:pPr>
          <w:r w:rsidRPr="00D800A7">
            <w:rPr>
              <w:rFonts w:ascii="Times New Roman" w:hAnsi="Times New Roman" w:cs="Times New Roman"/>
              <w:b w:val="0"/>
              <w:bCs w:val="0"/>
              <w:sz w:val="22"/>
              <w:szCs w:val="22"/>
            </w:rPr>
            <w:fldChar w:fldCharType="begin"/>
          </w:r>
          <w:r w:rsidRPr="00D800A7">
            <w:rPr>
              <w:rFonts w:ascii="Times New Roman" w:hAnsi="Times New Roman" w:cs="Times New Roman"/>
              <w:sz w:val="22"/>
              <w:szCs w:val="22"/>
            </w:rPr>
            <w:instrText xml:space="preserve"> TOC \o "1-3" \h \z \u </w:instrText>
          </w:r>
          <w:r w:rsidRPr="00D800A7">
            <w:rPr>
              <w:rFonts w:ascii="Times New Roman" w:hAnsi="Times New Roman" w:cs="Times New Roman"/>
              <w:b w:val="0"/>
              <w:bCs w:val="0"/>
              <w:sz w:val="22"/>
              <w:szCs w:val="22"/>
            </w:rPr>
            <w:fldChar w:fldCharType="separate"/>
          </w:r>
          <w:hyperlink w:anchor="_Toc19877726" w:history="1">
            <w:r w:rsidR="00192E23" w:rsidRPr="00D800A7">
              <w:rPr>
                <w:rStyle w:val="af6"/>
                <w:rFonts w:ascii="Times New Roman" w:hAnsi="Times New Roman" w:cs="Times New Roman"/>
                <w:kern w:val="28"/>
                <w:sz w:val="22"/>
                <w:szCs w:val="22"/>
              </w:rPr>
              <w:t>СОДЕРЖАНИЕ</w:t>
            </w:r>
            <w:r w:rsidR="00192E23" w:rsidRPr="00D800A7">
              <w:rPr>
                <w:rFonts w:ascii="Times New Roman" w:hAnsi="Times New Roman" w:cs="Times New Roman"/>
                <w:webHidden/>
                <w:sz w:val="22"/>
                <w:szCs w:val="22"/>
              </w:rPr>
              <w:tab/>
            </w:r>
            <w:r w:rsidR="00192E23" w:rsidRPr="00D800A7">
              <w:rPr>
                <w:rFonts w:ascii="Times New Roman" w:hAnsi="Times New Roman" w:cs="Times New Roman"/>
                <w:webHidden/>
                <w:sz w:val="22"/>
                <w:szCs w:val="22"/>
              </w:rPr>
              <w:fldChar w:fldCharType="begin"/>
            </w:r>
            <w:r w:rsidR="00192E23" w:rsidRPr="00D800A7">
              <w:rPr>
                <w:rFonts w:ascii="Times New Roman" w:hAnsi="Times New Roman" w:cs="Times New Roman"/>
                <w:webHidden/>
                <w:sz w:val="22"/>
                <w:szCs w:val="22"/>
              </w:rPr>
              <w:instrText xml:space="preserve"> PAGEREF _Toc19877726 \h </w:instrText>
            </w:r>
            <w:r w:rsidR="00192E23" w:rsidRPr="00D800A7">
              <w:rPr>
                <w:rFonts w:ascii="Times New Roman" w:hAnsi="Times New Roman" w:cs="Times New Roman"/>
                <w:webHidden/>
                <w:sz w:val="22"/>
                <w:szCs w:val="22"/>
              </w:rPr>
            </w:r>
            <w:r w:rsidR="00192E23" w:rsidRPr="00D800A7">
              <w:rPr>
                <w:rFonts w:ascii="Times New Roman" w:hAnsi="Times New Roman" w:cs="Times New Roman"/>
                <w:webHidden/>
                <w:sz w:val="22"/>
                <w:szCs w:val="22"/>
              </w:rPr>
              <w:fldChar w:fldCharType="separate"/>
            </w:r>
            <w:r w:rsidR="00F63DE4" w:rsidRPr="00D800A7">
              <w:rPr>
                <w:rFonts w:ascii="Times New Roman" w:hAnsi="Times New Roman" w:cs="Times New Roman"/>
                <w:webHidden/>
                <w:sz w:val="22"/>
                <w:szCs w:val="22"/>
              </w:rPr>
              <w:t>1</w:t>
            </w:r>
            <w:r w:rsidR="00192E23" w:rsidRPr="00D800A7">
              <w:rPr>
                <w:rFonts w:ascii="Times New Roman" w:hAnsi="Times New Roman" w:cs="Times New Roman"/>
                <w:webHidden/>
                <w:sz w:val="22"/>
                <w:szCs w:val="22"/>
              </w:rPr>
              <w:fldChar w:fldCharType="end"/>
            </w:r>
          </w:hyperlink>
        </w:p>
        <w:p w14:paraId="70F62E46" w14:textId="77777777" w:rsidR="00192E23" w:rsidRPr="00D800A7" w:rsidRDefault="00217048" w:rsidP="00C063BB">
          <w:pPr>
            <w:pStyle w:val="1a"/>
            <w:spacing w:before="0"/>
            <w:rPr>
              <w:rFonts w:ascii="Times New Roman" w:eastAsiaTheme="minorEastAsia" w:hAnsi="Times New Roman" w:cs="Times New Roman"/>
              <w:b w:val="0"/>
              <w:bCs w:val="0"/>
              <w:caps w:val="0"/>
              <w:sz w:val="22"/>
              <w:szCs w:val="22"/>
            </w:rPr>
          </w:pPr>
          <w:hyperlink w:anchor="_Toc19877727" w:history="1">
            <w:r w:rsidR="00192E23" w:rsidRPr="00D800A7">
              <w:rPr>
                <w:rStyle w:val="af6"/>
                <w:rFonts w:ascii="Times New Roman" w:hAnsi="Times New Roman" w:cs="Times New Roman"/>
                <w:kern w:val="28"/>
                <w:sz w:val="22"/>
                <w:szCs w:val="22"/>
              </w:rPr>
              <w:t>ПОНЯТИЯ, ИСПОЛЬЗУЕМЫЕ В КОНКУРСНОЙ ДОКУМЕНТАЦИИ</w:t>
            </w:r>
            <w:r w:rsidR="00192E23" w:rsidRPr="00D800A7">
              <w:rPr>
                <w:rFonts w:ascii="Times New Roman" w:hAnsi="Times New Roman" w:cs="Times New Roman"/>
                <w:webHidden/>
                <w:sz w:val="22"/>
                <w:szCs w:val="22"/>
              </w:rPr>
              <w:tab/>
            </w:r>
            <w:r w:rsidR="00192E23" w:rsidRPr="00D800A7">
              <w:rPr>
                <w:rFonts w:ascii="Times New Roman" w:hAnsi="Times New Roman" w:cs="Times New Roman"/>
                <w:webHidden/>
                <w:sz w:val="22"/>
                <w:szCs w:val="22"/>
              </w:rPr>
              <w:fldChar w:fldCharType="begin"/>
            </w:r>
            <w:r w:rsidR="00192E23" w:rsidRPr="00D800A7">
              <w:rPr>
                <w:rFonts w:ascii="Times New Roman" w:hAnsi="Times New Roman" w:cs="Times New Roman"/>
                <w:webHidden/>
                <w:sz w:val="22"/>
                <w:szCs w:val="22"/>
              </w:rPr>
              <w:instrText xml:space="preserve"> PAGEREF _Toc19877727 \h </w:instrText>
            </w:r>
            <w:r w:rsidR="00192E23" w:rsidRPr="00D800A7">
              <w:rPr>
                <w:rFonts w:ascii="Times New Roman" w:hAnsi="Times New Roman" w:cs="Times New Roman"/>
                <w:webHidden/>
                <w:sz w:val="22"/>
                <w:szCs w:val="22"/>
              </w:rPr>
            </w:r>
            <w:r w:rsidR="00192E23" w:rsidRPr="00D800A7">
              <w:rPr>
                <w:rFonts w:ascii="Times New Roman" w:hAnsi="Times New Roman" w:cs="Times New Roman"/>
                <w:webHidden/>
                <w:sz w:val="22"/>
                <w:szCs w:val="22"/>
              </w:rPr>
              <w:fldChar w:fldCharType="separate"/>
            </w:r>
            <w:r w:rsidR="00F63DE4" w:rsidRPr="00D800A7">
              <w:rPr>
                <w:rFonts w:ascii="Times New Roman" w:hAnsi="Times New Roman" w:cs="Times New Roman"/>
                <w:webHidden/>
                <w:sz w:val="22"/>
                <w:szCs w:val="22"/>
              </w:rPr>
              <w:t>3</w:t>
            </w:r>
            <w:r w:rsidR="00192E23" w:rsidRPr="00D800A7">
              <w:rPr>
                <w:rFonts w:ascii="Times New Roman" w:hAnsi="Times New Roman" w:cs="Times New Roman"/>
                <w:webHidden/>
                <w:sz w:val="22"/>
                <w:szCs w:val="22"/>
              </w:rPr>
              <w:fldChar w:fldCharType="end"/>
            </w:r>
          </w:hyperlink>
        </w:p>
        <w:p w14:paraId="2F5A228D" w14:textId="77777777" w:rsidR="00192E23" w:rsidRPr="00D800A7" w:rsidRDefault="00217048" w:rsidP="00C063BB">
          <w:pPr>
            <w:pStyle w:val="1a"/>
            <w:spacing w:before="0"/>
            <w:rPr>
              <w:rFonts w:ascii="Times New Roman" w:eastAsiaTheme="minorEastAsia" w:hAnsi="Times New Roman" w:cs="Times New Roman"/>
              <w:b w:val="0"/>
              <w:bCs w:val="0"/>
              <w:caps w:val="0"/>
              <w:sz w:val="22"/>
              <w:szCs w:val="22"/>
            </w:rPr>
          </w:pPr>
          <w:hyperlink w:anchor="_Toc19877728" w:history="1">
            <w:r w:rsidR="00192E23" w:rsidRPr="00D800A7">
              <w:rPr>
                <w:rStyle w:val="af6"/>
                <w:rFonts w:ascii="Times New Roman" w:hAnsi="Times New Roman" w:cs="Times New Roman"/>
                <w:kern w:val="28"/>
                <w:sz w:val="22"/>
                <w:szCs w:val="22"/>
              </w:rPr>
              <w:t xml:space="preserve">ЧАСТЬ </w:t>
            </w:r>
            <w:r w:rsidR="00192E23" w:rsidRPr="00D800A7">
              <w:rPr>
                <w:rStyle w:val="af6"/>
                <w:rFonts w:ascii="Times New Roman" w:hAnsi="Times New Roman" w:cs="Times New Roman"/>
                <w:kern w:val="28"/>
                <w:sz w:val="22"/>
                <w:szCs w:val="22"/>
                <w:lang w:val="en-US"/>
              </w:rPr>
              <w:t>I</w:t>
            </w:r>
            <w:r w:rsidR="00192E23" w:rsidRPr="00D800A7">
              <w:rPr>
                <w:rStyle w:val="af6"/>
                <w:rFonts w:ascii="Times New Roman" w:hAnsi="Times New Roman" w:cs="Times New Roman"/>
                <w:kern w:val="28"/>
                <w:sz w:val="22"/>
                <w:szCs w:val="22"/>
              </w:rPr>
              <w:t>. КОНКУРС</w:t>
            </w:r>
            <w:r w:rsidR="00192E23" w:rsidRPr="00D800A7">
              <w:rPr>
                <w:rFonts w:ascii="Times New Roman" w:hAnsi="Times New Roman" w:cs="Times New Roman"/>
                <w:webHidden/>
                <w:sz w:val="22"/>
                <w:szCs w:val="22"/>
              </w:rPr>
              <w:tab/>
            </w:r>
            <w:r w:rsidR="00192E23" w:rsidRPr="00D800A7">
              <w:rPr>
                <w:rFonts w:ascii="Times New Roman" w:hAnsi="Times New Roman" w:cs="Times New Roman"/>
                <w:webHidden/>
                <w:sz w:val="22"/>
                <w:szCs w:val="22"/>
              </w:rPr>
              <w:fldChar w:fldCharType="begin"/>
            </w:r>
            <w:r w:rsidR="00192E23" w:rsidRPr="00D800A7">
              <w:rPr>
                <w:rFonts w:ascii="Times New Roman" w:hAnsi="Times New Roman" w:cs="Times New Roman"/>
                <w:webHidden/>
                <w:sz w:val="22"/>
                <w:szCs w:val="22"/>
              </w:rPr>
              <w:instrText xml:space="preserve"> PAGEREF _Toc19877728 \h </w:instrText>
            </w:r>
            <w:r w:rsidR="00192E23" w:rsidRPr="00D800A7">
              <w:rPr>
                <w:rFonts w:ascii="Times New Roman" w:hAnsi="Times New Roman" w:cs="Times New Roman"/>
                <w:webHidden/>
                <w:sz w:val="22"/>
                <w:szCs w:val="22"/>
              </w:rPr>
            </w:r>
            <w:r w:rsidR="00192E23" w:rsidRPr="00D800A7">
              <w:rPr>
                <w:rFonts w:ascii="Times New Roman" w:hAnsi="Times New Roman" w:cs="Times New Roman"/>
                <w:webHidden/>
                <w:sz w:val="22"/>
                <w:szCs w:val="22"/>
              </w:rPr>
              <w:fldChar w:fldCharType="separate"/>
            </w:r>
            <w:r w:rsidR="00F63DE4" w:rsidRPr="00D800A7">
              <w:rPr>
                <w:rFonts w:ascii="Times New Roman" w:hAnsi="Times New Roman" w:cs="Times New Roman"/>
                <w:webHidden/>
                <w:sz w:val="22"/>
                <w:szCs w:val="22"/>
              </w:rPr>
              <w:t>5</w:t>
            </w:r>
            <w:r w:rsidR="00192E23" w:rsidRPr="00D800A7">
              <w:rPr>
                <w:rFonts w:ascii="Times New Roman" w:hAnsi="Times New Roman" w:cs="Times New Roman"/>
                <w:webHidden/>
                <w:sz w:val="22"/>
                <w:szCs w:val="22"/>
              </w:rPr>
              <w:fldChar w:fldCharType="end"/>
            </w:r>
          </w:hyperlink>
        </w:p>
        <w:p w14:paraId="2FEC3D16" w14:textId="77777777" w:rsidR="00192E23" w:rsidRPr="00D800A7" w:rsidRDefault="00217048" w:rsidP="00C063BB">
          <w:pPr>
            <w:pStyle w:val="1a"/>
            <w:spacing w:before="0"/>
            <w:rPr>
              <w:rFonts w:ascii="Times New Roman" w:eastAsiaTheme="minorEastAsia" w:hAnsi="Times New Roman" w:cs="Times New Roman"/>
              <w:b w:val="0"/>
              <w:bCs w:val="0"/>
              <w:caps w:val="0"/>
              <w:sz w:val="22"/>
              <w:szCs w:val="22"/>
            </w:rPr>
          </w:pPr>
          <w:hyperlink w:anchor="_Toc19877729" w:history="1">
            <w:r w:rsidR="00192E23" w:rsidRPr="00D800A7">
              <w:rPr>
                <w:rStyle w:val="af6"/>
                <w:rFonts w:ascii="Times New Roman" w:hAnsi="Times New Roman" w:cs="Times New Roman"/>
                <w:kern w:val="28"/>
                <w:sz w:val="22"/>
                <w:szCs w:val="22"/>
              </w:rPr>
              <w:t xml:space="preserve">РАЗДЕЛ </w:t>
            </w:r>
            <w:r w:rsidR="00192E23" w:rsidRPr="00D800A7">
              <w:rPr>
                <w:rStyle w:val="af6"/>
                <w:rFonts w:ascii="Times New Roman" w:hAnsi="Times New Roman" w:cs="Times New Roman"/>
                <w:kern w:val="28"/>
                <w:sz w:val="22"/>
                <w:szCs w:val="22"/>
                <w:lang w:val="en-US"/>
              </w:rPr>
              <w:t>I</w:t>
            </w:r>
            <w:r w:rsidR="00192E23" w:rsidRPr="00D800A7">
              <w:rPr>
                <w:rStyle w:val="af6"/>
                <w:rFonts w:ascii="Times New Roman" w:hAnsi="Times New Roman" w:cs="Times New Roman"/>
                <w:kern w:val="28"/>
                <w:sz w:val="22"/>
                <w:szCs w:val="22"/>
              </w:rPr>
              <w:t>.1. ОБЩИЕ УСЛОВИЯ ПРОВЕДЕНИЯ КОНКУРСА</w:t>
            </w:r>
            <w:r w:rsidR="00192E23" w:rsidRPr="00D800A7">
              <w:rPr>
                <w:rFonts w:ascii="Times New Roman" w:hAnsi="Times New Roman" w:cs="Times New Roman"/>
                <w:webHidden/>
                <w:sz w:val="22"/>
                <w:szCs w:val="22"/>
              </w:rPr>
              <w:tab/>
            </w:r>
            <w:r w:rsidR="00192E23" w:rsidRPr="00D800A7">
              <w:rPr>
                <w:rFonts w:ascii="Times New Roman" w:hAnsi="Times New Roman" w:cs="Times New Roman"/>
                <w:webHidden/>
                <w:sz w:val="22"/>
                <w:szCs w:val="22"/>
              </w:rPr>
              <w:fldChar w:fldCharType="begin"/>
            </w:r>
            <w:r w:rsidR="00192E23" w:rsidRPr="00D800A7">
              <w:rPr>
                <w:rFonts w:ascii="Times New Roman" w:hAnsi="Times New Roman" w:cs="Times New Roman"/>
                <w:webHidden/>
                <w:sz w:val="22"/>
                <w:szCs w:val="22"/>
              </w:rPr>
              <w:instrText xml:space="preserve"> PAGEREF _Toc19877729 \h </w:instrText>
            </w:r>
            <w:r w:rsidR="00192E23" w:rsidRPr="00D800A7">
              <w:rPr>
                <w:rFonts w:ascii="Times New Roman" w:hAnsi="Times New Roman" w:cs="Times New Roman"/>
                <w:webHidden/>
                <w:sz w:val="22"/>
                <w:szCs w:val="22"/>
              </w:rPr>
            </w:r>
            <w:r w:rsidR="00192E23" w:rsidRPr="00D800A7">
              <w:rPr>
                <w:rFonts w:ascii="Times New Roman" w:hAnsi="Times New Roman" w:cs="Times New Roman"/>
                <w:webHidden/>
                <w:sz w:val="22"/>
                <w:szCs w:val="22"/>
              </w:rPr>
              <w:fldChar w:fldCharType="separate"/>
            </w:r>
            <w:r w:rsidR="00F63DE4" w:rsidRPr="00D800A7">
              <w:rPr>
                <w:rFonts w:ascii="Times New Roman" w:hAnsi="Times New Roman" w:cs="Times New Roman"/>
                <w:webHidden/>
                <w:sz w:val="22"/>
                <w:szCs w:val="22"/>
              </w:rPr>
              <w:t>5</w:t>
            </w:r>
            <w:r w:rsidR="00192E23" w:rsidRPr="00D800A7">
              <w:rPr>
                <w:rFonts w:ascii="Times New Roman" w:hAnsi="Times New Roman" w:cs="Times New Roman"/>
                <w:webHidden/>
                <w:sz w:val="22"/>
                <w:szCs w:val="22"/>
              </w:rPr>
              <w:fldChar w:fldCharType="end"/>
            </w:r>
          </w:hyperlink>
        </w:p>
        <w:p w14:paraId="14F041DF" w14:textId="77777777" w:rsidR="00192E23" w:rsidRPr="00D800A7" w:rsidRDefault="00217048" w:rsidP="00C063BB">
          <w:pPr>
            <w:pStyle w:val="1a"/>
            <w:spacing w:before="0"/>
            <w:rPr>
              <w:rFonts w:ascii="Times New Roman" w:eastAsiaTheme="minorEastAsia" w:hAnsi="Times New Roman" w:cs="Times New Roman"/>
              <w:b w:val="0"/>
              <w:bCs w:val="0"/>
              <w:caps w:val="0"/>
              <w:sz w:val="22"/>
              <w:szCs w:val="22"/>
            </w:rPr>
          </w:pPr>
          <w:hyperlink w:anchor="_Toc19877730" w:history="1">
            <w:r w:rsidR="00192E23" w:rsidRPr="00D800A7">
              <w:rPr>
                <w:rStyle w:val="af6"/>
                <w:rFonts w:ascii="Times New Roman" w:hAnsi="Times New Roman" w:cs="Times New Roman"/>
                <w:kern w:val="28"/>
                <w:sz w:val="22"/>
                <w:szCs w:val="22"/>
              </w:rPr>
              <w:t xml:space="preserve">Раздел </w:t>
            </w:r>
            <w:r w:rsidR="00192E23" w:rsidRPr="00D800A7">
              <w:rPr>
                <w:rStyle w:val="af6"/>
                <w:rFonts w:ascii="Times New Roman" w:hAnsi="Times New Roman" w:cs="Times New Roman"/>
                <w:kern w:val="28"/>
                <w:sz w:val="22"/>
                <w:szCs w:val="22"/>
                <w:lang w:val="en-US"/>
              </w:rPr>
              <w:t>I</w:t>
            </w:r>
            <w:r w:rsidR="00192E23" w:rsidRPr="00D800A7">
              <w:rPr>
                <w:rStyle w:val="af6"/>
                <w:rFonts w:ascii="Times New Roman" w:hAnsi="Times New Roman" w:cs="Times New Roman"/>
                <w:kern w:val="28"/>
                <w:sz w:val="22"/>
                <w:szCs w:val="22"/>
              </w:rPr>
              <w:t>.2. Информационная карта КОНКУРСА</w:t>
            </w:r>
            <w:r w:rsidR="00192E23" w:rsidRPr="00D800A7">
              <w:rPr>
                <w:rFonts w:ascii="Times New Roman" w:hAnsi="Times New Roman" w:cs="Times New Roman"/>
                <w:webHidden/>
                <w:sz w:val="22"/>
                <w:szCs w:val="22"/>
              </w:rPr>
              <w:tab/>
            </w:r>
            <w:r w:rsidR="00192E23" w:rsidRPr="00D800A7">
              <w:rPr>
                <w:rFonts w:ascii="Times New Roman" w:hAnsi="Times New Roman" w:cs="Times New Roman"/>
                <w:webHidden/>
                <w:sz w:val="22"/>
                <w:szCs w:val="22"/>
              </w:rPr>
              <w:fldChar w:fldCharType="begin"/>
            </w:r>
            <w:r w:rsidR="00192E23" w:rsidRPr="00D800A7">
              <w:rPr>
                <w:rFonts w:ascii="Times New Roman" w:hAnsi="Times New Roman" w:cs="Times New Roman"/>
                <w:webHidden/>
                <w:sz w:val="22"/>
                <w:szCs w:val="22"/>
              </w:rPr>
              <w:instrText xml:space="preserve"> PAGEREF _Toc19877730 \h </w:instrText>
            </w:r>
            <w:r w:rsidR="00192E23" w:rsidRPr="00D800A7">
              <w:rPr>
                <w:rFonts w:ascii="Times New Roman" w:hAnsi="Times New Roman" w:cs="Times New Roman"/>
                <w:webHidden/>
                <w:sz w:val="22"/>
                <w:szCs w:val="22"/>
              </w:rPr>
            </w:r>
            <w:r w:rsidR="00192E23" w:rsidRPr="00D800A7">
              <w:rPr>
                <w:rFonts w:ascii="Times New Roman" w:hAnsi="Times New Roman" w:cs="Times New Roman"/>
                <w:webHidden/>
                <w:sz w:val="22"/>
                <w:szCs w:val="22"/>
              </w:rPr>
              <w:fldChar w:fldCharType="separate"/>
            </w:r>
            <w:r w:rsidR="00F63DE4" w:rsidRPr="00D800A7">
              <w:rPr>
                <w:rFonts w:ascii="Times New Roman" w:hAnsi="Times New Roman" w:cs="Times New Roman"/>
                <w:webHidden/>
                <w:sz w:val="22"/>
                <w:szCs w:val="22"/>
              </w:rPr>
              <w:t>21</w:t>
            </w:r>
            <w:r w:rsidR="00192E23" w:rsidRPr="00D800A7">
              <w:rPr>
                <w:rFonts w:ascii="Times New Roman" w:hAnsi="Times New Roman" w:cs="Times New Roman"/>
                <w:webHidden/>
                <w:sz w:val="22"/>
                <w:szCs w:val="22"/>
              </w:rPr>
              <w:fldChar w:fldCharType="end"/>
            </w:r>
          </w:hyperlink>
        </w:p>
        <w:p w14:paraId="601BC96C" w14:textId="4A2C28E9" w:rsidR="00192E23" w:rsidRPr="00D800A7" w:rsidRDefault="00217048" w:rsidP="00C063BB">
          <w:pPr>
            <w:pStyle w:val="1a"/>
            <w:spacing w:before="0"/>
            <w:rPr>
              <w:rFonts w:ascii="Times New Roman" w:eastAsiaTheme="minorEastAsia" w:hAnsi="Times New Roman" w:cs="Times New Roman"/>
              <w:b w:val="0"/>
              <w:bCs w:val="0"/>
              <w:caps w:val="0"/>
              <w:sz w:val="22"/>
              <w:szCs w:val="22"/>
            </w:rPr>
          </w:pPr>
          <w:hyperlink w:anchor="_Toc19877731" w:history="1">
            <w:r w:rsidR="00192E23" w:rsidRPr="00D800A7">
              <w:rPr>
                <w:rStyle w:val="af6"/>
                <w:rFonts w:ascii="Times New Roman" w:hAnsi="Times New Roman" w:cs="Times New Roman"/>
                <w:kern w:val="28"/>
                <w:sz w:val="22"/>
                <w:szCs w:val="22"/>
              </w:rPr>
              <w:t xml:space="preserve">ЧАСТЬ </w:t>
            </w:r>
            <w:r w:rsidR="00192E23" w:rsidRPr="00D800A7">
              <w:rPr>
                <w:rStyle w:val="af6"/>
                <w:rFonts w:ascii="Times New Roman" w:hAnsi="Times New Roman" w:cs="Times New Roman"/>
                <w:kern w:val="28"/>
                <w:sz w:val="22"/>
                <w:szCs w:val="22"/>
                <w:lang w:val="en-US"/>
              </w:rPr>
              <w:t>II</w:t>
            </w:r>
            <w:r w:rsidR="00192E23" w:rsidRPr="00D800A7">
              <w:rPr>
                <w:rStyle w:val="af6"/>
                <w:rFonts w:ascii="Times New Roman" w:hAnsi="Times New Roman" w:cs="Times New Roman"/>
                <w:kern w:val="28"/>
                <w:sz w:val="22"/>
                <w:szCs w:val="22"/>
              </w:rPr>
              <w:t>. ПРОЕКТ ГОСУДАРСТВЕННОГО КОНТРАКТА</w:t>
            </w:r>
            <w:r w:rsidR="00192E23" w:rsidRPr="00D800A7">
              <w:rPr>
                <w:rFonts w:ascii="Times New Roman" w:hAnsi="Times New Roman" w:cs="Times New Roman"/>
                <w:webHidden/>
                <w:sz w:val="22"/>
                <w:szCs w:val="22"/>
              </w:rPr>
              <w:tab/>
            </w:r>
            <w:r w:rsidR="00A721C2" w:rsidRPr="00D800A7">
              <w:rPr>
                <w:rFonts w:ascii="Times New Roman" w:hAnsi="Times New Roman" w:cs="Times New Roman"/>
                <w:webHidden/>
                <w:sz w:val="22"/>
                <w:szCs w:val="22"/>
              </w:rPr>
              <w:t>36</w:t>
            </w:r>
          </w:hyperlink>
        </w:p>
        <w:p w14:paraId="250B2408" w14:textId="728685D9" w:rsidR="00192E23" w:rsidRPr="00D800A7" w:rsidRDefault="00217048" w:rsidP="00C063BB">
          <w:pPr>
            <w:pStyle w:val="1a"/>
            <w:spacing w:before="0"/>
            <w:rPr>
              <w:rFonts w:ascii="Times New Roman" w:eastAsiaTheme="minorEastAsia" w:hAnsi="Times New Roman" w:cs="Times New Roman"/>
              <w:b w:val="0"/>
              <w:bCs w:val="0"/>
              <w:caps w:val="0"/>
              <w:sz w:val="22"/>
              <w:szCs w:val="22"/>
            </w:rPr>
          </w:pPr>
          <w:hyperlink w:anchor="_Toc19877732" w:history="1">
            <w:r w:rsidR="00192E23" w:rsidRPr="00D800A7">
              <w:rPr>
                <w:rStyle w:val="af6"/>
                <w:rFonts w:ascii="Times New Roman" w:hAnsi="Times New Roman" w:cs="Times New Roman"/>
                <w:kern w:val="28"/>
                <w:sz w:val="22"/>
                <w:szCs w:val="22"/>
              </w:rPr>
              <w:t>ЧАСТЬ III. ТЕХНИЧЕСКАЯ ЧАСТЬ</w:t>
            </w:r>
            <w:r w:rsidR="00192E23" w:rsidRPr="00D800A7">
              <w:rPr>
                <w:rFonts w:ascii="Times New Roman" w:hAnsi="Times New Roman" w:cs="Times New Roman"/>
                <w:webHidden/>
                <w:sz w:val="22"/>
                <w:szCs w:val="22"/>
              </w:rPr>
              <w:tab/>
            </w:r>
          </w:hyperlink>
          <w:r w:rsidR="00F52E18" w:rsidRPr="00D800A7">
            <w:rPr>
              <w:rFonts w:ascii="Times New Roman" w:hAnsi="Times New Roman" w:cs="Times New Roman"/>
              <w:sz w:val="22"/>
              <w:szCs w:val="22"/>
            </w:rPr>
            <w:t>5</w:t>
          </w:r>
          <w:r w:rsidR="00A721C2" w:rsidRPr="00D800A7">
            <w:rPr>
              <w:rFonts w:ascii="Times New Roman" w:hAnsi="Times New Roman" w:cs="Times New Roman"/>
              <w:sz w:val="22"/>
              <w:szCs w:val="22"/>
            </w:rPr>
            <w:t>6</w:t>
          </w:r>
        </w:p>
        <w:p w14:paraId="3771FAAF" w14:textId="168AE914" w:rsidR="00192E23" w:rsidRPr="00D800A7" w:rsidRDefault="00217048" w:rsidP="00C063BB">
          <w:pPr>
            <w:pStyle w:val="1a"/>
            <w:spacing w:before="0"/>
            <w:rPr>
              <w:rFonts w:ascii="Times New Roman" w:eastAsiaTheme="minorEastAsia" w:hAnsi="Times New Roman" w:cs="Times New Roman"/>
              <w:b w:val="0"/>
              <w:bCs w:val="0"/>
              <w:caps w:val="0"/>
              <w:sz w:val="22"/>
              <w:szCs w:val="22"/>
            </w:rPr>
          </w:pPr>
          <w:hyperlink w:anchor="_Toc19877733" w:history="1">
            <w:r w:rsidR="00192E23" w:rsidRPr="00D800A7">
              <w:rPr>
                <w:rStyle w:val="af6"/>
                <w:rFonts w:ascii="Times New Roman" w:hAnsi="Times New Roman" w:cs="Times New Roman"/>
                <w:kern w:val="28"/>
                <w:sz w:val="22"/>
                <w:szCs w:val="22"/>
              </w:rPr>
              <w:t>ЧАСТЬ IV. ОБОСНОВАНИЕ НАЧАЛЬНОЙ (МАКСИМАЛЬНОЙ) ЦЕНЫ КОНТРАКТА</w:t>
            </w:r>
            <w:r w:rsidR="00192E23" w:rsidRPr="00D800A7">
              <w:rPr>
                <w:rFonts w:ascii="Times New Roman" w:hAnsi="Times New Roman" w:cs="Times New Roman"/>
                <w:webHidden/>
                <w:sz w:val="22"/>
                <w:szCs w:val="22"/>
              </w:rPr>
              <w:tab/>
            </w:r>
            <w:r w:rsidR="00F52E18" w:rsidRPr="00D800A7">
              <w:rPr>
                <w:rFonts w:ascii="Times New Roman" w:hAnsi="Times New Roman" w:cs="Times New Roman"/>
                <w:webHidden/>
                <w:sz w:val="22"/>
                <w:szCs w:val="22"/>
              </w:rPr>
              <w:t>5</w:t>
            </w:r>
            <w:r w:rsidR="00A721C2" w:rsidRPr="00D800A7">
              <w:rPr>
                <w:rFonts w:ascii="Times New Roman" w:hAnsi="Times New Roman" w:cs="Times New Roman"/>
                <w:webHidden/>
                <w:sz w:val="22"/>
                <w:szCs w:val="22"/>
              </w:rPr>
              <w:t>8</w:t>
            </w:r>
          </w:hyperlink>
        </w:p>
        <w:p w14:paraId="2AAAD2C2" w14:textId="77777777" w:rsidR="008223AE" w:rsidRPr="00D800A7" w:rsidRDefault="008223AE" w:rsidP="00C063BB">
          <w:pPr>
            <w:spacing w:after="0"/>
            <w:rPr>
              <w:sz w:val="22"/>
              <w:szCs w:val="22"/>
            </w:rPr>
          </w:pPr>
          <w:r w:rsidRPr="00D800A7">
            <w:rPr>
              <w:b/>
              <w:bCs/>
              <w:sz w:val="22"/>
              <w:szCs w:val="22"/>
            </w:rPr>
            <w:fldChar w:fldCharType="end"/>
          </w:r>
        </w:p>
      </w:sdtContent>
    </w:sdt>
    <w:p w14:paraId="76642561" w14:textId="77777777" w:rsidR="00DB5BF0" w:rsidRPr="00D800A7" w:rsidRDefault="00DB5BF0" w:rsidP="00C063BB">
      <w:pPr>
        <w:spacing w:after="0"/>
        <w:rPr>
          <w:sz w:val="22"/>
          <w:szCs w:val="22"/>
        </w:rPr>
      </w:pPr>
    </w:p>
    <w:p w14:paraId="7AFAF052" w14:textId="77777777" w:rsidR="00DB5BF0" w:rsidRPr="00D800A7" w:rsidRDefault="00DB5BF0" w:rsidP="00C063BB">
      <w:pPr>
        <w:widowControl w:val="0"/>
        <w:spacing w:after="0"/>
        <w:rPr>
          <w:sz w:val="22"/>
          <w:szCs w:val="22"/>
        </w:rPr>
      </w:pPr>
    </w:p>
    <w:p w14:paraId="07E2842F" w14:textId="77777777" w:rsidR="00DB5BF0" w:rsidRPr="00D800A7" w:rsidRDefault="00DB5BF0" w:rsidP="00C063BB">
      <w:pPr>
        <w:widowControl w:val="0"/>
        <w:spacing w:after="0"/>
        <w:rPr>
          <w:sz w:val="22"/>
          <w:szCs w:val="22"/>
        </w:rPr>
      </w:pPr>
    </w:p>
    <w:p w14:paraId="17F5C56F" w14:textId="77777777" w:rsidR="00DB5BF0" w:rsidRPr="00D800A7" w:rsidRDefault="00DB5BF0" w:rsidP="00C063BB">
      <w:pPr>
        <w:spacing w:after="0"/>
        <w:rPr>
          <w:sz w:val="22"/>
          <w:szCs w:val="22"/>
        </w:rPr>
      </w:pPr>
    </w:p>
    <w:p w14:paraId="4AA3FC4E" w14:textId="77777777" w:rsidR="00DB5BF0" w:rsidRPr="00D800A7" w:rsidRDefault="00DB5BF0" w:rsidP="00C063BB">
      <w:pPr>
        <w:spacing w:after="0"/>
        <w:rPr>
          <w:sz w:val="22"/>
          <w:szCs w:val="22"/>
        </w:rPr>
      </w:pPr>
    </w:p>
    <w:p w14:paraId="10131308" w14:textId="77777777" w:rsidR="00DB5BF0" w:rsidRPr="00D800A7" w:rsidRDefault="00DB5BF0" w:rsidP="00C063BB">
      <w:pPr>
        <w:spacing w:after="0"/>
        <w:ind w:firstLine="709"/>
        <w:rPr>
          <w:sz w:val="22"/>
          <w:szCs w:val="22"/>
        </w:rPr>
        <w:sectPr w:rsidR="00DB5BF0" w:rsidRPr="00D800A7" w:rsidSect="00477B56">
          <w:headerReference w:type="default" r:id="rId9"/>
          <w:footerReference w:type="default" r:id="rId10"/>
          <w:pgSz w:w="11906" w:h="16838"/>
          <w:pgMar w:top="1134" w:right="567" w:bottom="1134" w:left="1134" w:header="709" w:footer="868" w:gutter="0"/>
          <w:cols w:space="720"/>
          <w:formProt w:val="0"/>
          <w:titlePg/>
          <w:docGrid w:linePitch="326" w:charSpace="4096"/>
        </w:sectPr>
      </w:pPr>
      <w:r w:rsidRPr="00D800A7">
        <w:rPr>
          <w:sz w:val="22"/>
          <w:szCs w:val="22"/>
        </w:rPr>
        <w:br w:type="page"/>
      </w:r>
    </w:p>
    <w:p w14:paraId="46CDD373" w14:textId="77777777" w:rsidR="00DB5BF0" w:rsidRPr="00D800A7" w:rsidRDefault="00DB5BF0" w:rsidP="00C063BB">
      <w:pPr>
        <w:keepNext/>
        <w:spacing w:after="0"/>
        <w:ind w:firstLine="709"/>
        <w:jc w:val="center"/>
        <w:outlineLvl w:val="0"/>
        <w:rPr>
          <w:b/>
          <w:kern w:val="28"/>
          <w:sz w:val="22"/>
          <w:szCs w:val="22"/>
        </w:rPr>
      </w:pPr>
      <w:bookmarkStart w:id="1" w:name="_Toc435806660"/>
      <w:bookmarkStart w:id="2" w:name="_Toc18612674"/>
      <w:bookmarkStart w:id="3" w:name="_Toc19877727"/>
      <w:r w:rsidRPr="00D800A7">
        <w:rPr>
          <w:b/>
          <w:kern w:val="28"/>
          <w:sz w:val="22"/>
          <w:szCs w:val="22"/>
        </w:rPr>
        <w:lastRenderedPageBreak/>
        <w:t>ПОНЯТИЯ, ИСПОЛЬЗУЕМЫЕ В КОНКУРСНОЙ ДОКУМЕНТАЦИИ</w:t>
      </w:r>
      <w:bookmarkEnd w:id="1"/>
      <w:bookmarkEnd w:id="2"/>
      <w:bookmarkEnd w:id="3"/>
    </w:p>
    <w:p w14:paraId="6135CFCC" w14:textId="77777777" w:rsidR="00DB5BF0" w:rsidRPr="00D800A7" w:rsidRDefault="00DB5BF0" w:rsidP="00C063BB">
      <w:pPr>
        <w:spacing w:after="0"/>
        <w:ind w:firstLine="709"/>
        <w:rPr>
          <w:b/>
          <w:kern w:val="28"/>
          <w:sz w:val="22"/>
          <w:szCs w:val="22"/>
        </w:rPr>
      </w:pPr>
    </w:p>
    <w:p w14:paraId="6871A9F6" w14:textId="77777777" w:rsidR="00DB5BF0" w:rsidRPr="00D800A7" w:rsidRDefault="00DB5BF0" w:rsidP="00C063BB">
      <w:pPr>
        <w:autoSpaceDE w:val="0"/>
        <w:autoSpaceDN w:val="0"/>
        <w:adjustRightInd w:val="0"/>
        <w:spacing w:after="0"/>
        <w:ind w:firstLine="709"/>
        <w:rPr>
          <w:sz w:val="22"/>
          <w:szCs w:val="22"/>
        </w:rPr>
      </w:pPr>
      <w:r w:rsidRPr="00D800A7">
        <w:rPr>
          <w:b/>
          <w:sz w:val="22"/>
          <w:szCs w:val="22"/>
        </w:rPr>
        <w:t>Определение поставщика (подрядчика, исполнителя)</w:t>
      </w:r>
      <w:r w:rsidRPr="00D800A7">
        <w:rPr>
          <w:sz w:val="22"/>
          <w:szCs w:val="22"/>
        </w:rPr>
        <w:t xml:space="preserve"> – совокупность действий, которые осуществляются государственным заказчиком в порядке, установленном Федеральным законом </w:t>
      </w:r>
      <w:r w:rsidRPr="00D800A7">
        <w:rPr>
          <w:sz w:val="22"/>
          <w:szCs w:val="22"/>
        </w:rPr>
        <w:br/>
        <w:t>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w:t>
      </w:r>
      <w:r w:rsidRPr="00D800A7">
        <w:rPr>
          <w:bCs/>
          <w:sz w:val="22"/>
          <w:szCs w:val="22"/>
          <w:lang w:eastAsia="en-US"/>
        </w:rPr>
        <w:t xml:space="preserve">работы, услуги) </w:t>
      </w:r>
      <w:r w:rsidRPr="00D800A7">
        <w:rPr>
          <w:sz w:val="22"/>
          <w:szCs w:val="22"/>
        </w:rPr>
        <w:t>и завершая заключением государственного контракта.</w:t>
      </w:r>
    </w:p>
    <w:p w14:paraId="6B922EF0" w14:textId="77777777" w:rsidR="00DB5BF0" w:rsidRPr="00D800A7" w:rsidRDefault="00DB5BF0" w:rsidP="00C063BB">
      <w:pPr>
        <w:autoSpaceDE w:val="0"/>
        <w:autoSpaceDN w:val="0"/>
        <w:adjustRightInd w:val="0"/>
        <w:spacing w:after="0"/>
        <w:ind w:firstLine="709"/>
        <w:rPr>
          <w:sz w:val="22"/>
          <w:szCs w:val="22"/>
        </w:rPr>
      </w:pPr>
      <w:r w:rsidRPr="00D800A7">
        <w:rPr>
          <w:b/>
          <w:sz w:val="22"/>
          <w:szCs w:val="22"/>
        </w:rPr>
        <w:t xml:space="preserve">Закупка товара (работы, услуги) </w:t>
      </w:r>
      <w:r w:rsidRPr="00D800A7">
        <w:rPr>
          <w:sz w:val="22"/>
          <w:szCs w:val="22"/>
        </w:rPr>
        <w:t>для обеспечения государственных нужд – совокупность действий, осуществляемых в установленном Законом о контрактной системе порядке государственным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обязательств сторонами контракта (далее – закупка).</w:t>
      </w:r>
    </w:p>
    <w:p w14:paraId="621F8E98" w14:textId="77777777" w:rsidR="00DB5BF0" w:rsidRPr="00D800A7" w:rsidRDefault="00DB5BF0" w:rsidP="00C063BB">
      <w:pPr>
        <w:autoSpaceDE w:val="0"/>
        <w:autoSpaceDN w:val="0"/>
        <w:adjustRightInd w:val="0"/>
        <w:spacing w:after="0"/>
        <w:ind w:firstLine="709"/>
        <w:rPr>
          <w:b/>
          <w:sz w:val="22"/>
          <w:szCs w:val="22"/>
        </w:rPr>
      </w:pPr>
      <w:r w:rsidRPr="00D800A7">
        <w:rPr>
          <w:b/>
          <w:sz w:val="22"/>
          <w:szCs w:val="22"/>
        </w:rPr>
        <w:t xml:space="preserve">Участник закупки </w:t>
      </w:r>
      <w:r w:rsidRPr="00D800A7">
        <w:rPr>
          <w:sz w:val="22"/>
          <w:szCs w:val="22"/>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участник закупки, участник конкурса).</w:t>
      </w:r>
    </w:p>
    <w:p w14:paraId="6FAE3C26" w14:textId="77777777" w:rsidR="00DB5BF0" w:rsidRPr="00D800A7" w:rsidRDefault="00DB5BF0" w:rsidP="00C063BB">
      <w:pPr>
        <w:autoSpaceDE w:val="0"/>
        <w:autoSpaceDN w:val="0"/>
        <w:adjustRightInd w:val="0"/>
        <w:spacing w:after="0"/>
        <w:ind w:firstLine="709"/>
        <w:rPr>
          <w:sz w:val="22"/>
          <w:szCs w:val="22"/>
        </w:rPr>
      </w:pPr>
      <w:r w:rsidRPr="00D800A7">
        <w:rPr>
          <w:b/>
          <w:sz w:val="22"/>
          <w:szCs w:val="22"/>
        </w:rPr>
        <w:t xml:space="preserve">Государственный заказчик </w:t>
      </w:r>
      <w:r w:rsidRPr="00D800A7">
        <w:rPr>
          <w:rFonts w:eastAsia="MS Mincho"/>
          <w:sz w:val="22"/>
          <w:szCs w:val="22"/>
        </w:rPr>
        <w:t xml:space="preserve">– </w:t>
      </w:r>
      <w:r w:rsidRPr="00D800A7">
        <w:rPr>
          <w:sz w:val="22"/>
          <w:szCs w:val="22"/>
        </w:rPr>
        <w:t>Министерство цифрового развития, связи и массовых коммуникаций Российской Федерации, действующее от имени Российской Федерации, уполномоченное принимать бюджетные обязательства в соответствии с бюджетным законодательством Российской Федерации от имени Российской Федерации и осуществляющее закупки (далее – Заказчик).</w:t>
      </w:r>
    </w:p>
    <w:p w14:paraId="0A468355" w14:textId="77777777" w:rsidR="00DC7931" w:rsidRPr="00D800A7" w:rsidRDefault="00DB5BF0" w:rsidP="00C063BB">
      <w:pPr>
        <w:autoSpaceDE w:val="0"/>
        <w:autoSpaceDN w:val="0"/>
        <w:adjustRightInd w:val="0"/>
        <w:spacing w:after="0"/>
        <w:ind w:firstLine="709"/>
        <w:rPr>
          <w:b/>
          <w:sz w:val="22"/>
          <w:szCs w:val="22"/>
        </w:rPr>
      </w:pPr>
      <w:r w:rsidRPr="00D800A7">
        <w:rPr>
          <w:b/>
          <w:sz w:val="22"/>
          <w:szCs w:val="22"/>
        </w:rPr>
        <w:t xml:space="preserve">Государственный контракт – </w:t>
      </w:r>
      <w:r w:rsidR="00DC7931" w:rsidRPr="00D800A7">
        <w:rPr>
          <w:sz w:val="22"/>
          <w:szCs w:val="22"/>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государственным заказчиком для обеспечения государственных нужд</w:t>
      </w:r>
      <w:r w:rsidR="003F3F97" w:rsidRPr="00D800A7">
        <w:rPr>
          <w:sz w:val="22"/>
          <w:szCs w:val="22"/>
        </w:rPr>
        <w:t>.</w:t>
      </w:r>
    </w:p>
    <w:p w14:paraId="4E28FB5E" w14:textId="77777777" w:rsidR="00DB5BF0" w:rsidRPr="00D800A7" w:rsidRDefault="00DB5BF0" w:rsidP="00C063BB">
      <w:pPr>
        <w:autoSpaceDE w:val="0"/>
        <w:autoSpaceDN w:val="0"/>
        <w:adjustRightInd w:val="0"/>
        <w:spacing w:after="0"/>
        <w:ind w:firstLine="709"/>
        <w:rPr>
          <w:sz w:val="22"/>
          <w:szCs w:val="22"/>
        </w:rPr>
      </w:pPr>
      <w:r w:rsidRPr="00D800A7">
        <w:rPr>
          <w:b/>
          <w:sz w:val="22"/>
          <w:szCs w:val="22"/>
        </w:rPr>
        <w:t>Единая информационная система в сфере закупок</w:t>
      </w:r>
      <w:r w:rsidRPr="00D800A7">
        <w:rPr>
          <w:sz w:val="22"/>
          <w:szCs w:val="22"/>
        </w:rPr>
        <w:t xml:space="preserve">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D800A7">
        <w:rPr>
          <w:sz w:val="22"/>
          <w:szCs w:val="22"/>
        </w:rPr>
        <w:br/>
        <w:t>(далее – Официальный сайт).</w:t>
      </w:r>
    </w:p>
    <w:p w14:paraId="1540146D" w14:textId="77777777" w:rsidR="00DB5BF0" w:rsidRPr="00D800A7" w:rsidRDefault="00DB5BF0" w:rsidP="00C063BB">
      <w:pPr>
        <w:tabs>
          <w:tab w:val="left" w:pos="708"/>
        </w:tabs>
        <w:spacing w:after="0"/>
        <w:ind w:firstLine="709"/>
        <w:rPr>
          <w:bCs/>
          <w:sz w:val="22"/>
          <w:szCs w:val="22"/>
        </w:rPr>
      </w:pPr>
      <w:r w:rsidRPr="00D800A7">
        <w:rPr>
          <w:b/>
          <w:bCs/>
          <w:sz w:val="22"/>
          <w:szCs w:val="22"/>
        </w:rPr>
        <w:t xml:space="preserve">Эксперт, экспертная организация </w:t>
      </w:r>
      <w:r w:rsidRPr="00D800A7">
        <w:rPr>
          <w:sz w:val="22"/>
          <w:szCs w:val="22"/>
        </w:rPr>
        <w:t xml:space="preserve">– </w:t>
      </w:r>
      <w:r w:rsidRPr="00D800A7">
        <w:rPr>
          <w:bCs/>
          <w:sz w:val="22"/>
          <w:szCs w:val="22"/>
        </w:rPr>
        <w:t>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контракта деятельность по изучению и оценке предмета экспертизы, а также по подготовке экспертных заключений по поставленным Заказчиком, участником конкурса вопросам в случаях, предусмотренных Законом о контрактной системе.</w:t>
      </w:r>
    </w:p>
    <w:p w14:paraId="565C53D1" w14:textId="77777777" w:rsidR="00DB5BF0" w:rsidRPr="00D800A7" w:rsidRDefault="00DB5BF0" w:rsidP="00C063BB">
      <w:pPr>
        <w:tabs>
          <w:tab w:val="left" w:pos="708"/>
        </w:tabs>
        <w:spacing w:after="0"/>
        <w:ind w:firstLine="709"/>
        <w:rPr>
          <w:bCs/>
          <w:sz w:val="22"/>
          <w:szCs w:val="22"/>
        </w:rPr>
      </w:pPr>
      <w:r w:rsidRPr="00D800A7">
        <w:rPr>
          <w:b/>
          <w:sz w:val="22"/>
          <w:szCs w:val="22"/>
        </w:rPr>
        <w:t>Представитель участника закупки</w:t>
      </w:r>
      <w:r w:rsidRPr="00D800A7">
        <w:rPr>
          <w:bCs/>
          <w:sz w:val="22"/>
          <w:szCs w:val="22"/>
        </w:rPr>
        <w:t xml:space="preserve"> – юридическое или физическое лицо, выступающее в отношениях, связанных с закупками, в силу полномочия основанного на доверенности от имени участника конкурса и в интересах такого участника. </w:t>
      </w:r>
    </w:p>
    <w:p w14:paraId="2F0857F0"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b/>
          <w:sz w:val="22"/>
          <w:szCs w:val="22"/>
          <w:lang w:eastAsia="en-US"/>
        </w:rPr>
        <w:t>Электронная площадка</w:t>
      </w:r>
      <w:r w:rsidRPr="00D800A7">
        <w:rPr>
          <w:rFonts w:eastAsiaTheme="minorHAnsi"/>
          <w:sz w:val="22"/>
          <w:szCs w:val="22"/>
          <w:lang w:eastAsia="en-US"/>
        </w:rPr>
        <w:t xml:space="preserve"> –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6E2251F3"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b/>
          <w:sz w:val="22"/>
          <w:szCs w:val="22"/>
          <w:lang w:eastAsia="en-US"/>
        </w:rPr>
        <w:t>Оператор электронной площадки</w:t>
      </w:r>
      <w:r w:rsidRPr="00D800A7">
        <w:rPr>
          <w:rFonts w:eastAsiaTheme="minorHAnsi"/>
          <w:sz w:val="22"/>
          <w:szCs w:val="22"/>
          <w:lang w:eastAsia="en-US"/>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о контрактной системе требованиям и включено в утвержденный Правительством Российской Федерации перечень операторов электронных площадок.</w:t>
      </w:r>
    </w:p>
    <w:p w14:paraId="35AEC739"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b/>
          <w:sz w:val="22"/>
          <w:szCs w:val="22"/>
          <w:lang w:eastAsia="en-US"/>
        </w:rPr>
        <w:lastRenderedPageBreak/>
        <w:t>Открытый конкурс в электронной форме</w:t>
      </w:r>
      <w:r w:rsidRPr="00D800A7">
        <w:rPr>
          <w:rFonts w:eastAsiaTheme="minorHAnsi"/>
          <w:sz w:val="22"/>
          <w:szCs w:val="22"/>
          <w:lang w:eastAsia="en-US"/>
        </w:rPr>
        <w:t xml:space="preserve"> (далее также – электронный конкурс, конкурс) – открытый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документации о нем, к участникам закупки предъявляются единые требования и дополнительные требования, проведение такого конкурса обеспечивается на электронной площадке ее оператором.</w:t>
      </w:r>
    </w:p>
    <w:p w14:paraId="0D1D9793"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b/>
          <w:sz w:val="22"/>
          <w:szCs w:val="22"/>
          <w:lang w:eastAsia="en-US"/>
        </w:rPr>
        <w:t>Усиленная квалифицированная электронная подпись</w:t>
      </w:r>
      <w:r w:rsidRPr="00D800A7">
        <w:rPr>
          <w:rFonts w:eastAsiaTheme="minorHAnsi"/>
          <w:sz w:val="22"/>
          <w:szCs w:val="22"/>
          <w:lang w:eastAsia="en-US"/>
        </w:rPr>
        <w:t xml:space="preserve"> (далее – ЭП,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434C88EA"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b/>
          <w:sz w:val="22"/>
          <w:szCs w:val="22"/>
          <w:lang w:eastAsia="en-US"/>
        </w:rPr>
        <w:t>Электронный документ</w:t>
      </w:r>
      <w:r w:rsidRPr="00D800A7">
        <w:rPr>
          <w:rFonts w:eastAsiaTheme="minorHAnsi"/>
          <w:sz w:val="22"/>
          <w:szCs w:val="22"/>
          <w:lang w:eastAsia="en-US"/>
        </w:rPr>
        <w:t xml:space="preserve"> – информация в электронной форме, подписанная электронной подписью.</w:t>
      </w:r>
    </w:p>
    <w:p w14:paraId="6A2D60C8"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b/>
          <w:sz w:val="22"/>
          <w:szCs w:val="22"/>
          <w:lang w:eastAsia="en-US"/>
        </w:rPr>
        <w:t>Документация об электронном конкурсе</w:t>
      </w:r>
      <w:r w:rsidRPr="00D800A7">
        <w:rPr>
          <w:rFonts w:eastAsiaTheme="minorHAnsi"/>
          <w:sz w:val="22"/>
          <w:szCs w:val="22"/>
          <w:lang w:eastAsia="en-US"/>
        </w:rPr>
        <w:t xml:space="preserve"> (далее также – документация,  конкурсная документация) – документация, утвержденная Заказчиком, содержащая установленные Заказчиком требования к участникам закупки, исполнителю контракта, к качеству работ, услуг, техническим характеристикам товара, требованиям к их безопасности, требования к функциональным характеристикам (потребительским свойствам) товара, к размерам, упаковке, отгрузке товара и иные показатели, связанные с определением соответствия поставляемого товара, выполняемых работ, оказываемых услуг потребностям Заказчика, проект государственного контракта, обоснование начальной (максимальной) цены контракта.</w:t>
      </w:r>
    </w:p>
    <w:p w14:paraId="69E6C872"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b/>
          <w:sz w:val="22"/>
          <w:szCs w:val="22"/>
          <w:lang w:eastAsia="en-US"/>
        </w:rPr>
        <w:t>Заявка на участие в конкурсе</w:t>
      </w:r>
      <w:r w:rsidRPr="00D800A7">
        <w:rPr>
          <w:rFonts w:eastAsiaTheme="minorHAnsi"/>
          <w:sz w:val="22"/>
          <w:szCs w:val="22"/>
          <w:lang w:eastAsia="en-US"/>
        </w:rPr>
        <w:t xml:space="preserve"> (далее также – заявка) – документ, подтверждающий согласие участника закупки принять участие в конкурсе на условиях, указанных в извещении о проведении конкурса и конкурсной документации.</w:t>
      </w:r>
    </w:p>
    <w:p w14:paraId="55A4BDEA"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b/>
          <w:sz w:val="22"/>
          <w:szCs w:val="22"/>
          <w:lang w:eastAsia="en-US"/>
        </w:rPr>
        <w:t>Конкурсная (Единая) комиссия</w:t>
      </w:r>
      <w:r w:rsidRPr="00D800A7">
        <w:rPr>
          <w:rFonts w:eastAsiaTheme="minorHAnsi"/>
          <w:sz w:val="22"/>
          <w:szCs w:val="22"/>
          <w:lang w:eastAsia="en-US"/>
        </w:rPr>
        <w:t xml:space="preserve"> (далее – Комиссия, конкурсная (единая) комиссия) – комиссия, созданная Заказчиком, для выполнения функции по осуществлению закупок путем электронного конкурса в порядке, предусмотренном законодательством Российской Федерации о контрактной системе в сфере закупок. </w:t>
      </w:r>
    </w:p>
    <w:p w14:paraId="2C16A78E"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b/>
          <w:sz w:val="22"/>
          <w:szCs w:val="22"/>
          <w:lang w:eastAsia="en-US"/>
        </w:rPr>
        <w:t>Предложение о цене контракта, сумме цен единиц товара, работы, услуги</w:t>
      </w:r>
      <w:r w:rsidRPr="00D800A7">
        <w:rPr>
          <w:rFonts w:eastAsiaTheme="minorHAnsi"/>
          <w:b/>
          <w:sz w:val="22"/>
          <w:szCs w:val="22"/>
        </w:rPr>
        <w:t xml:space="preserve"> </w:t>
      </w:r>
      <w:r w:rsidRPr="00D800A7">
        <w:rPr>
          <w:rFonts w:eastAsiaTheme="minorHAnsi"/>
          <w:sz w:val="22"/>
          <w:szCs w:val="22"/>
          <w:lang w:eastAsia="en-US"/>
        </w:rPr>
        <w:t>– заявляемая участником конкурса цена контракта, сумма цен единиц товара, работы, услуги, предлагаемая в соответствии с процедурой проведения конкурса.</w:t>
      </w:r>
    </w:p>
    <w:p w14:paraId="7C26BB7D"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b/>
          <w:sz w:val="22"/>
          <w:szCs w:val="22"/>
          <w:lang w:eastAsia="en-US"/>
        </w:rPr>
        <w:t>Информационная карта конкурса</w:t>
      </w:r>
      <w:r w:rsidRPr="00D800A7">
        <w:rPr>
          <w:rFonts w:eastAsiaTheme="minorHAnsi"/>
          <w:sz w:val="22"/>
          <w:szCs w:val="22"/>
          <w:lang w:eastAsia="en-US"/>
        </w:rPr>
        <w:t xml:space="preserve"> – раздел конкурсной документации, изменяющий и (или) дополняющий общие условия проведения конкурса. При возникновении противоречий положения информационной карты конкурса имеют приоритет над общими условиями проведения конкурса. </w:t>
      </w:r>
    </w:p>
    <w:p w14:paraId="74F3A07F"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b/>
          <w:sz w:val="22"/>
          <w:szCs w:val="22"/>
        </w:rPr>
        <w:t>Понятие «банковская гарантия»</w:t>
      </w:r>
      <w:r w:rsidRPr="00D800A7">
        <w:rPr>
          <w:rFonts w:eastAsiaTheme="minorHAnsi"/>
          <w:sz w:val="22"/>
          <w:szCs w:val="22"/>
          <w:lang w:eastAsia="en-US"/>
        </w:rPr>
        <w:t xml:space="preserve"> используется в значении, указанном в Гражданском кодексе Российской Федерации. </w:t>
      </w:r>
    </w:p>
    <w:p w14:paraId="41610C2B"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p>
    <w:p w14:paraId="431C93FB" w14:textId="77777777" w:rsidR="00DB5BF0" w:rsidRPr="00D800A7" w:rsidRDefault="00DB5BF0" w:rsidP="00C063BB">
      <w:pPr>
        <w:spacing w:after="0"/>
        <w:ind w:firstLine="709"/>
        <w:rPr>
          <w:sz w:val="22"/>
          <w:szCs w:val="22"/>
        </w:rPr>
      </w:pPr>
      <w:r w:rsidRPr="00D800A7">
        <w:rPr>
          <w:sz w:val="22"/>
          <w:szCs w:val="22"/>
        </w:rPr>
        <w:br w:type="page"/>
      </w:r>
    </w:p>
    <w:p w14:paraId="3A65CD2A" w14:textId="77777777" w:rsidR="00DB5BF0" w:rsidRPr="00D800A7" w:rsidRDefault="00DB5BF0" w:rsidP="00C063BB">
      <w:pPr>
        <w:keepNext/>
        <w:tabs>
          <w:tab w:val="left" w:pos="708"/>
        </w:tabs>
        <w:spacing w:after="0"/>
        <w:ind w:firstLine="709"/>
        <w:jc w:val="center"/>
        <w:outlineLvl w:val="0"/>
        <w:rPr>
          <w:b/>
          <w:kern w:val="28"/>
          <w:sz w:val="22"/>
          <w:szCs w:val="22"/>
        </w:rPr>
      </w:pPr>
      <w:bookmarkStart w:id="4" w:name="_Toc435806661"/>
      <w:bookmarkStart w:id="5" w:name="_Toc15890874"/>
      <w:bookmarkStart w:id="6" w:name="_Toc122404094"/>
      <w:bookmarkStart w:id="7" w:name="_Toc18612675"/>
      <w:bookmarkStart w:id="8" w:name="_Toc19877728"/>
      <w:r w:rsidRPr="00D800A7">
        <w:rPr>
          <w:b/>
          <w:kern w:val="28"/>
          <w:sz w:val="22"/>
          <w:szCs w:val="22"/>
        </w:rPr>
        <w:lastRenderedPageBreak/>
        <w:t xml:space="preserve">ЧАСТЬ </w:t>
      </w:r>
      <w:r w:rsidRPr="00D800A7">
        <w:rPr>
          <w:b/>
          <w:kern w:val="28"/>
          <w:sz w:val="22"/>
          <w:szCs w:val="22"/>
          <w:lang w:val="en-US"/>
        </w:rPr>
        <w:t>I</w:t>
      </w:r>
      <w:r w:rsidRPr="00D800A7">
        <w:rPr>
          <w:b/>
          <w:kern w:val="28"/>
          <w:sz w:val="22"/>
          <w:szCs w:val="22"/>
        </w:rPr>
        <w:t>. КОНКУРС</w:t>
      </w:r>
      <w:bookmarkEnd w:id="4"/>
      <w:bookmarkEnd w:id="5"/>
      <w:bookmarkEnd w:id="6"/>
      <w:bookmarkEnd w:id="7"/>
      <w:bookmarkEnd w:id="8"/>
    </w:p>
    <w:p w14:paraId="6E7C9AF3" w14:textId="77777777" w:rsidR="00DB5BF0" w:rsidRPr="00D800A7" w:rsidRDefault="00DB5BF0" w:rsidP="00C063BB">
      <w:pPr>
        <w:spacing w:after="0"/>
        <w:ind w:firstLine="709"/>
        <w:jc w:val="center"/>
        <w:rPr>
          <w:sz w:val="22"/>
          <w:szCs w:val="22"/>
        </w:rPr>
      </w:pPr>
    </w:p>
    <w:p w14:paraId="3D513C30" w14:textId="77777777" w:rsidR="00DB5BF0" w:rsidRPr="00D800A7" w:rsidRDefault="00DB5BF0" w:rsidP="00C063BB">
      <w:pPr>
        <w:keepNext/>
        <w:spacing w:after="0"/>
        <w:ind w:firstLine="709"/>
        <w:jc w:val="center"/>
        <w:outlineLvl w:val="0"/>
        <w:rPr>
          <w:b/>
          <w:kern w:val="28"/>
          <w:sz w:val="22"/>
          <w:szCs w:val="22"/>
        </w:rPr>
      </w:pPr>
      <w:bookmarkStart w:id="9" w:name="_Toc435806662"/>
      <w:bookmarkStart w:id="10" w:name="_Toc18612676"/>
      <w:bookmarkStart w:id="11" w:name="_Toc19877729"/>
      <w:bookmarkStart w:id="12" w:name="_Toc170615537"/>
      <w:r w:rsidRPr="00D800A7">
        <w:rPr>
          <w:b/>
          <w:kern w:val="28"/>
          <w:sz w:val="22"/>
          <w:szCs w:val="22"/>
        </w:rPr>
        <w:t xml:space="preserve">РАЗДЕЛ </w:t>
      </w:r>
      <w:r w:rsidRPr="00D800A7">
        <w:rPr>
          <w:b/>
          <w:kern w:val="28"/>
          <w:sz w:val="22"/>
          <w:szCs w:val="22"/>
          <w:lang w:val="en-US"/>
        </w:rPr>
        <w:t>I</w:t>
      </w:r>
      <w:r w:rsidRPr="00D800A7">
        <w:rPr>
          <w:b/>
          <w:kern w:val="28"/>
          <w:sz w:val="22"/>
          <w:szCs w:val="22"/>
        </w:rPr>
        <w:t>.1. ОБЩИЕ УСЛОВИЯ ПРОВЕДЕНИЯ КОНКУРСА</w:t>
      </w:r>
      <w:bookmarkEnd w:id="9"/>
      <w:bookmarkEnd w:id="10"/>
      <w:bookmarkEnd w:id="11"/>
    </w:p>
    <w:bookmarkEnd w:id="12"/>
    <w:p w14:paraId="707EC418" w14:textId="77777777" w:rsidR="00DB5BF0" w:rsidRPr="00D800A7" w:rsidRDefault="00DB5BF0" w:rsidP="00C063BB">
      <w:pPr>
        <w:widowControl w:val="0"/>
        <w:tabs>
          <w:tab w:val="num" w:pos="720"/>
        </w:tabs>
        <w:spacing w:after="0"/>
        <w:ind w:firstLine="709"/>
        <w:rPr>
          <w:b/>
          <w:bCs/>
          <w:sz w:val="22"/>
          <w:szCs w:val="22"/>
        </w:rPr>
      </w:pPr>
    </w:p>
    <w:p w14:paraId="4A35B192" w14:textId="77777777" w:rsidR="00DB5BF0" w:rsidRPr="00D800A7" w:rsidRDefault="00DB5BF0" w:rsidP="00C063BB">
      <w:pPr>
        <w:widowControl w:val="0"/>
        <w:tabs>
          <w:tab w:val="num" w:pos="426"/>
        </w:tabs>
        <w:spacing w:after="0"/>
        <w:ind w:firstLine="709"/>
        <w:rPr>
          <w:b/>
          <w:bCs/>
          <w:sz w:val="22"/>
          <w:szCs w:val="22"/>
        </w:rPr>
      </w:pPr>
      <w:r w:rsidRPr="00D800A7">
        <w:rPr>
          <w:b/>
          <w:bCs/>
          <w:sz w:val="22"/>
          <w:szCs w:val="22"/>
        </w:rPr>
        <w:t>1. СООТВЕТСТВИЕ ТРЕБОВАНЯМ</w:t>
      </w:r>
    </w:p>
    <w:p w14:paraId="08EA1AC4" w14:textId="77777777" w:rsidR="00DB5BF0" w:rsidRPr="00D800A7" w:rsidRDefault="00DB5BF0" w:rsidP="00C063BB">
      <w:pPr>
        <w:widowControl w:val="0"/>
        <w:tabs>
          <w:tab w:val="num" w:pos="720"/>
        </w:tabs>
        <w:spacing w:after="0"/>
        <w:ind w:firstLine="709"/>
        <w:rPr>
          <w:b/>
          <w:bCs/>
          <w:sz w:val="22"/>
          <w:szCs w:val="22"/>
        </w:rPr>
      </w:pPr>
    </w:p>
    <w:p w14:paraId="181173D3" w14:textId="77777777" w:rsidR="00DB5BF0" w:rsidRPr="00D800A7" w:rsidRDefault="00DB5BF0" w:rsidP="00C063BB">
      <w:pPr>
        <w:widowControl w:val="0"/>
        <w:tabs>
          <w:tab w:val="num" w:pos="900"/>
        </w:tabs>
        <w:spacing w:after="0"/>
        <w:ind w:firstLine="709"/>
        <w:rPr>
          <w:b/>
          <w:bCs/>
          <w:sz w:val="22"/>
          <w:szCs w:val="22"/>
        </w:rPr>
      </w:pPr>
      <w:bookmarkStart w:id="13" w:name="_Toc190595531"/>
      <w:r w:rsidRPr="00D800A7">
        <w:rPr>
          <w:b/>
          <w:bCs/>
          <w:sz w:val="22"/>
          <w:szCs w:val="22"/>
        </w:rPr>
        <w:t xml:space="preserve">1.1. Требования к участникам </w:t>
      </w:r>
      <w:bookmarkEnd w:id="13"/>
      <w:r w:rsidRPr="00D800A7">
        <w:rPr>
          <w:b/>
          <w:bCs/>
          <w:sz w:val="22"/>
          <w:szCs w:val="22"/>
        </w:rPr>
        <w:t>конкурса</w:t>
      </w:r>
    </w:p>
    <w:p w14:paraId="709515FA" w14:textId="77777777" w:rsidR="00DB5BF0" w:rsidRPr="00D800A7" w:rsidRDefault="00DB5BF0" w:rsidP="00C063BB">
      <w:pPr>
        <w:widowControl w:val="0"/>
        <w:tabs>
          <w:tab w:val="num" w:pos="900"/>
        </w:tabs>
        <w:adjustRightInd w:val="0"/>
        <w:spacing w:after="0"/>
        <w:ind w:firstLine="709"/>
        <w:rPr>
          <w:sz w:val="22"/>
          <w:szCs w:val="22"/>
        </w:rPr>
      </w:pPr>
      <w:r w:rsidRPr="00D800A7">
        <w:rPr>
          <w:sz w:val="22"/>
          <w:szCs w:val="22"/>
        </w:rPr>
        <w:t xml:space="preserve">1.1.1. Участником конкурса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указано в </w:t>
      </w:r>
      <w:r w:rsidRPr="00D800A7">
        <w:rPr>
          <w:b/>
          <w:bCs/>
          <w:i/>
          <w:iCs/>
          <w:sz w:val="22"/>
          <w:szCs w:val="22"/>
        </w:rPr>
        <w:t>Информационной карте конкурса</w:t>
      </w:r>
      <w:r w:rsidRPr="00D800A7">
        <w:rPr>
          <w:sz w:val="22"/>
          <w:szCs w:val="22"/>
        </w:rPr>
        <w:t>.</w:t>
      </w:r>
    </w:p>
    <w:p w14:paraId="22791E18" w14:textId="77777777" w:rsidR="00DB5BF0" w:rsidRPr="00D800A7" w:rsidRDefault="00DB5BF0" w:rsidP="00C063BB">
      <w:pPr>
        <w:widowControl w:val="0"/>
        <w:tabs>
          <w:tab w:val="num" w:pos="900"/>
        </w:tabs>
        <w:adjustRightInd w:val="0"/>
        <w:spacing w:after="0"/>
        <w:ind w:firstLine="709"/>
        <w:rPr>
          <w:sz w:val="22"/>
          <w:szCs w:val="22"/>
        </w:rPr>
      </w:pPr>
      <w:r w:rsidRPr="00D800A7">
        <w:rPr>
          <w:sz w:val="22"/>
          <w:szCs w:val="22"/>
        </w:rPr>
        <w:t>1.1.2. К участникам конкурса установлены следующие единые требования:</w:t>
      </w:r>
    </w:p>
    <w:p w14:paraId="1B844561" w14:textId="77777777" w:rsidR="00DB5BF0" w:rsidRPr="00D800A7" w:rsidRDefault="00DB5BF0" w:rsidP="00C063BB">
      <w:pPr>
        <w:widowControl w:val="0"/>
        <w:tabs>
          <w:tab w:val="num" w:pos="851"/>
          <w:tab w:val="left" w:pos="1560"/>
        </w:tabs>
        <w:adjustRightInd w:val="0"/>
        <w:spacing w:after="0"/>
        <w:ind w:firstLine="709"/>
        <w:rPr>
          <w:sz w:val="22"/>
          <w:szCs w:val="22"/>
        </w:rPr>
      </w:pPr>
      <w:r w:rsidRPr="00D800A7">
        <w:rPr>
          <w:sz w:val="22"/>
          <w:szCs w:val="22"/>
        </w:rPr>
        <w:t xml:space="preserve">1.1.2.1. соответствие участника конкурса требованиям, устанавливаемым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 которые указаны в </w:t>
      </w:r>
      <w:r w:rsidRPr="00D800A7">
        <w:rPr>
          <w:b/>
          <w:i/>
          <w:sz w:val="22"/>
          <w:szCs w:val="22"/>
        </w:rPr>
        <w:t>Информационной карте конкурса</w:t>
      </w:r>
      <w:r w:rsidRPr="00D800A7">
        <w:rPr>
          <w:sz w:val="22"/>
          <w:szCs w:val="22"/>
        </w:rPr>
        <w:t>;</w:t>
      </w:r>
    </w:p>
    <w:p w14:paraId="3C6658BB" w14:textId="77777777" w:rsidR="00DB5BF0" w:rsidRPr="00D800A7" w:rsidRDefault="00DB5BF0" w:rsidP="00C063BB">
      <w:pPr>
        <w:widowControl w:val="0"/>
        <w:tabs>
          <w:tab w:val="num" w:pos="900"/>
          <w:tab w:val="left" w:pos="1701"/>
        </w:tabs>
        <w:adjustRightInd w:val="0"/>
        <w:spacing w:after="0"/>
        <w:ind w:firstLine="709"/>
        <w:rPr>
          <w:sz w:val="22"/>
          <w:szCs w:val="22"/>
        </w:rPr>
      </w:pPr>
      <w:r w:rsidRPr="00D800A7">
        <w:rPr>
          <w:sz w:val="22"/>
          <w:szCs w:val="22"/>
        </w:rPr>
        <w:t>1.1.2.2.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14:paraId="3D66C424" w14:textId="77777777" w:rsidR="00DB5BF0" w:rsidRPr="00D800A7" w:rsidRDefault="00DB5BF0" w:rsidP="00C063BB">
      <w:pPr>
        <w:widowControl w:val="0"/>
        <w:tabs>
          <w:tab w:val="num" w:pos="900"/>
        </w:tabs>
        <w:adjustRightInd w:val="0"/>
        <w:spacing w:after="0"/>
        <w:ind w:firstLine="709"/>
        <w:rPr>
          <w:sz w:val="22"/>
          <w:szCs w:val="22"/>
        </w:rPr>
      </w:pPr>
      <w:r w:rsidRPr="00D800A7">
        <w:rPr>
          <w:sz w:val="22"/>
          <w:szCs w:val="22"/>
        </w:rPr>
        <w:t xml:space="preserve">1.1.2.3.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 </w:t>
      </w:r>
    </w:p>
    <w:p w14:paraId="2A7F7A7D" w14:textId="77777777" w:rsidR="00DB5BF0" w:rsidRPr="00D800A7" w:rsidRDefault="00DB5BF0" w:rsidP="00C063BB">
      <w:pPr>
        <w:widowControl w:val="0"/>
        <w:tabs>
          <w:tab w:val="num" w:pos="900"/>
        </w:tabs>
        <w:adjustRightInd w:val="0"/>
        <w:spacing w:after="0"/>
        <w:ind w:firstLine="709"/>
        <w:rPr>
          <w:sz w:val="22"/>
          <w:szCs w:val="22"/>
        </w:rPr>
      </w:pPr>
      <w:r w:rsidRPr="00D800A7">
        <w:rPr>
          <w:sz w:val="22"/>
          <w:szCs w:val="22"/>
        </w:rPr>
        <w:t>1.1.2.4.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78AC5FA" w14:textId="77777777" w:rsidR="00DB5BF0" w:rsidRPr="00D800A7" w:rsidRDefault="00DB5BF0" w:rsidP="00C063BB">
      <w:pPr>
        <w:widowControl w:val="0"/>
        <w:tabs>
          <w:tab w:val="num" w:pos="900"/>
        </w:tabs>
        <w:adjustRightInd w:val="0"/>
        <w:spacing w:after="0"/>
        <w:ind w:firstLine="709"/>
        <w:rPr>
          <w:sz w:val="22"/>
          <w:szCs w:val="22"/>
        </w:rPr>
      </w:pPr>
      <w:r w:rsidRPr="00D800A7">
        <w:rPr>
          <w:sz w:val="22"/>
          <w:szCs w:val="22"/>
        </w:rPr>
        <w:t>1.1.2.5. отсутствие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DA0D58" w14:textId="77777777" w:rsidR="00DB5BF0" w:rsidRPr="00D800A7" w:rsidRDefault="00DB5BF0" w:rsidP="00C063BB">
      <w:pPr>
        <w:widowControl w:val="0"/>
        <w:tabs>
          <w:tab w:val="num" w:pos="900"/>
        </w:tabs>
        <w:adjustRightInd w:val="0"/>
        <w:spacing w:after="0"/>
        <w:ind w:firstLine="709"/>
        <w:rPr>
          <w:sz w:val="22"/>
          <w:szCs w:val="22"/>
        </w:rPr>
      </w:pPr>
      <w:r w:rsidRPr="00D800A7">
        <w:rPr>
          <w:sz w:val="22"/>
          <w:szCs w:val="22"/>
        </w:rPr>
        <w:t>1.1.2.6. участник конкурса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53EB6D2" w14:textId="77777777" w:rsidR="00DB5BF0" w:rsidRPr="00D800A7" w:rsidRDefault="00DB5BF0" w:rsidP="00C063BB">
      <w:pPr>
        <w:widowControl w:val="0"/>
        <w:tabs>
          <w:tab w:val="num" w:pos="900"/>
        </w:tabs>
        <w:adjustRightInd w:val="0"/>
        <w:spacing w:after="0"/>
        <w:ind w:firstLine="709"/>
        <w:rPr>
          <w:sz w:val="22"/>
          <w:szCs w:val="22"/>
        </w:rPr>
      </w:pPr>
      <w:r w:rsidRPr="00D800A7">
        <w:rPr>
          <w:sz w:val="22"/>
          <w:szCs w:val="22"/>
        </w:rPr>
        <w:t>1.1.2.7. обладание участником конкурса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1F86591" w14:textId="77777777" w:rsidR="00DB5BF0" w:rsidRPr="00D800A7" w:rsidRDefault="00DB5BF0" w:rsidP="00C063BB">
      <w:pPr>
        <w:widowControl w:val="0"/>
        <w:adjustRightInd w:val="0"/>
        <w:spacing w:after="0"/>
        <w:ind w:firstLine="709"/>
        <w:rPr>
          <w:sz w:val="22"/>
          <w:szCs w:val="22"/>
        </w:rPr>
      </w:pPr>
      <w:r w:rsidRPr="00D800A7">
        <w:rPr>
          <w:sz w:val="22"/>
          <w:szCs w:val="22"/>
        </w:rPr>
        <w:t xml:space="preserve">1.1.2.8. отсутствие между участником конкурса и Заказчиком конфликта интересов, под которым </w:t>
      </w:r>
      <w:r w:rsidRPr="00D800A7">
        <w:rPr>
          <w:sz w:val="22"/>
          <w:szCs w:val="22"/>
        </w:rPr>
        <w:lastRenderedPageBreak/>
        <w:t>понимаются случаи, при которых руководитель Заказчика, член конкурсной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5D25E6" w14:textId="77777777" w:rsidR="00DB5BF0" w:rsidRPr="00D800A7" w:rsidRDefault="00DB5BF0" w:rsidP="00C063BB">
      <w:pPr>
        <w:widowControl w:val="0"/>
        <w:adjustRightInd w:val="0"/>
        <w:spacing w:after="0"/>
        <w:ind w:firstLine="709"/>
        <w:rPr>
          <w:sz w:val="22"/>
          <w:szCs w:val="22"/>
        </w:rPr>
      </w:pPr>
      <w:r w:rsidRPr="00D800A7">
        <w:rPr>
          <w:sz w:val="22"/>
          <w:szCs w:val="22"/>
        </w:rPr>
        <w:t>1.1.2.9. участник закупки не является офшорной компанией;</w:t>
      </w:r>
    </w:p>
    <w:p w14:paraId="6D83A133" w14:textId="77777777" w:rsidR="00DB5BF0" w:rsidRPr="00D800A7" w:rsidRDefault="00DB5BF0" w:rsidP="00C063BB">
      <w:pPr>
        <w:widowControl w:val="0"/>
        <w:adjustRightInd w:val="0"/>
        <w:spacing w:after="0"/>
        <w:ind w:firstLine="709"/>
        <w:rPr>
          <w:sz w:val="22"/>
          <w:szCs w:val="22"/>
        </w:rPr>
      </w:pPr>
      <w:r w:rsidRPr="00D800A7">
        <w:rPr>
          <w:sz w:val="22"/>
          <w:szCs w:val="22"/>
        </w:rPr>
        <w:t>1.1.2.10. отсутствие у участника конкурса ограничений для участия в закупках, установленных законодательством Российской Федерации.</w:t>
      </w:r>
    </w:p>
    <w:p w14:paraId="6DCC07A7" w14:textId="77777777" w:rsidR="00DB5BF0" w:rsidRPr="00D800A7" w:rsidRDefault="00DB5BF0" w:rsidP="00C063BB">
      <w:pPr>
        <w:widowControl w:val="0"/>
        <w:adjustRightInd w:val="0"/>
        <w:spacing w:after="0"/>
        <w:ind w:firstLine="709"/>
        <w:rPr>
          <w:sz w:val="22"/>
          <w:szCs w:val="22"/>
        </w:rPr>
      </w:pPr>
      <w:r w:rsidRPr="00D800A7">
        <w:rPr>
          <w:sz w:val="22"/>
          <w:szCs w:val="22"/>
        </w:rPr>
        <w:t xml:space="preserve">1.1.3. Информация об участнике конкурса,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должна отсутствовать в предусмотренном Законе о контрактной системе реестре недобросовестных поставщиков (подрядчиков, исполнителей), если такое требование установлено в </w:t>
      </w:r>
      <w:r w:rsidRPr="00D800A7">
        <w:rPr>
          <w:i/>
          <w:sz w:val="22"/>
          <w:szCs w:val="22"/>
        </w:rPr>
        <w:t>Информационной карте конкурса</w:t>
      </w:r>
      <w:r w:rsidRPr="00D800A7">
        <w:rPr>
          <w:sz w:val="22"/>
          <w:szCs w:val="22"/>
        </w:rPr>
        <w:t>.</w:t>
      </w:r>
    </w:p>
    <w:p w14:paraId="474E8D39" w14:textId="77777777" w:rsidR="00DB5BF0" w:rsidRPr="00D800A7" w:rsidRDefault="00DB5BF0" w:rsidP="00C063BB">
      <w:pPr>
        <w:tabs>
          <w:tab w:val="left" w:pos="5760"/>
        </w:tabs>
        <w:spacing w:after="0"/>
        <w:ind w:firstLine="709"/>
        <w:rPr>
          <w:sz w:val="22"/>
          <w:szCs w:val="22"/>
        </w:rPr>
      </w:pPr>
      <w:r w:rsidRPr="00D800A7">
        <w:rPr>
          <w:sz w:val="22"/>
          <w:szCs w:val="22"/>
        </w:rPr>
        <w:t xml:space="preserve">1.1.4. В случае установления Правительством Российской Федерации дополнительных требований к участникам конкурса, такие требования указываются Заказчиком в </w:t>
      </w:r>
      <w:r w:rsidRPr="00D800A7">
        <w:rPr>
          <w:b/>
          <w:i/>
          <w:sz w:val="22"/>
          <w:szCs w:val="22"/>
        </w:rPr>
        <w:t>Информационной карте конкурса</w:t>
      </w:r>
      <w:r w:rsidRPr="00D800A7">
        <w:rPr>
          <w:sz w:val="22"/>
          <w:szCs w:val="22"/>
        </w:rPr>
        <w:t>.</w:t>
      </w:r>
    </w:p>
    <w:p w14:paraId="2B8CB1C7" w14:textId="77777777" w:rsidR="00DB5BF0" w:rsidRPr="00D800A7" w:rsidRDefault="00DB5BF0" w:rsidP="00C063BB">
      <w:pPr>
        <w:tabs>
          <w:tab w:val="left" w:pos="5760"/>
        </w:tabs>
        <w:spacing w:after="0"/>
        <w:ind w:firstLine="709"/>
        <w:rPr>
          <w:sz w:val="22"/>
          <w:szCs w:val="22"/>
        </w:rPr>
      </w:pPr>
      <w:r w:rsidRPr="00D800A7">
        <w:rPr>
          <w:sz w:val="22"/>
          <w:szCs w:val="22"/>
        </w:rPr>
        <w:tab/>
      </w:r>
    </w:p>
    <w:p w14:paraId="4F8CF29D" w14:textId="77777777" w:rsidR="00DB5BF0" w:rsidRPr="00D800A7" w:rsidRDefault="00DB5BF0" w:rsidP="00C063BB">
      <w:pPr>
        <w:widowControl w:val="0"/>
        <w:spacing w:after="0"/>
        <w:ind w:firstLine="709"/>
        <w:rPr>
          <w:b/>
          <w:bCs/>
          <w:sz w:val="22"/>
          <w:szCs w:val="22"/>
        </w:rPr>
      </w:pPr>
      <w:r w:rsidRPr="00D800A7">
        <w:rPr>
          <w:b/>
          <w:bCs/>
          <w:sz w:val="22"/>
          <w:szCs w:val="22"/>
        </w:rPr>
        <w:t>2. КОНКУРСНАЯ ДОКУМЕНТАЦИЯ</w:t>
      </w:r>
    </w:p>
    <w:p w14:paraId="6D444A46" w14:textId="77777777" w:rsidR="00DB5BF0" w:rsidRPr="00D800A7" w:rsidRDefault="00DB5BF0" w:rsidP="00C063BB">
      <w:pPr>
        <w:widowControl w:val="0"/>
        <w:tabs>
          <w:tab w:val="num" w:pos="720"/>
        </w:tabs>
        <w:spacing w:after="0"/>
        <w:ind w:firstLine="709"/>
        <w:rPr>
          <w:b/>
          <w:bCs/>
          <w:sz w:val="22"/>
          <w:szCs w:val="22"/>
        </w:rPr>
      </w:pPr>
    </w:p>
    <w:p w14:paraId="6FE24614" w14:textId="77777777" w:rsidR="00DB5BF0" w:rsidRPr="00D800A7" w:rsidRDefault="00DB5BF0" w:rsidP="00C063BB">
      <w:pPr>
        <w:widowControl w:val="0"/>
        <w:tabs>
          <w:tab w:val="num" w:pos="720"/>
          <w:tab w:val="left" w:pos="1276"/>
        </w:tabs>
        <w:spacing w:after="0"/>
        <w:ind w:firstLine="709"/>
        <w:rPr>
          <w:b/>
          <w:bCs/>
          <w:sz w:val="22"/>
          <w:szCs w:val="22"/>
        </w:rPr>
      </w:pPr>
      <w:bookmarkStart w:id="14" w:name="_Toc190595537"/>
      <w:r w:rsidRPr="00D800A7">
        <w:rPr>
          <w:b/>
          <w:bCs/>
          <w:sz w:val="22"/>
          <w:szCs w:val="22"/>
        </w:rPr>
        <w:t>2.1. Разъяснение положений конкурсной документации</w:t>
      </w:r>
      <w:bookmarkEnd w:id="14"/>
    </w:p>
    <w:p w14:paraId="56A767C6" w14:textId="77777777" w:rsidR="00DB5BF0" w:rsidRPr="00D800A7" w:rsidRDefault="00DB5BF0" w:rsidP="00C063BB">
      <w:pPr>
        <w:widowControl w:val="0"/>
        <w:tabs>
          <w:tab w:val="num" w:pos="900"/>
        </w:tabs>
        <w:adjustRightInd w:val="0"/>
        <w:spacing w:after="0"/>
        <w:ind w:firstLine="709"/>
        <w:rPr>
          <w:b/>
          <w:bCs/>
          <w:sz w:val="22"/>
          <w:szCs w:val="22"/>
        </w:rPr>
      </w:pPr>
      <w:r w:rsidRPr="00D800A7">
        <w:rPr>
          <w:sz w:val="22"/>
          <w:szCs w:val="22"/>
        </w:rPr>
        <w:t>2.1.1. </w:t>
      </w:r>
      <w:r w:rsidRPr="00D800A7">
        <w:rPr>
          <w:bCs/>
          <w:sz w:val="22"/>
          <w:szCs w:val="22"/>
        </w:rPr>
        <w:t>Любой участник конкурса, зарегистрированный в единой информационной системе</w:t>
      </w:r>
      <w:r w:rsidRPr="00D800A7">
        <w:rPr>
          <w:rStyle w:val="af9"/>
          <w:bCs/>
          <w:sz w:val="22"/>
          <w:szCs w:val="22"/>
        </w:rPr>
        <w:footnoteReference w:id="1"/>
      </w:r>
      <w:r w:rsidRPr="00D800A7">
        <w:rPr>
          <w:bCs/>
          <w:sz w:val="22"/>
          <w:szCs w:val="22"/>
        </w:rPr>
        <w:t xml:space="preserve">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6F44F02B" w14:textId="77777777" w:rsidR="00DB5BF0" w:rsidRPr="00D800A7" w:rsidRDefault="00DB5BF0" w:rsidP="00C063BB">
      <w:pPr>
        <w:widowControl w:val="0"/>
        <w:tabs>
          <w:tab w:val="num" w:pos="900"/>
        </w:tabs>
        <w:adjustRightInd w:val="0"/>
        <w:spacing w:after="0"/>
        <w:ind w:firstLine="709"/>
        <w:rPr>
          <w:sz w:val="22"/>
          <w:szCs w:val="22"/>
        </w:rPr>
      </w:pPr>
      <w:r w:rsidRPr="00D800A7">
        <w:rPr>
          <w:sz w:val="22"/>
          <w:szCs w:val="22"/>
        </w:rPr>
        <w:t>2.1.2. В течение двух рабочих дней с даты поступления от оператора электронной площадки указанного в пункте 2.1.1 настоящего Раздела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w:t>
      </w:r>
    </w:p>
    <w:p w14:paraId="42BE8846" w14:textId="77777777" w:rsidR="00DB5BF0" w:rsidRPr="00D800A7" w:rsidRDefault="00DB5BF0" w:rsidP="00C063BB">
      <w:pPr>
        <w:widowControl w:val="0"/>
        <w:tabs>
          <w:tab w:val="num" w:pos="900"/>
        </w:tabs>
        <w:adjustRightInd w:val="0"/>
        <w:spacing w:after="0"/>
        <w:ind w:firstLine="709"/>
        <w:rPr>
          <w:sz w:val="22"/>
          <w:szCs w:val="22"/>
        </w:rPr>
      </w:pPr>
    </w:p>
    <w:p w14:paraId="227EB994" w14:textId="77777777" w:rsidR="00DB5BF0" w:rsidRPr="00D800A7" w:rsidRDefault="00DB5BF0" w:rsidP="00C063BB">
      <w:pPr>
        <w:tabs>
          <w:tab w:val="left" w:pos="1134"/>
        </w:tabs>
        <w:autoSpaceDE w:val="0"/>
        <w:autoSpaceDN w:val="0"/>
        <w:adjustRightInd w:val="0"/>
        <w:spacing w:after="0"/>
        <w:ind w:firstLine="709"/>
        <w:rPr>
          <w:rFonts w:eastAsiaTheme="minorHAnsi"/>
          <w:b/>
          <w:sz w:val="22"/>
          <w:szCs w:val="22"/>
          <w:lang w:eastAsia="en-US"/>
        </w:rPr>
      </w:pPr>
      <w:r w:rsidRPr="00D800A7">
        <w:rPr>
          <w:rFonts w:eastAsiaTheme="minorHAnsi"/>
          <w:b/>
          <w:sz w:val="22"/>
          <w:szCs w:val="22"/>
          <w:lang w:eastAsia="en-US"/>
        </w:rPr>
        <w:t>3. ПОДГОТОВКА ЗАЯВКИ НА УЧАСТИЕ В КОНКУРСЕ, ИНСТРУКЦИЯ ПО ЕЁ ЗАПОЛНЕНИЮ</w:t>
      </w:r>
    </w:p>
    <w:p w14:paraId="72A21590"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p>
    <w:p w14:paraId="4F223B5C" w14:textId="77777777" w:rsidR="00DB5BF0" w:rsidRPr="00D800A7" w:rsidRDefault="00DB5BF0" w:rsidP="00C063BB">
      <w:pPr>
        <w:tabs>
          <w:tab w:val="left" w:pos="1134"/>
        </w:tabs>
        <w:autoSpaceDE w:val="0"/>
        <w:autoSpaceDN w:val="0"/>
        <w:adjustRightInd w:val="0"/>
        <w:spacing w:after="0"/>
        <w:ind w:firstLine="709"/>
        <w:rPr>
          <w:rFonts w:eastAsiaTheme="minorHAnsi"/>
          <w:b/>
          <w:sz w:val="22"/>
          <w:szCs w:val="22"/>
          <w:lang w:eastAsia="en-US"/>
        </w:rPr>
      </w:pPr>
      <w:r w:rsidRPr="00D800A7">
        <w:rPr>
          <w:rFonts w:eastAsiaTheme="minorHAnsi"/>
          <w:b/>
          <w:sz w:val="22"/>
          <w:szCs w:val="22"/>
          <w:lang w:eastAsia="en-US"/>
        </w:rPr>
        <w:t>3.1. Срок, место и порядок подачи заявок на участие в конкурсе. Требования к содержанию, в том числе к описанию предложения участника конкурса, к составу заявки на участие в конкурсе и инструкция по ее заполнению</w:t>
      </w:r>
    </w:p>
    <w:p w14:paraId="6F4C109C"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3.1.1. Заявка на участие в конкурсе, все документы и корреспонденция между Заказчиком и участником конкурса, относящиеся к заявке, должны быть составлены на русском языке.</w:t>
      </w:r>
    </w:p>
    <w:p w14:paraId="542628DB"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3.1.2.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14:paraId="56FA40E2"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lastRenderedPageBreak/>
        <w:t>3.1.3. Участник конкурса должен учитывать возможные риски того, что отсутствие перевода (или его ненадлежащий вид) документов в составе заявки на участие в конкурсе может привести к неправильному пониманию Комиссией представленных документов, в связи с чем такому участнику конкурса может быть отказано в допуске к участию в конкурсе.</w:t>
      </w:r>
    </w:p>
    <w:p w14:paraId="59980A72"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3.1.4. Подача заявок на участие в конкурсе осуществляется только лицами, зарегистрированными в единой информационной системе</w:t>
      </w:r>
      <w:r w:rsidRPr="00D800A7">
        <w:rPr>
          <w:rStyle w:val="af9"/>
          <w:rFonts w:eastAsiaTheme="minorHAnsi"/>
          <w:sz w:val="22"/>
          <w:szCs w:val="22"/>
          <w:lang w:eastAsia="en-US"/>
        </w:rPr>
        <w:footnoteReference w:id="2"/>
      </w:r>
      <w:r w:rsidRPr="00D800A7">
        <w:rPr>
          <w:rFonts w:eastAsiaTheme="minorHAnsi"/>
          <w:sz w:val="22"/>
          <w:szCs w:val="22"/>
          <w:lang w:eastAsia="en-US"/>
        </w:rPr>
        <w:t xml:space="preserve"> и аккредитованными на электронной площадке.</w:t>
      </w:r>
    </w:p>
    <w:p w14:paraId="38D5AA48"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Заявки на участие в конкурсе принимаются оператором электронной площадки по адресу электронной площадки в информационно-телекоммуникационной сети «Интернет», указанному в </w:t>
      </w:r>
      <w:r w:rsidRPr="00D800A7">
        <w:rPr>
          <w:rFonts w:eastAsiaTheme="minorHAnsi"/>
          <w:b/>
          <w:i/>
          <w:sz w:val="22"/>
          <w:szCs w:val="22"/>
          <w:lang w:eastAsia="en-US"/>
        </w:rPr>
        <w:t>Информационной карте конкурса</w:t>
      </w:r>
      <w:r w:rsidRPr="00D800A7">
        <w:rPr>
          <w:rFonts w:eastAsiaTheme="minorHAnsi"/>
          <w:sz w:val="22"/>
          <w:szCs w:val="22"/>
          <w:lang w:eastAsia="en-US"/>
        </w:rPr>
        <w:t xml:space="preserve">. </w:t>
      </w:r>
    </w:p>
    <w:p w14:paraId="77F25116" w14:textId="77777777" w:rsidR="006A7850" w:rsidRPr="00D800A7" w:rsidRDefault="006A785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В соответствии с частью 5 статьи 24.1 Закона о контрактной системе постановлением Правительства Российской Федерации от 5 ноября 2019 года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установлена типовая форма заявки на участие в открытом конкурсе в электронной форме.</w:t>
      </w:r>
    </w:p>
    <w:p w14:paraId="261DBD64"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3.1.5. Заявка на участие в конкурсе состоит из двух частей, содержащих сведения и документы, указанные в пункте 3.1.6 и пункте 3.1.7 настоящего Раздела конкурсной документации, и предложения участника конкурса о цене контракта, сумме цен единиц товара, работы, услуги.</w:t>
      </w:r>
    </w:p>
    <w:p w14:paraId="5DF77DAB"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3.1.6. Первая часть заявки на участие в конкурсе должна содержать:</w:t>
      </w:r>
    </w:p>
    <w:p w14:paraId="7A9CE8E0"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14:paraId="709EDED2"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При этом отсутствие указанного предложения не является основанием для принятия решения об отказе участнику закупки в допуске к участию в конкурсе. Предложение участника конкурса о качественных, функциональных и об экологических характеристиках объекта закупки предоставляется в любой удобной форме или по форме, рекомендованной Заказчиком (при наличии), в соответствии с положениями критерия оценки заявок участников конкурса по качественным, функциональным и экологическим характеристикам объекта закупки;</w:t>
      </w:r>
    </w:p>
    <w:p w14:paraId="19D70B76"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 </w:t>
      </w:r>
      <w:r w:rsidR="00DC7931" w:rsidRPr="00D800A7">
        <w:rPr>
          <w:rFonts w:eastAsiaTheme="minorHAnsi"/>
          <w:sz w:val="22"/>
          <w:szCs w:val="22"/>
          <w:lang w:eastAsia="en-US"/>
        </w:rPr>
        <w:t>при осуществлении закупки товара, в том числе поставляемого заказчику при выполнении закупаемых работ, оказании закупаемых услуг</w:t>
      </w:r>
      <w:r w:rsidRPr="00D800A7">
        <w:rPr>
          <w:rFonts w:eastAsiaTheme="minorHAnsi"/>
          <w:sz w:val="22"/>
          <w:szCs w:val="22"/>
          <w:lang w:eastAsia="en-US"/>
        </w:rPr>
        <w:t>:</w:t>
      </w:r>
    </w:p>
    <w:p w14:paraId="69DF7A5E"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а) </w:t>
      </w:r>
      <w:r w:rsidR="00DC7931" w:rsidRPr="00D800A7">
        <w:rPr>
          <w:rFonts w:eastAsiaTheme="minorHAnsi"/>
          <w:sz w:val="22"/>
          <w:szCs w:val="22"/>
          <w:lang w:eastAsia="en-US"/>
        </w:rPr>
        <w:t>наименование страны происхождения товара</w:t>
      </w:r>
      <w:r w:rsidRPr="00D800A7">
        <w:rPr>
          <w:rFonts w:eastAsiaTheme="minorHAnsi"/>
          <w:sz w:val="22"/>
          <w:szCs w:val="22"/>
          <w:lang w:eastAsia="en-US"/>
        </w:rPr>
        <w:t>;</w:t>
      </w:r>
    </w:p>
    <w:p w14:paraId="3D665372"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б) </w:t>
      </w:r>
      <w:r w:rsidR="00DC7931" w:rsidRPr="00D800A7">
        <w:rPr>
          <w:rFonts w:eastAsiaTheme="minorHAnsi"/>
          <w:sz w:val="22"/>
          <w:szCs w:val="22"/>
          <w:lang w:eastAsia="en-US"/>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r w:rsidRPr="00D800A7">
        <w:rPr>
          <w:rFonts w:eastAsiaTheme="minorHAnsi"/>
          <w:sz w:val="22"/>
          <w:szCs w:val="22"/>
          <w:lang w:eastAsia="en-US"/>
        </w:rPr>
        <w:t>.</w:t>
      </w:r>
    </w:p>
    <w:p w14:paraId="199C1A74"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контракта.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 </w:t>
      </w:r>
    </w:p>
    <w:p w14:paraId="14AF860C"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3.1.7. Вторая часть заявки на участие конкурсе должна содержать требуемые Заказчиком в конкурсной документации информацию и документы, а именно:</w:t>
      </w:r>
    </w:p>
    <w:p w14:paraId="2CB62CCA"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w:t>
      </w:r>
      <w:r w:rsidRPr="00D800A7">
        <w:rPr>
          <w:rFonts w:eastAsiaTheme="minorHAnsi"/>
          <w:sz w:val="22"/>
          <w:szCs w:val="22"/>
          <w:lang w:eastAsia="en-US"/>
        </w:rPr>
        <w:lastRenderedPageBreak/>
        <w:t>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3E0FE39"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4985BD6D"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3) документы, подтверждающие соответствие участника конкурса требованиям к участникам такого конкурса, установленным Заказчиком в конкурсной документации в соответствии с пунктом 1 части 1 </w:t>
      </w:r>
      <w:r w:rsidRPr="00D800A7">
        <w:rPr>
          <w:rFonts w:eastAsiaTheme="minorHAnsi"/>
          <w:sz w:val="22"/>
          <w:szCs w:val="22"/>
          <w:lang w:eastAsia="en-US"/>
        </w:rPr>
        <w:br/>
        <w:t>статьи 31 Закона о контрактной системе, или копии таких документов, а также декларацию о соответствии участника конкурса требованиям, установленным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14:paraId="2AC0EDF1"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4) документы, подтверждающие право участника конкурса на получение преимуществ в соответствии со статьями 28 и 29 Закона о контрактной системе, в случае, если участник конкурса заявил о получении указанных преимуществ, или копии этих документов;</w:t>
      </w:r>
    </w:p>
    <w:p w14:paraId="46750D3E"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конкурсе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1389E36F"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 о таком конкурсе. Документы, подтверждающие квалификацию участника конкурса, предоставляется в любой удобной форме или по форме, рекомендованной Заказчиком (при наличии), в соответствии с положениями критерия оценки квалификации участников конкурса;</w:t>
      </w:r>
    </w:p>
    <w:p w14:paraId="2BE6DFFC"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p>
    <w:p w14:paraId="532B8509"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3.1.8.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479B96D7"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3.1.9. Участник конкурса вправе подать только одну заявку на участие в конкурсе.</w:t>
      </w:r>
    </w:p>
    <w:p w14:paraId="36F69783"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3.1.10.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14:paraId="2D1F5B87"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3.1.11.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14:paraId="270702D7"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3.1.12. Сведения, которые содержатся в заявках участников конкурса, не должны допускать двусмысленных толкований.</w:t>
      </w:r>
    </w:p>
    <w:p w14:paraId="5304BFCE"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p>
    <w:p w14:paraId="783F2989" w14:textId="77777777" w:rsidR="00DB5BF0" w:rsidRPr="00D800A7" w:rsidRDefault="00DB5BF0" w:rsidP="00C063BB">
      <w:pPr>
        <w:tabs>
          <w:tab w:val="left" w:pos="1134"/>
        </w:tabs>
        <w:autoSpaceDE w:val="0"/>
        <w:autoSpaceDN w:val="0"/>
        <w:adjustRightInd w:val="0"/>
        <w:spacing w:after="0"/>
        <w:ind w:firstLine="709"/>
        <w:rPr>
          <w:rFonts w:eastAsiaTheme="minorHAnsi"/>
          <w:b/>
          <w:sz w:val="22"/>
          <w:szCs w:val="22"/>
          <w:lang w:eastAsia="en-US"/>
        </w:rPr>
      </w:pPr>
      <w:r w:rsidRPr="00D800A7">
        <w:rPr>
          <w:rFonts w:eastAsiaTheme="minorHAnsi"/>
          <w:b/>
          <w:sz w:val="22"/>
          <w:szCs w:val="22"/>
          <w:lang w:eastAsia="en-US"/>
        </w:rPr>
        <w:t>3.2. Порядок подачи окончательных предложений о цене контракта, сумме цен единиц товара, работы, услуги</w:t>
      </w:r>
    </w:p>
    <w:p w14:paraId="2A295599"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3.2.1. Участники закупки, допущенные к участию в электронном конкурсе, вправе подавать окончательные предложения о цене контракта. Участник конкурса может подать только одно окончательное предложение о цене контракта.</w:t>
      </w:r>
    </w:p>
    <w:p w14:paraId="0EC5868F"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3.2.2. Подача окончательных предложений о цене контракта проводится на электронной площадке в день, указанный в извещении о проведении конкурса.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4AC7C35C"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lastRenderedPageBreak/>
        <w:t>3.2.3.  В случае, предусмотренном частью 24 статьи 22 Закона о контрактной системе, подача окончательных предложений проводится путем снижения начальной суммы цен единиц товара, работы, услуги в порядке, установленном настоящим Разделом.</w:t>
      </w:r>
    </w:p>
    <w:p w14:paraId="6C9E8F17"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3.2.4. В ходе подачи окончательных предложений о цене контракта участник вправе подать предложение о цене контракта,</w:t>
      </w:r>
      <w:r w:rsidRPr="00D800A7">
        <w:rPr>
          <w:rFonts w:eastAsiaTheme="minorHAnsi"/>
          <w:b/>
          <w:sz w:val="22"/>
          <w:szCs w:val="22"/>
        </w:rPr>
        <w:t xml:space="preserve"> </w:t>
      </w:r>
      <w:r w:rsidRPr="00D800A7">
        <w:rPr>
          <w:rFonts w:eastAsiaTheme="minorHAnsi"/>
          <w:sz w:val="22"/>
          <w:szCs w:val="22"/>
          <w:lang w:eastAsia="en-US"/>
        </w:rPr>
        <w:t>которое предусматривает снижение предложения, поданного таким участником в соответствии с частью 2 статьи 54.4 Закона о контрактной системе.</w:t>
      </w:r>
    </w:p>
    <w:p w14:paraId="19E44A10"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3.2.5. В случае, если участником конкурса не подано окончательное предложение о цене контракта, предложение, поданное этим участником в соответствии с частью 2 статьи 54.4 Закона о контрактной системе, признается окончательным.</w:t>
      </w:r>
    </w:p>
    <w:p w14:paraId="65FA0015"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p>
    <w:p w14:paraId="42E20F47" w14:textId="77777777" w:rsidR="00DB5BF0" w:rsidRPr="00D800A7" w:rsidRDefault="00DB5BF0" w:rsidP="00C063BB">
      <w:pPr>
        <w:tabs>
          <w:tab w:val="left" w:pos="1134"/>
        </w:tabs>
        <w:autoSpaceDE w:val="0"/>
        <w:autoSpaceDN w:val="0"/>
        <w:adjustRightInd w:val="0"/>
        <w:spacing w:after="0"/>
        <w:ind w:firstLine="709"/>
        <w:rPr>
          <w:rFonts w:eastAsiaTheme="minorHAnsi"/>
          <w:b/>
          <w:sz w:val="22"/>
          <w:szCs w:val="22"/>
          <w:lang w:eastAsia="en-US"/>
        </w:rPr>
      </w:pPr>
      <w:r w:rsidRPr="00D800A7">
        <w:rPr>
          <w:rFonts w:eastAsiaTheme="minorHAnsi"/>
          <w:b/>
          <w:sz w:val="22"/>
          <w:szCs w:val="22"/>
          <w:lang w:eastAsia="en-US"/>
        </w:rPr>
        <w:t>3.3. Обеспечение заявки на участие в конкурсе</w:t>
      </w:r>
    </w:p>
    <w:p w14:paraId="7570F4FA"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3.3.1. Заказчик обязан установить требование к обеспечению заявки на участие в конкурсе при условии, что начальная (максимальная) цена контракта превышает пять миллионов рублей, если Правительством Российской Федерации не установлено иное. </w:t>
      </w:r>
    </w:p>
    <w:p w14:paraId="09730107"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Размер обеспечения заявки на участие в конкурсе указан в </w:t>
      </w:r>
      <w:r w:rsidRPr="00D800A7">
        <w:rPr>
          <w:rFonts w:eastAsiaTheme="minorHAnsi"/>
          <w:b/>
          <w:i/>
          <w:sz w:val="22"/>
          <w:szCs w:val="22"/>
          <w:lang w:eastAsia="en-US"/>
        </w:rPr>
        <w:t>Информационной карте конкурса</w:t>
      </w:r>
      <w:r w:rsidRPr="00D800A7">
        <w:rPr>
          <w:rFonts w:eastAsiaTheme="minorHAnsi"/>
          <w:sz w:val="22"/>
          <w:szCs w:val="22"/>
          <w:lang w:eastAsia="en-US"/>
        </w:rPr>
        <w:t xml:space="preserve"> и в равной мере относится ко всем участникам конкурса, </w:t>
      </w:r>
      <w:r w:rsidRPr="00D800A7">
        <w:rPr>
          <w:sz w:val="22"/>
          <w:szCs w:val="22"/>
        </w:rPr>
        <w:t>за исключением государственных, муниципальных учреждений, которые не предоставляют обеспечение подаваемых ими заявок на участие в конкурсе</w:t>
      </w:r>
      <w:r w:rsidRPr="00D800A7">
        <w:rPr>
          <w:rFonts w:eastAsiaTheme="minorHAnsi"/>
          <w:sz w:val="22"/>
          <w:szCs w:val="22"/>
          <w:lang w:eastAsia="en-US"/>
        </w:rPr>
        <w:t>.</w:t>
      </w:r>
    </w:p>
    <w:p w14:paraId="1BFB13BB" w14:textId="77777777" w:rsidR="00DB5BF0" w:rsidRPr="00D800A7" w:rsidRDefault="00DB5BF0" w:rsidP="00C063BB">
      <w:pPr>
        <w:spacing w:after="0"/>
        <w:ind w:firstLine="709"/>
        <w:rPr>
          <w:sz w:val="22"/>
          <w:szCs w:val="22"/>
        </w:rPr>
      </w:pPr>
      <w:r w:rsidRPr="00D800A7">
        <w:rPr>
          <w:rFonts w:eastAsiaTheme="minorHAnsi"/>
          <w:sz w:val="22"/>
          <w:szCs w:val="22"/>
          <w:lang w:eastAsia="en-US"/>
        </w:rPr>
        <w:t>3.3.2. </w:t>
      </w:r>
      <w:r w:rsidRPr="00D800A7">
        <w:rPr>
          <w:sz w:val="22"/>
          <w:szCs w:val="22"/>
        </w:rPr>
        <w:t>Обеспечение заявки на участие в конкурсе может предоставляться участником закупки в виде денежных средств или банковской гарантии. Выбор способа обеспечения заявки на участие в конкурсе осуществляется участником закупки.</w:t>
      </w:r>
    </w:p>
    <w:p w14:paraId="0A30AA87"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При проведении конкурса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w:t>
      </w:r>
    </w:p>
    <w:p w14:paraId="080ABC5C"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конкурсе определяется частью 29 статьи 44 Закона о контрактной системе.</w:t>
      </w:r>
    </w:p>
    <w:p w14:paraId="1EE8DB8F"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При проведении конкурса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Закона о контрактной системе в случае, если обеспечение заявки на участие в конкурсе внесено в виде банковской гарантии.</w:t>
      </w:r>
    </w:p>
    <w:p w14:paraId="663BB106" w14:textId="77777777" w:rsidR="00DB5BF0" w:rsidRPr="00D800A7" w:rsidRDefault="00DB5BF0" w:rsidP="00C063BB">
      <w:pPr>
        <w:spacing w:after="0"/>
        <w:ind w:firstLine="709"/>
        <w:rPr>
          <w:sz w:val="22"/>
          <w:szCs w:val="22"/>
        </w:rPr>
      </w:pPr>
      <w:r w:rsidRPr="00D800A7">
        <w:rPr>
          <w:rFonts w:eastAsiaTheme="minorHAnsi"/>
          <w:sz w:val="22"/>
          <w:szCs w:val="22"/>
          <w:lang w:eastAsia="en-US"/>
        </w:rPr>
        <w:t>3.3.3. </w:t>
      </w:r>
      <w:r w:rsidRPr="00D800A7">
        <w:rPr>
          <w:sz w:val="22"/>
          <w:szCs w:val="22"/>
        </w:rPr>
        <w:t xml:space="preserve">Банковская гарантия, выданная участнику конкурса банком для целей обеспечения заявки на участие в конкурсе, должна соответствовать требованиям статьи 45 Закона о контрактной системе </w:t>
      </w:r>
      <w:r w:rsidRPr="00D800A7">
        <w:rPr>
          <w:rFonts w:eastAsiaTheme="minorHAnsi"/>
          <w:sz w:val="22"/>
          <w:szCs w:val="22"/>
          <w:lang w:eastAsia="en-US"/>
        </w:rPr>
        <w:t xml:space="preserve">и дополнительным требованиям, установленным к банковской гарантии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w:t>
      </w:r>
      <w:r w:rsidRPr="00D800A7">
        <w:rPr>
          <w:rFonts w:eastAsiaTheme="minorHAnsi"/>
          <w:sz w:val="22"/>
          <w:szCs w:val="22"/>
          <w:lang w:eastAsia="en-US"/>
        </w:rPr>
        <w:br/>
        <w:t>№ 1005)</w:t>
      </w:r>
      <w:r w:rsidRPr="00D800A7">
        <w:rPr>
          <w:sz w:val="22"/>
          <w:szCs w:val="22"/>
        </w:rPr>
        <w:t>, а именно, должна быть:</w:t>
      </w:r>
    </w:p>
    <w:p w14:paraId="1B03163D" w14:textId="77777777" w:rsidR="00DB5BF0" w:rsidRPr="00D800A7" w:rsidRDefault="00DB5BF0" w:rsidP="00C063BB">
      <w:pPr>
        <w:autoSpaceDE w:val="0"/>
        <w:autoSpaceDN w:val="0"/>
        <w:adjustRightInd w:val="0"/>
        <w:spacing w:after="0"/>
        <w:ind w:firstLine="709"/>
        <w:rPr>
          <w:sz w:val="22"/>
          <w:szCs w:val="22"/>
        </w:rPr>
      </w:pPr>
      <w:r w:rsidRPr="00D800A7">
        <w:rPr>
          <w:sz w:val="22"/>
          <w:szCs w:val="22"/>
        </w:rPr>
        <w:t>1) выдана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 в перечень, предусмотренный частью 1.2 статьи 45 Закона о контрактной системе;</w:t>
      </w:r>
    </w:p>
    <w:p w14:paraId="6078DA94" w14:textId="77777777" w:rsidR="00DB5BF0" w:rsidRPr="00D800A7" w:rsidRDefault="00DB5BF0" w:rsidP="00C063BB">
      <w:pPr>
        <w:autoSpaceDE w:val="0"/>
        <w:autoSpaceDN w:val="0"/>
        <w:adjustRightInd w:val="0"/>
        <w:spacing w:after="0"/>
        <w:ind w:firstLine="709"/>
        <w:rPr>
          <w:sz w:val="22"/>
          <w:szCs w:val="22"/>
        </w:rPr>
      </w:pPr>
      <w:r w:rsidRPr="00D800A7">
        <w:rPr>
          <w:sz w:val="22"/>
          <w:szCs w:val="22"/>
        </w:rPr>
        <w:t>2) безотзывной и должна содержать:</w:t>
      </w:r>
    </w:p>
    <w:p w14:paraId="1766575B" w14:textId="77777777" w:rsidR="00DB5BF0" w:rsidRPr="00D800A7" w:rsidRDefault="00DB5BF0" w:rsidP="00C063BB">
      <w:pPr>
        <w:autoSpaceDE w:val="0"/>
        <w:autoSpaceDN w:val="0"/>
        <w:adjustRightInd w:val="0"/>
        <w:spacing w:after="0"/>
        <w:ind w:firstLine="709"/>
        <w:rPr>
          <w:sz w:val="22"/>
          <w:szCs w:val="22"/>
        </w:rPr>
      </w:pPr>
      <w:r w:rsidRPr="00D800A7">
        <w:rPr>
          <w:sz w:val="22"/>
          <w:szCs w:val="22"/>
        </w:rPr>
        <w:t>а) сумму банковской гарантии, подлежащую уплате гарантом Заказчику в установленных частью 15 статьи 44 Закона о контрактной системе случаях;</w:t>
      </w:r>
    </w:p>
    <w:p w14:paraId="4C31EDA3" w14:textId="77777777" w:rsidR="00DB5BF0" w:rsidRPr="00D800A7" w:rsidRDefault="00DB5BF0" w:rsidP="00C063BB">
      <w:pPr>
        <w:autoSpaceDE w:val="0"/>
        <w:autoSpaceDN w:val="0"/>
        <w:adjustRightInd w:val="0"/>
        <w:spacing w:after="0"/>
        <w:ind w:firstLine="709"/>
        <w:rPr>
          <w:sz w:val="22"/>
          <w:szCs w:val="22"/>
        </w:rPr>
      </w:pPr>
      <w:r w:rsidRPr="00D800A7">
        <w:rPr>
          <w:sz w:val="22"/>
          <w:szCs w:val="22"/>
        </w:rPr>
        <w:t>б) обязательства принципала, надлежащее исполнение которых обеспечивается банковской гарантией;</w:t>
      </w:r>
    </w:p>
    <w:p w14:paraId="32766D2B" w14:textId="77777777" w:rsidR="00DB5BF0" w:rsidRPr="00D800A7" w:rsidRDefault="00DB5BF0" w:rsidP="00C063BB">
      <w:pPr>
        <w:autoSpaceDE w:val="0"/>
        <w:autoSpaceDN w:val="0"/>
        <w:adjustRightInd w:val="0"/>
        <w:spacing w:after="0"/>
        <w:ind w:firstLine="709"/>
        <w:rPr>
          <w:sz w:val="22"/>
          <w:szCs w:val="22"/>
        </w:rPr>
      </w:pPr>
      <w:r w:rsidRPr="00D800A7">
        <w:rPr>
          <w:sz w:val="22"/>
          <w:szCs w:val="22"/>
        </w:rPr>
        <w:t>в) обязанность гаранта уплатить Заказчику неустойку в размере 0,1 процента денежной суммы, подлежащей уплате, за каждый день просрочки;</w:t>
      </w:r>
    </w:p>
    <w:p w14:paraId="0446D421" w14:textId="77777777" w:rsidR="00DB5BF0" w:rsidRPr="00D800A7" w:rsidRDefault="00DB5BF0" w:rsidP="00C063BB">
      <w:pPr>
        <w:autoSpaceDE w:val="0"/>
        <w:autoSpaceDN w:val="0"/>
        <w:adjustRightInd w:val="0"/>
        <w:spacing w:after="0"/>
        <w:ind w:firstLine="709"/>
        <w:rPr>
          <w:sz w:val="22"/>
          <w:szCs w:val="22"/>
        </w:rPr>
      </w:pPr>
      <w:r w:rsidRPr="00D800A7">
        <w:rPr>
          <w:sz w:val="22"/>
          <w:szCs w:val="22"/>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C44B0BC" w14:textId="77777777" w:rsidR="00DB5BF0" w:rsidRPr="00D800A7" w:rsidRDefault="00DB5BF0" w:rsidP="00C063BB">
      <w:pPr>
        <w:autoSpaceDE w:val="0"/>
        <w:autoSpaceDN w:val="0"/>
        <w:adjustRightInd w:val="0"/>
        <w:spacing w:after="0"/>
        <w:ind w:firstLine="709"/>
        <w:rPr>
          <w:sz w:val="22"/>
          <w:szCs w:val="22"/>
        </w:rPr>
      </w:pPr>
      <w:r w:rsidRPr="00D800A7">
        <w:rPr>
          <w:sz w:val="22"/>
          <w:szCs w:val="22"/>
        </w:rPr>
        <w:t>д) срок действия банковской гарантии с учетом требований статьи 44 Закона о контрактной системе;</w:t>
      </w:r>
    </w:p>
    <w:p w14:paraId="623CDF5B" w14:textId="77777777" w:rsidR="00DB5BF0" w:rsidRPr="00D800A7" w:rsidRDefault="00DB5BF0" w:rsidP="00C063BB">
      <w:pPr>
        <w:autoSpaceDE w:val="0"/>
        <w:autoSpaceDN w:val="0"/>
        <w:adjustRightInd w:val="0"/>
        <w:spacing w:after="0"/>
        <w:ind w:firstLine="709"/>
        <w:rPr>
          <w:sz w:val="22"/>
          <w:szCs w:val="22"/>
        </w:rPr>
      </w:pPr>
      <w:r w:rsidRPr="00D800A7">
        <w:rPr>
          <w:sz w:val="22"/>
          <w:szCs w:val="22"/>
        </w:rPr>
        <w:t>е)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545195B3" w14:textId="77777777" w:rsidR="00DB5BF0" w:rsidRPr="00D800A7" w:rsidRDefault="00DB5BF0" w:rsidP="00C063BB">
      <w:pPr>
        <w:autoSpaceDE w:val="0"/>
        <w:autoSpaceDN w:val="0"/>
        <w:adjustRightInd w:val="0"/>
        <w:spacing w:after="0"/>
        <w:ind w:firstLine="709"/>
        <w:rPr>
          <w:sz w:val="22"/>
          <w:szCs w:val="22"/>
        </w:rPr>
      </w:pPr>
      <w:r w:rsidRPr="00D800A7">
        <w:rPr>
          <w:sz w:val="22"/>
          <w:szCs w:val="22"/>
        </w:rPr>
        <w:lastRenderedPageBreak/>
        <w:t>Дополнительно в банковской гарантии, выданной участнику конкурса банком для целей обеспечения заявки на участие в конкурсе, должно быть обязательно закреплено:</w:t>
      </w:r>
    </w:p>
    <w:p w14:paraId="58E8E697" w14:textId="77777777" w:rsidR="00DB5BF0" w:rsidRPr="00D800A7" w:rsidRDefault="00DB5BF0" w:rsidP="00C063BB">
      <w:pPr>
        <w:autoSpaceDE w:val="0"/>
        <w:autoSpaceDN w:val="0"/>
        <w:adjustRightInd w:val="0"/>
        <w:spacing w:after="0"/>
        <w:ind w:firstLine="709"/>
        <w:rPr>
          <w:sz w:val="22"/>
          <w:szCs w:val="22"/>
        </w:rPr>
      </w:pPr>
      <w:r w:rsidRPr="00D800A7">
        <w:rPr>
          <w:sz w:val="22"/>
          <w:szCs w:val="22"/>
        </w:rPr>
        <w:t>а) право Заказчика в случаях, установленных частью 15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E324A4" w14:textId="77777777" w:rsidR="00DB5BF0" w:rsidRPr="00D800A7" w:rsidRDefault="00DB5BF0" w:rsidP="00C063BB">
      <w:pPr>
        <w:autoSpaceDE w:val="0"/>
        <w:autoSpaceDN w:val="0"/>
        <w:adjustRightInd w:val="0"/>
        <w:spacing w:after="0"/>
        <w:ind w:firstLine="709"/>
        <w:rPr>
          <w:sz w:val="22"/>
          <w:szCs w:val="22"/>
        </w:rPr>
      </w:pPr>
      <w:r w:rsidRPr="00D800A7">
        <w:rPr>
          <w:sz w:val="22"/>
          <w:szCs w:val="22"/>
        </w:rPr>
        <w:t>б)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A01961A" w14:textId="77777777" w:rsidR="00DB5BF0" w:rsidRPr="00D800A7" w:rsidRDefault="00DB5BF0" w:rsidP="00C063BB">
      <w:pPr>
        <w:autoSpaceDE w:val="0"/>
        <w:autoSpaceDN w:val="0"/>
        <w:adjustRightInd w:val="0"/>
        <w:spacing w:after="0"/>
        <w:ind w:firstLine="709"/>
        <w:rPr>
          <w:sz w:val="22"/>
          <w:szCs w:val="22"/>
        </w:rPr>
      </w:pPr>
      <w:r w:rsidRPr="00D800A7">
        <w:rPr>
          <w:sz w:val="22"/>
          <w:szCs w:val="22"/>
        </w:rPr>
        <w:t>в) условие о том, что расходы, возникающие в связи с перечислением денежных средств гарантом по банковской гарантии, несет гарант;</w:t>
      </w:r>
    </w:p>
    <w:p w14:paraId="49E813EC" w14:textId="77777777" w:rsidR="00DB5BF0" w:rsidRPr="00D800A7" w:rsidRDefault="00DB5BF0" w:rsidP="00C063BB">
      <w:pPr>
        <w:spacing w:after="0"/>
        <w:ind w:firstLine="709"/>
        <w:rPr>
          <w:sz w:val="22"/>
          <w:szCs w:val="22"/>
        </w:rPr>
      </w:pPr>
      <w:r w:rsidRPr="00D800A7">
        <w:rPr>
          <w:sz w:val="22"/>
          <w:szCs w:val="22"/>
        </w:rPr>
        <w:t>г)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 1005.</w:t>
      </w:r>
    </w:p>
    <w:p w14:paraId="67513294" w14:textId="77777777" w:rsidR="00DB5BF0" w:rsidRPr="00D800A7" w:rsidRDefault="00DB5BF0" w:rsidP="00C063BB">
      <w:pPr>
        <w:spacing w:after="0"/>
        <w:ind w:firstLine="709"/>
        <w:rPr>
          <w:sz w:val="22"/>
          <w:szCs w:val="22"/>
        </w:rPr>
      </w:pPr>
      <w:r w:rsidRPr="00D800A7">
        <w:rPr>
          <w:sz w:val="22"/>
          <w:szCs w:val="22"/>
        </w:rPr>
        <w:t>В случае, если это предусмотрено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10E3C8C" w14:textId="77777777" w:rsidR="00DB5BF0" w:rsidRPr="00D800A7" w:rsidRDefault="00DB5BF0" w:rsidP="00C063BB">
      <w:pPr>
        <w:spacing w:after="0"/>
        <w:ind w:firstLine="709"/>
        <w:rPr>
          <w:sz w:val="22"/>
          <w:szCs w:val="22"/>
        </w:rPr>
      </w:pPr>
      <w:r w:rsidRPr="00D800A7">
        <w:rPr>
          <w:sz w:val="22"/>
          <w:szCs w:val="22"/>
        </w:rPr>
        <w:t>3.3.4.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A35861A" w14:textId="77777777" w:rsidR="00DB5BF0" w:rsidRPr="00D800A7" w:rsidRDefault="00DB5BF0" w:rsidP="00C063BB">
      <w:pPr>
        <w:spacing w:after="0"/>
        <w:ind w:firstLine="709"/>
        <w:rPr>
          <w:sz w:val="22"/>
          <w:szCs w:val="22"/>
        </w:rPr>
      </w:pPr>
      <w:r w:rsidRPr="00D800A7">
        <w:rPr>
          <w:sz w:val="22"/>
          <w:szCs w:val="22"/>
        </w:rPr>
        <w:t>3.3.5. Подачей заявки на участие конкурсе участник конкурса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Закона о контрактной системе, информации о банковской гарантии, выданной участнику конкурса для обеспечения заявки на участие в конкурсе, блокирование денежных средств, находящихся на его специальном счете, в размере обеспечения соответствующей заявки не осуществляется.</w:t>
      </w:r>
    </w:p>
    <w:p w14:paraId="4266529C"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3.3.6. Денежные средства на специальном счете блокируются в указанном в </w:t>
      </w:r>
      <w:r w:rsidRPr="00D800A7">
        <w:rPr>
          <w:rFonts w:eastAsiaTheme="minorHAnsi"/>
          <w:b/>
          <w:i/>
          <w:sz w:val="22"/>
          <w:szCs w:val="22"/>
          <w:lang w:eastAsia="en-US"/>
        </w:rPr>
        <w:t>Информационной карте конкурса</w:t>
      </w:r>
      <w:r w:rsidRPr="00D800A7">
        <w:rPr>
          <w:rFonts w:eastAsiaTheme="minorHAnsi"/>
          <w:sz w:val="22"/>
          <w:szCs w:val="22"/>
          <w:lang w:eastAsia="en-US"/>
        </w:rPr>
        <w:t xml:space="preserve"> размере обеспечения заявки на участие в конкурсе и в порядке, предусмотренном Законом о контрактной системе.</w:t>
      </w:r>
    </w:p>
    <w:p w14:paraId="6A7C093B"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sz w:val="22"/>
          <w:szCs w:val="22"/>
        </w:rPr>
        <w:t xml:space="preserve">3.3.7. </w:t>
      </w:r>
      <w:r w:rsidRPr="00D800A7">
        <w:rPr>
          <w:rFonts w:eastAsiaTheme="minorHAnsi"/>
          <w:sz w:val="22"/>
          <w:szCs w:val="22"/>
          <w:lang w:eastAsia="en-US"/>
        </w:rPr>
        <w:t xml:space="preserve">При проведении конкурса прекращается блокирование денежных средств на специальном счете участника закупки, осуществленное в соответствии с </w:t>
      </w:r>
      <w:hyperlink r:id="rId11" w:history="1">
        <w:r w:rsidRPr="00D800A7">
          <w:rPr>
            <w:rFonts w:eastAsiaTheme="minorHAnsi"/>
            <w:sz w:val="22"/>
            <w:szCs w:val="22"/>
            <w:lang w:eastAsia="en-US"/>
          </w:rPr>
          <w:t>частью 20</w:t>
        </w:r>
      </w:hyperlink>
      <w:r w:rsidRPr="00D800A7">
        <w:rPr>
          <w:rFonts w:eastAsiaTheme="minorHAnsi"/>
          <w:sz w:val="22"/>
          <w:szCs w:val="22"/>
          <w:lang w:eastAsia="en-US"/>
        </w:rPr>
        <w:t xml:space="preserve"> статьи 44 Закона о контрактной системе, в течение не более чем одного рабочего дня с даты наступления одного из следующих случаев:</w:t>
      </w:r>
    </w:p>
    <w:p w14:paraId="337AFF1E"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1) размещение в единой информационной системе и на электронной площадке протокола подведения итогов конкурса.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таких денежных средств которого прекращается в случае заключения контракта;</w:t>
      </w:r>
    </w:p>
    <w:p w14:paraId="1099DDD8"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2) отмена определения поставщика (подрядчика, исполнителя);</w:t>
      </w:r>
    </w:p>
    <w:p w14:paraId="79E066EE"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 отклонение заявки участника закупки;</w:t>
      </w:r>
    </w:p>
    <w:p w14:paraId="30D9B2E5"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4) отзыв заявки участником закупки до окончания срока подачи заявок;</w:t>
      </w:r>
    </w:p>
    <w:p w14:paraId="2AB0CD8A"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 получение заявки на участие в определении поставщика (подрядчика, исполнителя) после окончания срока подачи заявок;</w:t>
      </w:r>
    </w:p>
    <w:p w14:paraId="5BC9F282"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2" w:history="1">
        <w:r w:rsidRPr="00D800A7">
          <w:rPr>
            <w:rFonts w:eastAsiaTheme="minorHAnsi"/>
            <w:sz w:val="22"/>
            <w:szCs w:val="22"/>
            <w:lang w:eastAsia="en-US"/>
          </w:rPr>
          <w:t>частями 9</w:t>
        </w:r>
      </w:hyperlink>
      <w:r w:rsidRPr="00D800A7">
        <w:rPr>
          <w:rFonts w:eastAsiaTheme="minorHAnsi"/>
          <w:sz w:val="22"/>
          <w:szCs w:val="22"/>
          <w:lang w:eastAsia="en-US"/>
        </w:rPr>
        <w:t xml:space="preserve"> и </w:t>
      </w:r>
      <w:hyperlink r:id="rId13" w:history="1">
        <w:r w:rsidRPr="00D800A7">
          <w:rPr>
            <w:rFonts w:eastAsiaTheme="minorHAnsi"/>
            <w:sz w:val="22"/>
            <w:szCs w:val="22"/>
            <w:lang w:eastAsia="en-US"/>
          </w:rPr>
          <w:t>10 статьи 31</w:t>
        </w:r>
      </w:hyperlink>
      <w:r w:rsidRPr="00D800A7">
        <w:rPr>
          <w:rFonts w:eastAsiaTheme="minorHAnsi"/>
          <w:sz w:val="22"/>
          <w:szCs w:val="22"/>
          <w:lang w:eastAsia="en-US"/>
        </w:rPr>
        <w:t xml:space="preserve"> Закона о контрактной системе;</w:t>
      </w:r>
    </w:p>
    <w:p w14:paraId="6D695B16"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7DD8507A"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3.3.8. Возврат банковской гарантии в случаях, указанных в пункте 3.3.</w:t>
      </w:r>
      <w:r w:rsidR="00F06B1C" w:rsidRPr="00D800A7">
        <w:rPr>
          <w:rFonts w:eastAsiaTheme="minorHAnsi"/>
          <w:sz w:val="22"/>
          <w:szCs w:val="22"/>
          <w:lang w:eastAsia="en-US"/>
        </w:rPr>
        <w:t>7</w:t>
      </w:r>
      <w:r w:rsidRPr="00D800A7">
        <w:rPr>
          <w:rFonts w:eastAsiaTheme="minorHAnsi"/>
          <w:sz w:val="22"/>
          <w:szCs w:val="22"/>
          <w:lang w:eastAsia="en-US"/>
        </w:rPr>
        <w:t xml:space="preserve"> настоящего Раздела, Заказчиком лицу или гаранту, предоставившим банковскую гарантию, не осуществляется, взыскание по ней не производится.</w:t>
      </w:r>
    </w:p>
    <w:p w14:paraId="6E945154"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3.3.9.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14" w:history="1">
        <w:r w:rsidRPr="00D800A7">
          <w:rPr>
            <w:rFonts w:eastAsiaTheme="minorHAnsi"/>
            <w:sz w:val="22"/>
            <w:szCs w:val="22"/>
            <w:lang w:eastAsia="en-US"/>
          </w:rPr>
          <w:t>статьей 104</w:t>
        </w:r>
      </w:hyperlink>
      <w:r w:rsidRPr="00D800A7">
        <w:rPr>
          <w:rFonts w:eastAsiaTheme="minorHAnsi"/>
          <w:sz w:val="22"/>
          <w:szCs w:val="22"/>
          <w:lang w:eastAsia="en-US"/>
        </w:rPr>
        <w:t xml:space="preserve"> Закона о контрактной системе, в случаях:</w:t>
      </w:r>
    </w:p>
    <w:p w14:paraId="4B00EAD7" w14:textId="77777777" w:rsidR="00DB5BF0" w:rsidRPr="00D800A7" w:rsidRDefault="00DB5BF0" w:rsidP="00C063BB">
      <w:pPr>
        <w:autoSpaceDE w:val="0"/>
        <w:autoSpaceDN w:val="0"/>
        <w:adjustRightInd w:val="0"/>
        <w:spacing w:after="0"/>
        <w:ind w:firstLine="709"/>
        <w:rPr>
          <w:sz w:val="22"/>
          <w:szCs w:val="22"/>
        </w:rPr>
      </w:pPr>
      <w:r w:rsidRPr="00D800A7">
        <w:rPr>
          <w:sz w:val="22"/>
          <w:szCs w:val="22"/>
        </w:rPr>
        <w:t>1) уклонения или отказа участника конкурса от заключения контракта;</w:t>
      </w:r>
    </w:p>
    <w:p w14:paraId="7D3E2686" w14:textId="77777777" w:rsidR="00DB5BF0" w:rsidRPr="00D800A7" w:rsidRDefault="00DB5BF0" w:rsidP="00C063BB">
      <w:pPr>
        <w:tabs>
          <w:tab w:val="left" w:pos="1134"/>
        </w:tabs>
        <w:autoSpaceDE w:val="0"/>
        <w:autoSpaceDN w:val="0"/>
        <w:adjustRightInd w:val="0"/>
        <w:spacing w:after="0"/>
        <w:ind w:firstLine="709"/>
        <w:rPr>
          <w:sz w:val="22"/>
          <w:szCs w:val="22"/>
        </w:rPr>
      </w:pPr>
      <w:r w:rsidRPr="00D800A7">
        <w:rPr>
          <w:sz w:val="22"/>
          <w:szCs w:val="22"/>
        </w:rPr>
        <w:lastRenderedPageBreak/>
        <w:t>2) непредоставление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14:paraId="5458DC83"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p>
    <w:p w14:paraId="701074EA" w14:textId="77777777" w:rsidR="00DB5BF0" w:rsidRPr="00D800A7" w:rsidRDefault="00DB5BF0" w:rsidP="00C063BB">
      <w:pPr>
        <w:tabs>
          <w:tab w:val="left" w:pos="1134"/>
        </w:tabs>
        <w:autoSpaceDE w:val="0"/>
        <w:autoSpaceDN w:val="0"/>
        <w:adjustRightInd w:val="0"/>
        <w:spacing w:after="0"/>
        <w:ind w:firstLine="709"/>
        <w:rPr>
          <w:rFonts w:eastAsiaTheme="minorHAnsi"/>
          <w:b/>
          <w:sz w:val="22"/>
          <w:szCs w:val="22"/>
          <w:lang w:eastAsia="en-US"/>
        </w:rPr>
      </w:pPr>
      <w:r w:rsidRPr="00D800A7">
        <w:rPr>
          <w:rFonts w:eastAsiaTheme="minorHAnsi"/>
          <w:b/>
          <w:sz w:val="22"/>
          <w:szCs w:val="22"/>
          <w:lang w:eastAsia="en-US"/>
        </w:rPr>
        <w:t>4.</w:t>
      </w:r>
      <w:r w:rsidRPr="00D800A7">
        <w:rPr>
          <w:rFonts w:eastAsiaTheme="minorHAnsi"/>
          <w:sz w:val="22"/>
          <w:szCs w:val="22"/>
          <w:lang w:eastAsia="en-US"/>
        </w:rPr>
        <w:t> </w:t>
      </w:r>
      <w:r w:rsidRPr="00D800A7">
        <w:rPr>
          <w:rFonts w:eastAsiaTheme="minorHAnsi"/>
          <w:b/>
          <w:sz w:val="22"/>
          <w:szCs w:val="22"/>
          <w:lang w:eastAsia="en-US"/>
        </w:rPr>
        <w:t>ПОРЯДОК РАССМОТРЕНИЯ И ОЦЕНКИ ЗАЯВОК НА УЧАСТИЕ В КОНКУРСЕ</w:t>
      </w:r>
    </w:p>
    <w:p w14:paraId="4262215B"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p>
    <w:p w14:paraId="49A66CB6" w14:textId="77777777" w:rsidR="00DB5BF0" w:rsidRPr="00D800A7" w:rsidRDefault="00DB5BF0" w:rsidP="00C063BB">
      <w:pPr>
        <w:spacing w:after="0"/>
        <w:ind w:firstLine="709"/>
        <w:rPr>
          <w:rFonts w:eastAsiaTheme="minorHAnsi"/>
          <w:b/>
          <w:sz w:val="22"/>
          <w:szCs w:val="22"/>
          <w:lang w:eastAsia="en-US"/>
        </w:rPr>
      </w:pPr>
      <w:r w:rsidRPr="00D800A7">
        <w:rPr>
          <w:b/>
          <w:sz w:val="22"/>
          <w:szCs w:val="22"/>
        </w:rPr>
        <w:t>4.1. Порядок рассмотрения и оценки первых частей заявок на участие в конкурсе.</w:t>
      </w:r>
    </w:p>
    <w:p w14:paraId="10A554FE" w14:textId="77777777" w:rsidR="00DB5BF0" w:rsidRPr="00D800A7" w:rsidRDefault="00DB5BF0" w:rsidP="00C063BB">
      <w:pPr>
        <w:spacing w:after="0"/>
        <w:ind w:firstLine="709"/>
        <w:rPr>
          <w:sz w:val="22"/>
          <w:szCs w:val="22"/>
        </w:rPr>
      </w:pPr>
      <w:r w:rsidRPr="00D800A7">
        <w:rPr>
          <w:sz w:val="22"/>
          <w:szCs w:val="22"/>
        </w:rPr>
        <w:t>4</w:t>
      </w:r>
      <w:r w:rsidRPr="00D800A7">
        <w:rPr>
          <w:rFonts w:eastAsiaTheme="minorHAnsi"/>
          <w:sz w:val="22"/>
          <w:szCs w:val="22"/>
          <w:lang w:eastAsia="en-US"/>
        </w:rPr>
        <w:t>.1.1. </w:t>
      </w:r>
      <w:r w:rsidRPr="00D800A7">
        <w:rPr>
          <w:sz w:val="22"/>
          <w:szCs w:val="22"/>
        </w:rPr>
        <w:t>Срок рассмотрения и оценки первых частей заявок на участие в конкурсе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14:paraId="31BA43B4" w14:textId="77777777" w:rsidR="00DB5BF0" w:rsidRPr="00D800A7" w:rsidRDefault="00DB5BF0" w:rsidP="00C063BB">
      <w:pPr>
        <w:spacing w:after="0"/>
        <w:ind w:firstLine="709"/>
        <w:rPr>
          <w:sz w:val="22"/>
          <w:szCs w:val="22"/>
        </w:rPr>
      </w:pPr>
      <w:r w:rsidRPr="00D800A7">
        <w:rPr>
          <w:sz w:val="22"/>
          <w:szCs w:val="22"/>
        </w:rPr>
        <w:t>4</w:t>
      </w:r>
      <w:r w:rsidRPr="00D800A7">
        <w:rPr>
          <w:rFonts w:eastAsiaTheme="minorHAnsi"/>
          <w:sz w:val="22"/>
          <w:szCs w:val="22"/>
          <w:lang w:eastAsia="en-US"/>
        </w:rPr>
        <w:t>.</w:t>
      </w:r>
      <w:r w:rsidRPr="00D800A7">
        <w:rPr>
          <w:sz w:val="22"/>
          <w:szCs w:val="22"/>
        </w:rPr>
        <w:t xml:space="preserve">1.2. По результатам рассмотрения и оценки первых частей заявок на участие в конкурсе, содержащих информацию, предусмотренную частью 4 статьи 54.4 </w:t>
      </w:r>
      <w:r w:rsidRPr="00D800A7">
        <w:rPr>
          <w:rFonts w:eastAsiaTheme="minorHAnsi"/>
          <w:sz w:val="22"/>
          <w:szCs w:val="22"/>
          <w:lang w:eastAsia="en-US"/>
        </w:rPr>
        <w:t>Закона о контрактной системе</w:t>
      </w:r>
      <w:r w:rsidRPr="00D800A7">
        <w:rPr>
          <w:sz w:val="22"/>
          <w:szCs w:val="22"/>
        </w:rPr>
        <w:t xml:space="preserve">,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 </w:t>
      </w:r>
      <w:r w:rsidRPr="00D800A7">
        <w:rPr>
          <w:rFonts w:eastAsiaTheme="minorHAnsi"/>
          <w:sz w:val="22"/>
          <w:szCs w:val="22"/>
          <w:lang w:eastAsia="en-US"/>
        </w:rPr>
        <w:t>Закона о контрактной системе</w:t>
      </w:r>
      <w:r w:rsidRPr="00D800A7">
        <w:rPr>
          <w:sz w:val="22"/>
          <w:szCs w:val="22"/>
        </w:rPr>
        <w:t>.</w:t>
      </w:r>
    </w:p>
    <w:p w14:paraId="51C42968" w14:textId="77777777" w:rsidR="00DB5BF0" w:rsidRPr="00D800A7" w:rsidRDefault="00DB5BF0" w:rsidP="00C063BB">
      <w:pPr>
        <w:spacing w:after="0"/>
        <w:ind w:firstLine="709"/>
        <w:rPr>
          <w:sz w:val="22"/>
          <w:szCs w:val="22"/>
        </w:rPr>
      </w:pPr>
      <w:bookmarkStart w:id="15" w:name="Par2"/>
      <w:bookmarkEnd w:id="15"/>
      <w:r w:rsidRPr="00D800A7">
        <w:rPr>
          <w:sz w:val="22"/>
          <w:szCs w:val="22"/>
        </w:rPr>
        <w:t>4</w:t>
      </w:r>
      <w:r w:rsidRPr="00D800A7">
        <w:rPr>
          <w:rFonts w:eastAsiaTheme="minorHAnsi"/>
          <w:sz w:val="22"/>
          <w:szCs w:val="22"/>
          <w:lang w:eastAsia="en-US"/>
        </w:rPr>
        <w:t>.</w:t>
      </w:r>
      <w:r w:rsidRPr="00D800A7">
        <w:rPr>
          <w:sz w:val="22"/>
          <w:szCs w:val="22"/>
        </w:rPr>
        <w:t>1.3. Участник конкурса не допускается к участию в конкурсе в случае:</w:t>
      </w:r>
    </w:p>
    <w:p w14:paraId="6D754C87" w14:textId="77777777" w:rsidR="00DB5BF0" w:rsidRPr="00D800A7" w:rsidRDefault="00DB5BF0" w:rsidP="00C063BB">
      <w:pPr>
        <w:spacing w:after="0"/>
        <w:ind w:firstLine="709"/>
        <w:rPr>
          <w:sz w:val="22"/>
          <w:szCs w:val="22"/>
        </w:rPr>
      </w:pPr>
      <w:r w:rsidRPr="00D800A7">
        <w:rPr>
          <w:sz w:val="22"/>
          <w:szCs w:val="22"/>
        </w:rPr>
        <w:t xml:space="preserve">1) непредоставления информации, предусмотренной частью 4 статьи 54.4 </w:t>
      </w:r>
      <w:r w:rsidRPr="00D800A7">
        <w:rPr>
          <w:rFonts w:eastAsiaTheme="minorHAnsi"/>
          <w:sz w:val="22"/>
          <w:szCs w:val="22"/>
          <w:lang w:eastAsia="en-US"/>
        </w:rPr>
        <w:t>Закона о контрактной системе</w:t>
      </w:r>
      <w:r w:rsidRPr="00D800A7">
        <w:rPr>
          <w:sz w:val="22"/>
          <w:szCs w:val="22"/>
        </w:rPr>
        <w:t xml:space="preserve"> (за исключением случаев, предусмотренных </w:t>
      </w:r>
      <w:r w:rsidRPr="00D800A7">
        <w:rPr>
          <w:rFonts w:eastAsiaTheme="minorHAnsi"/>
          <w:sz w:val="22"/>
          <w:szCs w:val="22"/>
          <w:lang w:eastAsia="en-US"/>
        </w:rPr>
        <w:t>Законом о контрактной системе</w:t>
      </w:r>
      <w:r w:rsidRPr="00D800A7">
        <w:rPr>
          <w:sz w:val="22"/>
          <w:szCs w:val="22"/>
        </w:rPr>
        <w:t>), или предоставления недостоверной информации;</w:t>
      </w:r>
    </w:p>
    <w:p w14:paraId="4805B767" w14:textId="77777777" w:rsidR="00DB5BF0" w:rsidRPr="00D800A7" w:rsidRDefault="00DB5BF0" w:rsidP="00C063BB">
      <w:pPr>
        <w:spacing w:after="0"/>
        <w:ind w:firstLine="709"/>
        <w:rPr>
          <w:sz w:val="22"/>
          <w:szCs w:val="22"/>
        </w:rPr>
      </w:pPr>
      <w:r w:rsidRPr="00D800A7">
        <w:rPr>
          <w:sz w:val="22"/>
          <w:szCs w:val="22"/>
        </w:rPr>
        <w:t xml:space="preserve">2) несоответствия предложений участника конкурса требованиям, предусмотренным пунктом 3 части 4 статьи 54.4 </w:t>
      </w:r>
      <w:r w:rsidRPr="00D800A7">
        <w:rPr>
          <w:rFonts w:eastAsiaTheme="minorHAnsi"/>
          <w:sz w:val="22"/>
          <w:szCs w:val="22"/>
          <w:lang w:eastAsia="en-US"/>
        </w:rPr>
        <w:t>Закона о контрактной системе</w:t>
      </w:r>
      <w:r w:rsidRPr="00D800A7">
        <w:rPr>
          <w:sz w:val="22"/>
          <w:szCs w:val="22"/>
        </w:rPr>
        <w:t xml:space="preserve"> и установленным в извещении о проведении конкурса, конкурсной документации;</w:t>
      </w:r>
    </w:p>
    <w:p w14:paraId="1E59B4AD" w14:textId="77777777" w:rsidR="00DB5BF0" w:rsidRPr="00D800A7" w:rsidRDefault="00DB5BF0" w:rsidP="00C063BB">
      <w:pPr>
        <w:spacing w:after="0"/>
        <w:ind w:firstLine="709"/>
        <w:rPr>
          <w:sz w:val="22"/>
          <w:szCs w:val="22"/>
        </w:rPr>
      </w:pPr>
      <w:r w:rsidRPr="00D800A7">
        <w:rPr>
          <w:sz w:val="22"/>
          <w:szCs w:val="22"/>
        </w:rPr>
        <w:t xml:space="preserve">3) указания в первой части заявки участника конкурса сведений о таком участнике и (или) о предлагаемой им цене контракта, </w:t>
      </w:r>
      <w:r w:rsidRPr="00D800A7">
        <w:rPr>
          <w:rFonts w:eastAsiaTheme="minorHAnsi"/>
          <w:sz w:val="22"/>
          <w:szCs w:val="22"/>
          <w:lang w:eastAsia="en-US"/>
        </w:rPr>
        <w:t>сумме цен единиц товара, работы, услуги</w:t>
      </w:r>
    </w:p>
    <w:p w14:paraId="7275048C" w14:textId="77777777" w:rsidR="00DB5BF0" w:rsidRPr="00D800A7" w:rsidRDefault="00DB5BF0" w:rsidP="00C063BB">
      <w:pPr>
        <w:spacing w:after="0"/>
        <w:ind w:firstLine="709"/>
        <w:rPr>
          <w:sz w:val="22"/>
          <w:szCs w:val="22"/>
        </w:rPr>
      </w:pPr>
      <w:r w:rsidRPr="00D800A7">
        <w:rPr>
          <w:sz w:val="22"/>
          <w:szCs w:val="22"/>
        </w:rPr>
        <w:t>4</w:t>
      </w:r>
      <w:r w:rsidRPr="00D800A7">
        <w:rPr>
          <w:rFonts w:eastAsiaTheme="minorHAnsi"/>
          <w:sz w:val="22"/>
          <w:szCs w:val="22"/>
          <w:lang w:eastAsia="en-US"/>
        </w:rPr>
        <w:t>.</w:t>
      </w:r>
      <w:r w:rsidRPr="00D800A7">
        <w:rPr>
          <w:sz w:val="22"/>
          <w:szCs w:val="22"/>
        </w:rPr>
        <w:t xml:space="preserve">1.4. Конкурсная комиссия осуществляет оценку первых частей заявок на участие в конкурсе участников закупки, допущенных к участию в таком конкурсе, по критерию, установленному пунктом 3 части 1 статьи 32 </w:t>
      </w:r>
      <w:r w:rsidRPr="00D800A7">
        <w:rPr>
          <w:rFonts w:eastAsiaTheme="minorHAnsi"/>
          <w:sz w:val="22"/>
          <w:szCs w:val="22"/>
          <w:lang w:eastAsia="en-US"/>
        </w:rPr>
        <w:t>Закона о контрактной системе</w:t>
      </w:r>
      <w:r w:rsidRPr="00D800A7">
        <w:rPr>
          <w:sz w:val="22"/>
          <w:szCs w:val="22"/>
        </w:rPr>
        <w:t xml:space="preserve"> (при установлении этого критерия в конкурсной документации). Оценка заявок на участие в конкурсе не осуществляется в случае признания конкурса не состоявшимся в соответствии с частью 8 статьи 54.5 </w:t>
      </w:r>
      <w:r w:rsidRPr="00D800A7">
        <w:rPr>
          <w:rFonts w:eastAsiaTheme="minorHAnsi"/>
          <w:sz w:val="22"/>
          <w:szCs w:val="22"/>
          <w:lang w:eastAsia="en-US"/>
        </w:rPr>
        <w:t>Закона о контрактной системе</w:t>
      </w:r>
      <w:r w:rsidRPr="00D800A7">
        <w:rPr>
          <w:sz w:val="22"/>
          <w:szCs w:val="22"/>
        </w:rPr>
        <w:t>.</w:t>
      </w:r>
    </w:p>
    <w:p w14:paraId="0E3C5571" w14:textId="77777777" w:rsidR="00DB5BF0" w:rsidRPr="00D800A7" w:rsidRDefault="00DB5BF0" w:rsidP="00C063BB">
      <w:pPr>
        <w:spacing w:after="0"/>
        <w:ind w:firstLine="709"/>
        <w:rPr>
          <w:sz w:val="22"/>
          <w:szCs w:val="22"/>
        </w:rPr>
      </w:pPr>
      <w:r w:rsidRPr="00D800A7">
        <w:rPr>
          <w:sz w:val="22"/>
          <w:szCs w:val="22"/>
        </w:rPr>
        <w:t>4</w:t>
      </w:r>
      <w:r w:rsidRPr="00D800A7">
        <w:rPr>
          <w:rFonts w:eastAsiaTheme="minorHAnsi"/>
          <w:sz w:val="22"/>
          <w:szCs w:val="22"/>
          <w:lang w:eastAsia="en-US"/>
        </w:rPr>
        <w:t>.</w:t>
      </w:r>
      <w:r w:rsidRPr="00D800A7">
        <w:rPr>
          <w:sz w:val="22"/>
          <w:szCs w:val="22"/>
        </w:rPr>
        <w:t>1.5. По результатам рассмотрения и оценки первых частей заявок на участие в конкурсе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w:t>
      </w:r>
    </w:p>
    <w:p w14:paraId="3BA676CA" w14:textId="77777777" w:rsidR="00DB5BF0" w:rsidRPr="00D800A7" w:rsidRDefault="00DB5BF0" w:rsidP="00C063BB">
      <w:pPr>
        <w:spacing w:after="0"/>
        <w:ind w:firstLine="709"/>
        <w:rPr>
          <w:sz w:val="22"/>
          <w:szCs w:val="22"/>
        </w:rPr>
      </w:pPr>
      <w:r w:rsidRPr="00D800A7">
        <w:rPr>
          <w:sz w:val="22"/>
          <w:szCs w:val="22"/>
        </w:rPr>
        <w:t>4</w:t>
      </w:r>
      <w:r w:rsidRPr="00D800A7">
        <w:rPr>
          <w:rFonts w:eastAsiaTheme="minorHAnsi"/>
          <w:sz w:val="22"/>
          <w:szCs w:val="22"/>
          <w:lang w:eastAsia="en-US"/>
        </w:rPr>
        <w:t>.</w:t>
      </w:r>
      <w:r w:rsidRPr="00D800A7">
        <w:rPr>
          <w:sz w:val="22"/>
          <w:szCs w:val="22"/>
        </w:rPr>
        <w:t xml:space="preserve">1.6. К протоколу, указанному в пункте 4.1.5 настоящего Раздела, прилагается информация, предусмотренная пунктом 2 части 4 статьи 54.4 </w:t>
      </w:r>
      <w:r w:rsidRPr="00D800A7">
        <w:rPr>
          <w:rFonts w:eastAsiaTheme="minorHAnsi"/>
          <w:sz w:val="22"/>
          <w:szCs w:val="22"/>
          <w:lang w:eastAsia="en-US"/>
        </w:rPr>
        <w:t>Закона о контрактной системе</w:t>
      </w:r>
      <w:r w:rsidRPr="00D800A7">
        <w:rPr>
          <w:sz w:val="22"/>
          <w:szCs w:val="22"/>
        </w:rPr>
        <w:t xml:space="preserve"> (при наличии такой информации), и не позднее даты окончания срока рассмотрения и оценки первых частей заявок на участие в конкурсе указанный протокол направляется Заказчиком оператору электронной площадки.</w:t>
      </w:r>
    </w:p>
    <w:p w14:paraId="7C27F9B2" w14:textId="77777777" w:rsidR="00DB5BF0" w:rsidRPr="00D800A7" w:rsidRDefault="00DB5BF0" w:rsidP="00C063BB">
      <w:pPr>
        <w:spacing w:after="0"/>
        <w:ind w:firstLine="709"/>
        <w:rPr>
          <w:sz w:val="22"/>
          <w:szCs w:val="22"/>
        </w:rPr>
      </w:pPr>
    </w:p>
    <w:p w14:paraId="24A32B76" w14:textId="77777777" w:rsidR="00DB5BF0" w:rsidRPr="00D800A7" w:rsidRDefault="00DB5BF0" w:rsidP="00C063BB">
      <w:pPr>
        <w:spacing w:after="0"/>
        <w:ind w:firstLine="709"/>
        <w:rPr>
          <w:rFonts w:eastAsiaTheme="minorHAnsi"/>
          <w:b/>
          <w:sz w:val="22"/>
          <w:szCs w:val="22"/>
          <w:lang w:eastAsia="en-US"/>
        </w:rPr>
      </w:pPr>
      <w:r w:rsidRPr="00D800A7">
        <w:rPr>
          <w:b/>
          <w:sz w:val="22"/>
          <w:szCs w:val="22"/>
        </w:rPr>
        <w:t>4</w:t>
      </w:r>
      <w:r w:rsidRPr="00D800A7">
        <w:rPr>
          <w:rFonts w:eastAsiaTheme="minorHAnsi"/>
          <w:b/>
          <w:sz w:val="22"/>
          <w:szCs w:val="22"/>
          <w:lang w:eastAsia="en-US"/>
        </w:rPr>
        <w:t>.</w:t>
      </w:r>
      <w:r w:rsidRPr="00D800A7">
        <w:rPr>
          <w:b/>
          <w:sz w:val="22"/>
          <w:szCs w:val="22"/>
        </w:rPr>
        <w:t>2.</w:t>
      </w:r>
      <w:r w:rsidRPr="00D800A7">
        <w:rPr>
          <w:rFonts w:eastAsiaTheme="minorHAnsi"/>
          <w:b/>
          <w:sz w:val="22"/>
          <w:szCs w:val="22"/>
          <w:lang w:eastAsia="en-US"/>
        </w:rPr>
        <w:t> </w:t>
      </w:r>
      <w:r w:rsidRPr="00D800A7">
        <w:rPr>
          <w:b/>
          <w:sz w:val="22"/>
          <w:szCs w:val="22"/>
        </w:rPr>
        <w:t>Порядок рассмотрения и оценки вторых частей заявок на участие в конкурсе.</w:t>
      </w:r>
    </w:p>
    <w:p w14:paraId="22C702D8" w14:textId="77777777" w:rsidR="00DB5BF0" w:rsidRPr="00D800A7" w:rsidRDefault="00DB5BF0" w:rsidP="00C063BB">
      <w:pPr>
        <w:spacing w:after="0"/>
        <w:ind w:firstLine="709"/>
        <w:rPr>
          <w:sz w:val="22"/>
          <w:szCs w:val="22"/>
        </w:rPr>
      </w:pPr>
      <w:r w:rsidRPr="00D800A7">
        <w:rPr>
          <w:sz w:val="22"/>
          <w:szCs w:val="22"/>
        </w:rPr>
        <w:t>4</w:t>
      </w:r>
      <w:r w:rsidRPr="00D800A7">
        <w:rPr>
          <w:rFonts w:eastAsiaTheme="minorHAnsi"/>
          <w:sz w:val="22"/>
          <w:szCs w:val="22"/>
          <w:lang w:eastAsia="en-US"/>
        </w:rPr>
        <w:t>.</w:t>
      </w:r>
      <w:r w:rsidRPr="00D800A7">
        <w:rPr>
          <w:sz w:val="22"/>
          <w:szCs w:val="22"/>
        </w:rPr>
        <w:t>2.1. Срок рассмотрения и оценки вторых частей заявок на участие в конкурсе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независимо от начальной (максимальной) цены контракта.</w:t>
      </w:r>
    </w:p>
    <w:p w14:paraId="47C4DC0E" w14:textId="77777777" w:rsidR="00DB5BF0" w:rsidRPr="00D800A7" w:rsidRDefault="00DB5BF0" w:rsidP="00C063BB">
      <w:pPr>
        <w:spacing w:after="0"/>
        <w:ind w:firstLine="709"/>
        <w:rPr>
          <w:sz w:val="22"/>
          <w:szCs w:val="22"/>
        </w:rPr>
      </w:pPr>
      <w:r w:rsidRPr="00D800A7">
        <w:rPr>
          <w:sz w:val="22"/>
          <w:szCs w:val="22"/>
        </w:rPr>
        <w:t>4</w:t>
      </w:r>
      <w:r w:rsidRPr="00D800A7">
        <w:rPr>
          <w:rFonts w:eastAsiaTheme="minorHAnsi"/>
          <w:sz w:val="22"/>
          <w:szCs w:val="22"/>
          <w:lang w:eastAsia="en-US"/>
        </w:rPr>
        <w:t>.</w:t>
      </w:r>
      <w:r w:rsidRPr="00D800A7">
        <w:rPr>
          <w:sz w:val="22"/>
          <w:szCs w:val="22"/>
        </w:rPr>
        <w:t xml:space="preserve">2.2. Конкурсной комиссией на основании результатов рассмотрения вторых частей заявок, документов и информации, предусмотренных частью 11 статьи 24.1 </w:t>
      </w:r>
      <w:r w:rsidRPr="00D800A7">
        <w:rPr>
          <w:rFonts w:eastAsiaTheme="minorHAnsi"/>
          <w:sz w:val="22"/>
          <w:szCs w:val="22"/>
          <w:lang w:eastAsia="en-US"/>
        </w:rPr>
        <w:t>Закона о контрактной системе</w:t>
      </w:r>
      <w:r w:rsidRPr="00D800A7">
        <w:rPr>
          <w:sz w:val="22"/>
          <w:szCs w:val="22"/>
        </w:rPr>
        <w:t>,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663AD8C7" w14:textId="77777777" w:rsidR="00DB5BF0" w:rsidRPr="00D800A7" w:rsidRDefault="00DB5BF0" w:rsidP="00C063BB">
      <w:pPr>
        <w:spacing w:after="0"/>
        <w:ind w:firstLine="709"/>
        <w:rPr>
          <w:sz w:val="22"/>
          <w:szCs w:val="22"/>
        </w:rPr>
      </w:pPr>
      <w:r w:rsidRPr="00D800A7">
        <w:rPr>
          <w:sz w:val="22"/>
          <w:szCs w:val="22"/>
        </w:rPr>
        <w:t>4</w:t>
      </w:r>
      <w:r w:rsidRPr="00D800A7">
        <w:rPr>
          <w:rFonts w:eastAsiaTheme="minorHAnsi"/>
          <w:sz w:val="22"/>
          <w:szCs w:val="22"/>
          <w:lang w:eastAsia="en-US"/>
        </w:rPr>
        <w:t>.</w:t>
      </w:r>
      <w:r w:rsidRPr="00D800A7">
        <w:rPr>
          <w:sz w:val="22"/>
          <w:szCs w:val="22"/>
        </w:rPr>
        <w:t>2.3. Заявка на участие в конкурсе признается не соответствующей требованиям, установленным конкурсной документацией:</w:t>
      </w:r>
    </w:p>
    <w:p w14:paraId="7A9B465F" w14:textId="77777777" w:rsidR="00DB5BF0" w:rsidRPr="00D800A7" w:rsidRDefault="00DB5BF0" w:rsidP="00C063BB">
      <w:pPr>
        <w:spacing w:after="0"/>
        <w:ind w:firstLine="709"/>
        <w:rPr>
          <w:sz w:val="22"/>
          <w:szCs w:val="22"/>
        </w:rPr>
      </w:pPr>
      <w:r w:rsidRPr="00D800A7">
        <w:rPr>
          <w:sz w:val="22"/>
          <w:szCs w:val="22"/>
        </w:rPr>
        <w:lastRenderedPageBreak/>
        <w:t xml:space="preserve">1) в случае непредставления документов и информации, предусмотренных пунктами 1 – 3, 7 части 6 статьи 54.4 </w:t>
      </w:r>
      <w:r w:rsidRPr="00D800A7">
        <w:rPr>
          <w:rFonts w:eastAsiaTheme="minorHAnsi"/>
          <w:sz w:val="22"/>
          <w:szCs w:val="22"/>
          <w:lang w:eastAsia="en-US"/>
        </w:rPr>
        <w:t>Закона о контрактной системе</w:t>
      </w:r>
      <w:r w:rsidRPr="00D800A7">
        <w:rPr>
          <w:sz w:val="22"/>
          <w:szCs w:val="22"/>
        </w:rPr>
        <w:t>, либо несоответствия указанных документов и информации требованиям, установленным конкурсной документацией;</w:t>
      </w:r>
    </w:p>
    <w:p w14:paraId="31E7A2EC" w14:textId="77777777" w:rsidR="00DB5BF0" w:rsidRPr="00D800A7" w:rsidRDefault="00DB5BF0" w:rsidP="00C063BB">
      <w:pPr>
        <w:spacing w:after="0"/>
        <w:ind w:firstLine="709"/>
        <w:rPr>
          <w:sz w:val="22"/>
          <w:szCs w:val="22"/>
        </w:rPr>
      </w:pPr>
      <w:r w:rsidRPr="00D800A7">
        <w:rPr>
          <w:sz w:val="22"/>
          <w:szCs w:val="22"/>
        </w:rPr>
        <w:t xml:space="preserve">2) в случае наличия в документах и информации, предусмотренных частью 11 статьи 24.1, частями 4 и 6 статьи 54.4 </w:t>
      </w:r>
      <w:r w:rsidRPr="00D800A7">
        <w:rPr>
          <w:rFonts w:eastAsiaTheme="minorHAnsi"/>
          <w:sz w:val="22"/>
          <w:szCs w:val="22"/>
          <w:lang w:eastAsia="en-US"/>
        </w:rPr>
        <w:t>Закона о контрактной системе</w:t>
      </w:r>
      <w:r w:rsidRPr="00D800A7">
        <w:rPr>
          <w:sz w:val="22"/>
          <w:szCs w:val="22"/>
        </w:rPr>
        <w:t>, недостоверной информации на дату и время рассмотрения вторых частей заявок на участие в таком конкурсе;</w:t>
      </w:r>
    </w:p>
    <w:p w14:paraId="1E620DAE" w14:textId="77777777" w:rsidR="00DB5BF0" w:rsidRPr="00D800A7" w:rsidRDefault="00DB5BF0" w:rsidP="00C063BB">
      <w:pPr>
        <w:spacing w:after="0"/>
        <w:ind w:firstLine="709"/>
        <w:rPr>
          <w:sz w:val="22"/>
          <w:szCs w:val="22"/>
        </w:rPr>
      </w:pPr>
      <w:r w:rsidRPr="00D800A7">
        <w:rPr>
          <w:sz w:val="22"/>
          <w:szCs w:val="22"/>
        </w:rPr>
        <w:t xml:space="preserve">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w:t>
      </w:r>
      <w:r w:rsidRPr="00D800A7">
        <w:rPr>
          <w:rFonts w:eastAsiaTheme="minorHAnsi"/>
          <w:sz w:val="22"/>
          <w:szCs w:val="22"/>
          <w:lang w:eastAsia="en-US"/>
        </w:rPr>
        <w:t>Закона о контрактной системе</w:t>
      </w:r>
      <w:r w:rsidRPr="00D800A7">
        <w:rPr>
          <w:sz w:val="22"/>
          <w:szCs w:val="22"/>
        </w:rPr>
        <w:t>;</w:t>
      </w:r>
    </w:p>
    <w:p w14:paraId="32B38CCD" w14:textId="77777777" w:rsidR="00DB5BF0" w:rsidRPr="00D800A7" w:rsidRDefault="00DB5BF0" w:rsidP="00C063BB">
      <w:pPr>
        <w:spacing w:after="0"/>
        <w:ind w:firstLine="709"/>
        <w:rPr>
          <w:sz w:val="22"/>
          <w:szCs w:val="22"/>
        </w:rPr>
      </w:pPr>
      <w:r w:rsidRPr="00D800A7">
        <w:rPr>
          <w:sz w:val="22"/>
          <w:szCs w:val="22"/>
        </w:rPr>
        <w:t xml:space="preserve">4) в случаях, предусмотренных нормативными правовыми актами, принятыми в соответствии со статьей 14 </w:t>
      </w:r>
      <w:r w:rsidRPr="00D800A7">
        <w:rPr>
          <w:rFonts w:eastAsiaTheme="minorHAnsi"/>
          <w:sz w:val="22"/>
          <w:szCs w:val="22"/>
          <w:lang w:eastAsia="en-US"/>
        </w:rPr>
        <w:t>Закона о контрактной системе</w:t>
      </w:r>
      <w:r w:rsidRPr="00D800A7">
        <w:rPr>
          <w:sz w:val="22"/>
          <w:szCs w:val="22"/>
        </w:rPr>
        <w:t>;</w:t>
      </w:r>
    </w:p>
    <w:p w14:paraId="2D2D5DFB" w14:textId="77777777" w:rsidR="00DB5BF0" w:rsidRPr="00D800A7" w:rsidRDefault="00DB5BF0" w:rsidP="00C063BB">
      <w:pPr>
        <w:spacing w:after="0"/>
        <w:ind w:firstLine="709"/>
        <w:rPr>
          <w:sz w:val="22"/>
          <w:szCs w:val="22"/>
        </w:rPr>
      </w:pPr>
      <w:r w:rsidRPr="00D800A7">
        <w:rPr>
          <w:sz w:val="22"/>
          <w:szCs w:val="22"/>
        </w:rPr>
        <w:t xml:space="preserve">5) в случае непредставления документов, предусмотренных пунктом 5 части 6 статьи 54.4 </w:t>
      </w:r>
      <w:r w:rsidRPr="00D800A7">
        <w:rPr>
          <w:rFonts w:eastAsiaTheme="minorHAnsi"/>
          <w:sz w:val="22"/>
          <w:szCs w:val="22"/>
          <w:lang w:eastAsia="en-US"/>
        </w:rPr>
        <w:t>Закона о контрактной системе</w:t>
      </w:r>
      <w:r w:rsidRPr="00D800A7">
        <w:rPr>
          <w:sz w:val="22"/>
          <w:szCs w:val="22"/>
        </w:rPr>
        <w:t xml:space="preserve">, при осуществлении закупки товаров, работ, услуг, в отношении которых установлен запрет, предусмотренный статьей 14 </w:t>
      </w:r>
      <w:r w:rsidRPr="00D800A7">
        <w:rPr>
          <w:rFonts w:eastAsiaTheme="minorHAnsi"/>
          <w:sz w:val="22"/>
          <w:szCs w:val="22"/>
          <w:lang w:eastAsia="en-US"/>
        </w:rPr>
        <w:t>Закона о контрактной системе</w:t>
      </w:r>
      <w:r w:rsidRPr="00D800A7">
        <w:rPr>
          <w:sz w:val="22"/>
          <w:szCs w:val="22"/>
        </w:rPr>
        <w:t>.</w:t>
      </w:r>
    </w:p>
    <w:p w14:paraId="407B20ED" w14:textId="77777777" w:rsidR="00DB5BF0" w:rsidRPr="00D800A7" w:rsidRDefault="00DB5BF0" w:rsidP="00C063BB">
      <w:pPr>
        <w:spacing w:after="0"/>
        <w:ind w:firstLine="709"/>
        <w:rPr>
          <w:sz w:val="22"/>
          <w:szCs w:val="22"/>
        </w:rPr>
      </w:pPr>
      <w:r w:rsidRPr="00D800A7">
        <w:rPr>
          <w:sz w:val="22"/>
          <w:szCs w:val="22"/>
        </w:rPr>
        <w:t>4</w:t>
      </w:r>
      <w:r w:rsidRPr="00D800A7">
        <w:rPr>
          <w:rFonts w:eastAsiaTheme="minorHAnsi"/>
          <w:sz w:val="22"/>
          <w:szCs w:val="22"/>
          <w:lang w:eastAsia="en-US"/>
        </w:rPr>
        <w:t>.</w:t>
      </w:r>
      <w:r w:rsidRPr="00D800A7">
        <w:rPr>
          <w:sz w:val="22"/>
          <w:szCs w:val="22"/>
        </w:rPr>
        <w:t>2.4. В случае установления недостоверности информации, представленной участником конкурса, конкурсная комиссия обязана отстранить такого участника от участия в этом конкурсе на любом этапе его проведения.</w:t>
      </w:r>
    </w:p>
    <w:p w14:paraId="4EAB0D85" w14:textId="77777777" w:rsidR="00DB5BF0" w:rsidRPr="00D800A7" w:rsidRDefault="00DB5BF0" w:rsidP="00C063BB">
      <w:pPr>
        <w:spacing w:after="0"/>
        <w:ind w:firstLine="709"/>
        <w:rPr>
          <w:sz w:val="22"/>
          <w:szCs w:val="22"/>
        </w:rPr>
      </w:pPr>
      <w:r w:rsidRPr="00D800A7">
        <w:rPr>
          <w:sz w:val="22"/>
          <w:szCs w:val="22"/>
        </w:rPr>
        <w:t>4</w:t>
      </w:r>
      <w:r w:rsidRPr="00D800A7">
        <w:rPr>
          <w:rFonts w:eastAsiaTheme="minorHAnsi"/>
          <w:sz w:val="22"/>
          <w:szCs w:val="22"/>
          <w:lang w:eastAsia="en-US"/>
        </w:rPr>
        <w:t>.</w:t>
      </w:r>
      <w:r w:rsidRPr="00D800A7">
        <w:rPr>
          <w:sz w:val="22"/>
          <w:szCs w:val="22"/>
        </w:rPr>
        <w:t xml:space="preserve">2.5. Конкурсная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 состоявшимся в соответствии с частью 9 статьи 54.7 </w:t>
      </w:r>
      <w:r w:rsidRPr="00D800A7">
        <w:rPr>
          <w:rFonts w:eastAsiaTheme="minorHAnsi"/>
          <w:sz w:val="22"/>
          <w:szCs w:val="22"/>
          <w:lang w:eastAsia="en-US"/>
        </w:rPr>
        <w:t>Закона о контрактной системе</w:t>
      </w:r>
      <w:r w:rsidRPr="00D800A7">
        <w:rPr>
          <w:sz w:val="22"/>
          <w:szCs w:val="22"/>
        </w:rPr>
        <w:t>.</w:t>
      </w:r>
    </w:p>
    <w:p w14:paraId="133296F6" w14:textId="77777777" w:rsidR="00DB5BF0" w:rsidRPr="00D800A7" w:rsidRDefault="00DB5BF0" w:rsidP="00C063BB">
      <w:pPr>
        <w:spacing w:after="0"/>
        <w:ind w:firstLine="709"/>
        <w:rPr>
          <w:sz w:val="22"/>
          <w:szCs w:val="22"/>
        </w:rPr>
      </w:pPr>
      <w:r w:rsidRPr="00D800A7">
        <w:rPr>
          <w:sz w:val="22"/>
          <w:szCs w:val="22"/>
        </w:rPr>
        <w:t>4</w:t>
      </w:r>
      <w:r w:rsidRPr="00D800A7">
        <w:rPr>
          <w:rFonts w:eastAsiaTheme="minorHAnsi"/>
          <w:sz w:val="22"/>
          <w:szCs w:val="22"/>
          <w:lang w:eastAsia="en-US"/>
        </w:rPr>
        <w:t>.</w:t>
      </w:r>
      <w:r w:rsidRPr="00D800A7">
        <w:rPr>
          <w:sz w:val="22"/>
          <w:szCs w:val="22"/>
        </w:rPr>
        <w:t>2.6.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конкурсной комиссии не позднее даты окончания рассмотрения вторых частей заявок.</w:t>
      </w:r>
    </w:p>
    <w:p w14:paraId="16D62792" w14:textId="77777777" w:rsidR="00DB5BF0" w:rsidRPr="00D800A7" w:rsidRDefault="00DB5BF0" w:rsidP="00C063BB">
      <w:pPr>
        <w:spacing w:after="0"/>
        <w:ind w:firstLine="709"/>
        <w:rPr>
          <w:sz w:val="22"/>
          <w:szCs w:val="22"/>
        </w:rPr>
      </w:pPr>
      <w:r w:rsidRPr="00D800A7">
        <w:rPr>
          <w:sz w:val="22"/>
          <w:szCs w:val="22"/>
        </w:rPr>
        <w:t>4</w:t>
      </w:r>
      <w:r w:rsidRPr="00D800A7">
        <w:rPr>
          <w:rFonts w:eastAsiaTheme="minorHAnsi"/>
          <w:sz w:val="22"/>
          <w:szCs w:val="22"/>
          <w:lang w:eastAsia="en-US"/>
        </w:rPr>
        <w:t>.</w:t>
      </w:r>
      <w:r w:rsidRPr="00D800A7">
        <w:rPr>
          <w:sz w:val="22"/>
          <w:szCs w:val="22"/>
        </w:rPr>
        <w:t xml:space="preserve">2.7. Указанный в пункте 4.2.6 настоящего Раздела протокол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 </w:t>
      </w:r>
    </w:p>
    <w:p w14:paraId="30B8DB77" w14:textId="77777777" w:rsidR="00DB5BF0" w:rsidRPr="00D800A7" w:rsidRDefault="00DB5BF0" w:rsidP="00C063BB">
      <w:pPr>
        <w:spacing w:after="0"/>
        <w:ind w:firstLine="709"/>
        <w:rPr>
          <w:sz w:val="22"/>
          <w:szCs w:val="22"/>
        </w:rPr>
      </w:pPr>
    </w:p>
    <w:p w14:paraId="3EC82C63" w14:textId="77777777" w:rsidR="00DB5BF0" w:rsidRPr="00D800A7" w:rsidRDefault="00DB5BF0" w:rsidP="00C063BB">
      <w:pPr>
        <w:spacing w:after="0"/>
        <w:ind w:firstLine="709"/>
        <w:rPr>
          <w:b/>
          <w:sz w:val="22"/>
          <w:szCs w:val="22"/>
        </w:rPr>
      </w:pPr>
      <w:r w:rsidRPr="00D800A7">
        <w:rPr>
          <w:b/>
          <w:sz w:val="22"/>
          <w:szCs w:val="22"/>
        </w:rPr>
        <w:t>4.3. Подведение итогов конкурса</w:t>
      </w:r>
    </w:p>
    <w:p w14:paraId="205BA8BC" w14:textId="77777777" w:rsidR="00DB5BF0" w:rsidRPr="00D800A7" w:rsidRDefault="00DB5BF0" w:rsidP="00C063BB">
      <w:pPr>
        <w:spacing w:after="0"/>
        <w:ind w:firstLine="709"/>
        <w:rPr>
          <w:sz w:val="22"/>
          <w:szCs w:val="22"/>
        </w:rPr>
      </w:pPr>
      <w:r w:rsidRPr="00D800A7">
        <w:rPr>
          <w:sz w:val="22"/>
          <w:szCs w:val="22"/>
        </w:rPr>
        <w:t>4.3.1.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Закона о контрактной системе, конкурсная комиссия на основании результатов оценки заявок на участие в конкурсе, содержащихся в протоколах, указанных в пункте 4.1.5 настоящего Раздела и в пункте 4.2.6 настоящего Раздела,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Оценка заявок на участие в конкурсе не осуществляется в случае признания конкурса не состоявшимся в соответствии с частью 9 статьи 54.7 Закона о контрактной системе.</w:t>
      </w:r>
    </w:p>
    <w:p w14:paraId="7764F4CF" w14:textId="77777777" w:rsidR="00DB5BF0" w:rsidRPr="00D800A7" w:rsidRDefault="00DB5BF0" w:rsidP="00C063BB">
      <w:pPr>
        <w:spacing w:after="0"/>
        <w:ind w:firstLine="709"/>
        <w:rPr>
          <w:sz w:val="22"/>
          <w:szCs w:val="22"/>
        </w:rPr>
      </w:pPr>
      <w:r w:rsidRPr="00D800A7">
        <w:rPr>
          <w:sz w:val="22"/>
          <w:szCs w:val="22"/>
        </w:rPr>
        <w:t>4.3.2. Протокол подведения итогов конкурса, указанный в части 12 статьи 54.7 Закона о контрактной системе, в день его подписания размещается Заказчиком в единой информационной системе и направляется оператору электронной площадки.</w:t>
      </w:r>
    </w:p>
    <w:p w14:paraId="77109219" w14:textId="77777777" w:rsidR="00DB5BF0" w:rsidRPr="00D800A7" w:rsidRDefault="00DB5BF0" w:rsidP="00C063BB">
      <w:pPr>
        <w:spacing w:after="0"/>
        <w:ind w:firstLine="709"/>
        <w:rPr>
          <w:sz w:val="22"/>
          <w:szCs w:val="22"/>
        </w:rPr>
      </w:pPr>
      <w:r w:rsidRPr="00D800A7">
        <w:rPr>
          <w:sz w:val="22"/>
          <w:szCs w:val="22"/>
        </w:rPr>
        <w:t>4.3.3. 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51C1AE4F" w14:textId="77777777" w:rsidR="00DB5BF0" w:rsidRPr="00D800A7" w:rsidRDefault="00DB5BF0" w:rsidP="00C063BB">
      <w:pPr>
        <w:spacing w:after="0"/>
        <w:ind w:firstLine="709"/>
        <w:rPr>
          <w:sz w:val="22"/>
          <w:szCs w:val="22"/>
        </w:rPr>
      </w:pPr>
      <w:r w:rsidRPr="00D800A7">
        <w:rPr>
          <w:sz w:val="22"/>
          <w:szCs w:val="22"/>
        </w:rPr>
        <w:t>4.3.4.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Закона о контрактной системе, Заказчик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14:paraId="0E48F5D4" w14:textId="77777777" w:rsidR="00DB5BF0" w:rsidRPr="00D800A7" w:rsidRDefault="00DB5BF0" w:rsidP="00C063BB">
      <w:pPr>
        <w:spacing w:after="0"/>
        <w:ind w:firstLine="709"/>
        <w:rPr>
          <w:sz w:val="22"/>
          <w:szCs w:val="22"/>
        </w:rPr>
      </w:pPr>
    </w:p>
    <w:p w14:paraId="200B736D" w14:textId="77777777" w:rsidR="00DB5BF0" w:rsidRPr="00D800A7" w:rsidRDefault="00DB5BF0" w:rsidP="00C063BB">
      <w:pPr>
        <w:spacing w:after="0"/>
        <w:ind w:firstLine="709"/>
        <w:rPr>
          <w:b/>
          <w:sz w:val="22"/>
          <w:szCs w:val="22"/>
        </w:rPr>
      </w:pPr>
      <w:r w:rsidRPr="00D800A7">
        <w:rPr>
          <w:b/>
          <w:sz w:val="22"/>
          <w:szCs w:val="22"/>
        </w:rPr>
        <w:lastRenderedPageBreak/>
        <w:t>5. </w:t>
      </w:r>
      <w:r w:rsidRPr="00D800A7">
        <w:rPr>
          <w:rFonts w:eastAsiaTheme="minorHAnsi"/>
          <w:b/>
          <w:sz w:val="22"/>
          <w:szCs w:val="22"/>
          <w:lang w:eastAsia="en-US"/>
        </w:rPr>
        <w:t>ЗАКЛЮЧЕНИЕ КОНТРАКТА ПО ИТОГАМ КОНКУРСА</w:t>
      </w:r>
    </w:p>
    <w:p w14:paraId="7257D2EB" w14:textId="77777777" w:rsidR="00DB5BF0" w:rsidRPr="00D800A7" w:rsidRDefault="00DB5BF0" w:rsidP="00C063BB">
      <w:pPr>
        <w:spacing w:after="0"/>
        <w:ind w:firstLine="709"/>
        <w:rPr>
          <w:b/>
          <w:sz w:val="22"/>
          <w:szCs w:val="22"/>
        </w:rPr>
      </w:pPr>
    </w:p>
    <w:p w14:paraId="2E4375A9" w14:textId="77777777" w:rsidR="00DB5BF0" w:rsidRPr="00D800A7" w:rsidRDefault="00DB5BF0" w:rsidP="00C063BB">
      <w:pPr>
        <w:tabs>
          <w:tab w:val="left" w:pos="1134"/>
        </w:tabs>
        <w:autoSpaceDE w:val="0"/>
        <w:autoSpaceDN w:val="0"/>
        <w:adjustRightInd w:val="0"/>
        <w:spacing w:after="0"/>
        <w:ind w:firstLine="709"/>
        <w:rPr>
          <w:rFonts w:eastAsiaTheme="minorHAnsi"/>
          <w:b/>
          <w:sz w:val="22"/>
          <w:szCs w:val="22"/>
          <w:lang w:eastAsia="en-US"/>
        </w:rPr>
      </w:pPr>
      <w:r w:rsidRPr="00D800A7">
        <w:rPr>
          <w:rFonts w:eastAsiaTheme="minorHAnsi"/>
          <w:b/>
          <w:sz w:val="22"/>
          <w:szCs w:val="22"/>
          <w:lang w:eastAsia="en-US"/>
        </w:rPr>
        <w:t>5.1.</w:t>
      </w:r>
      <w:r w:rsidRPr="00D800A7">
        <w:rPr>
          <w:rFonts w:eastAsiaTheme="minorHAnsi"/>
          <w:b/>
          <w:sz w:val="22"/>
          <w:szCs w:val="22"/>
          <w:lang w:eastAsia="en-US"/>
        </w:rPr>
        <w:tab/>
        <w:t>Срок и порядок заключения контракта</w:t>
      </w:r>
    </w:p>
    <w:p w14:paraId="6D05AAA2"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5.1.1. По результатам конкурса контракт заключается с победителем конкурса, а в случаях, предусмотренных Законом о контрактной системе, с иным участником конкурса, заявка на участие в конкурсе которого признана соответствующей требованиям, установленным конкурсной документацией и извещением о закупке.</w:t>
      </w:r>
    </w:p>
    <w:p w14:paraId="0D700BAE"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5.1.2. Заказчик в течение пяти дней с даты размещения в единой информационной системе протокола подведения итогов конкурса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конкурсной документации, цены контракта (за исключением </w:t>
      </w:r>
      <w:hyperlink r:id="rId15" w:history="1">
        <w:r w:rsidRPr="00D800A7">
          <w:rPr>
            <w:rFonts w:eastAsiaTheme="minorHAnsi"/>
            <w:sz w:val="22"/>
            <w:szCs w:val="22"/>
            <w:lang w:eastAsia="en-US"/>
          </w:rPr>
          <w:t>случая</w:t>
        </w:r>
      </w:hyperlink>
      <w:r w:rsidRPr="00D800A7">
        <w:rPr>
          <w:rFonts w:eastAsiaTheme="minorHAnsi"/>
          <w:sz w:val="22"/>
          <w:szCs w:val="22"/>
          <w:lang w:eastAsia="en-US"/>
        </w:rPr>
        <w:t xml:space="preserve">, предусмотренного п. 5.1.2.1 настоящего Раздела), </w:t>
      </w:r>
      <w:r w:rsidR="003F3F97" w:rsidRPr="00D800A7">
        <w:rPr>
          <w:rFonts w:eastAsiaTheme="minorHAnsi"/>
          <w:sz w:val="22"/>
          <w:szCs w:val="22"/>
          <w:lang w:eastAsia="en-US"/>
        </w:rPr>
        <w:t xml:space="preserve">предложенной участником закупки, с которым заключается контракт, а также включения представленной в соответствии с Законом о контрактной системе информации о товаре (товарном знаке и (или) конкретных показателях товара, стране происхождения товара), </w:t>
      </w:r>
      <w:r w:rsidRPr="00D800A7">
        <w:rPr>
          <w:rFonts w:eastAsiaTheme="minorHAnsi"/>
          <w:sz w:val="22"/>
          <w:szCs w:val="22"/>
          <w:lang w:eastAsia="en-US"/>
        </w:rPr>
        <w:t>информации, предусмотренной пунктом 2 части 4 статьи 54.4 Закона о контрактной системе, указанной в заявке участника конкурса.</w:t>
      </w:r>
    </w:p>
    <w:p w14:paraId="1E7CCB62"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5.1.2.1. В случае, предусмотренном </w:t>
      </w:r>
      <w:hyperlink r:id="rId16" w:history="1">
        <w:r w:rsidRPr="00D800A7">
          <w:rPr>
            <w:rFonts w:eastAsiaTheme="minorHAnsi"/>
            <w:sz w:val="22"/>
            <w:szCs w:val="22"/>
          </w:rPr>
          <w:t>частью 24 статьи 22</w:t>
        </w:r>
      </w:hyperlink>
      <w:r w:rsidRPr="00D800A7">
        <w:rPr>
          <w:rFonts w:eastAsiaTheme="minorHAnsi"/>
          <w:sz w:val="22"/>
          <w:szCs w:val="22"/>
          <w:lang w:eastAsia="en-US"/>
        </w:rPr>
        <w:t xml:space="preserve"> Закона о контрактной системе,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349338C8"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5.1.3. В течение пяти дней с даты размещения Заказчиком в единой информационной системе проекта контракта победитель конкурса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конкурсной документации либо размещает протокол разногласий, предусмотренный пунктом 5.1.4 настоящего Раздела. В случае, если при проведении конкурса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о контрактной системе или обеспечение исполнения контракта в размере, предусмотренном конкурсной документацией, и информацию, предусмотренные частью 2 статьи 37 Закона о контрактной системе, а также обоснование цены контракта,</w:t>
      </w:r>
      <w:r w:rsidRPr="00D800A7">
        <w:rPr>
          <w:rFonts w:eastAsiaTheme="minorHAnsi"/>
          <w:sz w:val="22"/>
          <w:szCs w:val="22"/>
        </w:rPr>
        <w:t xml:space="preserve"> </w:t>
      </w:r>
      <w:r w:rsidRPr="00D800A7">
        <w:rPr>
          <w:rFonts w:eastAsiaTheme="minorHAnsi"/>
          <w:sz w:val="22"/>
          <w:szCs w:val="22"/>
          <w:lang w:eastAsia="en-US"/>
        </w:rPr>
        <w:t>суммы цен единиц товара, работы, услуги в соответствии с частью 9 статьи 37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0EF623C1"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5.1.4. В течение пяти дней с даты размещения Заказчиком в единой информационной системе проекта контракта победитель конкурса, с которым заключается контракт, в случае наличия разногласий по проекту контракта, размещенному в соответствии с пунктом 5.1.2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контракта не более чем один раз. 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14:paraId="13C66773"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5.1.5. В течение трех рабочих дней с даты размещения победителем конкурса на электронной площадке в соответствии с пунктом 5.1.4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w:t>
      </w:r>
      <w:r w:rsidRPr="00D800A7">
        <w:rPr>
          <w:rFonts w:eastAsiaTheme="minorHAnsi"/>
          <w:sz w:val="22"/>
          <w:szCs w:val="22"/>
          <w:lang w:eastAsia="en-US"/>
        </w:rPr>
        <w:lastRenderedPageBreak/>
        <w:t>при условии, что такой победитель разместил на электронной площадке протокол разногласий в соответствии с пунктом 5.1.4 настоящего Раздела.</w:t>
      </w:r>
    </w:p>
    <w:p w14:paraId="3D7B736E"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5.1.6. 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5.1.5 настоящего Раздела,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5.1.3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14:paraId="440815D5" w14:textId="77777777" w:rsidR="00DB5BF0" w:rsidRPr="00D800A7" w:rsidRDefault="00DB5BF0" w:rsidP="00C063BB">
      <w:pPr>
        <w:autoSpaceDE w:val="0"/>
        <w:autoSpaceDN w:val="0"/>
        <w:adjustRightInd w:val="0"/>
        <w:spacing w:after="0"/>
        <w:ind w:firstLine="709"/>
        <w:rPr>
          <w:rFonts w:eastAsiaTheme="minorHAnsi"/>
          <w:sz w:val="22"/>
          <w:szCs w:val="22"/>
        </w:rPr>
      </w:pPr>
      <w:r w:rsidRPr="00D800A7">
        <w:rPr>
          <w:rFonts w:eastAsiaTheme="minorHAnsi"/>
          <w:sz w:val="22"/>
          <w:szCs w:val="22"/>
          <w:lang w:eastAsia="en-US"/>
        </w:rPr>
        <w:t>5.1.7.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053A622D"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5.1.8. С момента размещения в единой информационной системе, предусмотренного пунктом 5.1.7 настоящего Раздела, подписанного Заказчиком контракта, он считается заключенным.</w:t>
      </w:r>
    </w:p>
    <w:p w14:paraId="2BD50B00"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5.1.9. Контракт может быть заключен не ранее чем через десять дней с даты размещения в единой информационной системе протокола подведения итогов конкурса.</w:t>
      </w:r>
    </w:p>
    <w:p w14:paraId="2713D0C0"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5.1.10. Контракт заключается на условиях, указанных в конкурсной документации и извещении о закупке, заявке победителя конкурса, по цене, предложенной победителем,</w:t>
      </w:r>
      <w:r w:rsidRPr="00D800A7">
        <w:rPr>
          <w:rFonts w:eastAsiaTheme="minorHAnsi"/>
          <w:sz w:val="22"/>
          <w:szCs w:val="22"/>
        </w:rPr>
        <w:t xml:space="preserve"> </w:t>
      </w:r>
      <w:r w:rsidRPr="00D800A7">
        <w:rPr>
          <w:rFonts w:eastAsiaTheme="minorHAnsi"/>
          <w:sz w:val="22"/>
          <w:szCs w:val="22"/>
          <w:lang w:eastAsia="en-US"/>
        </w:rPr>
        <w:t>либо по цене за единицу товара, работы, услуги, рассчитанной в соответствии с пунктом 5.1.2.1 настоящего Раздела, и максимальному значению цены контракта.</w:t>
      </w:r>
    </w:p>
    <w:p w14:paraId="3E3C0FBF"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5.1.11. Победитель конкурса (за исключением победителя, предусмотренного пунктом 5.1.12 настоящего Раздела) признается Заказчиком уклонившимся от заключения контракта в случае, если в сроки, предусмотренные настоящим Разделом,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пунктом 5.1.4 настоящего Раздела, или не исполнил требования, предусмотренные </w:t>
      </w:r>
      <w:hyperlink r:id="rId17" w:history="1">
        <w:r w:rsidRPr="00D800A7">
          <w:rPr>
            <w:rFonts w:eastAsiaTheme="minorHAnsi"/>
            <w:sz w:val="22"/>
            <w:szCs w:val="22"/>
            <w:lang w:eastAsia="en-US"/>
          </w:rPr>
          <w:t>статьей 37</w:t>
        </w:r>
      </w:hyperlink>
      <w:r w:rsidRPr="00D800A7">
        <w:rPr>
          <w:rFonts w:eastAsiaTheme="minorHAnsi"/>
          <w:sz w:val="22"/>
          <w:szCs w:val="22"/>
          <w:lang w:eastAsia="en-US"/>
        </w:rPr>
        <w:t xml:space="preserve"> Закона о контрактной системе (в случае снижения при проведении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2134DC7E"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5.1.12. В случае если победитель конкурса признан уклонившимся от заключения контракта, Заказчик вправе заключить контракт с участником такого конкурса, заявке которого присвоен второй номер. Этот участник признается победителем конкурса, и в проект контракта, прилагаемый к конкурсной документации,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конкурса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w:t>
      </w:r>
    </w:p>
    <w:p w14:paraId="03FB99E8"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5.1.13. Участник конкурса, признанный победителем конкурса в соответствии с пунктом 5.1.12 настоящего Раздела, вправе подписать проект контракта или разместить предусмотренный пунктом 5.1.4 настоящего Раздела протокол разногласий в порядке и сроки, которые предусмотрены настоящим Разделом,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Этот победитель считается уклонившимся от заключения контракта в случае неисполнения требований пункта 5.1.6 настоящего Раздела и (или) непредоставления обеспечения исполнения контракта либо неисполнения требования, предусмотренного </w:t>
      </w:r>
      <w:hyperlink r:id="rId18" w:history="1">
        <w:r w:rsidRPr="00D800A7">
          <w:rPr>
            <w:rFonts w:eastAsiaTheme="minorHAnsi"/>
            <w:sz w:val="22"/>
            <w:szCs w:val="22"/>
            <w:lang w:eastAsia="en-US"/>
          </w:rPr>
          <w:t>статьей 37</w:t>
        </w:r>
      </w:hyperlink>
      <w:r w:rsidRPr="00D800A7">
        <w:rPr>
          <w:rFonts w:eastAsiaTheme="minorHAnsi"/>
          <w:sz w:val="22"/>
          <w:szCs w:val="22"/>
          <w:lang w:eastAsia="en-US"/>
        </w:rPr>
        <w:t xml:space="preserve"> Закона о контрактной системе, в случае подписания проекта контракта в соответствии с пунктом 5.1.3 настоящего Раздела. Такой победитель признается отказавшимся от заключения контракта в случае, если в срок, предусмотренный пунктом 5.1.3 настоящего Раздела, он не подписал проект контракта или не направил протокол разногласий. Конкурс признается не состоявшейся в </w:t>
      </w:r>
      <w:r w:rsidRPr="00D800A7">
        <w:rPr>
          <w:rFonts w:eastAsiaTheme="minorHAnsi"/>
          <w:sz w:val="22"/>
          <w:szCs w:val="22"/>
          <w:lang w:eastAsia="en-US"/>
        </w:rPr>
        <w:lastRenderedPageBreak/>
        <w:t>случае, если этот победитель признан уклонившимся от заключения контракта или отказался от заключения контракта.</w:t>
      </w:r>
    </w:p>
    <w:p w14:paraId="664BFB5F"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5.1.14. В случае, если начальная (максимальная) цена контракта при осуществлении закупки товара, работы, услуги превышает 1 млрд. рублей, поставщик (подрядчика, исполнителя) предоставляет Заказчику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w:t>
      </w:r>
      <w:r w:rsidRPr="00D800A7" w:rsidDel="007F4743">
        <w:rPr>
          <w:rFonts w:eastAsiaTheme="minorHAnsi"/>
          <w:sz w:val="22"/>
          <w:szCs w:val="22"/>
          <w:lang w:eastAsia="en-US"/>
        </w:rPr>
        <w:t xml:space="preserve"> </w:t>
      </w:r>
      <w:r w:rsidRPr="00D800A7">
        <w:rPr>
          <w:rFonts w:eastAsiaTheme="minorHAnsi"/>
          <w:sz w:val="22"/>
          <w:szCs w:val="22"/>
          <w:lang w:eastAsia="en-US"/>
        </w:rPr>
        <w:t>10% процентов цены контракта в течение десяти дней с момента заключения им договора с соисполнителем, субподрядчиком.</w:t>
      </w:r>
    </w:p>
    <w:p w14:paraId="0BF75E28"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5.1.15.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Разделом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BE3D490" w14:textId="77777777" w:rsidR="00DB5BF0" w:rsidRPr="00D800A7" w:rsidRDefault="00DB5BF0" w:rsidP="00C063BB">
      <w:pPr>
        <w:tabs>
          <w:tab w:val="left" w:pos="1134"/>
        </w:tabs>
        <w:autoSpaceDE w:val="0"/>
        <w:autoSpaceDN w:val="0"/>
        <w:adjustRightInd w:val="0"/>
        <w:spacing w:after="0"/>
        <w:ind w:firstLine="709"/>
        <w:rPr>
          <w:rFonts w:eastAsiaTheme="minorHAnsi"/>
          <w:b/>
          <w:sz w:val="22"/>
          <w:szCs w:val="22"/>
          <w:lang w:eastAsia="en-US"/>
        </w:rPr>
      </w:pPr>
    </w:p>
    <w:p w14:paraId="5E5E5C59" w14:textId="77777777" w:rsidR="00DB5BF0" w:rsidRPr="00D800A7" w:rsidRDefault="00DB5BF0" w:rsidP="00C063BB">
      <w:pPr>
        <w:tabs>
          <w:tab w:val="left" w:pos="1134"/>
        </w:tabs>
        <w:autoSpaceDE w:val="0"/>
        <w:autoSpaceDN w:val="0"/>
        <w:adjustRightInd w:val="0"/>
        <w:spacing w:after="0"/>
        <w:ind w:firstLine="709"/>
        <w:rPr>
          <w:rFonts w:eastAsiaTheme="minorHAnsi"/>
          <w:b/>
          <w:sz w:val="22"/>
          <w:szCs w:val="22"/>
          <w:lang w:eastAsia="en-US"/>
        </w:rPr>
      </w:pPr>
      <w:r w:rsidRPr="00D800A7">
        <w:rPr>
          <w:rFonts w:eastAsiaTheme="minorHAnsi"/>
          <w:b/>
          <w:sz w:val="22"/>
          <w:szCs w:val="22"/>
          <w:lang w:eastAsia="en-US"/>
        </w:rPr>
        <w:t>5.2. Обеспечение исполнения обязательств по контракту</w:t>
      </w:r>
    </w:p>
    <w:p w14:paraId="65099979"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5.2.1. Заказчиком в извещении об осуществлении закупки, конкурсной документации (</w:t>
      </w:r>
      <w:r w:rsidRPr="00D800A7">
        <w:rPr>
          <w:rFonts w:eastAsiaTheme="minorHAnsi"/>
          <w:b/>
          <w:i/>
          <w:sz w:val="22"/>
          <w:szCs w:val="22"/>
          <w:lang w:eastAsia="en-US"/>
        </w:rPr>
        <w:t>Информационной карте конкурса</w:t>
      </w:r>
      <w:r w:rsidRPr="00D800A7">
        <w:rPr>
          <w:rFonts w:eastAsiaTheme="minorHAnsi"/>
          <w:sz w:val="22"/>
          <w:szCs w:val="22"/>
          <w:lang w:eastAsia="en-US"/>
        </w:rPr>
        <w:t>), проекте контракта,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Закона о контрактной системе.</w:t>
      </w:r>
    </w:p>
    <w:p w14:paraId="3C519A50"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5.2.2. Исполнение контракта, гарантийные обязательства могут обеспечиваться предоставлением банковской гарантии, выданной банком, соответствующим требованиям постановления Правительства Российской Федерации № 440 </w:t>
      </w:r>
      <w:r w:rsidRPr="00D800A7">
        <w:rPr>
          <w:sz w:val="22"/>
          <w:szCs w:val="22"/>
        </w:rPr>
        <w:t>и включенным в перечень, предусмотренный частью 1.2 статьи 45 Закона о контрактной системе,</w:t>
      </w:r>
      <w:r w:rsidRPr="00D800A7">
        <w:rPr>
          <w:rFonts w:eastAsiaTheme="minorHAnsi"/>
          <w:sz w:val="22"/>
          <w:szCs w:val="22"/>
          <w:lang w:eastAsia="en-US"/>
        </w:rPr>
        <w:t xml:space="preserve"> и соответствующей требованиям статьи 45 Закона о контрактной системе и дополнительным требованиям, установленным к банковской гарантии постановление Правительства Российской Федерации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о контрактной системе участником конкурса,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2199C35C"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 о контрактной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 Предусмотренная частью 9 статьи 45 Закона о контрактной системе информация о таких банковских гарантиях, не размещается на </w:t>
      </w:r>
      <w:hyperlink r:id="rId19" w:history="1">
        <w:r w:rsidRPr="00D800A7">
          <w:rPr>
            <w:rFonts w:eastAsiaTheme="minorHAnsi"/>
            <w:sz w:val="22"/>
            <w:szCs w:val="22"/>
            <w:lang w:eastAsia="en-US"/>
          </w:rPr>
          <w:t>официальном сайте</w:t>
        </w:r>
      </w:hyperlink>
      <w:r w:rsidRPr="00D800A7">
        <w:rPr>
          <w:rFonts w:eastAsiaTheme="minorHAnsi"/>
          <w:sz w:val="22"/>
          <w:szCs w:val="22"/>
          <w:lang w:eastAsia="en-US"/>
        </w:rP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14:paraId="22E86129"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5.2.3. Контракт заключается после предоставления участником конкурса, с которым заключается контракт, обеспечения исполнения контракта в соответствии с Законом о контрактной системе. Заказчик вправе в </w:t>
      </w:r>
      <w:r w:rsidRPr="00D800A7">
        <w:rPr>
          <w:rFonts w:eastAsiaTheme="minorHAnsi"/>
          <w:b/>
          <w:i/>
          <w:sz w:val="22"/>
          <w:szCs w:val="22"/>
          <w:lang w:eastAsia="en-US"/>
        </w:rPr>
        <w:t>Информационной карте конкурса</w:t>
      </w:r>
      <w:r w:rsidRPr="00D800A7">
        <w:rPr>
          <w:rFonts w:eastAsiaTheme="minorHAnsi"/>
          <w:sz w:val="22"/>
          <w:szCs w:val="22"/>
          <w:lang w:eastAsia="en-US"/>
        </w:rPr>
        <w:t xml:space="preserve"> определить обязательства по контракту, которые должны быть обеспечены.</w:t>
      </w:r>
    </w:p>
    <w:p w14:paraId="47E43956"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Законом о контрактной системе в порядке и в сроки, которые установлены контрактом.</w:t>
      </w:r>
    </w:p>
    <w:p w14:paraId="1978711C"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lastRenderedPageBreak/>
        <w:t>5.2.4. В случае непредоставления участником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3C9802FC"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5.2.5.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5.2.5.2 и 5.2.5.3 настоящего Раздела.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EB73FC9"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bookmarkStart w:id="16" w:name="Par0"/>
      <w:bookmarkEnd w:id="16"/>
      <w:r w:rsidRPr="00D800A7">
        <w:rPr>
          <w:rFonts w:eastAsiaTheme="minorHAnsi"/>
          <w:sz w:val="22"/>
          <w:szCs w:val="22"/>
          <w:lang w:eastAsia="en-US"/>
        </w:rPr>
        <w:t xml:space="preserve">5.2.5.1.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5.2.5.2 и 5.2.5.3 настоящего Раздела </w:t>
      </w:r>
    </w:p>
    <w:p w14:paraId="4716CB60"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5.2.5.2.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Закона о контрактной системе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bookmarkStart w:id="17" w:name="Par4"/>
      <w:bookmarkEnd w:id="17"/>
    </w:p>
    <w:p w14:paraId="5084F50B"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5.2.5.3. Предусмотренное пунктами 5.2.5 и 5.2.5.1 настоящего Раздела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о контрактной системе,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17B998AA"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5.2.6. Положения Закона о контрактной системе об обеспечении исполнения контракта, включая положения о предоставлении такого обеспечения с учетом положений </w:t>
      </w:r>
      <w:hyperlink r:id="rId20" w:history="1">
        <w:r w:rsidRPr="00D800A7">
          <w:rPr>
            <w:rFonts w:eastAsiaTheme="minorHAnsi"/>
            <w:sz w:val="22"/>
            <w:szCs w:val="22"/>
            <w:lang w:eastAsia="en-US"/>
          </w:rPr>
          <w:t>статьи 37</w:t>
        </w:r>
      </w:hyperlink>
      <w:r w:rsidRPr="00D800A7">
        <w:rPr>
          <w:rFonts w:eastAsiaTheme="minorHAnsi"/>
          <w:sz w:val="22"/>
          <w:szCs w:val="22"/>
          <w:lang w:eastAsia="en-US"/>
        </w:rPr>
        <w:t xml:space="preserve"> Закона о контрактной системе, не применяются в случае:</w:t>
      </w:r>
    </w:p>
    <w:p w14:paraId="46227A4A"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1) заключения контракта с участником конкурса, который является казенным учреждением;</w:t>
      </w:r>
    </w:p>
    <w:p w14:paraId="33BA3C21"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2) осуществления конкурса услуги по предоставлению кредита;</w:t>
      </w:r>
    </w:p>
    <w:p w14:paraId="0AA19043"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 заключения бюджетным учреждением контракта, предметом которого является выдача банковской гарантии.</w:t>
      </w:r>
    </w:p>
    <w:p w14:paraId="73281EBF" w14:textId="77777777" w:rsidR="00DB5BF0" w:rsidRPr="00D800A7" w:rsidRDefault="00DB5BF0" w:rsidP="00C063BB">
      <w:pPr>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5.2.6.1. Участник конкурса, с которым заключается контракт по результатам определения поставщика (подрядчика, исполнителя) в соответствии с </w:t>
      </w:r>
      <w:hyperlink r:id="rId21" w:history="1">
        <w:r w:rsidRPr="00D800A7">
          <w:rPr>
            <w:rFonts w:eastAsiaTheme="minorHAnsi"/>
            <w:sz w:val="22"/>
            <w:szCs w:val="22"/>
            <w:lang w:eastAsia="en-US"/>
          </w:rPr>
          <w:t>пунктом 1 части 1 статьи 30</w:t>
        </w:r>
      </w:hyperlink>
      <w:r w:rsidRPr="00D800A7">
        <w:rPr>
          <w:rFonts w:eastAsiaTheme="minorHAnsi"/>
          <w:sz w:val="22"/>
          <w:szCs w:val="22"/>
          <w:lang w:eastAsia="en-US"/>
        </w:rPr>
        <w:t xml:space="preserve"> Закона о контрактной системе, освобождается от предоставления обеспечения исполнения контракта, в том числе с учетом положений </w:t>
      </w:r>
      <w:hyperlink r:id="rId22" w:history="1">
        <w:r w:rsidRPr="00D800A7">
          <w:rPr>
            <w:rFonts w:eastAsiaTheme="minorHAnsi"/>
            <w:sz w:val="22"/>
            <w:szCs w:val="22"/>
            <w:lang w:eastAsia="en-US"/>
          </w:rPr>
          <w:t>статьи 37</w:t>
        </w:r>
      </w:hyperlink>
      <w:r w:rsidRPr="00D800A7">
        <w:rPr>
          <w:rFonts w:eastAsiaTheme="minorHAnsi"/>
          <w:sz w:val="22"/>
          <w:szCs w:val="22"/>
          <w:lang w:eastAsia="en-US"/>
        </w:rPr>
        <w:t xml:space="preserve">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конкурса до заключения контракта в случаях, установленных Закона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конкурсной документации.</w:t>
      </w:r>
    </w:p>
    <w:p w14:paraId="65307F5E" w14:textId="77777777" w:rsidR="00DB5BF0" w:rsidRPr="00D800A7" w:rsidRDefault="00DB5BF0" w:rsidP="00C063BB">
      <w:pPr>
        <w:spacing w:after="0"/>
        <w:ind w:firstLine="709"/>
        <w:rPr>
          <w:rFonts w:eastAsiaTheme="minorHAnsi"/>
          <w:sz w:val="22"/>
          <w:szCs w:val="22"/>
          <w:lang w:eastAsia="en-US"/>
        </w:rPr>
      </w:pPr>
      <w:r w:rsidRPr="00D800A7">
        <w:rPr>
          <w:rFonts w:eastAsiaTheme="minorHAnsi"/>
          <w:sz w:val="22"/>
          <w:szCs w:val="22"/>
          <w:lang w:eastAsia="en-US"/>
        </w:rPr>
        <w:lastRenderedPageBreak/>
        <w:t>5.2.7. В случае, если предложенная в заявке участника конкурса цена, сумма цен единиц товара, работы, услуги снижены на двадцать пять и более процентов по отношению к начальной (максимальной) цене контракта,</w:t>
      </w:r>
      <w:r w:rsidRPr="00D800A7">
        <w:rPr>
          <w:rFonts w:eastAsiaTheme="minorHAnsi"/>
          <w:sz w:val="22"/>
          <w:szCs w:val="22"/>
        </w:rPr>
        <w:t xml:space="preserve"> </w:t>
      </w:r>
      <w:r w:rsidRPr="00D800A7">
        <w:rPr>
          <w:rFonts w:eastAsiaTheme="minorHAnsi"/>
          <w:sz w:val="22"/>
          <w:szCs w:val="22"/>
          <w:lang w:eastAsia="en-US"/>
        </w:rPr>
        <w:t>начальной сумме цен единиц товара, работы, услуги, участник конкурса, с которым заключается контракт, предоставляет обеспечение исполнения контракта с учетом положений статьи 37 Закона о контрактной системе.</w:t>
      </w:r>
      <w:r w:rsidRPr="00D800A7">
        <w:rPr>
          <w:sz w:val="22"/>
          <w:szCs w:val="22"/>
        </w:rPr>
        <w:t xml:space="preserve"> </w:t>
      </w:r>
    </w:p>
    <w:p w14:paraId="10932E44"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5.2.8. 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срок, установленный в проекте контракта. </w:t>
      </w:r>
    </w:p>
    <w:p w14:paraId="79629681"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5.2.9. Сведения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включаются в Реестр недобросовестных поставщиков.</w:t>
      </w:r>
    </w:p>
    <w:p w14:paraId="5634CEB8"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p>
    <w:p w14:paraId="42EB4C6C" w14:textId="77777777" w:rsidR="00DB5BF0" w:rsidRPr="00D800A7" w:rsidRDefault="00DB5BF0" w:rsidP="00C063BB">
      <w:pPr>
        <w:tabs>
          <w:tab w:val="left" w:pos="1134"/>
        </w:tabs>
        <w:autoSpaceDE w:val="0"/>
        <w:autoSpaceDN w:val="0"/>
        <w:adjustRightInd w:val="0"/>
        <w:spacing w:after="0"/>
        <w:ind w:firstLine="709"/>
        <w:rPr>
          <w:rFonts w:eastAsiaTheme="minorHAnsi"/>
          <w:b/>
          <w:sz w:val="22"/>
          <w:szCs w:val="22"/>
          <w:lang w:eastAsia="en-US"/>
        </w:rPr>
      </w:pPr>
      <w:r w:rsidRPr="00D800A7">
        <w:rPr>
          <w:rFonts w:eastAsiaTheme="minorHAnsi"/>
          <w:b/>
          <w:sz w:val="22"/>
          <w:szCs w:val="22"/>
          <w:lang w:eastAsia="en-US"/>
        </w:rPr>
        <w:t>5.3. Условия заключения, изменения и исполнения контракта</w:t>
      </w:r>
    </w:p>
    <w:p w14:paraId="57DFB46F"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5.3.1.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3C19E110"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1) если возможность изменения условий контракта была предусмотрена конкурсной документацией и контрактом:</w:t>
      </w:r>
    </w:p>
    <w:p w14:paraId="47DBFB61"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5D478689"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C012EDB"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746F4F69"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6D4676C3"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3) изменение в соответствии с законодательством Российской Федерации регулируемых государством цен (тарифов) на товары, работы, услуги;</w:t>
      </w:r>
    </w:p>
    <w:p w14:paraId="43470E5A"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17FE61BF" w14:textId="77777777" w:rsidR="00DB5BF0" w:rsidRPr="00D800A7" w:rsidRDefault="00DB5BF0" w:rsidP="00C063BB">
      <w:pPr>
        <w:spacing w:after="0"/>
        <w:ind w:firstLine="709"/>
        <w:rPr>
          <w:rFonts w:eastAsiaTheme="minorHAnsi"/>
          <w:sz w:val="22"/>
          <w:szCs w:val="22"/>
          <w:lang w:eastAsia="en-US"/>
        </w:rPr>
      </w:pPr>
      <w:r w:rsidRPr="00D800A7">
        <w:rPr>
          <w:rFonts w:eastAsiaTheme="minorHAnsi"/>
          <w:sz w:val="22"/>
          <w:szCs w:val="22"/>
          <w:lang w:eastAsia="en-US"/>
        </w:rPr>
        <w:t xml:space="preserve">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w:t>
      </w:r>
      <w:r w:rsidRPr="00D800A7">
        <w:rPr>
          <w:rFonts w:eastAsiaTheme="minorHAnsi"/>
          <w:sz w:val="22"/>
          <w:szCs w:val="22"/>
          <w:lang w:eastAsia="en-US"/>
        </w:rPr>
        <w:lastRenderedPageBreak/>
        <w:t>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14F8A811"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6)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системе, предоставления подрядчиком в соответствии с настоящим Федеральным законом обеспечения исполнения контракта;</w:t>
      </w:r>
    </w:p>
    <w:p w14:paraId="22545930"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5.3.2. В установленных подпунктом 4 пункта 5.3.1 настоящего Раздела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14:paraId="18EE4515"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5.3.3. В установленных подпунктом 4 пункта 5.3.1 настоящего Раздела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07DCE46A"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5.3.4. В случае наступления обстоятельств, которые предусмотрены подпунктом 4 пункта 5.3.1 настоящего Раздела и обусловливают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14:paraId="4033694F"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5.3.5.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0F5BDB63"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5.3.6. Сумма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1FC16B7"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5.3.7.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конкурса. При этом право заключения контракта с несколькими участниками конкурса устанавливается Заказчиком в </w:t>
      </w:r>
      <w:r w:rsidRPr="00D800A7">
        <w:rPr>
          <w:rFonts w:eastAsiaTheme="minorHAnsi"/>
          <w:b/>
          <w:i/>
          <w:sz w:val="22"/>
          <w:szCs w:val="22"/>
          <w:lang w:eastAsia="en-US"/>
        </w:rPr>
        <w:t>Информационной карте конкурса</w:t>
      </w:r>
      <w:r w:rsidRPr="00D800A7">
        <w:rPr>
          <w:rFonts w:eastAsiaTheme="minorHAnsi"/>
          <w:sz w:val="22"/>
          <w:szCs w:val="22"/>
          <w:lang w:eastAsia="en-US"/>
        </w:rPr>
        <w:t>.</w:t>
      </w:r>
    </w:p>
    <w:p w14:paraId="4F005BB2"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5.3.8. В случаях, предусмотренных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w:t>
      </w:r>
      <w:r w:rsidRPr="00D800A7">
        <w:rPr>
          <w:rFonts w:eastAsiaTheme="minorHAnsi"/>
          <w:sz w:val="22"/>
          <w:szCs w:val="22"/>
          <w:lang w:eastAsia="en-US"/>
        </w:rPr>
        <w:lastRenderedPageBreak/>
        <w:t xml:space="preserve">созданного в результате выполнения работы объекта (контракт жизненного цикла), если это предусмотрено в </w:t>
      </w:r>
      <w:r w:rsidRPr="00D800A7">
        <w:rPr>
          <w:rFonts w:eastAsiaTheme="minorHAnsi"/>
          <w:b/>
          <w:i/>
          <w:sz w:val="22"/>
          <w:szCs w:val="22"/>
          <w:lang w:eastAsia="en-US"/>
        </w:rPr>
        <w:t>Информационной карте конкурса</w:t>
      </w:r>
      <w:r w:rsidRPr="00D800A7">
        <w:rPr>
          <w:rFonts w:eastAsiaTheme="minorHAnsi"/>
          <w:sz w:val="22"/>
          <w:szCs w:val="22"/>
          <w:lang w:eastAsia="en-US"/>
        </w:rPr>
        <w:t>.</w:t>
      </w:r>
    </w:p>
    <w:p w14:paraId="5BCAA71C"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5.3.9. В случае, если Правительством Российской Федерации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информация о таких дополнительных условиях указана в </w:t>
      </w:r>
      <w:r w:rsidRPr="00D800A7">
        <w:rPr>
          <w:rFonts w:eastAsiaTheme="minorHAnsi"/>
          <w:b/>
          <w:i/>
          <w:sz w:val="22"/>
          <w:szCs w:val="22"/>
          <w:lang w:eastAsia="en-US"/>
        </w:rPr>
        <w:t>Информационной карте конкурса</w:t>
      </w:r>
      <w:r w:rsidRPr="00D800A7">
        <w:rPr>
          <w:rFonts w:eastAsiaTheme="minorHAnsi"/>
          <w:sz w:val="22"/>
          <w:szCs w:val="22"/>
          <w:lang w:eastAsia="en-US"/>
        </w:rPr>
        <w:t>.</w:t>
      </w:r>
    </w:p>
    <w:p w14:paraId="0879C926"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5.3.10. При заключении контракта Заказчик по согласованию с участником конкурса,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r w:rsidRPr="00D800A7">
        <w:rPr>
          <w:rFonts w:eastAsiaTheme="minorHAnsi"/>
          <w:b/>
          <w:i/>
          <w:sz w:val="22"/>
          <w:szCs w:val="22"/>
          <w:lang w:eastAsia="en-US"/>
        </w:rPr>
        <w:t>Информационной карте конкурса</w:t>
      </w:r>
      <w:r w:rsidRPr="00D800A7">
        <w:rPr>
          <w:rFonts w:eastAsiaTheme="minorHAnsi"/>
          <w:sz w:val="22"/>
          <w:szCs w:val="22"/>
          <w:lang w:eastAsia="en-US"/>
        </w:rPr>
        <w:t>. При этом цена единицы товара не должна превышать цену единицы товара, определяемую как частное от деления цены контракта, предложенной участником конкурса, с которым заключается контракт, на количество товара, указанное в извещении о проведении конкурса.</w:t>
      </w:r>
    </w:p>
    <w:p w14:paraId="43266077"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 xml:space="preserve">5.3.11.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Информация о банковском сопровождении указана в </w:t>
      </w:r>
      <w:r w:rsidRPr="00D800A7">
        <w:rPr>
          <w:rFonts w:eastAsiaTheme="minorHAnsi"/>
          <w:b/>
          <w:i/>
          <w:sz w:val="22"/>
          <w:szCs w:val="22"/>
          <w:lang w:eastAsia="en-US"/>
        </w:rPr>
        <w:t>Информационной карте конкурса</w:t>
      </w:r>
      <w:r w:rsidRPr="00D800A7">
        <w:rPr>
          <w:rFonts w:eastAsiaTheme="minorHAnsi"/>
          <w:sz w:val="22"/>
          <w:szCs w:val="22"/>
          <w:lang w:eastAsia="en-US"/>
        </w:rPr>
        <w:t>.</w:t>
      </w:r>
    </w:p>
    <w:p w14:paraId="324F8EC5" w14:textId="77777777" w:rsidR="00DB5BF0" w:rsidRPr="00D800A7" w:rsidRDefault="00DB5BF0" w:rsidP="00C063BB">
      <w:pPr>
        <w:spacing w:after="0"/>
        <w:ind w:firstLine="709"/>
        <w:rPr>
          <w:rFonts w:eastAsiaTheme="minorHAnsi"/>
          <w:sz w:val="22"/>
          <w:szCs w:val="22"/>
          <w:lang w:eastAsia="en-US"/>
        </w:rPr>
      </w:pPr>
      <w:r w:rsidRPr="00D800A7">
        <w:rPr>
          <w:rFonts w:eastAsiaTheme="minorHAnsi"/>
          <w:sz w:val="22"/>
          <w:szCs w:val="22"/>
          <w:lang w:eastAsia="en-US"/>
        </w:rPr>
        <w:t xml:space="preserve">5.3.12. При исполнении контракта </w:t>
      </w:r>
      <w:r w:rsidRPr="00D800A7">
        <w:rPr>
          <w:sz w:val="22"/>
          <w:szCs w:val="22"/>
        </w:rPr>
        <w:t xml:space="preserve">(за исключением случаев, которые предусмотрены нормативными правовыми актами, принятыми в соответствии с частью 6 статьи 14 Закона о контрактной системе) </w:t>
      </w:r>
      <w:r w:rsidRPr="00D800A7">
        <w:rPr>
          <w:rFonts w:eastAsiaTheme="minorHAnsi"/>
          <w:sz w:val="22"/>
          <w:szCs w:val="22"/>
          <w:lang w:eastAsia="en-US"/>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3124F7BB" w14:textId="77777777" w:rsidR="00DB5BF0" w:rsidRPr="00D800A7" w:rsidRDefault="00DB5BF0" w:rsidP="00C063BB">
      <w:pPr>
        <w:autoSpaceDE w:val="0"/>
        <w:autoSpaceDN w:val="0"/>
        <w:adjustRightInd w:val="0"/>
        <w:spacing w:after="0"/>
        <w:ind w:right="97" w:firstLine="709"/>
        <w:rPr>
          <w:sz w:val="22"/>
          <w:szCs w:val="22"/>
        </w:rPr>
      </w:pPr>
      <w:r w:rsidRPr="00D800A7">
        <w:rPr>
          <w:rFonts w:eastAsiaTheme="minorHAnsi"/>
          <w:sz w:val="22"/>
          <w:szCs w:val="22"/>
          <w:lang w:eastAsia="en-US"/>
        </w:rPr>
        <w:t>5.3.13. </w:t>
      </w:r>
      <w:r w:rsidRPr="00D800A7">
        <w:rPr>
          <w:sz w:val="22"/>
          <w:szCs w:val="22"/>
        </w:rPr>
        <w:t>Цена контракта является твердой, определяется на весь срок его исполнения и включает в себя уплату налогов, сборов, других обязательных платежей и всех расходов Исполнителя, связанных с исполнением контракта.</w:t>
      </w:r>
    </w:p>
    <w:p w14:paraId="72408471" w14:textId="77777777" w:rsidR="00DB5BF0" w:rsidRPr="00D800A7" w:rsidRDefault="00DB5BF0" w:rsidP="00C063BB">
      <w:pPr>
        <w:autoSpaceDE w:val="0"/>
        <w:autoSpaceDN w:val="0"/>
        <w:adjustRightInd w:val="0"/>
        <w:spacing w:after="0"/>
        <w:ind w:right="97" w:firstLine="709"/>
        <w:rPr>
          <w:sz w:val="22"/>
          <w:szCs w:val="22"/>
        </w:rPr>
      </w:pPr>
      <w:r w:rsidRPr="00D800A7">
        <w:rPr>
          <w:sz w:val="22"/>
          <w:szCs w:val="22"/>
        </w:rPr>
        <w:t xml:space="preserve">5.3.14. Неучтенные затраты участника </w:t>
      </w:r>
      <w:r w:rsidRPr="00D800A7">
        <w:rPr>
          <w:rFonts w:eastAsiaTheme="minorHAnsi"/>
          <w:sz w:val="22"/>
          <w:szCs w:val="22"/>
          <w:lang w:eastAsia="en-US"/>
        </w:rPr>
        <w:t>конкурса</w:t>
      </w:r>
      <w:r w:rsidRPr="00D800A7">
        <w:rPr>
          <w:sz w:val="22"/>
          <w:szCs w:val="22"/>
        </w:rPr>
        <w:t>, связанные с исполнением контракта, но не включенные в предлагаемую цену контракта, не подлежат оплате Заказчиком.</w:t>
      </w:r>
    </w:p>
    <w:p w14:paraId="3025D624" w14:textId="77777777" w:rsidR="00DB5BF0" w:rsidRPr="00D800A7" w:rsidRDefault="00DB5BF0" w:rsidP="00C063BB">
      <w:pPr>
        <w:spacing w:after="0"/>
        <w:ind w:firstLine="709"/>
        <w:rPr>
          <w:sz w:val="22"/>
          <w:szCs w:val="22"/>
        </w:rPr>
      </w:pPr>
      <w:r w:rsidRPr="00D800A7">
        <w:rPr>
          <w:rFonts w:eastAsiaTheme="minorHAnsi"/>
          <w:sz w:val="22"/>
          <w:szCs w:val="22"/>
          <w:lang w:eastAsia="en-US"/>
        </w:rPr>
        <w:t>5.3.15. </w:t>
      </w:r>
      <w:r w:rsidRPr="00D800A7">
        <w:rPr>
          <w:sz w:val="22"/>
          <w:szCs w:val="22"/>
        </w:rPr>
        <w:t>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3694FCEB" w14:textId="77777777" w:rsidR="00DB5BF0" w:rsidRPr="00D800A7" w:rsidRDefault="00DB5BF0" w:rsidP="00C063BB">
      <w:pPr>
        <w:spacing w:after="0"/>
        <w:ind w:firstLine="709"/>
        <w:rPr>
          <w:sz w:val="22"/>
          <w:szCs w:val="22"/>
        </w:rPr>
      </w:pPr>
      <w:r w:rsidRPr="00D800A7">
        <w:rPr>
          <w:rFonts w:eastAsiaTheme="minorHAnsi"/>
          <w:sz w:val="22"/>
          <w:szCs w:val="22"/>
          <w:lang w:eastAsia="en-US"/>
        </w:rPr>
        <w:t>5.3.16. </w:t>
      </w:r>
      <w:r w:rsidRPr="00D800A7">
        <w:rPr>
          <w:sz w:val="22"/>
          <w:szCs w:val="22"/>
        </w:rPr>
        <w:t>В случае перемены Заказчика права и обязанности Заказчика, предусмотренные контрактом, переходят к новому Заказчику.</w:t>
      </w:r>
    </w:p>
    <w:p w14:paraId="0CB7950C" w14:textId="77777777" w:rsidR="00DB5BF0" w:rsidRPr="00D800A7" w:rsidRDefault="00DB5BF0" w:rsidP="00C063BB">
      <w:pPr>
        <w:spacing w:after="0"/>
        <w:ind w:firstLine="709"/>
        <w:rPr>
          <w:sz w:val="22"/>
          <w:szCs w:val="22"/>
        </w:rPr>
      </w:pPr>
      <w:r w:rsidRPr="00D800A7">
        <w:rPr>
          <w:sz w:val="22"/>
          <w:szCs w:val="22"/>
        </w:rPr>
        <w:t>5.3.17.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79DDA062"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p>
    <w:p w14:paraId="465EC431" w14:textId="77777777" w:rsidR="00DB5BF0" w:rsidRPr="00D800A7" w:rsidRDefault="00DB5BF0" w:rsidP="00C063BB">
      <w:pPr>
        <w:tabs>
          <w:tab w:val="left" w:pos="1134"/>
        </w:tabs>
        <w:autoSpaceDE w:val="0"/>
        <w:autoSpaceDN w:val="0"/>
        <w:adjustRightInd w:val="0"/>
        <w:spacing w:after="0"/>
        <w:ind w:firstLine="709"/>
        <w:rPr>
          <w:rFonts w:eastAsiaTheme="minorHAnsi"/>
          <w:b/>
          <w:sz w:val="22"/>
          <w:szCs w:val="22"/>
          <w:lang w:eastAsia="en-US"/>
        </w:rPr>
      </w:pPr>
      <w:r w:rsidRPr="00D800A7">
        <w:rPr>
          <w:rFonts w:eastAsiaTheme="minorHAnsi"/>
          <w:b/>
          <w:sz w:val="22"/>
          <w:szCs w:val="22"/>
          <w:lang w:eastAsia="en-US"/>
        </w:rPr>
        <w:t>5.4. Односторонний</w:t>
      </w:r>
      <w:r w:rsidR="00031F57" w:rsidRPr="00D800A7">
        <w:rPr>
          <w:rFonts w:eastAsiaTheme="minorHAnsi"/>
          <w:b/>
          <w:sz w:val="22"/>
          <w:szCs w:val="22"/>
          <w:lang w:eastAsia="en-US"/>
        </w:rPr>
        <w:t xml:space="preserve"> отказ от исполнения контракта </w:t>
      </w:r>
    </w:p>
    <w:p w14:paraId="3C99578E"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5.4.1. В случае, если Заказчиком предусмотрена возможность одностороннего отказа от исполнения контракта, то сведения об этом содержатся в проекте контракта (Часть II конкурсной документации).</w:t>
      </w:r>
    </w:p>
    <w:p w14:paraId="61C0AE90"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5.4.2. </w:t>
      </w:r>
      <w:r w:rsidRPr="00D800A7">
        <w:rPr>
          <w:sz w:val="22"/>
          <w:szCs w:val="22"/>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r w:rsidRPr="00D800A7">
        <w:rPr>
          <w:rFonts w:eastAsiaTheme="minorHAnsi"/>
          <w:sz w:val="22"/>
          <w:szCs w:val="22"/>
          <w:lang w:eastAsia="en-US"/>
        </w:rPr>
        <w:t>Российской Федерации.</w:t>
      </w:r>
    </w:p>
    <w:p w14:paraId="37F5AB32"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lang w:eastAsia="en-US"/>
        </w:rPr>
        <w:t>5.4.3. </w:t>
      </w:r>
      <w:r w:rsidRPr="00D800A7">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66B571AE" w14:textId="77777777" w:rsidR="00DB5BF0" w:rsidRPr="00D800A7" w:rsidRDefault="00DB5BF0" w:rsidP="00C063BB">
      <w:pPr>
        <w:tabs>
          <w:tab w:val="left" w:pos="1134"/>
        </w:tabs>
        <w:autoSpaceDE w:val="0"/>
        <w:autoSpaceDN w:val="0"/>
        <w:adjustRightInd w:val="0"/>
        <w:spacing w:after="0"/>
        <w:ind w:firstLine="709"/>
        <w:rPr>
          <w:rFonts w:eastAsiaTheme="minorHAnsi"/>
          <w:sz w:val="22"/>
          <w:szCs w:val="22"/>
          <w:lang w:eastAsia="en-US"/>
        </w:rPr>
      </w:pPr>
      <w:r w:rsidRPr="00D800A7">
        <w:rPr>
          <w:rFonts w:eastAsiaTheme="minorHAnsi"/>
          <w:sz w:val="22"/>
          <w:szCs w:val="22"/>
        </w:rPr>
        <w:t>5.4.4. </w:t>
      </w:r>
      <w:r w:rsidRPr="00D800A7">
        <w:rPr>
          <w:sz w:val="22"/>
          <w:szCs w:val="22"/>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w:t>
      </w:r>
      <w:r w:rsidRPr="00D800A7">
        <w:rPr>
          <w:sz w:val="22"/>
          <w:szCs w:val="22"/>
        </w:rPr>
        <w:lastRenderedPageBreak/>
        <w:t>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59D71C37" w14:textId="77777777" w:rsidR="00DB5BF0" w:rsidRPr="00D800A7" w:rsidRDefault="00DB5BF0" w:rsidP="00C063BB">
      <w:pPr>
        <w:spacing w:after="0"/>
        <w:ind w:firstLine="709"/>
        <w:rPr>
          <w:sz w:val="22"/>
          <w:szCs w:val="22"/>
        </w:rPr>
      </w:pPr>
      <w:r w:rsidRPr="00D800A7">
        <w:rPr>
          <w:rFonts w:eastAsiaTheme="minorHAnsi"/>
          <w:sz w:val="22"/>
          <w:szCs w:val="22"/>
          <w:lang w:eastAsia="en-US"/>
        </w:rPr>
        <w:t xml:space="preserve">5.4.5. </w:t>
      </w:r>
      <w:r w:rsidRPr="00D800A7">
        <w:rPr>
          <w:sz w:val="22"/>
          <w:szCs w:val="22"/>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проекте государственного контракта (Часть </w:t>
      </w:r>
      <w:r w:rsidRPr="00D800A7">
        <w:rPr>
          <w:sz w:val="22"/>
          <w:szCs w:val="22"/>
          <w:lang w:val="en-US"/>
        </w:rPr>
        <w:t>II</w:t>
      </w:r>
      <w:r w:rsidRPr="00D800A7">
        <w:rPr>
          <w:sz w:val="22"/>
          <w:szCs w:val="22"/>
        </w:rPr>
        <w:t xml:space="preserve"> конкурсной документации) предусмотрено право Заказчика принять решение об одностороннем отказе от исполнения контракта.</w:t>
      </w:r>
    </w:p>
    <w:p w14:paraId="2C625B6C" w14:textId="77777777" w:rsidR="00DB5BF0" w:rsidRPr="00D800A7" w:rsidRDefault="00DB5BF0" w:rsidP="00C063BB">
      <w:pPr>
        <w:spacing w:after="0"/>
        <w:ind w:firstLine="709"/>
        <w:rPr>
          <w:rFonts w:eastAsiaTheme="minorHAnsi"/>
          <w:sz w:val="22"/>
          <w:szCs w:val="22"/>
          <w:lang w:eastAsia="en-US"/>
        </w:rPr>
      </w:pPr>
      <w:r w:rsidRPr="00D800A7">
        <w:rPr>
          <w:sz w:val="22"/>
          <w:szCs w:val="22"/>
        </w:rPr>
        <w:t>5.4.6.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поставщиков (подрядчиков, исполнителей).</w:t>
      </w:r>
    </w:p>
    <w:p w14:paraId="545A1839" w14:textId="77777777" w:rsidR="00DB5BF0" w:rsidRPr="00D800A7" w:rsidRDefault="00DB5BF0" w:rsidP="00C063BB">
      <w:pPr>
        <w:spacing w:after="0"/>
        <w:ind w:firstLine="709"/>
        <w:rPr>
          <w:sz w:val="22"/>
          <w:szCs w:val="22"/>
        </w:rPr>
      </w:pPr>
      <w:r w:rsidRPr="00D800A7">
        <w:rPr>
          <w:sz w:val="22"/>
          <w:szCs w:val="22"/>
        </w:rPr>
        <w:t>5.4.7. В случае расторжения контракта по основаниям, предусмотренным п. 5.4.2 настоящего Раздела, Заказчик вправе заключить контракт с участником закупки, с которым в соответствии с Законом о контрактной системе заключается контракт при уклонении от заключения контракта победителя электронной процедуры (за исключением победителя, предусмотренного </w:t>
      </w:r>
      <w:hyperlink r:id="rId23" w:anchor="dst971" w:history="1">
        <w:r w:rsidRPr="00D800A7">
          <w:rPr>
            <w:sz w:val="22"/>
            <w:szCs w:val="22"/>
          </w:rPr>
          <w:t>частью 14 статьи 83.2</w:t>
        </w:r>
      </w:hyperlink>
      <w:r w:rsidRPr="00D800A7">
        <w:rPr>
          <w:sz w:val="22"/>
          <w:szCs w:val="22"/>
        </w:rPr>
        <w:t> Закона о контрактной системе) и при условии согласия такого участника закупки заключить контракт. Указанный контракт заключается с соблюдением условий, предусмотренных </w:t>
      </w:r>
      <w:hyperlink r:id="rId24" w:anchor="dst1207" w:history="1">
        <w:r w:rsidRPr="00D800A7">
          <w:rPr>
            <w:sz w:val="22"/>
            <w:szCs w:val="22"/>
          </w:rPr>
          <w:t>частью 1 статьи 34</w:t>
        </w:r>
      </w:hyperlink>
      <w:r w:rsidRPr="00D800A7">
        <w:rPr>
          <w:sz w:val="22"/>
          <w:szCs w:val="22"/>
        </w:rPr>
        <w:t> Закона о контрактной системе с учетом положений </w:t>
      </w:r>
      <w:hyperlink r:id="rId25" w:anchor="dst101335" w:history="1">
        <w:r w:rsidRPr="00D800A7">
          <w:rPr>
            <w:sz w:val="22"/>
            <w:szCs w:val="22"/>
          </w:rPr>
          <w:t>части 18</w:t>
        </w:r>
      </w:hyperlink>
      <w:r w:rsidRPr="00D800A7">
        <w:rPr>
          <w:sz w:val="22"/>
          <w:szCs w:val="22"/>
        </w:rPr>
        <w:t> статьи 95 Закона о контрактной системе, и после предоставления в соответствии с Законом о контрактной системе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r:id="rId26" w:anchor="dst1408" w:history="1">
        <w:r w:rsidRPr="00D800A7">
          <w:rPr>
            <w:sz w:val="22"/>
            <w:szCs w:val="22"/>
          </w:rPr>
          <w:t>части 9 статьи 37</w:t>
        </w:r>
      </w:hyperlink>
      <w:r w:rsidRPr="00D800A7">
        <w:rPr>
          <w:sz w:val="22"/>
          <w:szCs w:val="22"/>
        </w:rPr>
        <w:t> Закона о контрактной системе)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w:t>
      </w:r>
      <w:hyperlink r:id="rId27" w:anchor="dst1162" w:history="1">
        <w:r w:rsidRPr="00D800A7">
          <w:rPr>
            <w:sz w:val="22"/>
            <w:szCs w:val="22"/>
          </w:rPr>
          <w:t>частью 7 статьи 104</w:t>
        </w:r>
      </w:hyperlink>
      <w:r w:rsidRPr="00D800A7">
        <w:rPr>
          <w:sz w:val="22"/>
          <w:szCs w:val="22"/>
        </w:rPr>
        <w:t> Закона о контрактной системе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14:paraId="1F602251" w14:textId="77777777" w:rsidR="00DB5BF0" w:rsidRPr="00D800A7" w:rsidRDefault="00DB5BF0" w:rsidP="00C063BB">
      <w:pPr>
        <w:spacing w:after="0"/>
        <w:ind w:firstLine="709"/>
        <w:rPr>
          <w:sz w:val="22"/>
          <w:szCs w:val="22"/>
        </w:rPr>
      </w:pPr>
      <w:r w:rsidRPr="00D800A7">
        <w:rPr>
          <w:sz w:val="22"/>
          <w:szCs w:val="22"/>
        </w:rPr>
        <w:br w:type="page"/>
      </w:r>
    </w:p>
    <w:p w14:paraId="46114E93" w14:textId="77777777" w:rsidR="00DB5BF0" w:rsidRPr="00D800A7" w:rsidRDefault="00DB5BF0" w:rsidP="00C063BB">
      <w:pPr>
        <w:keepNext/>
        <w:keepLines/>
        <w:widowControl w:val="0"/>
        <w:suppressLineNumbers/>
        <w:suppressAutoHyphens/>
        <w:spacing w:after="0"/>
        <w:jc w:val="center"/>
        <w:outlineLvl w:val="0"/>
        <w:rPr>
          <w:b/>
          <w:caps/>
          <w:kern w:val="28"/>
          <w:sz w:val="22"/>
          <w:szCs w:val="22"/>
        </w:rPr>
      </w:pPr>
      <w:bookmarkStart w:id="18" w:name="_Toc14686881"/>
      <w:bookmarkStart w:id="19" w:name="_Toc18612677"/>
      <w:bookmarkStart w:id="20" w:name="_Toc19877730"/>
      <w:r w:rsidRPr="00D800A7">
        <w:rPr>
          <w:b/>
          <w:caps/>
          <w:kern w:val="28"/>
          <w:sz w:val="22"/>
          <w:szCs w:val="22"/>
        </w:rPr>
        <w:lastRenderedPageBreak/>
        <w:t xml:space="preserve">Раздел </w:t>
      </w:r>
      <w:r w:rsidRPr="00D800A7">
        <w:rPr>
          <w:b/>
          <w:caps/>
          <w:kern w:val="28"/>
          <w:sz w:val="22"/>
          <w:szCs w:val="22"/>
          <w:lang w:val="en-US"/>
        </w:rPr>
        <w:t>I</w:t>
      </w:r>
      <w:r w:rsidRPr="00D800A7">
        <w:rPr>
          <w:b/>
          <w:caps/>
          <w:kern w:val="28"/>
          <w:sz w:val="22"/>
          <w:szCs w:val="22"/>
        </w:rPr>
        <w:t xml:space="preserve">.2. </w:t>
      </w:r>
      <w:bookmarkStart w:id="21" w:name="Информационная_карта_аукциона"/>
      <w:bookmarkEnd w:id="21"/>
      <w:r w:rsidRPr="00D800A7">
        <w:rPr>
          <w:b/>
          <w:caps/>
          <w:kern w:val="28"/>
          <w:sz w:val="22"/>
          <w:szCs w:val="22"/>
        </w:rPr>
        <w:t>Информационная карта КОНКУРСА</w:t>
      </w:r>
      <w:bookmarkEnd w:id="18"/>
      <w:bookmarkEnd w:id="19"/>
      <w:bookmarkEnd w:id="20"/>
    </w:p>
    <w:p w14:paraId="21002C61" w14:textId="22F4F32B" w:rsidR="00DB5BF0" w:rsidRPr="00D800A7" w:rsidRDefault="00DB5BF0" w:rsidP="00C063BB">
      <w:pPr>
        <w:spacing w:after="0"/>
        <w:ind w:firstLine="600"/>
        <w:rPr>
          <w:sz w:val="22"/>
          <w:szCs w:val="22"/>
        </w:rPr>
      </w:pPr>
      <w:r w:rsidRPr="00D800A7">
        <w:rPr>
          <w:sz w:val="22"/>
          <w:szCs w:val="22"/>
        </w:rPr>
        <w:t xml:space="preserve">Следующая информация и данные для конкурса </w:t>
      </w:r>
      <w:r w:rsidR="00313AAD" w:rsidRPr="00D800A7">
        <w:rPr>
          <w:sz w:val="22"/>
          <w:szCs w:val="22"/>
        </w:rPr>
        <w:t>на выполнение 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r w:rsidR="00E72F38" w:rsidRPr="00D800A7">
        <w:rPr>
          <w:sz w:val="22"/>
          <w:szCs w:val="22"/>
        </w:rPr>
        <w:t xml:space="preserve"> </w:t>
      </w:r>
      <w:r w:rsidRPr="00D800A7">
        <w:rPr>
          <w:sz w:val="22"/>
          <w:szCs w:val="22"/>
        </w:rPr>
        <w:t xml:space="preserve">дополняют положения </w:t>
      </w:r>
      <w:r w:rsidRPr="00D800A7">
        <w:rPr>
          <w:color w:val="000000"/>
          <w:sz w:val="22"/>
          <w:szCs w:val="22"/>
          <w:u w:val="single"/>
        </w:rPr>
        <w:t xml:space="preserve">Раздела </w:t>
      </w:r>
      <w:r w:rsidRPr="00D800A7">
        <w:rPr>
          <w:color w:val="000000"/>
          <w:sz w:val="22"/>
          <w:szCs w:val="22"/>
          <w:u w:val="single"/>
          <w:lang w:val="en-US"/>
        </w:rPr>
        <w:t>I</w:t>
      </w:r>
      <w:r w:rsidRPr="00D800A7">
        <w:rPr>
          <w:color w:val="000000"/>
          <w:sz w:val="22"/>
          <w:szCs w:val="22"/>
          <w:u w:val="single"/>
        </w:rPr>
        <w:t>.1. «Общие условия проведения конкурса» конкурсной документации</w:t>
      </w:r>
      <w:r w:rsidRPr="00D800A7">
        <w:rPr>
          <w:sz w:val="22"/>
          <w:szCs w:val="22"/>
        </w:rPr>
        <w:t xml:space="preserve">. При возникновении противоречия положения настоящего документа имеют приоритет над положениями </w:t>
      </w:r>
      <w:r w:rsidRPr="00D800A7">
        <w:rPr>
          <w:color w:val="000000"/>
          <w:sz w:val="22"/>
          <w:szCs w:val="22"/>
          <w:u w:val="single"/>
        </w:rPr>
        <w:t xml:space="preserve">Раздела </w:t>
      </w:r>
      <w:r w:rsidRPr="00D800A7">
        <w:rPr>
          <w:color w:val="000000"/>
          <w:sz w:val="22"/>
          <w:szCs w:val="22"/>
          <w:u w:val="single"/>
          <w:lang w:val="en-US"/>
        </w:rPr>
        <w:t>I</w:t>
      </w:r>
      <w:r w:rsidRPr="00D800A7">
        <w:rPr>
          <w:color w:val="000000"/>
          <w:sz w:val="22"/>
          <w:szCs w:val="22"/>
          <w:u w:val="single"/>
        </w:rPr>
        <w:t>.1. «Общие условия проведения конкурса» конкурсной документации</w:t>
      </w:r>
      <w:r w:rsidRPr="00D800A7">
        <w:rPr>
          <w:sz w:val="22"/>
          <w:szCs w:val="22"/>
        </w:rPr>
        <w:t>.</w:t>
      </w:r>
    </w:p>
    <w:p w14:paraId="1EB349F3" w14:textId="77777777" w:rsidR="008A3913" w:rsidRPr="00D800A7" w:rsidRDefault="008A3913" w:rsidP="00C063BB">
      <w:pPr>
        <w:spacing w:after="0"/>
        <w:ind w:firstLine="600"/>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71"/>
        <w:gridCol w:w="1291"/>
        <w:gridCol w:w="1894"/>
        <w:gridCol w:w="6539"/>
      </w:tblGrid>
      <w:tr w:rsidR="00DB5BF0" w:rsidRPr="00D800A7" w14:paraId="5B58BBF8" w14:textId="77777777" w:rsidTr="001252F7">
        <w:trPr>
          <w:tblHeader/>
          <w:jc w:val="center"/>
        </w:trPr>
        <w:tc>
          <w:tcPr>
            <w:tcW w:w="231" w:type="pct"/>
            <w:tcBorders>
              <w:bottom w:val="single" w:sz="4" w:space="0" w:color="auto"/>
            </w:tcBorders>
            <w:vAlign w:val="center"/>
          </w:tcPr>
          <w:p w14:paraId="5F28B868" w14:textId="77777777" w:rsidR="00DB5BF0" w:rsidRPr="00D800A7" w:rsidRDefault="00DB5BF0" w:rsidP="00C063BB">
            <w:pPr>
              <w:spacing w:after="0"/>
              <w:jc w:val="center"/>
              <w:rPr>
                <w:b/>
                <w:sz w:val="22"/>
                <w:szCs w:val="22"/>
              </w:rPr>
            </w:pPr>
            <w:r w:rsidRPr="00D800A7">
              <w:rPr>
                <w:b/>
                <w:sz w:val="22"/>
                <w:szCs w:val="22"/>
              </w:rPr>
              <w:t>№ п/п</w:t>
            </w:r>
          </w:p>
        </w:tc>
        <w:tc>
          <w:tcPr>
            <w:tcW w:w="1562" w:type="pct"/>
            <w:gridSpan w:val="2"/>
            <w:tcBorders>
              <w:bottom w:val="single" w:sz="4" w:space="0" w:color="auto"/>
            </w:tcBorders>
            <w:vAlign w:val="center"/>
          </w:tcPr>
          <w:p w14:paraId="38375269" w14:textId="77777777" w:rsidR="00DB5BF0" w:rsidRPr="00D800A7" w:rsidRDefault="00DB5BF0" w:rsidP="00C063BB">
            <w:pPr>
              <w:spacing w:after="0"/>
              <w:ind w:left="65" w:right="76"/>
              <w:jc w:val="center"/>
              <w:rPr>
                <w:b/>
                <w:sz w:val="22"/>
                <w:szCs w:val="22"/>
              </w:rPr>
            </w:pPr>
            <w:r w:rsidRPr="00D800A7">
              <w:rPr>
                <w:b/>
                <w:sz w:val="22"/>
                <w:szCs w:val="22"/>
              </w:rPr>
              <w:t>Название пункта</w:t>
            </w:r>
          </w:p>
        </w:tc>
        <w:tc>
          <w:tcPr>
            <w:tcW w:w="3207" w:type="pct"/>
            <w:tcBorders>
              <w:bottom w:val="single" w:sz="4" w:space="0" w:color="auto"/>
            </w:tcBorders>
            <w:vAlign w:val="center"/>
          </w:tcPr>
          <w:p w14:paraId="3D615DD0" w14:textId="77777777" w:rsidR="00DB5BF0" w:rsidRPr="00D800A7" w:rsidRDefault="00DB5BF0" w:rsidP="00C063BB">
            <w:pPr>
              <w:spacing w:after="0"/>
              <w:ind w:left="119" w:right="97"/>
              <w:jc w:val="center"/>
              <w:rPr>
                <w:b/>
                <w:sz w:val="22"/>
                <w:szCs w:val="22"/>
              </w:rPr>
            </w:pPr>
            <w:r w:rsidRPr="00D800A7">
              <w:rPr>
                <w:b/>
                <w:sz w:val="22"/>
                <w:szCs w:val="22"/>
              </w:rPr>
              <w:t>Текст пояснений</w:t>
            </w:r>
          </w:p>
        </w:tc>
      </w:tr>
      <w:tr w:rsidR="00DB5BF0" w:rsidRPr="00D800A7" w14:paraId="6B7F5CC9" w14:textId="77777777" w:rsidTr="001252F7">
        <w:trPr>
          <w:trHeight w:val="2627"/>
          <w:jc w:val="center"/>
        </w:trPr>
        <w:tc>
          <w:tcPr>
            <w:tcW w:w="231" w:type="pct"/>
            <w:tcBorders>
              <w:top w:val="single" w:sz="4" w:space="0" w:color="auto"/>
              <w:left w:val="single" w:sz="4" w:space="0" w:color="auto"/>
              <w:bottom w:val="nil"/>
              <w:right w:val="single" w:sz="4" w:space="0" w:color="auto"/>
            </w:tcBorders>
          </w:tcPr>
          <w:p w14:paraId="762FF6E7" w14:textId="77777777" w:rsidR="00DB5BF0" w:rsidRPr="00D800A7" w:rsidRDefault="00DB5BF0" w:rsidP="00C063BB">
            <w:pPr>
              <w:spacing w:after="0"/>
              <w:jc w:val="center"/>
              <w:rPr>
                <w:sz w:val="22"/>
                <w:szCs w:val="22"/>
              </w:rPr>
            </w:pPr>
            <w:r w:rsidRPr="00D800A7">
              <w:rPr>
                <w:sz w:val="22"/>
                <w:szCs w:val="22"/>
              </w:rPr>
              <w:t>1</w:t>
            </w:r>
          </w:p>
        </w:tc>
        <w:tc>
          <w:tcPr>
            <w:tcW w:w="1562" w:type="pct"/>
            <w:gridSpan w:val="2"/>
            <w:tcBorders>
              <w:top w:val="single" w:sz="4" w:space="0" w:color="auto"/>
              <w:left w:val="single" w:sz="4" w:space="0" w:color="auto"/>
              <w:bottom w:val="nil"/>
              <w:right w:val="single" w:sz="4" w:space="0" w:color="auto"/>
            </w:tcBorders>
          </w:tcPr>
          <w:p w14:paraId="291FE5A5" w14:textId="77777777" w:rsidR="00DB5BF0" w:rsidRPr="00D800A7" w:rsidRDefault="00DB5BF0" w:rsidP="00C063BB">
            <w:pPr>
              <w:spacing w:after="0"/>
              <w:ind w:left="65" w:right="76"/>
              <w:jc w:val="left"/>
              <w:rPr>
                <w:sz w:val="22"/>
                <w:szCs w:val="22"/>
              </w:rPr>
            </w:pPr>
            <w:r w:rsidRPr="00D800A7">
              <w:rPr>
                <w:sz w:val="22"/>
                <w:szCs w:val="22"/>
              </w:rPr>
              <w:t>Наименование, место нахождения, почтовый адрес, адрес электронной почты, номер контактного телефона, ответственное должностное лицо Заказчика</w:t>
            </w:r>
          </w:p>
          <w:p w14:paraId="47B9A9CE" w14:textId="77777777" w:rsidR="00DB5BF0" w:rsidRPr="00D800A7" w:rsidRDefault="00DB5BF0" w:rsidP="00C063BB">
            <w:pPr>
              <w:spacing w:after="0"/>
              <w:ind w:left="65" w:right="76"/>
              <w:jc w:val="left"/>
              <w:rPr>
                <w:sz w:val="22"/>
                <w:szCs w:val="22"/>
              </w:rPr>
            </w:pPr>
          </w:p>
        </w:tc>
        <w:tc>
          <w:tcPr>
            <w:tcW w:w="3207" w:type="pct"/>
            <w:tcBorders>
              <w:top w:val="single" w:sz="4" w:space="0" w:color="auto"/>
              <w:left w:val="single" w:sz="4" w:space="0" w:color="auto"/>
              <w:bottom w:val="nil"/>
              <w:right w:val="single" w:sz="4" w:space="0" w:color="auto"/>
            </w:tcBorders>
          </w:tcPr>
          <w:p w14:paraId="38B42CE3" w14:textId="77777777" w:rsidR="00DB5BF0" w:rsidRPr="00D800A7" w:rsidRDefault="00DB5BF0" w:rsidP="00C063BB">
            <w:pPr>
              <w:autoSpaceDE w:val="0"/>
              <w:autoSpaceDN w:val="0"/>
              <w:adjustRightInd w:val="0"/>
              <w:spacing w:after="0"/>
              <w:ind w:left="119" w:right="97"/>
              <w:rPr>
                <w:sz w:val="22"/>
                <w:szCs w:val="22"/>
                <w:shd w:val="clear" w:color="auto" w:fill="FFFFFF"/>
              </w:rPr>
            </w:pPr>
            <w:r w:rsidRPr="00D800A7">
              <w:rPr>
                <w:sz w:val="22"/>
                <w:szCs w:val="22"/>
                <w:shd w:val="clear" w:color="auto" w:fill="FFFFFF"/>
              </w:rPr>
              <w:t xml:space="preserve">Министерство цифрового развития, связи и массовых коммуникаций Российской Федерации. </w:t>
            </w:r>
          </w:p>
          <w:p w14:paraId="68FBEBD7" w14:textId="77777777" w:rsidR="00DB5BF0" w:rsidRPr="00D800A7" w:rsidRDefault="00DB5BF0" w:rsidP="00C063BB">
            <w:pPr>
              <w:autoSpaceDE w:val="0"/>
              <w:autoSpaceDN w:val="0"/>
              <w:adjustRightInd w:val="0"/>
              <w:spacing w:after="0"/>
              <w:ind w:left="119" w:right="97"/>
              <w:rPr>
                <w:sz w:val="22"/>
                <w:szCs w:val="22"/>
                <w:shd w:val="clear" w:color="auto" w:fill="FFFFFF"/>
              </w:rPr>
            </w:pPr>
            <w:r w:rsidRPr="00D800A7">
              <w:rPr>
                <w:sz w:val="22"/>
                <w:szCs w:val="22"/>
                <w:shd w:val="clear" w:color="auto" w:fill="FFFFFF"/>
              </w:rPr>
              <w:t xml:space="preserve">125039, </w:t>
            </w:r>
            <w:r w:rsidR="006A7850" w:rsidRPr="00D800A7">
              <w:rPr>
                <w:sz w:val="22"/>
                <w:szCs w:val="22"/>
                <w:shd w:val="clear" w:color="auto" w:fill="FFFFFF"/>
              </w:rPr>
              <w:t xml:space="preserve">Российская Федерация, г. Москва, </w:t>
            </w:r>
            <w:r w:rsidRPr="00D800A7">
              <w:rPr>
                <w:sz w:val="22"/>
                <w:szCs w:val="22"/>
                <w:shd w:val="clear" w:color="auto" w:fill="FFFFFF"/>
              </w:rPr>
              <w:t>Пресненская наб., д. 10, стр. 2, IQ-квартал</w:t>
            </w:r>
          </w:p>
          <w:p w14:paraId="2393882D" w14:textId="77777777" w:rsidR="00DB5BF0" w:rsidRPr="00D800A7" w:rsidRDefault="00DB5BF0" w:rsidP="00C063BB">
            <w:pPr>
              <w:autoSpaceDE w:val="0"/>
              <w:autoSpaceDN w:val="0"/>
              <w:adjustRightInd w:val="0"/>
              <w:spacing w:after="0"/>
              <w:ind w:left="119" w:right="97"/>
              <w:rPr>
                <w:sz w:val="22"/>
                <w:szCs w:val="22"/>
                <w:shd w:val="clear" w:color="auto" w:fill="FFFFFF"/>
              </w:rPr>
            </w:pPr>
            <w:r w:rsidRPr="00D800A7">
              <w:rPr>
                <w:sz w:val="22"/>
                <w:szCs w:val="22"/>
                <w:shd w:val="clear" w:color="auto" w:fill="FFFFFF"/>
              </w:rPr>
              <w:t xml:space="preserve">Адрес электронной почты: </w:t>
            </w:r>
            <w:r w:rsidRPr="00D800A7">
              <w:rPr>
                <w:sz w:val="22"/>
                <w:szCs w:val="22"/>
                <w:shd w:val="clear" w:color="auto" w:fill="FFFFFF"/>
                <w:lang w:val="en-US"/>
              </w:rPr>
              <w:t>okk</w:t>
            </w:r>
            <w:r w:rsidRPr="00D800A7">
              <w:rPr>
                <w:sz w:val="22"/>
                <w:szCs w:val="22"/>
                <w:shd w:val="clear" w:color="auto" w:fill="FFFFFF"/>
              </w:rPr>
              <w:t>@</w:t>
            </w:r>
            <w:r w:rsidRPr="00D800A7">
              <w:rPr>
                <w:sz w:val="22"/>
                <w:szCs w:val="22"/>
                <w:shd w:val="clear" w:color="auto" w:fill="FFFFFF"/>
                <w:lang w:val="en-US"/>
              </w:rPr>
              <w:t>digital</w:t>
            </w:r>
            <w:r w:rsidRPr="00D800A7">
              <w:rPr>
                <w:sz w:val="22"/>
                <w:szCs w:val="22"/>
                <w:shd w:val="clear" w:color="auto" w:fill="FFFFFF"/>
              </w:rPr>
              <w:t>.</w:t>
            </w:r>
            <w:r w:rsidRPr="00D800A7">
              <w:rPr>
                <w:sz w:val="22"/>
                <w:szCs w:val="22"/>
                <w:shd w:val="clear" w:color="auto" w:fill="FFFFFF"/>
                <w:lang w:val="en-US"/>
              </w:rPr>
              <w:t>gov</w:t>
            </w:r>
            <w:r w:rsidRPr="00D800A7">
              <w:rPr>
                <w:sz w:val="22"/>
                <w:szCs w:val="22"/>
                <w:shd w:val="clear" w:color="auto" w:fill="FFFFFF"/>
              </w:rPr>
              <w:t>.ru.</w:t>
            </w:r>
          </w:p>
          <w:p w14:paraId="6DDBDD7E" w14:textId="77777777" w:rsidR="00DB5BF0" w:rsidRPr="00D800A7" w:rsidRDefault="00DB5BF0" w:rsidP="00C063BB">
            <w:pPr>
              <w:autoSpaceDE w:val="0"/>
              <w:autoSpaceDN w:val="0"/>
              <w:adjustRightInd w:val="0"/>
              <w:spacing w:after="0"/>
              <w:ind w:left="119" w:right="97"/>
              <w:rPr>
                <w:sz w:val="22"/>
                <w:szCs w:val="22"/>
                <w:shd w:val="clear" w:color="auto" w:fill="FFFFFF"/>
              </w:rPr>
            </w:pPr>
            <w:r w:rsidRPr="00D800A7">
              <w:rPr>
                <w:sz w:val="22"/>
                <w:szCs w:val="22"/>
                <w:shd w:val="clear" w:color="auto" w:fill="FFFFFF"/>
              </w:rPr>
              <w:t xml:space="preserve">Номера контактных телефонов: </w:t>
            </w:r>
          </w:p>
          <w:p w14:paraId="26CD1EFD" w14:textId="77777777" w:rsidR="00DB5BF0" w:rsidRPr="00D800A7" w:rsidRDefault="00DB5BF0" w:rsidP="00C063BB">
            <w:pPr>
              <w:autoSpaceDE w:val="0"/>
              <w:autoSpaceDN w:val="0"/>
              <w:adjustRightInd w:val="0"/>
              <w:spacing w:after="0"/>
              <w:ind w:left="119" w:right="97"/>
              <w:rPr>
                <w:sz w:val="22"/>
                <w:szCs w:val="22"/>
                <w:shd w:val="clear" w:color="auto" w:fill="FFFFFF"/>
              </w:rPr>
            </w:pPr>
            <w:r w:rsidRPr="00D800A7">
              <w:rPr>
                <w:sz w:val="22"/>
                <w:szCs w:val="22"/>
                <w:shd w:val="clear" w:color="auto" w:fill="FFFFFF"/>
              </w:rPr>
              <w:t>Рабочий: +7 (495) 771-80-00 доб. 4-</w:t>
            </w:r>
            <w:r w:rsidR="00806CC8" w:rsidRPr="00D800A7">
              <w:rPr>
                <w:sz w:val="22"/>
                <w:szCs w:val="22"/>
                <w:shd w:val="clear" w:color="auto" w:fill="FFFFFF"/>
              </w:rPr>
              <w:t>8334</w:t>
            </w:r>
            <w:r w:rsidRPr="00D800A7">
              <w:rPr>
                <w:sz w:val="22"/>
                <w:szCs w:val="22"/>
                <w:shd w:val="clear" w:color="auto" w:fill="FFFFFF"/>
              </w:rPr>
              <w:t>.</w:t>
            </w:r>
          </w:p>
          <w:p w14:paraId="262A9F43" w14:textId="77777777" w:rsidR="00DB5BF0" w:rsidRPr="00D800A7" w:rsidRDefault="00DB5BF0" w:rsidP="00C063BB">
            <w:pPr>
              <w:autoSpaceDE w:val="0"/>
              <w:autoSpaceDN w:val="0"/>
              <w:adjustRightInd w:val="0"/>
              <w:spacing w:after="0"/>
              <w:ind w:left="119" w:right="97"/>
              <w:rPr>
                <w:sz w:val="22"/>
                <w:szCs w:val="22"/>
                <w:shd w:val="clear" w:color="auto" w:fill="FFFFFF"/>
              </w:rPr>
            </w:pPr>
            <w:r w:rsidRPr="00D800A7">
              <w:rPr>
                <w:sz w:val="22"/>
                <w:szCs w:val="22"/>
                <w:shd w:val="clear" w:color="auto" w:fill="FFFFFF"/>
              </w:rPr>
              <w:t>Мобильный: +7 925 500-11-69.</w:t>
            </w:r>
          </w:p>
          <w:p w14:paraId="4C2C8E87" w14:textId="77777777" w:rsidR="00DB5BF0" w:rsidRPr="00D800A7" w:rsidRDefault="00DB5BF0" w:rsidP="00C063BB">
            <w:pPr>
              <w:autoSpaceDE w:val="0"/>
              <w:autoSpaceDN w:val="0"/>
              <w:adjustRightInd w:val="0"/>
              <w:spacing w:after="0"/>
              <w:ind w:left="119" w:right="97"/>
              <w:rPr>
                <w:sz w:val="22"/>
                <w:szCs w:val="22"/>
                <w:shd w:val="clear" w:color="auto" w:fill="FFFFFF"/>
              </w:rPr>
            </w:pPr>
            <w:r w:rsidRPr="00D800A7">
              <w:rPr>
                <w:sz w:val="22"/>
                <w:szCs w:val="22"/>
              </w:rPr>
              <w:t>Ответственное должностное лицо Заказчика:</w:t>
            </w:r>
          </w:p>
          <w:p w14:paraId="6464ABEE" w14:textId="77777777" w:rsidR="00DB5BF0" w:rsidRPr="00D800A7" w:rsidRDefault="00806CC8" w:rsidP="00C063BB">
            <w:pPr>
              <w:autoSpaceDE w:val="0"/>
              <w:autoSpaceDN w:val="0"/>
              <w:adjustRightInd w:val="0"/>
              <w:spacing w:after="0"/>
              <w:ind w:left="119" w:right="97"/>
              <w:rPr>
                <w:sz w:val="22"/>
                <w:szCs w:val="22"/>
                <w:shd w:val="clear" w:color="auto" w:fill="FFFFFF"/>
              </w:rPr>
            </w:pPr>
            <w:r w:rsidRPr="00D800A7">
              <w:rPr>
                <w:sz w:val="22"/>
                <w:szCs w:val="22"/>
                <w:shd w:val="clear" w:color="auto" w:fill="FFFFFF"/>
              </w:rPr>
              <w:t>Чурсин Максим Вячеславович</w:t>
            </w:r>
            <w:r w:rsidR="00DB5BF0" w:rsidRPr="00D800A7">
              <w:rPr>
                <w:sz w:val="22"/>
                <w:szCs w:val="22"/>
                <w:shd w:val="clear" w:color="auto" w:fill="FFFFFF"/>
              </w:rPr>
              <w:t>.</w:t>
            </w:r>
          </w:p>
          <w:p w14:paraId="0524AFF7" w14:textId="77777777" w:rsidR="00DB5BF0" w:rsidRPr="00D800A7" w:rsidRDefault="00DB5BF0" w:rsidP="00C063BB">
            <w:pPr>
              <w:autoSpaceDE w:val="0"/>
              <w:autoSpaceDN w:val="0"/>
              <w:adjustRightInd w:val="0"/>
              <w:spacing w:after="0"/>
              <w:ind w:left="119" w:right="97"/>
              <w:rPr>
                <w:sz w:val="22"/>
                <w:szCs w:val="22"/>
                <w:shd w:val="clear" w:color="auto" w:fill="FFFFFF"/>
              </w:rPr>
            </w:pPr>
          </w:p>
        </w:tc>
      </w:tr>
      <w:tr w:rsidR="00DB5BF0" w:rsidRPr="00D800A7" w14:paraId="595C49FA" w14:textId="77777777" w:rsidTr="001252F7">
        <w:trPr>
          <w:trHeight w:val="1062"/>
          <w:jc w:val="center"/>
        </w:trPr>
        <w:tc>
          <w:tcPr>
            <w:tcW w:w="231" w:type="pct"/>
            <w:tcBorders>
              <w:top w:val="nil"/>
              <w:left w:val="single" w:sz="4" w:space="0" w:color="auto"/>
              <w:bottom w:val="nil"/>
              <w:right w:val="single" w:sz="4" w:space="0" w:color="auto"/>
            </w:tcBorders>
          </w:tcPr>
          <w:p w14:paraId="101784DB" w14:textId="77777777" w:rsidR="00DB5BF0" w:rsidRPr="00D800A7" w:rsidRDefault="00DB5BF0" w:rsidP="00C063BB">
            <w:pPr>
              <w:spacing w:after="0"/>
              <w:jc w:val="center"/>
              <w:rPr>
                <w:sz w:val="22"/>
                <w:szCs w:val="22"/>
              </w:rPr>
            </w:pPr>
          </w:p>
        </w:tc>
        <w:tc>
          <w:tcPr>
            <w:tcW w:w="1562" w:type="pct"/>
            <w:gridSpan w:val="2"/>
            <w:tcBorders>
              <w:top w:val="nil"/>
              <w:left w:val="single" w:sz="4" w:space="0" w:color="auto"/>
              <w:bottom w:val="nil"/>
              <w:right w:val="single" w:sz="4" w:space="0" w:color="auto"/>
            </w:tcBorders>
          </w:tcPr>
          <w:p w14:paraId="71508685" w14:textId="77777777" w:rsidR="00DB5BF0" w:rsidRPr="00D800A7" w:rsidRDefault="00DB5BF0" w:rsidP="00C063BB">
            <w:pPr>
              <w:autoSpaceDE w:val="0"/>
              <w:autoSpaceDN w:val="0"/>
              <w:adjustRightInd w:val="0"/>
              <w:spacing w:after="0"/>
              <w:ind w:left="65" w:right="76"/>
              <w:jc w:val="left"/>
              <w:rPr>
                <w:sz w:val="22"/>
                <w:szCs w:val="22"/>
              </w:rPr>
            </w:pPr>
            <w:r w:rsidRPr="00D800A7">
              <w:rPr>
                <w:sz w:val="22"/>
                <w:szCs w:val="22"/>
              </w:rPr>
              <w:t>Адрес электронной площадки в информационно-телекоммуникационной сети «Интернет»</w:t>
            </w:r>
          </w:p>
          <w:p w14:paraId="394588AA" w14:textId="77777777" w:rsidR="00DB5BF0" w:rsidRPr="00D800A7" w:rsidRDefault="00DB5BF0" w:rsidP="00C063BB">
            <w:pPr>
              <w:autoSpaceDE w:val="0"/>
              <w:autoSpaceDN w:val="0"/>
              <w:adjustRightInd w:val="0"/>
              <w:spacing w:after="0"/>
              <w:ind w:left="65" w:right="76"/>
              <w:jc w:val="left"/>
              <w:rPr>
                <w:sz w:val="22"/>
                <w:szCs w:val="22"/>
              </w:rPr>
            </w:pPr>
          </w:p>
        </w:tc>
        <w:tc>
          <w:tcPr>
            <w:tcW w:w="3207" w:type="pct"/>
            <w:tcBorders>
              <w:top w:val="nil"/>
              <w:left w:val="single" w:sz="4" w:space="0" w:color="auto"/>
              <w:bottom w:val="nil"/>
              <w:right w:val="single" w:sz="4" w:space="0" w:color="auto"/>
            </w:tcBorders>
          </w:tcPr>
          <w:p w14:paraId="3B98AE69" w14:textId="77777777" w:rsidR="00DB5BF0" w:rsidRPr="00D800A7" w:rsidRDefault="00DB5BF0" w:rsidP="00C063BB">
            <w:pPr>
              <w:autoSpaceDE w:val="0"/>
              <w:autoSpaceDN w:val="0"/>
              <w:adjustRightInd w:val="0"/>
              <w:spacing w:after="0"/>
              <w:ind w:left="119" w:right="97"/>
              <w:rPr>
                <w:sz w:val="22"/>
                <w:szCs w:val="22"/>
              </w:rPr>
            </w:pPr>
            <w:r w:rsidRPr="00D800A7">
              <w:rPr>
                <w:sz w:val="22"/>
                <w:szCs w:val="22"/>
              </w:rPr>
              <w:t xml:space="preserve">Наименование оператора электронной площадки: </w:t>
            </w:r>
            <w:r w:rsidRPr="00D800A7">
              <w:rPr>
                <w:sz w:val="22"/>
                <w:szCs w:val="22"/>
              </w:rPr>
              <w:br/>
              <w:t>АО «Единая электронная торговая площадка».</w:t>
            </w:r>
          </w:p>
          <w:p w14:paraId="6B67C503" w14:textId="77777777" w:rsidR="00DB5BF0" w:rsidRPr="00D800A7" w:rsidRDefault="00DB5BF0" w:rsidP="00C063BB">
            <w:pPr>
              <w:autoSpaceDE w:val="0"/>
              <w:autoSpaceDN w:val="0"/>
              <w:adjustRightInd w:val="0"/>
              <w:spacing w:after="0"/>
              <w:ind w:left="119" w:right="97"/>
              <w:rPr>
                <w:sz w:val="22"/>
                <w:szCs w:val="22"/>
              </w:rPr>
            </w:pPr>
            <w:r w:rsidRPr="00D800A7">
              <w:rPr>
                <w:sz w:val="22"/>
                <w:szCs w:val="22"/>
              </w:rPr>
              <w:t xml:space="preserve">Адрес электронной площадки в информационно-телекоммуникационной сети «Интернет»: </w:t>
            </w:r>
            <w:hyperlink r:id="rId28" w:history="1">
              <w:r w:rsidRPr="00D800A7">
                <w:rPr>
                  <w:sz w:val="22"/>
                  <w:szCs w:val="22"/>
                </w:rPr>
                <w:t>http://roseltorg.ru</w:t>
              </w:r>
            </w:hyperlink>
            <w:r w:rsidRPr="00D800A7">
              <w:rPr>
                <w:sz w:val="22"/>
                <w:szCs w:val="22"/>
              </w:rPr>
              <w:t>.</w:t>
            </w:r>
          </w:p>
          <w:p w14:paraId="06FE0040" w14:textId="77777777" w:rsidR="00DB5BF0" w:rsidRPr="00D800A7" w:rsidRDefault="00DB5BF0" w:rsidP="00C063BB">
            <w:pPr>
              <w:autoSpaceDE w:val="0"/>
              <w:autoSpaceDN w:val="0"/>
              <w:adjustRightInd w:val="0"/>
              <w:spacing w:after="0"/>
              <w:ind w:left="119" w:right="97"/>
              <w:rPr>
                <w:sz w:val="22"/>
                <w:szCs w:val="22"/>
              </w:rPr>
            </w:pPr>
          </w:p>
        </w:tc>
      </w:tr>
      <w:tr w:rsidR="00DB5BF0" w:rsidRPr="00D800A7" w14:paraId="0F1B1E24" w14:textId="77777777" w:rsidTr="001252F7">
        <w:trPr>
          <w:trHeight w:val="1062"/>
          <w:jc w:val="center"/>
        </w:trPr>
        <w:tc>
          <w:tcPr>
            <w:tcW w:w="231" w:type="pct"/>
            <w:tcBorders>
              <w:top w:val="nil"/>
              <w:left w:val="single" w:sz="4" w:space="0" w:color="auto"/>
              <w:bottom w:val="single" w:sz="4" w:space="0" w:color="auto"/>
              <w:right w:val="single" w:sz="4" w:space="0" w:color="auto"/>
            </w:tcBorders>
          </w:tcPr>
          <w:p w14:paraId="448ED489" w14:textId="77777777" w:rsidR="00DB5BF0" w:rsidRPr="00D800A7" w:rsidRDefault="00DB5BF0" w:rsidP="00C063BB">
            <w:pPr>
              <w:spacing w:after="0"/>
              <w:jc w:val="center"/>
              <w:rPr>
                <w:sz w:val="22"/>
                <w:szCs w:val="22"/>
              </w:rPr>
            </w:pPr>
          </w:p>
        </w:tc>
        <w:tc>
          <w:tcPr>
            <w:tcW w:w="1562" w:type="pct"/>
            <w:gridSpan w:val="2"/>
            <w:tcBorders>
              <w:top w:val="nil"/>
              <w:left w:val="single" w:sz="4" w:space="0" w:color="auto"/>
              <w:bottom w:val="single" w:sz="4" w:space="0" w:color="auto"/>
              <w:right w:val="single" w:sz="4" w:space="0" w:color="auto"/>
            </w:tcBorders>
          </w:tcPr>
          <w:p w14:paraId="367C6802" w14:textId="77777777" w:rsidR="00DB5BF0" w:rsidRPr="00D800A7" w:rsidRDefault="00DB5BF0" w:rsidP="00C063BB">
            <w:pPr>
              <w:autoSpaceDE w:val="0"/>
              <w:autoSpaceDN w:val="0"/>
              <w:adjustRightInd w:val="0"/>
              <w:spacing w:after="0"/>
              <w:ind w:left="65" w:right="76"/>
              <w:jc w:val="left"/>
              <w:rPr>
                <w:sz w:val="22"/>
                <w:szCs w:val="22"/>
              </w:rPr>
            </w:pPr>
            <w:r w:rsidRPr="00D800A7">
              <w:rPr>
                <w:sz w:val="22"/>
                <w:szCs w:val="22"/>
              </w:rPr>
              <w:t>Информация о контрактной службе, ответственной за заключение контракта</w:t>
            </w:r>
          </w:p>
          <w:p w14:paraId="5DAEDF34" w14:textId="77777777" w:rsidR="00DB5BF0" w:rsidRPr="00D800A7" w:rsidRDefault="00DB5BF0" w:rsidP="00C063BB">
            <w:pPr>
              <w:autoSpaceDE w:val="0"/>
              <w:autoSpaceDN w:val="0"/>
              <w:adjustRightInd w:val="0"/>
              <w:spacing w:after="0"/>
              <w:ind w:left="65" w:right="76"/>
              <w:jc w:val="left"/>
              <w:rPr>
                <w:sz w:val="22"/>
                <w:szCs w:val="22"/>
              </w:rPr>
            </w:pPr>
          </w:p>
        </w:tc>
        <w:tc>
          <w:tcPr>
            <w:tcW w:w="3207" w:type="pct"/>
            <w:tcBorders>
              <w:top w:val="nil"/>
              <w:left w:val="single" w:sz="4" w:space="0" w:color="auto"/>
              <w:bottom w:val="single" w:sz="4" w:space="0" w:color="auto"/>
              <w:right w:val="single" w:sz="4" w:space="0" w:color="auto"/>
            </w:tcBorders>
          </w:tcPr>
          <w:p w14:paraId="18B5BCDD" w14:textId="77777777" w:rsidR="00DB5BF0" w:rsidRPr="00D800A7" w:rsidRDefault="00DB5BF0" w:rsidP="00C063BB">
            <w:pPr>
              <w:autoSpaceDE w:val="0"/>
              <w:autoSpaceDN w:val="0"/>
              <w:adjustRightInd w:val="0"/>
              <w:spacing w:after="0"/>
              <w:ind w:left="119" w:right="97"/>
              <w:rPr>
                <w:sz w:val="22"/>
                <w:szCs w:val="22"/>
              </w:rPr>
            </w:pPr>
            <w:r w:rsidRPr="00D800A7">
              <w:rPr>
                <w:sz w:val="22"/>
                <w:szCs w:val="22"/>
              </w:rPr>
              <w:t xml:space="preserve">Контрактная служба действует в соответствии с положением, утвержденным приказом Министерства связи и массовых коммуникаций Российской Федерации от 24.11.2017 № 635 </w:t>
            </w:r>
            <w:r w:rsidR="00112D14" w:rsidRPr="00D800A7">
              <w:rPr>
                <w:sz w:val="22"/>
                <w:szCs w:val="22"/>
              </w:rPr>
              <w:br/>
            </w:r>
            <w:r w:rsidRPr="00D800A7">
              <w:rPr>
                <w:sz w:val="22"/>
                <w:szCs w:val="22"/>
              </w:rPr>
              <w:t>«Об утверждении положения о Контрактной службе Министерства связи и массовых коммуникаций Российской Федерации».</w:t>
            </w:r>
          </w:p>
        </w:tc>
      </w:tr>
      <w:tr w:rsidR="00DB5BF0" w:rsidRPr="00D800A7" w14:paraId="617544BE" w14:textId="77777777" w:rsidTr="001252F7">
        <w:trPr>
          <w:jc w:val="center"/>
        </w:trPr>
        <w:tc>
          <w:tcPr>
            <w:tcW w:w="231" w:type="pct"/>
          </w:tcPr>
          <w:p w14:paraId="1E5FF2DE" w14:textId="77777777" w:rsidR="00DB5BF0" w:rsidRPr="00D800A7" w:rsidRDefault="00DB5BF0" w:rsidP="00C063BB">
            <w:pPr>
              <w:spacing w:after="0"/>
              <w:jc w:val="center"/>
              <w:rPr>
                <w:sz w:val="22"/>
                <w:szCs w:val="22"/>
              </w:rPr>
            </w:pPr>
            <w:r w:rsidRPr="00D800A7">
              <w:rPr>
                <w:sz w:val="22"/>
                <w:szCs w:val="22"/>
              </w:rPr>
              <w:t>2</w:t>
            </w:r>
          </w:p>
        </w:tc>
        <w:tc>
          <w:tcPr>
            <w:tcW w:w="1562" w:type="pct"/>
            <w:gridSpan w:val="2"/>
          </w:tcPr>
          <w:p w14:paraId="61F4F36E" w14:textId="77777777" w:rsidR="00DB5BF0" w:rsidRPr="00D800A7" w:rsidRDefault="00DB5BF0" w:rsidP="00C063BB">
            <w:pPr>
              <w:spacing w:after="0"/>
              <w:ind w:left="65" w:right="76"/>
              <w:jc w:val="left"/>
              <w:rPr>
                <w:sz w:val="22"/>
                <w:szCs w:val="22"/>
              </w:rPr>
            </w:pPr>
            <w:r w:rsidRPr="00D800A7">
              <w:rPr>
                <w:sz w:val="22"/>
                <w:szCs w:val="22"/>
              </w:rPr>
              <w:t>Наименование объекта закупки, способ определения поставщика (подрядчика, исполнителя)</w:t>
            </w:r>
          </w:p>
        </w:tc>
        <w:tc>
          <w:tcPr>
            <w:tcW w:w="3207" w:type="pct"/>
          </w:tcPr>
          <w:p w14:paraId="0D2BB96D" w14:textId="33CE7116" w:rsidR="00DB5BF0" w:rsidRPr="00D800A7" w:rsidRDefault="00DB5BF0" w:rsidP="00C063BB">
            <w:pPr>
              <w:shd w:val="clear" w:color="auto" w:fill="FFFFFF"/>
              <w:spacing w:after="0"/>
              <w:ind w:left="119" w:right="97"/>
              <w:rPr>
                <w:sz w:val="22"/>
                <w:szCs w:val="22"/>
              </w:rPr>
            </w:pPr>
            <w:r w:rsidRPr="00D800A7">
              <w:rPr>
                <w:sz w:val="22"/>
                <w:szCs w:val="22"/>
              </w:rPr>
              <w:t xml:space="preserve">Открытый конкурс в электронной форме </w:t>
            </w:r>
            <w:r w:rsidR="00313AAD" w:rsidRPr="00D800A7">
              <w:rPr>
                <w:sz w:val="22"/>
                <w:szCs w:val="22"/>
              </w:rPr>
              <w:t>на выполнение 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r w:rsidR="00B41723" w:rsidRPr="00D800A7">
              <w:rPr>
                <w:sz w:val="22"/>
                <w:szCs w:val="22"/>
              </w:rPr>
              <w:t>.</w:t>
            </w:r>
          </w:p>
        </w:tc>
      </w:tr>
      <w:tr w:rsidR="00DB5BF0" w:rsidRPr="00D800A7" w14:paraId="15AA6026" w14:textId="77777777" w:rsidTr="001252F7">
        <w:trPr>
          <w:trHeight w:val="605"/>
          <w:jc w:val="center"/>
        </w:trPr>
        <w:tc>
          <w:tcPr>
            <w:tcW w:w="231" w:type="pct"/>
          </w:tcPr>
          <w:p w14:paraId="6ADB0510" w14:textId="77777777" w:rsidR="00DB5BF0" w:rsidRPr="00D800A7" w:rsidRDefault="00DB5BF0" w:rsidP="00C063BB">
            <w:pPr>
              <w:spacing w:after="0"/>
              <w:jc w:val="center"/>
              <w:rPr>
                <w:sz w:val="22"/>
                <w:szCs w:val="22"/>
              </w:rPr>
            </w:pPr>
            <w:r w:rsidRPr="00D800A7">
              <w:rPr>
                <w:sz w:val="22"/>
                <w:szCs w:val="22"/>
              </w:rPr>
              <w:t>3</w:t>
            </w:r>
          </w:p>
        </w:tc>
        <w:tc>
          <w:tcPr>
            <w:tcW w:w="1562" w:type="pct"/>
            <w:gridSpan w:val="2"/>
          </w:tcPr>
          <w:p w14:paraId="6F5E210F" w14:textId="77777777" w:rsidR="00DB5BF0" w:rsidRPr="00D800A7" w:rsidRDefault="00DB5BF0" w:rsidP="00C063BB">
            <w:pPr>
              <w:spacing w:after="0"/>
              <w:ind w:left="65" w:right="76"/>
              <w:jc w:val="left"/>
              <w:rPr>
                <w:sz w:val="22"/>
                <w:szCs w:val="22"/>
              </w:rPr>
            </w:pPr>
            <w:r w:rsidRPr="00D800A7">
              <w:rPr>
                <w:sz w:val="22"/>
                <w:szCs w:val="22"/>
              </w:rPr>
              <w:t>Описание объекта закупки, объем выполняемых работ, оказываемых услуг, количество поставляемого товара</w:t>
            </w:r>
          </w:p>
        </w:tc>
        <w:tc>
          <w:tcPr>
            <w:tcW w:w="3207" w:type="pct"/>
          </w:tcPr>
          <w:p w14:paraId="09272C2C" w14:textId="6E6AD895" w:rsidR="00B41723" w:rsidRPr="00D800A7" w:rsidRDefault="00313AAD" w:rsidP="00C063BB">
            <w:pPr>
              <w:autoSpaceDE w:val="0"/>
              <w:autoSpaceDN w:val="0"/>
              <w:adjustRightInd w:val="0"/>
              <w:spacing w:after="0"/>
              <w:ind w:left="119" w:right="97"/>
              <w:rPr>
                <w:sz w:val="22"/>
                <w:szCs w:val="22"/>
              </w:rPr>
            </w:pPr>
            <w:r w:rsidRPr="00D800A7">
              <w:rPr>
                <w:sz w:val="22"/>
                <w:szCs w:val="22"/>
              </w:rPr>
              <w:t>Выполнение 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r w:rsidR="00B41723" w:rsidRPr="00D800A7">
              <w:rPr>
                <w:sz w:val="22"/>
                <w:szCs w:val="22"/>
              </w:rPr>
              <w:t>.</w:t>
            </w:r>
          </w:p>
          <w:p w14:paraId="3ED640DE" w14:textId="77777777" w:rsidR="00B41723" w:rsidRPr="00D800A7" w:rsidRDefault="00B41723" w:rsidP="00C063BB">
            <w:pPr>
              <w:autoSpaceDE w:val="0"/>
              <w:autoSpaceDN w:val="0"/>
              <w:adjustRightInd w:val="0"/>
              <w:spacing w:after="0"/>
              <w:ind w:left="119" w:right="97"/>
              <w:rPr>
                <w:sz w:val="22"/>
                <w:szCs w:val="22"/>
              </w:rPr>
            </w:pPr>
          </w:p>
          <w:p w14:paraId="3C8356EC" w14:textId="7380949D" w:rsidR="00DB5BF0" w:rsidRPr="00D800A7" w:rsidRDefault="00DB5BF0" w:rsidP="00C063BB">
            <w:pPr>
              <w:autoSpaceDE w:val="0"/>
              <w:autoSpaceDN w:val="0"/>
              <w:adjustRightInd w:val="0"/>
              <w:spacing w:after="0"/>
              <w:ind w:left="119" w:right="97"/>
              <w:rPr>
                <w:sz w:val="22"/>
                <w:szCs w:val="22"/>
              </w:rPr>
            </w:pPr>
            <w:r w:rsidRPr="00D800A7">
              <w:rPr>
                <w:sz w:val="22"/>
                <w:szCs w:val="22"/>
              </w:rPr>
              <w:t xml:space="preserve">Описание объекта закупки, объем </w:t>
            </w:r>
            <w:r w:rsidR="00362BAE" w:rsidRPr="00D800A7">
              <w:rPr>
                <w:sz w:val="22"/>
                <w:szCs w:val="22"/>
              </w:rPr>
              <w:t>выполняемых работ</w:t>
            </w:r>
            <w:r w:rsidR="001252F7" w:rsidRPr="00D800A7">
              <w:rPr>
                <w:sz w:val="22"/>
                <w:szCs w:val="22"/>
              </w:rPr>
              <w:t xml:space="preserve"> </w:t>
            </w:r>
            <w:r w:rsidRPr="00D800A7">
              <w:rPr>
                <w:sz w:val="22"/>
                <w:szCs w:val="22"/>
              </w:rPr>
              <w:t>указаны в Технической части</w:t>
            </w:r>
            <w:r w:rsidR="001252F7" w:rsidRPr="00D800A7">
              <w:rPr>
                <w:sz w:val="22"/>
                <w:szCs w:val="22"/>
              </w:rPr>
              <w:t xml:space="preserve"> </w:t>
            </w:r>
            <w:r w:rsidRPr="00D800A7">
              <w:rPr>
                <w:sz w:val="22"/>
                <w:szCs w:val="22"/>
              </w:rPr>
              <w:t xml:space="preserve">(Часть III конкурсной документации). </w:t>
            </w:r>
          </w:p>
        </w:tc>
      </w:tr>
      <w:tr w:rsidR="00DB5BF0" w:rsidRPr="00D800A7" w14:paraId="5906F761" w14:textId="77777777" w:rsidTr="001252F7">
        <w:trPr>
          <w:trHeight w:val="605"/>
          <w:jc w:val="center"/>
        </w:trPr>
        <w:tc>
          <w:tcPr>
            <w:tcW w:w="231" w:type="pct"/>
          </w:tcPr>
          <w:p w14:paraId="44373F10" w14:textId="77777777" w:rsidR="00DB5BF0" w:rsidRPr="00D800A7" w:rsidRDefault="00DB5BF0" w:rsidP="00C063BB">
            <w:pPr>
              <w:spacing w:after="0"/>
              <w:jc w:val="center"/>
              <w:rPr>
                <w:sz w:val="22"/>
                <w:szCs w:val="22"/>
              </w:rPr>
            </w:pPr>
            <w:r w:rsidRPr="00D800A7">
              <w:rPr>
                <w:sz w:val="22"/>
                <w:szCs w:val="22"/>
              </w:rPr>
              <w:t>4</w:t>
            </w:r>
          </w:p>
        </w:tc>
        <w:tc>
          <w:tcPr>
            <w:tcW w:w="1562" w:type="pct"/>
            <w:gridSpan w:val="2"/>
          </w:tcPr>
          <w:p w14:paraId="167B1791" w14:textId="3B46CF21" w:rsidR="00DB5BF0" w:rsidRPr="00D800A7" w:rsidRDefault="00DB5BF0" w:rsidP="00C063BB">
            <w:pPr>
              <w:autoSpaceDE w:val="0"/>
              <w:autoSpaceDN w:val="0"/>
              <w:adjustRightInd w:val="0"/>
              <w:spacing w:after="0"/>
              <w:ind w:left="65" w:right="76"/>
              <w:jc w:val="left"/>
              <w:rPr>
                <w:sz w:val="22"/>
                <w:szCs w:val="22"/>
              </w:rPr>
            </w:pPr>
            <w:r w:rsidRPr="00D800A7">
              <w:rPr>
                <w:sz w:val="22"/>
                <w:szCs w:val="22"/>
              </w:rPr>
              <w:t>Место</w:t>
            </w:r>
            <w:r w:rsidR="00DA2F69" w:rsidRPr="00D800A7">
              <w:rPr>
                <w:sz w:val="22"/>
                <w:szCs w:val="22"/>
              </w:rPr>
              <w:t>, условия</w:t>
            </w:r>
            <w:r w:rsidRPr="00D800A7">
              <w:rPr>
                <w:sz w:val="22"/>
                <w:szCs w:val="22"/>
              </w:rPr>
              <w:t xml:space="preserve"> и </w:t>
            </w:r>
            <w:r w:rsidR="00DA2F69" w:rsidRPr="00D800A7">
              <w:rPr>
                <w:sz w:val="22"/>
                <w:szCs w:val="22"/>
              </w:rPr>
              <w:t>сроки</w:t>
            </w:r>
            <w:r w:rsidRPr="00D800A7">
              <w:rPr>
                <w:sz w:val="22"/>
                <w:szCs w:val="22"/>
              </w:rPr>
              <w:t xml:space="preserve"> поставки товара, выполнения работ, оказания услуг. </w:t>
            </w:r>
          </w:p>
        </w:tc>
        <w:tc>
          <w:tcPr>
            <w:tcW w:w="3207" w:type="pct"/>
          </w:tcPr>
          <w:p w14:paraId="0B43C57C" w14:textId="49C77BFD" w:rsidR="00DB5BF0" w:rsidRPr="00D800A7" w:rsidRDefault="00DB5BF0" w:rsidP="00C063BB">
            <w:pPr>
              <w:spacing w:after="0"/>
              <w:ind w:left="119" w:right="97"/>
              <w:rPr>
                <w:sz w:val="22"/>
                <w:szCs w:val="22"/>
              </w:rPr>
            </w:pPr>
            <w:r w:rsidRPr="00D800A7">
              <w:rPr>
                <w:sz w:val="22"/>
                <w:szCs w:val="22"/>
              </w:rPr>
              <w:t xml:space="preserve">Место </w:t>
            </w:r>
            <w:r w:rsidR="00362BAE" w:rsidRPr="00D800A7">
              <w:rPr>
                <w:sz w:val="22"/>
                <w:szCs w:val="22"/>
              </w:rPr>
              <w:t>выполнения работ</w:t>
            </w:r>
            <w:r w:rsidRPr="00D800A7">
              <w:rPr>
                <w:sz w:val="22"/>
                <w:szCs w:val="22"/>
              </w:rPr>
              <w:t xml:space="preserve">: </w:t>
            </w:r>
            <w:r w:rsidR="009D1855" w:rsidRPr="00D800A7">
              <w:rPr>
                <w:sz w:val="22"/>
                <w:szCs w:val="22"/>
              </w:rPr>
              <w:t>по месту нахождения Исполнителя</w:t>
            </w:r>
            <w:r w:rsidR="001252F7" w:rsidRPr="00D800A7">
              <w:rPr>
                <w:sz w:val="22"/>
                <w:szCs w:val="22"/>
              </w:rPr>
              <w:t>.</w:t>
            </w:r>
          </w:p>
          <w:p w14:paraId="41FBD52D" w14:textId="77777777" w:rsidR="00DB5BF0" w:rsidRPr="00D800A7" w:rsidRDefault="00DB5BF0" w:rsidP="00C063BB">
            <w:pPr>
              <w:spacing w:after="0"/>
              <w:ind w:left="119" w:right="97"/>
              <w:rPr>
                <w:sz w:val="22"/>
                <w:szCs w:val="22"/>
              </w:rPr>
            </w:pPr>
          </w:p>
          <w:p w14:paraId="752E02D9" w14:textId="08B882EC" w:rsidR="00DB5BF0" w:rsidRPr="00D800A7" w:rsidRDefault="00DB5BF0" w:rsidP="00C063BB">
            <w:pPr>
              <w:keepNext/>
              <w:spacing w:after="0"/>
              <w:ind w:left="119" w:right="97"/>
              <w:rPr>
                <w:sz w:val="22"/>
                <w:szCs w:val="22"/>
              </w:rPr>
            </w:pPr>
            <w:r w:rsidRPr="00D800A7">
              <w:rPr>
                <w:sz w:val="22"/>
                <w:szCs w:val="22"/>
              </w:rPr>
              <w:t xml:space="preserve">Условия </w:t>
            </w:r>
            <w:r w:rsidR="00362BAE" w:rsidRPr="00D800A7">
              <w:rPr>
                <w:sz w:val="22"/>
                <w:szCs w:val="22"/>
              </w:rPr>
              <w:t>выполнения работ</w:t>
            </w:r>
            <w:r w:rsidRPr="00D800A7">
              <w:rPr>
                <w:sz w:val="22"/>
                <w:szCs w:val="22"/>
              </w:rPr>
              <w:t>: указаны в Технической части (Часть III конкурсной документации).</w:t>
            </w:r>
          </w:p>
          <w:p w14:paraId="0130476E" w14:textId="77777777" w:rsidR="00DB5BF0" w:rsidRPr="00D800A7" w:rsidRDefault="00DB5BF0" w:rsidP="00C063BB">
            <w:pPr>
              <w:keepNext/>
              <w:spacing w:after="0"/>
              <w:ind w:left="119" w:right="97"/>
              <w:rPr>
                <w:sz w:val="22"/>
                <w:szCs w:val="22"/>
              </w:rPr>
            </w:pPr>
          </w:p>
          <w:p w14:paraId="2B1829C3" w14:textId="7BC79AC4" w:rsidR="00DB5BF0" w:rsidRPr="00D800A7" w:rsidRDefault="00DB5BF0" w:rsidP="00C063BB">
            <w:pPr>
              <w:widowControl w:val="0"/>
              <w:tabs>
                <w:tab w:val="left" w:pos="993"/>
              </w:tabs>
              <w:spacing w:after="0"/>
              <w:ind w:left="119" w:right="97"/>
              <w:rPr>
                <w:sz w:val="22"/>
                <w:szCs w:val="22"/>
              </w:rPr>
            </w:pPr>
            <w:r w:rsidRPr="00D800A7">
              <w:rPr>
                <w:sz w:val="22"/>
                <w:szCs w:val="22"/>
              </w:rPr>
              <w:t xml:space="preserve">Срок </w:t>
            </w:r>
            <w:r w:rsidR="00362BAE" w:rsidRPr="00D800A7">
              <w:rPr>
                <w:sz w:val="22"/>
                <w:szCs w:val="22"/>
              </w:rPr>
              <w:t>выполнения работ</w:t>
            </w:r>
            <w:r w:rsidRPr="00D800A7">
              <w:rPr>
                <w:sz w:val="22"/>
                <w:szCs w:val="22"/>
              </w:rPr>
              <w:t xml:space="preserve">: </w:t>
            </w:r>
            <w:r w:rsidR="009D1855" w:rsidRPr="00D800A7">
              <w:rPr>
                <w:sz w:val="22"/>
                <w:szCs w:val="22"/>
              </w:rPr>
              <w:t>с даты заключения государственного контракта до 1 сентября 2020 г</w:t>
            </w:r>
            <w:r w:rsidR="00341D67" w:rsidRPr="00D800A7">
              <w:rPr>
                <w:sz w:val="22"/>
                <w:szCs w:val="22"/>
              </w:rPr>
              <w:t>.</w:t>
            </w:r>
          </w:p>
        </w:tc>
      </w:tr>
      <w:tr w:rsidR="00DB5BF0" w:rsidRPr="00D800A7" w14:paraId="6B31866D" w14:textId="77777777" w:rsidTr="001252F7">
        <w:trPr>
          <w:jc w:val="center"/>
        </w:trPr>
        <w:tc>
          <w:tcPr>
            <w:tcW w:w="231" w:type="pct"/>
          </w:tcPr>
          <w:p w14:paraId="7B4D2066" w14:textId="77777777" w:rsidR="00DB5BF0" w:rsidRPr="00D800A7" w:rsidRDefault="00DB5BF0" w:rsidP="00C063BB">
            <w:pPr>
              <w:spacing w:after="0"/>
              <w:jc w:val="center"/>
              <w:rPr>
                <w:sz w:val="22"/>
                <w:szCs w:val="22"/>
              </w:rPr>
            </w:pPr>
            <w:r w:rsidRPr="00D800A7">
              <w:rPr>
                <w:sz w:val="22"/>
                <w:szCs w:val="22"/>
              </w:rPr>
              <w:t>5</w:t>
            </w:r>
          </w:p>
        </w:tc>
        <w:tc>
          <w:tcPr>
            <w:tcW w:w="1562" w:type="pct"/>
            <w:gridSpan w:val="2"/>
          </w:tcPr>
          <w:p w14:paraId="58E0D2ED" w14:textId="77777777" w:rsidR="00DB5BF0" w:rsidRPr="00D800A7" w:rsidRDefault="00DB5BF0" w:rsidP="00C063BB">
            <w:pPr>
              <w:spacing w:after="0"/>
              <w:ind w:left="65" w:right="76"/>
              <w:jc w:val="left"/>
              <w:rPr>
                <w:sz w:val="22"/>
                <w:szCs w:val="22"/>
              </w:rPr>
            </w:pPr>
            <w:r w:rsidRPr="00D800A7">
              <w:rPr>
                <w:sz w:val="22"/>
                <w:szCs w:val="22"/>
              </w:rPr>
              <w:t>Начальная (максимальная) цена контракта.</w:t>
            </w:r>
          </w:p>
          <w:p w14:paraId="4408C143" w14:textId="77777777" w:rsidR="00DB5BF0" w:rsidRPr="00D800A7" w:rsidRDefault="00DB5BF0" w:rsidP="00C063BB">
            <w:pPr>
              <w:autoSpaceDE w:val="0"/>
              <w:autoSpaceDN w:val="0"/>
              <w:adjustRightInd w:val="0"/>
              <w:spacing w:after="0"/>
              <w:ind w:left="65" w:right="76"/>
              <w:rPr>
                <w:rFonts w:eastAsiaTheme="minorHAnsi"/>
                <w:sz w:val="22"/>
                <w:szCs w:val="22"/>
                <w:lang w:eastAsia="en-US"/>
              </w:rPr>
            </w:pPr>
            <w:r w:rsidRPr="00D800A7">
              <w:rPr>
                <w:rFonts w:eastAsiaTheme="minorHAnsi"/>
                <w:sz w:val="22"/>
                <w:szCs w:val="22"/>
                <w:lang w:eastAsia="en-US"/>
              </w:rPr>
              <w:t>Ориентировочное значение цены контракта либо формула цены и максимальное значение цены контракта.</w:t>
            </w:r>
          </w:p>
          <w:p w14:paraId="1EEB0826" w14:textId="77777777" w:rsidR="00DB5BF0" w:rsidRPr="00D800A7" w:rsidRDefault="00DB5BF0" w:rsidP="00C063BB">
            <w:pPr>
              <w:autoSpaceDE w:val="0"/>
              <w:autoSpaceDN w:val="0"/>
              <w:adjustRightInd w:val="0"/>
              <w:spacing w:after="0"/>
              <w:ind w:left="65" w:right="76"/>
              <w:rPr>
                <w:rFonts w:eastAsiaTheme="minorHAnsi"/>
                <w:sz w:val="22"/>
                <w:szCs w:val="22"/>
                <w:lang w:eastAsia="en-US"/>
              </w:rPr>
            </w:pPr>
            <w:r w:rsidRPr="00D800A7">
              <w:rPr>
                <w:rFonts w:eastAsiaTheme="minorHAnsi"/>
                <w:sz w:val="22"/>
                <w:szCs w:val="22"/>
                <w:lang w:eastAsia="en-US"/>
              </w:rPr>
              <w:lastRenderedPageBreak/>
              <w:t>Начальная цена единицы товара, работы, услуги, начальная сумма цен указанных единиц и максимальное значение цены контракта.</w:t>
            </w:r>
          </w:p>
        </w:tc>
        <w:tc>
          <w:tcPr>
            <w:tcW w:w="3207" w:type="pct"/>
          </w:tcPr>
          <w:p w14:paraId="39A4675B" w14:textId="77777777" w:rsidR="00DB5BF0" w:rsidRPr="00D800A7" w:rsidRDefault="00DB5BF0" w:rsidP="00C063BB">
            <w:pPr>
              <w:autoSpaceDE w:val="0"/>
              <w:autoSpaceDN w:val="0"/>
              <w:adjustRightInd w:val="0"/>
              <w:spacing w:after="0"/>
              <w:ind w:left="119" w:right="97"/>
              <w:rPr>
                <w:rFonts w:eastAsia="Calibri"/>
                <w:sz w:val="22"/>
                <w:szCs w:val="22"/>
                <w:lang w:eastAsia="en-US"/>
              </w:rPr>
            </w:pPr>
            <w:r w:rsidRPr="00D800A7">
              <w:rPr>
                <w:rFonts w:eastAsia="Calibri"/>
                <w:sz w:val="22"/>
                <w:szCs w:val="22"/>
                <w:lang w:eastAsia="en-US"/>
              </w:rPr>
              <w:lastRenderedPageBreak/>
              <w:t>Начальная (максимальная) цена контракта:</w:t>
            </w:r>
          </w:p>
          <w:p w14:paraId="731DE7D2" w14:textId="31A99639" w:rsidR="00B56AB7" w:rsidRPr="00D800A7" w:rsidRDefault="009D1855" w:rsidP="00C063BB">
            <w:pPr>
              <w:autoSpaceDE w:val="0"/>
              <w:autoSpaceDN w:val="0"/>
              <w:adjustRightInd w:val="0"/>
              <w:spacing w:after="0"/>
              <w:ind w:left="119" w:right="97"/>
              <w:rPr>
                <w:rFonts w:eastAsia="Calibri"/>
                <w:b/>
                <w:sz w:val="22"/>
                <w:szCs w:val="22"/>
                <w:lang w:eastAsia="en-US"/>
              </w:rPr>
            </w:pPr>
            <w:r w:rsidRPr="00D800A7">
              <w:rPr>
                <w:rFonts w:eastAsia="Calibri"/>
                <w:sz w:val="22"/>
                <w:szCs w:val="22"/>
                <w:lang w:eastAsia="en-US"/>
              </w:rPr>
              <w:t>25</w:t>
            </w:r>
            <w:r w:rsidRPr="00D800A7">
              <w:rPr>
                <w:rFonts w:eastAsia="Calibri"/>
                <w:sz w:val="22"/>
                <w:szCs w:val="22"/>
                <w:lang w:val="en-US" w:eastAsia="en-US"/>
              </w:rPr>
              <w:t> </w:t>
            </w:r>
            <w:r w:rsidRPr="00D800A7">
              <w:rPr>
                <w:rFonts w:eastAsia="Calibri"/>
                <w:sz w:val="22"/>
                <w:szCs w:val="22"/>
                <w:lang w:eastAsia="en-US"/>
              </w:rPr>
              <w:t>000</w:t>
            </w:r>
            <w:r w:rsidRPr="00D800A7">
              <w:rPr>
                <w:rFonts w:eastAsia="Calibri"/>
                <w:sz w:val="22"/>
                <w:szCs w:val="22"/>
                <w:lang w:val="en-US" w:eastAsia="en-US"/>
              </w:rPr>
              <w:t> </w:t>
            </w:r>
            <w:r w:rsidRPr="00D800A7">
              <w:rPr>
                <w:rFonts w:eastAsia="Calibri"/>
                <w:sz w:val="22"/>
                <w:szCs w:val="22"/>
                <w:lang w:eastAsia="en-US"/>
              </w:rPr>
              <w:t>000 (Двадцать пять миллионов) рублей 00 копеек</w:t>
            </w:r>
            <w:r w:rsidR="002A7BA9" w:rsidRPr="00D800A7">
              <w:rPr>
                <w:rFonts w:eastAsia="Calibri"/>
                <w:sz w:val="22"/>
                <w:szCs w:val="22"/>
                <w:lang w:eastAsia="en-US"/>
              </w:rPr>
              <w:t>.</w:t>
            </w:r>
          </w:p>
          <w:p w14:paraId="0B71BDFF" w14:textId="77777777" w:rsidR="004E6730" w:rsidRPr="00D800A7" w:rsidRDefault="004E6730" w:rsidP="00C063BB">
            <w:pPr>
              <w:autoSpaceDE w:val="0"/>
              <w:autoSpaceDN w:val="0"/>
              <w:adjustRightInd w:val="0"/>
              <w:spacing w:after="0"/>
              <w:ind w:left="119" w:right="97"/>
              <w:rPr>
                <w:rFonts w:eastAsia="Calibri"/>
                <w:sz w:val="22"/>
                <w:szCs w:val="22"/>
                <w:lang w:eastAsia="en-US"/>
              </w:rPr>
            </w:pPr>
          </w:p>
          <w:p w14:paraId="4C4AC342" w14:textId="56011949" w:rsidR="009E083F" w:rsidRPr="00D800A7" w:rsidRDefault="00DB5BF0" w:rsidP="00C063BB">
            <w:pPr>
              <w:autoSpaceDE w:val="0"/>
              <w:autoSpaceDN w:val="0"/>
              <w:adjustRightInd w:val="0"/>
              <w:spacing w:after="0"/>
              <w:ind w:left="119" w:right="97"/>
              <w:rPr>
                <w:i/>
                <w:sz w:val="22"/>
                <w:szCs w:val="22"/>
              </w:rPr>
            </w:pPr>
            <w:r w:rsidRPr="00D800A7">
              <w:rPr>
                <w:sz w:val="22"/>
                <w:szCs w:val="22"/>
              </w:rPr>
              <w:t>Расчет и обоснование начальной (максимальной) цены контракта приведены в Части IV конкурсной документации.</w:t>
            </w:r>
          </w:p>
        </w:tc>
      </w:tr>
      <w:tr w:rsidR="00DB5BF0" w:rsidRPr="00D800A7" w14:paraId="1A6482C1" w14:textId="77777777" w:rsidTr="001252F7">
        <w:trPr>
          <w:jc w:val="center"/>
        </w:trPr>
        <w:tc>
          <w:tcPr>
            <w:tcW w:w="231" w:type="pct"/>
          </w:tcPr>
          <w:p w14:paraId="65FF006D" w14:textId="77777777" w:rsidR="00DB5BF0" w:rsidRPr="00D800A7" w:rsidRDefault="00DB5BF0" w:rsidP="00C063BB">
            <w:pPr>
              <w:spacing w:after="0"/>
              <w:jc w:val="center"/>
              <w:rPr>
                <w:sz w:val="22"/>
                <w:szCs w:val="22"/>
              </w:rPr>
            </w:pPr>
            <w:r w:rsidRPr="00D800A7">
              <w:rPr>
                <w:sz w:val="22"/>
                <w:szCs w:val="22"/>
              </w:rPr>
              <w:t>6</w:t>
            </w:r>
          </w:p>
        </w:tc>
        <w:tc>
          <w:tcPr>
            <w:tcW w:w="1562" w:type="pct"/>
            <w:gridSpan w:val="2"/>
          </w:tcPr>
          <w:p w14:paraId="02C0471E" w14:textId="77777777" w:rsidR="00DB5BF0" w:rsidRPr="00D800A7" w:rsidRDefault="00DB5BF0" w:rsidP="00C063BB">
            <w:pPr>
              <w:spacing w:after="0"/>
              <w:ind w:left="65" w:right="76"/>
              <w:jc w:val="left"/>
              <w:rPr>
                <w:sz w:val="22"/>
                <w:szCs w:val="22"/>
              </w:rPr>
            </w:pPr>
            <w:r w:rsidRPr="00D800A7">
              <w:rPr>
                <w:sz w:val="22"/>
                <w:szCs w:val="22"/>
              </w:rPr>
              <w:t>Источник финансирования</w:t>
            </w:r>
            <w:r w:rsidR="00E319FE" w:rsidRPr="00D800A7">
              <w:rPr>
                <w:sz w:val="22"/>
                <w:szCs w:val="22"/>
              </w:rPr>
              <w:t>,</w:t>
            </w:r>
            <w:r w:rsidRPr="00D800A7">
              <w:rPr>
                <w:sz w:val="22"/>
                <w:szCs w:val="22"/>
              </w:rPr>
              <w:t xml:space="preserve"> порядок оплаты</w:t>
            </w:r>
            <w:r w:rsidR="00E319FE" w:rsidRPr="00D800A7">
              <w:rPr>
                <w:sz w:val="22"/>
                <w:szCs w:val="22"/>
              </w:rPr>
              <w:t xml:space="preserve"> и размер аванса</w:t>
            </w:r>
          </w:p>
        </w:tc>
        <w:tc>
          <w:tcPr>
            <w:tcW w:w="3207" w:type="pct"/>
          </w:tcPr>
          <w:p w14:paraId="2575047F" w14:textId="77777777" w:rsidR="00DB5BF0" w:rsidRPr="00D800A7" w:rsidRDefault="00DB5BF0" w:rsidP="00C063BB">
            <w:pPr>
              <w:autoSpaceDE w:val="0"/>
              <w:autoSpaceDN w:val="0"/>
              <w:adjustRightInd w:val="0"/>
              <w:spacing w:after="0"/>
              <w:ind w:left="119" w:right="97"/>
              <w:rPr>
                <w:sz w:val="22"/>
                <w:szCs w:val="22"/>
              </w:rPr>
            </w:pPr>
            <w:r w:rsidRPr="00D800A7">
              <w:rPr>
                <w:sz w:val="22"/>
                <w:szCs w:val="22"/>
              </w:rPr>
              <w:t>Федеральный бюджет.</w:t>
            </w:r>
          </w:p>
          <w:p w14:paraId="153A3144" w14:textId="77777777" w:rsidR="00DB5BF0" w:rsidRPr="00D800A7" w:rsidRDefault="00DB5BF0" w:rsidP="00C063BB">
            <w:pPr>
              <w:autoSpaceDE w:val="0"/>
              <w:autoSpaceDN w:val="0"/>
              <w:adjustRightInd w:val="0"/>
              <w:spacing w:after="0"/>
              <w:ind w:left="119" w:right="97"/>
              <w:rPr>
                <w:sz w:val="22"/>
                <w:szCs w:val="22"/>
              </w:rPr>
            </w:pPr>
            <w:r w:rsidRPr="00D800A7">
              <w:rPr>
                <w:sz w:val="22"/>
                <w:szCs w:val="22"/>
              </w:rPr>
              <w:t>Оплата производится безналичным расчетом в порядке и сроки, предусмотренные в проекте государственного контракта (Часть II конкурсной документации).</w:t>
            </w:r>
          </w:p>
          <w:p w14:paraId="7480BFDD" w14:textId="77777777" w:rsidR="00112D14" w:rsidRPr="00D800A7" w:rsidRDefault="00112D14" w:rsidP="00C063BB">
            <w:pPr>
              <w:autoSpaceDE w:val="0"/>
              <w:autoSpaceDN w:val="0"/>
              <w:adjustRightInd w:val="0"/>
              <w:spacing w:after="0"/>
              <w:ind w:left="119" w:right="97"/>
              <w:rPr>
                <w:sz w:val="22"/>
                <w:szCs w:val="22"/>
              </w:rPr>
            </w:pPr>
          </w:p>
          <w:p w14:paraId="4AC59EA8" w14:textId="5474AE48" w:rsidR="00E319FE" w:rsidRPr="00D800A7" w:rsidRDefault="00073FA3" w:rsidP="00C063BB">
            <w:pPr>
              <w:autoSpaceDE w:val="0"/>
              <w:autoSpaceDN w:val="0"/>
              <w:adjustRightInd w:val="0"/>
              <w:spacing w:after="0"/>
              <w:ind w:left="119" w:right="97"/>
              <w:rPr>
                <w:sz w:val="22"/>
                <w:szCs w:val="22"/>
              </w:rPr>
            </w:pPr>
            <w:r w:rsidRPr="00D800A7">
              <w:rPr>
                <w:sz w:val="22"/>
                <w:szCs w:val="22"/>
              </w:rPr>
              <w:t>Выплата аванса не предусмотрена.</w:t>
            </w:r>
          </w:p>
        </w:tc>
      </w:tr>
      <w:tr w:rsidR="00DB5BF0" w:rsidRPr="00D800A7" w14:paraId="0F908088" w14:textId="77777777" w:rsidTr="001252F7">
        <w:trPr>
          <w:jc w:val="center"/>
        </w:trPr>
        <w:tc>
          <w:tcPr>
            <w:tcW w:w="231" w:type="pct"/>
          </w:tcPr>
          <w:p w14:paraId="1CF8DE63" w14:textId="77777777" w:rsidR="00DB5BF0" w:rsidRPr="00D800A7" w:rsidDel="00EE0714" w:rsidRDefault="00DB5BF0" w:rsidP="00C063BB">
            <w:pPr>
              <w:spacing w:after="0"/>
              <w:jc w:val="center"/>
              <w:rPr>
                <w:sz w:val="22"/>
                <w:szCs w:val="22"/>
              </w:rPr>
            </w:pPr>
            <w:r w:rsidRPr="00D800A7">
              <w:rPr>
                <w:sz w:val="22"/>
                <w:szCs w:val="22"/>
              </w:rPr>
              <w:t>7</w:t>
            </w:r>
          </w:p>
        </w:tc>
        <w:tc>
          <w:tcPr>
            <w:tcW w:w="1562" w:type="pct"/>
            <w:gridSpan w:val="2"/>
          </w:tcPr>
          <w:p w14:paraId="12783F41" w14:textId="77777777" w:rsidR="00DB5BF0" w:rsidRPr="00D800A7" w:rsidRDefault="00DB5BF0" w:rsidP="00C063BB">
            <w:pPr>
              <w:spacing w:after="0"/>
              <w:ind w:left="65" w:right="76"/>
              <w:jc w:val="left"/>
              <w:rPr>
                <w:sz w:val="22"/>
                <w:szCs w:val="22"/>
              </w:rPr>
            </w:pPr>
            <w:r w:rsidRPr="00D800A7">
              <w:rPr>
                <w:sz w:val="22"/>
                <w:szCs w:val="22"/>
              </w:rPr>
              <w:t>Валюта, используемая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207" w:type="pct"/>
            <w:shd w:val="clear" w:color="auto" w:fill="auto"/>
          </w:tcPr>
          <w:p w14:paraId="2A1F5870" w14:textId="77777777" w:rsidR="00DB5BF0" w:rsidRPr="00D800A7" w:rsidRDefault="00DB5BF0" w:rsidP="00C063BB">
            <w:pPr>
              <w:spacing w:after="0"/>
              <w:ind w:left="119" w:right="97"/>
              <w:rPr>
                <w:sz w:val="22"/>
                <w:szCs w:val="22"/>
              </w:rPr>
            </w:pPr>
            <w:r w:rsidRPr="00D800A7">
              <w:rPr>
                <w:sz w:val="22"/>
                <w:szCs w:val="22"/>
              </w:rPr>
              <w:t>Российский рубль. Порядок применения официального курса иностранной валюты к рублю Российской Федерации – не установлен.</w:t>
            </w:r>
          </w:p>
        </w:tc>
      </w:tr>
      <w:tr w:rsidR="00DB5BF0" w:rsidRPr="00D800A7" w14:paraId="341B9AAD" w14:textId="77777777" w:rsidTr="001252F7">
        <w:trPr>
          <w:jc w:val="center"/>
        </w:trPr>
        <w:tc>
          <w:tcPr>
            <w:tcW w:w="231" w:type="pct"/>
            <w:vMerge w:val="restart"/>
          </w:tcPr>
          <w:p w14:paraId="359F8B98" w14:textId="77777777" w:rsidR="00DB5BF0" w:rsidRPr="00D800A7" w:rsidRDefault="00DB5BF0" w:rsidP="00C063BB">
            <w:pPr>
              <w:spacing w:after="0"/>
              <w:jc w:val="center"/>
              <w:rPr>
                <w:sz w:val="22"/>
                <w:szCs w:val="22"/>
                <w:lang w:val="en-US"/>
              </w:rPr>
            </w:pPr>
            <w:r w:rsidRPr="00D800A7">
              <w:rPr>
                <w:sz w:val="22"/>
                <w:szCs w:val="22"/>
              </w:rPr>
              <w:t>8</w:t>
            </w:r>
          </w:p>
        </w:tc>
        <w:tc>
          <w:tcPr>
            <w:tcW w:w="633" w:type="pct"/>
            <w:vMerge w:val="restart"/>
          </w:tcPr>
          <w:p w14:paraId="44BB03CF" w14:textId="77777777" w:rsidR="00DB5BF0" w:rsidRPr="00D800A7" w:rsidRDefault="00DB5BF0" w:rsidP="00C063BB">
            <w:pPr>
              <w:spacing w:after="0"/>
              <w:ind w:left="65" w:right="76"/>
              <w:jc w:val="left"/>
              <w:rPr>
                <w:sz w:val="22"/>
                <w:szCs w:val="22"/>
              </w:rPr>
            </w:pPr>
            <w:r w:rsidRPr="00D800A7">
              <w:rPr>
                <w:sz w:val="22"/>
                <w:szCs w:val="22"/>
              </w:rPr>
              <w:t>Требования к участникам закупки.</w:t>
            </w:r>
          </w:p>
        </w:tc>
        <w:tc>
          <w:tcPr>
            <w:tcW w:w="929" w:type="pct"/>
          </w:tcPr>
          <w:p w14:paraId="558E01E0" w14:textId="77777777" w:rsidR="00DB5BF0" w:rsidRPr="00D800A7" w:rsidRDefault="00DB5BF0" w:rsidP="00C063BB">
            <w:pPr>
              <w:spacing w:after="0"/>
              <w:ind w:left="65" w:right="76"/>
              <w:jc w:val="left"/>
              <w:rPr>
                <w:sz w:val="22"/>
                <w:szCs w:val="22"/>
              </w:rPr>
            </w:pPr>
            <w:r w:rsidRPr="00D800A7">
              <w:rPr>
                <w:sz w:val="22"/>
                <w:szCs w:val="22"/>
              </w:rPr>
              <w:t>Единые требования</w:t>
            </w:r>
            <w:r w:rsidRPr="00D800A7" w:rsidDel="00BE7B70">
              <w:rPr>
                <w:sz w:val="22"/>
                <w:szCs w:val="22"/>
              </w:rPr>
              <w:t xml:space="preserve"> </w:t>
            </w:r>
          </w:p>
        </w:tc>
        <w:tc>
          <w:tcPr>
            <w:tcW w:w="3207" w:type="pct"/>
          </w:tcPr>
          <w:p w14:paraId="2098C7A1" w14:textId="50ACC414" w:rsidR="00112D14" w:rsidRPr="00D800A7" w:rsidRDefault="00DB5BF0" w:rsidP="00C063BB">
            <w:pPr>
              <w:autoSpaceDE w:val="0"/>
              <w:autoSpaceDN w:val="0"/>
              <w:adjustRightInd w:val="0"/>
              <w:spacing w:after="0"/>
              <w:ind w:left="119" w:right="97"/>
              <w:rPr>
                <w:rFonts w:eastAsiaTheme="minorHAnsi"/>
                <w:sz w:val="22"/>
                <w:szCs w:val="22"/>
                <w:lang w:eastAsia="en-US"/>
              </w:rPr>
            </w:pPr>
            <w:r w:rsidRPr="00D800A7">
              <w:rPr>
                <w:sz w:val="22"/>
                <w:szCs w:val="22"/>
              </w:rPr>
              <w:t>Участник конкурса должен соответствовать единым требованиям, указанным в пункте 1.1 Раздела I.1. «Общие условия проведения конкурса» конкурсной документации</w:t>
            </w:r>
            <w:r w:rsidR="00112D14" w:rsidRPr="00D800A7">
              <w:rPr>
                <w:sz w:val="22"/>
                <w:szCs w:val="22"/>
              </w:rPr>
              <w:t>.</w:t>
            </w:r>
          </w:p>
          <w:p w14:paraId="202F2C14" w14:textId="77777777" w:rsidR="00DB5BF0" w:rsidRPr="00D800A7" w:rsidRDefault="00DB5BF0" w:rsidP="00C063BB">
            <w:pPr>
              <w:autoSpaceDE w:val="0"/>
              <w:autoSpaceDN w:val="0"/>
              <w:adjustRightInd w:val="0"/>
              <w:spacing w:after="0"/>
              <w:ind w:left="119" w:right="97"/>
              <w:rPr>
                <w:sz w:val="22"/>
                <w:szCs w:val="22"/>
              </w:rPr>
            </w:pPr>
          </w:p>
          <w:p w14:paraId="4CBAC4C5" w14:textId="77777777" w:rsidR="00DB5BF0" w:rsidRPr="00D800A7" w:rsidRDefault="00DB5BF0" w:rsidP="00C063BB">
            <w:pPr>
              <w:autoSpaceDE w:val="0"/>
              <w:autoSpaceDN w:val="0"/>
              <w:adjustRightInd w:val="0"/>
              <w:spacing w:after="0"/>
              <w:ind w:left="119" w:right="97"/>
              <w:rPr>
                <w:sz w:val="22"/>
                <w:szCs w:val="22"/>
              </w:rPr>
            </w:pPr>
            <w:r w:rsidRPr="00D800A7">
              <w:rPr>
                <w:sz w:val="22"/>
                <w:szCs w:val="22"/>
              </w:rPr>
              <w:t>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должна отсутствовать в предусмотренном Законом о контрактной системе реестре недобросовестных поставщиков (подрядчиков, исполнителей).</w:t>
            </w:r>
          </w:p>
        </w:tc>
      </w:tr>
      <w:tr w:rsidR="00DB5BF0" w:rsidRPr="00D800A7" w14:paraId="62932635" w14:textId="77777777" w:rsidTr="001252F7">
        <w:trPr>
          <w:jc w:val="center"/>
        </w:trPr>
        <w:tc>
          <w:tcPr>
            <w:tcW w:w="231" w:type="pct"/>
            <w:vMerge/>
          </w:tcPr>
          <w:p w14:paraId="2209A1E9" w14:textId="77777777" w:rsidR="00DB5BF0" w:rsidRPr="00D800A7" w:rsidRDefault="00DB5BF0" w:rsidP="00C063BB">
            <w:pPr>
              <w:spacing w:after="0"/>
              <w:jc w:val="center"/>
              <w:rPr>
                <w:sz w:val="22"/>
                <w:szCs w:val="22"/>
              </w:rPr>
            </w:pPr>
          </w:p>
        </w:tc>
        <w:tc>
          <w:tcPr>
            <w:tcW w:w="633" w:type="pct"/>
            <w:vMerge/>
          </w:tcPr>
          <w:p w14:paraId="669530EC" w14:textId="77777777" w:rsidR="00DB5BF0" w:rsidRPr="00D800A7" w:rsidRDefault="00DB5BF0" w:rsidP="00C063BB">
            <w:pPr>
              <w:spacing w:after="0"/>
              <w:ind w:left="65" w:right="76"/>
              <w:jc w:val="left"/>
              <w:rPr>
                <w:sz w:val="22"/>
                <w:szCs w:val="22"/>
              </w:rPr>
            </w:pPr>
          </w:p>
        </w:tc>
        <w:tc>
          <w:tcPr>
            <w:tcW w:w="929" w:type="pct"/>
          </w:tcPr>
          <w:p w14:paraId="0482C04E" w14:textId="77777777" w:rsidR="00DB5BF0" w:rsidRPr="00D800A7" w:rsidRDefault="00DB5BF0" w:rsidP="00C063BB">
            <w:pPr>
              <w:keepNext/>
              <w:keepLines/>
              <w:widowControl w:val="0"/>
              <w:suppressLineNumbers/>
              <w:suppressAutoHyphens/>
              <w:spacing w:after="0"/>
              <w:ind w:left="65" w:right="76"/>
              <w:jc w:val="left"/>
              <w:rPr>
                <w:sz w:val="22"/>
                <w:szCs w:val="22"/>
              </w:rPr>
            </w:pPr>
            <w:r w:rsidRPr="00D800A7">
              <w:rPr>
                <w:sz w:val="22"/>
                <w:szCs w:val="22"/>
              </w:rPr>
              <w:t>Дополнительные требования</w:t>
            </w:r>
          </w:p>
        </w:tc>
        <w:tc>
          <w:tcPr>
            <w:tcW w:w="3207" w:type="pct"/>
          </w:tcPr>
          <w:p w14:paraId="27181966" w14:textId="77777777" w:rsidR="00DB5BF0" w:rsidRPr="00D800A7" w:rsidRDefault="00DB5BF0" w:rsidP="00C063BB">
            <w:pPr>
              <w:autoSpaceDE w:val="0"/>
              <w:autoSpaceDN w:val="0"/>
              <w:adjustRightInd w:val="0"/>
              <w:spacing w:after="0"/>
              <w:ind w:left="119" w:right="97"/>
              <w:rPr>
                <w:sz w:val="22"/>
                <w:szCs w:val="22"/>
              </w:rPr>
            </w:pPr>
            <w:r w:rsidRPr="00D800A7">
              <w:rPr>
                <w:sz w:val="22"/>
                <w:szCs w:val="22"/>
              </w:rPr>
              <w:t>Не установлены.</w:t>
            </w:r>
          </w:p>
        </w:tc>
      </w:tr>
      <w:tr w:rsidR="00DB5BF0" w:rsidRPr="00D800A7" w14:paraId="78756927" w14:textId="77777777" w:rsidTr="001E5D84">
        <w:trPr>
          <w:trHeight w:val="2078"/>
          <w:jc w:val="center"/>
        </w:trPr>
        <w:tc>
          <w:tcPr>
            <w:tcW w:w="231" w:type="pct"/>
          </w:tcPr>
          <w:p w14:paraId="422DBC62" w14:textId="77777777" w:rsidR="00DB5BF0" w:rsidRPr="00D800A7" w:rsidRDefault="00DB5BF0" w:rsidP="00C063BB">
            <w:pPr>
              <w:spacing w:after="0"/>
              <w:jc w:val="center"/>
              <w:rPr>
                <w:sz w:val="22"/>
                <w:szCs w:val="22"/>
              </w:rPr>
            </w:pPr>
            <w:r w:rsidRPr="00D800A7">
              <w:rPr>
                <w:sz w:val="22"/>
                <w:szCs w:val="22"/>
              </w:rPr>
              <w:t>9</w:t>
            </w:r>
          </w:p>
        </w:tc>
        <w:tc>
          <w:tcPr>
            <w:tcW w:w="1562" w:type="pct"/>
            <w:gridSpan w:val="2"/>
          </w:tcPr>
          <w:p w14:paraId="6FA0E27A" w14:textId="77777777" w:rsidR="00DB5BF0" w:rsidRPr="00D800A7" w:rsidRDefault="00DB5BF0" w:rsidP="00C063BB">
            <w:pPr>
              <w:spacing w:after="0"/>
              <w:ind w:left="65" w:right="76"/>
              <w:jc w:val="left"/>
              <w:rPr>
                <w:sz w:val="22"/>
                <w:szCs w:val="22"/>
              </w:rPr>
            </w:pPr>
            <w:r w:rsidRPr="00D800A7">
              <w:rPr>
                <w:sz w:val="22"/>
                <w:szCs w:val="22"/>
              </w:rPr>
              <w:t xml:space="preserve">Ограничение участия в определении поставщика (подрядчика, </w:t>
            </w:r>
            <w:r w:rsidRPr="00D800A7">
              <w:rPr>
                <w:sz w:val="22"/>
                <w:szCs w:val="22"/>
                <w:lang w:eastAsia="ar-SA"/>
              </w:rPr>
              <w:t>исполнителя)</w:t>
            </w:r>
            <w:r w:rsidRPr="00D800A7">
              <w:rPr>
                <w:sz w:val="22"/>
                <w:szCs w:val="22"/>
              </w:rPr>
              <w:t xml:space="preserve"> и (или) преимущества, предоставляемые Заказчиком в соответствии со статьями 28 – 30 Закона о контрактной системе</w:t>
            </w:r>
          </w:p>
        </w:tc>
        <w:tc>
          <w:tcPr>
            <w:tcW w:w="3207" w:type="pct"/>
          </w:tcPr>
          <w:p w14:paraId="0A1D4B39" w14:textId="30BBD31A" w:rsidR="00BC65D8" w:rsidRPr="00D800A7" w:rsidRDefault="00BC65D8" w:rsidP="00C063BB">
            <w:pPr>
              <w:autoSpaceDE w:val="0"/>
              <w:autoSpaceDN w:val="0"/>
              <w:adjustRightInd w:val="0"/>
              <w:spacing w:after="0"/>
              <w:ind w:left="119" w:right="97"/>
              <w:rPr>
                <w:sz w:val="22"/>
                <w:szCs w:val="22"/>
              </w:rPr>
            </w:pPr>
            <w:r w:rsidRPr="00D800A7">
              <w:rPr>
                <w:sz w:val="22"/>
                <w:szCs w:val="22"/>
              </w:rPr>
              <w:t xml:space="preserve">Исполнитель по контракту, не являющийся субъектом малого предпринимательства или социально ориентированной некоммерческой организацией, должен привлекать соисполнителей из числа субъектов малого предпринимательства, социально ориентированных некоммерческих организаций к исполнению контракта в объеме </w:t>
            </w:r>
            <w:r w:rsidR="00073FA3" w:rsidRPr="00D800A7">
              <w:rPr>
                <w:sz w:val="22"/>
                <w:szCs w:val="22"/>
              </w:rPr>
              <w:t xml:space="preserve">20 (Двадцати) </w:t>
            </w:r>
            <w:r w:rsidRPr="00D800A7">
              <w:rPr>
                <w:sz w:val="22"/>
                <w:szCs w:val="22"/>
              </w:rPr>
              <w:t>% от цены государственного контракта.</w:t>
            </w:r>
          </w:p>
          <w:p w14:paraId="20DB8893" w14:textId="77777777" w:rsidR="00BC65D8" w:rsidRPr="00D800A7" w:rsidRDefault="00BC65D8" w:rsidP="00C063BB">
            <w:pPr>
              <w:autoSpaceDE w:val="0"/>
              <w:autoSpaceDN w:val="0"/>
              <w:adjustRightInd w:val="0"/>
              <w:spacing w:after="0"/>
              <w:ind w:left="119" w:right="97"/>
              <w:rPr>
                <w:sz w:val="22"/>
                <w:szCs w:val="22"/>
              </w:rPr>
            </w:pPr>
          </w:p>
          <w:p w14:paraId="21133217" w14:textId="77777777" w:rsidR="00DB5BF0" w:rsidRPr="00D800A7" w:rsidRDefault="00BC65D8" w:rsidP="00C063BB">
            <w:pPr>
              <w:autoSpaceDE w:val="0"/>
              <w:autoSpaceDN w:val="0"/>
              <w:adjustRightInd w:val="0"/>
              <w:spacing w:after="0"/>
              <w:ind w:left="119" w:right="97"/>
              <w:rPr>
                <w:i/>
                <w:sz w:val="22"/>
                <w:szCs w:val="22"/>
              </w:rPr>
            </w:pPr>
            <w:r w:rsidRPr="00D800A7">
              <w:rPr>
                <w:i/>
                <w:sz w:val="22"/>
                <w:szCs w:val="22"/>
              </w:rPr>
              <w:t>Указанное требование не применяется, если Исполнитель является субъектом малого предпринимательства, социально ориентированной некоммерческой организацией.</w:t>
            </w:r>
          </w:p>
        </w:tc>
      </w:tr>
      <w:tr w:rsidR="00DB5BF0" w:rsidRPr="00D800A7" w14:paraId="31AA339F" w14:textId="77777777" w:rsidTr="001252F7">
        <w:trPr>
          <w:jc w:val="center"/>
        </w:trPr>
        <w:tc>
          <w:tcPr>
            <w:tcW w:w="231" w:type="pct"/>
          </w:tcPr>
          <w:p w14:paraId="4B500457" w14:textId="77777777" w:rsidR="00DB5BF0" w:rsidRPr="00D800A7" w:rsidRDefault="00DB5BF0" w:rsidP="00C063BB">
            <w:pPr>
              <w:spacing w:after="0"/>
              <w:jc w:val="center"/>
              <w:rPr>
                <w:sz w:val="22"/>
                <w:szCs w:val="22"/>
              </w:rPr>
            </w:pPr>
            <w:r w:rsidRPr="00D800A7">
              <w:rPr>
                <w:sz w:val="22"/>
                <w:szCs w:val="22"/>
              </w:rPr>
              <w:t>10</w:t>
            </w:r>
          </w:p>
        </w:tc>
        <w:tc>
          <w:tcPr>
            <w:tcW w:w="1562" w:type="pct"/>
            <w:gridSpan w:val="2"/>
          </w:tcPr>
          <w:p w14:paraId="57C34B28" w14:textId="77777777" w:rsidR="00DB5BF0" w:rsidRPr="00D800A7" w:rsidRDefault="00DB5BF0" w:rsidP="00C063BB">
            <w:pPr>
              <w:spacing w:after="0"/>
              <w:ind w:left="65" w:right="76"/>
              <w:jc w:val="left"/>
              <w:rPr>
                <w:sz w:val="22"/>
                <w:szCs w:val="22"/>
              </w:rPr>
            </w:pPr>
            <w:r w:rsidRPr="00D800A7">
              <w:rPr>
                <w:sz w:val="22"/>
                <w:szCs w:val="22"/>
              </w:rPr>
              <w:t>Документы, входящие в состав заявки на участие в конкурсе</w:t>
            </w:r>
          </w:p>
        </w:tc>
        <w:tc>
          <w:tcPr>
            <w:tcW w:w="3207" w:type="pct"/>
          </w:tcPr>
          <w:p w14:paraId="652E6953" w14:textId="69DCA3B4" w:rsidR="00C6449D" w:rsidRPr="00D800A7" w:rsidRDefault="00DB5BF0" w:rsidP="00C063BB">
            <w:pPr>
              <w:autoSpaceDE w:val="0"/>
              <w:autoSpaceDN w:val="0"/>
              <w:adjustRightInd w:val="0"/>
              <w:spacing w:after="0"/>
              <w:ind w:left="119" w:right="97"/>
              <w:rPr>
                <w:rFonts w:eastAsiaTheme="minorHAnsi"/>
                <w:sz w:val="22"/>
                <w:szCs w:val="22"/>
                <w:lang w:eastAsia="en-US"/>
              </w:rPr>
            </w:pPr>
            <w:r w:rsidRPr="00D800A7">
              <w:rPr>
                <w:sz w:val="22"/>
                <w:szCs w:val="22"/>
              </w:rPr>
              <w:t>Заявка на участие в конкурсе должна содержать сведения и документы, указанные в пункте 3.1 Раздела I.1. «Общи</w:t>
            </w:r>
            <w:r w:rsidR="00C6449D" w:rsidRPr="00D800A7">
              <w:rPr>
                <w:sz w:val="22"/>
                <w:szCs w:val="22"/>
              </w:rPr>
              <w:t>е условия проведения конкурса».</w:t>
            </w:r>
          </w:p>
          <w:p w14:paraId="408B77AF" w14:textId="77777777" w:rsidR="00DB5BF0" w:rsidRPr="00D800A7" w:rsidRDefault="00DB5BF0" w:rsidP="00C063BB">
            <w:pPr>
              <w:autoSpaceDE w:val="0"/>
              <w:autoSpaceDN w:val="0"/>
              <w:adjustRightInd w:val="0"/>
              <w:spacing w:after="0"/>
              <w:ind w:left="119" w:right="97"/>
              <w:rPr>
                <w:b/>
                <w:sz w:val="22"/>
                <w:szCs w:val="22"/>
              </w:rPr>
            </w:pPr>
          </w:p>
          <w:p w14:paraId="417B48F2" w14:textId="77777777" w:rsidR="00DB5BF0" w:rsidRPr="00D800A7" w:rsidRDefault="00DB5BF0" w:rsidP="00C063BB">
            <w:pPr>
              <w:autoSpaceDE w:val="0"/>
              <w:autoSpaceDN w:val="0"/>
              <w:adjustRightInd w:val="0"/>
              <w:spacing w:after="0"/>
              <w:ind w:left="119" w:right="97"/>
              <w:rPr>
                <w:b/>
                <w:sz w:val="22"/>
                <w:szCs w:val="22"/>
              </w:rPr>
            </w:pPr>
            <w:r w:rsidRPr="00D800A7">
              <w:rPr>
                <w:b/>
                <w:sz w:val="22"/>
                <w:szCs w:val="22"/>
              </w:rPr>
              <w:t xml:space="preserve">В целях минимизации риска возникновения проблем технического характера в ЕИС при подаче заявок на участие в конкурсе, Заказчиком рекомендуется (на усмотрение участника) в составе второй части заявки на участие в </w:t>
            </w:r>
            <w:r w:rsidRPr="00D800A7">
              <w:rPr>
                <w:b/>
                <w:sz w:val="22"/>
                <w:szCs w:val="22"/>
              </w:rPr>
              <w:lastRenderedPageBreak/>
              <w:t>конкурсе приложить документы, предусмотренные частью 11 статьи 24.1 Закона о контрактной системе.</w:t>
            </w:r>
          </w:p>
        </w:tc>
      </w:tr>
      <w:tr w:rsidR="00DB5BF0" w:rsidRPr="00D800A7" w14:paraId="5CBB0552" w14:textId="77777777" w:rsidTr="001252F7">
        <w:trPr>
          <w:jc w:val="center"/>
        </w:trPr>
        <w:tc>
          <w:tcPr>
            <w:tcW w:w="231" w:type="pct"/>
          </w:tcPr>
          <w:p w14:paraId="698B2E14" w14:textId="77777777" w:rsidR="00DB5BF0" w:rsidRPr="00D800A7" w:rsidRDefault="00DB5BF0" w:rsidP="00C063BB">
            <w:pPr>
              <w:spacing w:after="0"/>
              <w:jc w:val="center"/>
              <w:rPr>
                <w:sz w:val="22"/>
                <w:szCs w:val="22"/>
              </w:rPr>
            </w:pPr>
            <w:r w:rsidRPr="00D800A7">
              <w:rPr>
                <w:sz w:val="22"/>
                <w:szCs w:val="22"/>
              </w:rPr>
              <w:lastRenderedPageBreak/>
              <w:t>11</w:t>
            </w:r>
          </w:p>
        </w:tc>
        <w:tc>
          <w:tcPr>
            <w:tcW w:w="1562" w:type="pct"/>
            <w:gridSpan w:val="2"/>
          </w:tcPr>
          <w:p w14:paraId="1B73B4DF" w14:textId="77777777" w:rsidR="00DB5BF0" w:rsidRPr="00D800A7" w:rsidRDefault="00DB5BF0" w:rsidP="00C063BB">
            <w:pPr>
              <w:spacing w:after="0"/>
              <w:ind w:left="65" w:right="76"/>
              <w:jc w:val="left"/>
              <w:rPr>
                <w:sz w:val="22"/>
                <w:szCs w:val="22"/>
              </w:rPr>
            </w:pPr>
            <w:r w:rsidRPr="00D800A7">
              <w:rPr>
                <w:sz w:val="22"/>
                <w:szCs w:val="22"/>
              </w:rPr>
              <w:t>Дата и время окончания срока подачи заявок на участие в конкурсе</w:t>
            </w:r>
          </w:p>
        </w:tc>
        <w:tc>
          <w:tcPr>
            <w:tcW w:w="3207" w:type="pct"/>
            <w:shd w:val="clear" w:color="auto" w:fill="auto"/>
          </w:tcPr>
          <w:p w14:paraId="40EE8F4D" w14:textId="1CA78959" w:rsidR="00E84DBC" w:rsidRPr="00D800A7" w:rsidRDefault="00E84DBC" w:rsidP="00C063BB">
            <w:pPr>
              <w:autoSpaceDE w:val="0"/>
              <w:autoSpaceDN w:val="0"/>
              <w:adjustRightInd w:val="0"/>
              <w:spacing w:after="0"/>
              <w:ind w:left="119" w:right="97"/>
              <w:rPr>
                <w:sz w:val="22"/>
                <w:szCs w:val="22"/>
              </w:rPr>
            </w:pPr>
            <w:r w:rsidRPr="00D800A7">
              <w:rPr>
                <w:sz w:val="22"/>
                <w:szCs w:val="22"/>
              </w:rPr>
              <w:t>«</w:t>
            </w:r>
            <w:r w:rsidR="002A7BA9" w:rsidRPr="00D800A7">
              <w:rPr>
                <w:sz w:val="22"/>
                <w:szCs w:val="22"/>
              </w:rPr>
              <w:t>16</w:t>
            </w:r>
            <w:r w:rsidRPr="00D800A7">
              <w:rPr>
                <w:sz w:val="22"/>
                <w:szCs w:val="22"/>
              </w:rPr>
              <w:t xml:space="preserve">» </w:t>
            </w:r>
            <w:r w:rsidR="002A7BA9" w:rsidRPr="00D800A7">
              <w:rPr>
                <w:sz w:val="22"/>
                <w:szCs w:val="22"/>
              </w:rPr>
              <w:t>апреля</w:t>
            </w:r>
            <w:r w:rsidR="0021091D" w:rsidRPr="00D800A7">
              <w:rPr>
                <w:sz w:val="22"/>
                <w:szCs w:val="22"/>
              </w:rPr>
              <w:t xml:space="preserve"> </w:t>
            </w:r>
            <w:r w:rsidRPr="00D800A7">
              <w:rPr>
                <w:sz w:val="22"/>
                <w:szCs w:val="22"/>
              </w:rPr>
              <w:t>20</w:t>
            </w:r>
            <w:r w:rsidR="00C6449D" w:rsidRPr="00D800A7">
              <w:rPr>
                <w:sz w:val="22"/>
                <w:szCs w:val="22"/>
              </w:rPr>
              <w:t>20</w:t>
            </w:r>
            <w:r w:rsidRPr="00D800A7">
              <w:rPr>
                <w:sz w:val="22"/>
                <w:szCs w:val="22"/>
              </w:rPr>
              <w:t xml:space="preserve"> г. </w:t>
            </w:r>
          </w:p>
          <w:p w14:paraId="1AFC50F8" w14:textId="61E5DF97" w:rsidR="00DB5BF0" w:rsidRPr="00D800A7" w:rsidRDefault="002A7BA9" w:rsidP="00C063BB">
            <w:pPr>
              <w:autoSpaceDE w:val="0"/>
              <w:autoSpaceDN w:val="0"/>
              <w:adjustRightInd w:val="0"/>
              <w:spacing w:after="0"/>
              <w:ind w:left="119" w:right="97"/>
              <w:rPr>
                <w:sz w:val="22"/>
                <w:szCs w:val="22"/>
              </w:rPr>
            </w:pPr>
            <w:r w:rsidRPr="00D800A7">
              <w:rPr>
                <w:sz w:val="22"/>
                <w:szCs w:val="22"/>
              </w:rPr>
              <w:t>09</w:t>
            </w:r>
            <w:r w:rsidR="00E84DBC" w:rsidRPr="00D800A7">
              <w:rPr>
                <w:sz w:val="22"/>
                <w:szCs w:val="22"/>
              </w:rPr>
              <w:t>:</w:t>
            </w:r>
            <w:r w:rsidRPr="00D800A7">
              <w:rPr>
                <w:sz w:val="22"/>
                <w:szCs w:val="22"/>
              </w:rPr>
              <w:t>00</w:t>
            </w:r>
            <w:r w:rsidR="00E84DBC" w:rsidRPr="00D800A7">
              <w:rPr>
                <w:sz w:val="22"/>
                <w:szCs w:val="22"/>
              </w:rPr>
              <w:t xml:space="preserve"> время московское.</w:t>
            </w:r>
          </w:p>
        </w:tc>
      </w:tr>
      <w:tr w:rsidR="00DB5BF0" w:rsidRPr="00D800A7" w14:paraId="48A6CC8A" w14:textId="77777777" w:rsidTr="001252F7">
        <w:trPr>
          <w:jc w:val="center"/>
        </w:trPr>
        <w:tc>
          <w:tcPr>
            <w:tcW w:w="231" w:type="pct"/>
          </w:tcPr>
          <w:p w14:paraId="0DC802B8" w14:textId="77777777" w:rsidR="00DB5BF0" w:rsidRPr="00D800A7" w:rsidRDefault="00DB5BF0" w:rsidP="00C063BB">
            <w:pPr>
              <w:spacing w:after="0"/>
              <w:jc w:val="center"/>
              <w:rPr>
                <w:sz w:val="22"/>
                <w:szCs w:val="22"/>
              </w:rPr>
            </w:pPr>
            <w:r w:rsidRPr="00D800A7">
              <w:rPr>
                <w:sz w:val="22"/>
                <w:szCs w:val="22"/>
              </w:rPr>
              <w:t>12</w:t>
            </w:r>
          </w:p>
        </w:tc>
        <w:tc>
          <w:tcPr>
            <w:tcW w:w="1562" w:type="pct"/>
            <w:gridSpan w:val="2"/>
          </w:tcPr>
          <w:p w14:paraId="4D1CFDD9" w14:textId="77777777" w:rsidR="00DB5BF0" w:rsidRPr="00D800A7" w:rsidRDefault="00DB5BF0" w:rsidP="00C063BB">
            <w:pPr>
              <w:spacing w:after="0"/>
              <w:ind w:left="65" w:right="76"/>
              <w:jc w:val="left"/>
              <w:rPr>
                <w:sz w:val="22"/>
                <w:szCs w:val="22"/>
              </w:rPr>
            </w:pPr>
            <w:r w:rsidRPr="00D800A7">
              <w:rPr>
                <w:sz w:val="22"/>
                <w:szCs w:val="22"/>
              </w:rPr>
              <w:t>Размер обеспечения заявки на участие в конкурсе</w:t>
            </w:r>
          </w:p>
        </w:tc>
        <w:tc>
          <w:tcPr>
            <w:tcW w:w="3207" w:type="pct"/>
          </w:tcPr>
          <w:p w14:paraId="6C433FBA" w14:textId="2916EB60" w:rsidR="00DB5BF0" w:rsidRPr="00D800A7" w:rsidRDefault="00DB5BF0" w:rsidP="00C063BB">
            <w:pPr>
              <w:spacing w:after="0"/>
              <w:ind w:left="119" w:right="97"/>
              <w:rPr>
                <w:rFonts w:eastAsiaTheme="minorHAnsi"/>
                <w:sz w:val="22"/>
                <w:szCs w:val="22"/>
                <w:lang w:eastAsia="en-US"/>
              </w:rPr>
            </w:pPr>
            <w:r w:rsidRPr="00D800A7">
              <w:rPr>
                <w:sz w:val="22"/>
                <w:szCs w:val="22"/>
              </w:rPr>
              <w:t xml:space="preserve">Обеспечение заявки на участие в конкурсе установлено в размере </w:t>
            </w:r>
            <w:r w:rsidRPr="00D800A7">
              <w:rPr>
                <w:sz w:val="22"/>
                <w:szCs w:val="22"/>
              </w:rPr>
              <w:br/>
            </w:r>
            <w:r w:rsidR="00C6449D" w:rsidRPr="00D800A7">
              <w:rPr>
                <w:sz w:val="22"/>
                <w:szCs w:val="22"/>
              </w:rPr>
              <w:t>1</w:t>
            </w:r>
            <w:r w:rsidRPr="00D800A7">
              <w:rPr>
                <w:sz w:val="22"/>
                <w:szCs w:val="22"/>
              </w:rPr>
              <w:t> % от начальной (максимальной) цены контракта, что составляет</w:t>
            </w:r>
            <w:r w:rsidRPr="00D800A7">
              <w:rPr>
                <w:sz w:val="22"/>
                <w:szCs w:val="22"/>
              </w:rPr>
              <w:br/>
            </w:r>
            <w:r w:rsidR="00073FA3" w:rsidRPr="00D800A7">
              <w:rPr>
                <w:rFonts w:eastAsia="Calibri"/>
                <w:sz w:val="22"/>
                <w:szCs w:val="22"/>
                <w:lang w:eastAsia="en-US"/>
              </w:rPr>
              <w:t>250 000 (Двести пятьдесят тысяч) рублей 00 копеек</w:t>
            </w:r>
            <w:r w:rsidRPr="00D800A7">
              <w:rPr>
                <w:rFonts w:eastAsia="Calibri"/>
                <w:sz w:val="22"/>
                <w:szCs w:val="22"/>
                <w:lang w:eastAsia="en-US"/>
              </w:rPr>
              <w:t>,</w:t>
            </w:r>
            <w:r w:rsidRPr="00D800A7">
              <w:rPr>
                <w:sz w:val="22"/>
                <w:szCs w:val="22"/>
              </w:rPr>
              <w:t xml:space="preserve"> НДС не облагается.</w:t>
            </w:r>
            <w:r w:rsidRPr="00D800A7">
              <w:rPr>
                <w:rFonts w:eastAsiaTheme="minorHAnsi"/>
                <w:sz w:val="22"/>
                <w:szCs w:val="22"/>
                <w:lang w:eastAsia="en-US"/>
              </w:rPr>
              <w:t xml:space="preserve"> </w:t>
            </w:r>
          </w:p>
          <w:p w14:paraId="6AF0B0DD" w14:textId="77777777" w:rsidR="00DB5BF0" w:rsidRPr="00D800A7" w:rsidRDefault="00DB5BF0" w:rsidP="00C063BB">
            <w:pPr>
              <w:spacing w:after="0"/>
              <w:ind w:left="119" w:right="97"/>
              <w:rPr>
                <w:rFonts w:eastAsiaTheme="minorHAnsi"/>
                <w:sz w:val="22"/>
                <w:szCs w:val="22"/>
                <w:lang w:eastAsia="en-US"/>
              </w:rPr>
            </w:pPr>
          </w:p>
          <w:p w14:paraId="2EBDF683" w14:textId="77777777" w:rsidR="00DB5BF0" w:rsidRPr="00D800A7" w:rsidRDefault="00DB5BF0" w:rsidP="00C063BB">
            <w:pPr>
              <w:spacing w:after="0"/>
              <w:ind w:left="119" w:right="97"/>
              <w:rPr>
                <w:sz w:val="22"/>
                <w:szCs w:val="22"/>
              </w:rPr>
            </w:pPr>
            <w:r w:rsidRPr="00D800A7">
              <w:rPr>
                <w:rFonts w:eastAsiaTheme="minorHAnsi"/>
                <w:sz w:val="22"/>
                <w:szCs w:val="22"/>
                <w:lang w:eastAsia="en-US"/>
              </w:rPr>
              <w:t xml:space="preserve">Обеспечение заявки на участие в </w:t>
            </w:r>
            <w:r w:rsidRPr="00D800A7">
              <w:rPr>
                <w:sz w:val="22"/>
                <w:szCs w:val="22"/>
              </w:rPr>
              <w:t>конкурсе</w:t>
            </w:r>
            <w:r w:rsidRPr="00D800A7">
              <w:rPr>
                <w:rFonts w:eastAsiaTheme="minorHAnsi"/>
                <w:sz w:val="22"/>
                <w:szCs w:val="22"/>
                <w:lang w:eastAsia="en-US"/>
              </w:rPr>
              <w:t xml:space="preserve"> осуществляется в соответствии с положениями пункта 3.3 Раздела </w:t>
            </w:r>
            <w:r w:rsidRPr="00D800A7">
              <w:rPr>
                <w:rFonts w:eastAsiaTheme="minorHAnsi"/>
                <w:sz w:val="22"/>
                <w:szCs w:val="22"/>
                <w:lang w:val="en-US" w:eastAsia="en-US"/>
              </w:rPr>
              <w:t>I</w:t>
            </w:r>
            <w:r w:rsidRPr="00D800A7">
              <w:rPr>
                <w:rFonts w:eastAsiaTheme="minorHAnsi"/>
                <w:sz w:val="22"/>
                <w:szCs w:val="22"/>
                <w:lang w:eastAsia="en-US"/>
              </w:rPr>
              <w:t xml:space="preserve">.1. </w:t>
            </w:r>
            <w:r w:rsidRPr="00D800A7">
              <w:rPr>
                <w:sz w:val="22"/>
                <w:szCs w:val="22"/>
              </w:rPr>
              <w:t>«Общие условия проведения конкурса» конкурсной документации.</w:t>
            </w:r>
          </w:p>
        </w:tc>
      </w:tr>
      <w:tr w:rsidR="00DB5BF0" w:rsidRPr="00D800A7" w14:paraId="398F13EF" w14:textId="77777777" w:rsidTr="001252F7">
        <w:trPr>
          <w:jc w:val="center"/>
        </w:trPr>
        <w:tc>
          <w:tcPr>
            <w:tcW w:w="231" w:type="pct"/>
          </w:tcPr>
          <w:p w14:paraId="4201B8E1" w14:textId="77777777" w:rsidR="00DB5BF0" w:rsidRPr="00D800A7" w:rsidRDefault="00DB5BF0" w:rsidP="00C063BB">
            <w:pPr>
              <w:spacing w:after="0"/>
              <w:jc w:val="center"/>
              <w:rPr>
                <w:sz w:val="22"/>
                <w:szCs w:val="22"/>
              </w:rPr>
            </w:pPr>
            <w:r w:rsidRPr="00D800A7">
              <w:rPr>
                <w:sz w:val="22"/>
                <w:szCs w:val="22"/>
              </w:rPr>
              <w:t>13</w:t>
            </w:r>
          </w:p>
        </w:tc>
        <w:tc>
          <w:tcPr>
            <w:tcW w:w="1562" w:type="pct"/>
            <w:gridSpan w:val="2"/>
          </w:tcPr>
          <w:p w14:paraId="571E550C" w14:textId="77777777" w:rsidR="00DB5BF0" w:rsidRPr="00D800A7" w:rsidRDefault="00DB5BF0" w:rsidP="00C063BB">
            <w:pPr>
              <w:spacing w:after="0"/>
              <w:ind w:left="65" w:right="76"/>
              <w:jc w:val="left"/>
              <w:rPr>
                <w:sz w:val="22"/>
                <w:szCs w:val="22"/>
              </w:rPr>
            </w:pPr>
            <w:r w:rsidRPr="00D800A7">
              <w:rPr>
                <w:sz w:val="22"/>
                <w:szCs w:val="22"/>
              </w:rPr>
              <w:t>Дата и время рассмотрения и оценки первых частей заявок на участие в конкурсе</w:t>
            </w:r>
          </w:p>
        </w:tc>
        <w:tc>
          <w:tcPr>
            <w:tcW w:w="3207" w:type="pct"/>
          </w:tcPr>
          <w:p w14:paraId="2C58AE6F" w14:textId="3D6AAD1F" w:rsidR="00073FA3" w:rsidRPr="00D800A7" w:rsidRDefault="00073FA3" w:rsidP="00C063BB">
            <w:pPr>
              <w:autoSpaceDE w:val="0"/>
              <w:autoSpaceDN w:val="0"/>
              <w:adjustRightInd w:val="0"/>
              <w:spacing w:after="0"/>
              <w:ind w:left="119" w:right="97"/>
              <w:rPr>
                <w:sz w:val="22"/>
                <w:szCs w:val="22"/>
              </w:rPr>
            </w:pPr>
            <w:r w:rsidRPr="00D800A7">
              <w:rPr>
                <w:sz w:val="22"/>
                <w:szCs w:val="22"/>
              </w:rPr>
              <w:t>«</w:t>
            </w:r>
            <w:r w:rsidR="002A7BA9" w:rsidRPr="00D800A7">
              <w:rPr>
                <w:sz w:val="22"/>
                <w:szCs w:val="22"/>
              </w:rPr>
              <w:t>17</w:t>
            </w:r>
            <w:r w:rsidRPr="00D800A7">
              <w:rPr>
                <w:sz w:val="22"/>
                <w:szCs w:val="22"/>
              </w:rPr>
              <w:t xml:space="preserve">» </w:t>
            </w:r>
            <w:r w:rsidR="002A7BA9" w:rsidRPr="00D800A7">
              <w:rPr>
                <w:sz w:val="22"/>
                <w:szCs w:val="22"/>
              </w:rPr>
              <w:t>апреля</w:t>
            </w:r>
            <w:r w:rsidRPr="00D800A7">
              <w:rPr>
                <w:sz w:val="22"/>
                <w:szCs w:val="22"/>
              </w:rPr>
              <w:t xml:space="preserve"> 2020 г. </w:t>
            </w:r>
          </w:p>
          <w:p w14:paraId="52B66009" w14:textId="40AA320C" w:rsidR="00DB5BF0" w:rsidRPr="00D800A7" w:rsidRDefault="002A7BA9" w:rsidP="00C063BB">
            <w:pPr>
              <w:autoSpaceDE w:val="0"/>
              <w:autoSpaceDN w:val="0"/>
              <w:adjustRightInd w:val="0"/>
              <w:spacing w:after="0"/>
              <w:ind w:left="119" w:right="97"/>
              <w:rPr>
                <w:sz w:val="22"/>
                <w:szCs w:val="22"/>
              </w:rPr>
            </w:pPr>
            <w:r w:rsidRPr="00D800A7">
              <w:rPr>
                <w:sz w:val="22"/>
                <w:szCs w:val="22"/>
              </w:rPr>
              <w:t>15</w:t>
            </w:r>
            <w:r w:rsidR="00073FA3" w:rsidRPr="00D800A7">
              <w:rPr>
                <w:sz w:val="22"/>
                <w:szCs w:val="22"/>
              </w:rPr>
              <w:t>:</w:t>
            </w:r>
            <w:r w:rsidRPr="00D800A7">
              <w:rPr>
                <w:sz w:val="22"/>
                <w:szCs w:val="22"/>
              </w:rPr>
              <w:t>00</w:t>
            </w:r>
            <w:r w:rsidR="00073FA3" w:rsidRPr="00D800A7">
              <w:rPr>
                <w:sz w:val="22"/>
                <w:szCs w:val="22"/>
              </w:rPr>
              <w:t xml:space="preserve"> время московское.</w:t>
            </w:r>
          </w:p>
        </w:tc>
      </w:tr>
      <w:tr w:rsidR="00DB5BF0" w:rsidRPr="00D800A7" w14:paraId="6E46160B" w14:textId="77777777" w:rsidTr="001252F7">
        <w:trPr>
          <w:jc w:val="center"/>
        </w:trPr>
        <w:tc>
          <w:tcPr>
            <w:tcW w:w="231" w:type="pct"/>
          </w:tcPr>
          <w:p w14:paraId="40FC896C" w14:textId="77777777" w:rsidR="00DB5BF0" w:rsidRPr="00D800A7" w:rsidRDefault="00DB5BF0" w:rsidP="00C063BB">
            <w:pPr>
              <w:spacing w:after="0"/>
              <w:jc w:val="center"/>
              <w:rPr>
                <w:sz w:val="22"/>
                <w:szCs w:val="22"/>
              </w:rPr>
            </w:pPr>
            <w:r w:rsidRPr="00D800A7">
              <w:rPr>
                <w:sz w:val="22"/>
                <w:szCs w:val="22"/>
              </w:rPr>
              <w:t>14</w:t>
            </w:r>
          </w:p>
        </w:tc>
        <w:tc>
          <w:tcPr>
            <w:tcW w:w="1562" w:type="pct"/>
            <w:gridSpan w:val="2"/>
          </w:tcPr>
          <w:p w14:paraId="3330C6A8" w14:textId="77777777" w:rsidR="00DB5BF0" w:rsidRPr="00D800A7" w:rsidRDefault="00DB5BF0" w:rsidP="00C063BB">
            <w:pPr>
              <w:spacing w:after="0"/>
              <w:ind w:left="65" w:right="76"/>
              <w:jc w:val="left"/>
              <w:rPr>
                <w:sz w:val="22"/>
                <w:szCs w:val="22"/>
              </w:rPr>
            </w:pPr>
            <w:r w:rsidRPr="00D800A7">
              <w:rPr>
                <w:sz w:val="22"/>
                <w:szCs w:val="22"/>
              </w:rPr>
              <w:t>Дата подачи участниками конкурса окончательных предложений о цене контракта</w:t>
            </w:r>
          </w:p>
        </w:tc>
        <w:tc>
          <w:tcPr>
            <w:tcW w:w="3207" w:type="pct"/>
          </w:tcPr>
          <w:p w14:paraId="3525C5CE" w14:textId="19E6BD28" w:rsidR="00073FA3" w:rsidRPr="00D800A7" w:rsidRDefault="00073FA3" w:rsidP="00C063BB">
            <w:pPr>
              <w:autoSpaceDE w:val="0"/>
              <w:autoSpaceDN w:val="0"/>
              <w:adjustRightInd w:val="0"/>
              <w:spacing w:after="0"/>
              <w:ind w:left="119" w:right="97"/>
              <w:rPr>
                <w:sz w:val="22"/>
                <w:szCs w:val="22"/>
              </w:rPr>
            </w:pPr>
            <w:r w:rsidRPr="00D800A7">
              <w:rPr>
                <w:sz w:val="22"/>
                <w:szCs w:val="22"/>
              </w:rPr>
              <w:t>«</w:t>
            </w:r>
            <w:r w:rsidR="002A7BA9" w:rsidRPr="00D800A7">
              <w:rPr>
                <w:sz w:val="22"/>
                <w:szCs w:val="22"/>
              </w:rPr>
              <w:t>21</w:t>
            </w:r>
            <w:r w:rsidRPr="00D800A7">
              <w:rPr>
                <w:sz w:val="22"/>
                <w:szCs w:val="22"/>
              </w:rPr>
              <w:t xml:space="preserve">» </w:t>
            </w:r>
            <w:r w:rsidR="002A7BA9" w:rsidRPr="00D800A7">
              <w:rPr>
                <w:sz w:val="22"/>
                <w:szCs w:val="22"/>
              </w:rPr>
              <w:t>апреля</w:t>
            </w:r>
            <w:r w:rsidRPr="00D800A7">
              <w:rPr>
                <w:sz w:val="22"/>
                <w:szCs w:val="22"/>
              </w:rPr>
              <w:t xml:space="preserve"> 2020 г. </w:t>
            </w:r>
          </w:p>
          <w:p w14:paraId="093C6D9F" w14:textId="38675972" w:rsidR="00DB5BF0" w:rsidRPr="00D800A7" w:rsidRDefault="00DB5BF0" w:rsidP="00C063BB">
            <w:pPr>
              <w:autoSpaceDE w:val="0"/>
              <w:autoSpaceDN w:val="0"/>
              <w:adjustRightInd w:val="0"/>
              <w:spacing w:after="0"/>
              <w:ind w:left="119" w:right="97"/>
              <w:rPr>
                <w:sz w:val="22"/>
                <w:szCs w:val="22"/>
              </w:rPr>
            </w:pPr>
          </w:p>
        </w:tc>
      </w:tr>
      <w:tr w:rsidR="00DB5BF0" w:rsidRPr="00D800A7" w14:paraId="6AAFAEAE" w14:textId="77777777" w:rsidTr="001252F7">
        <w:trPr>
          <w:jc w:val="center"/>
        </w:trPr>
        <w:tc>
          <w:tcPr>
            <w:tcW w:w="231" w:type="pct"/>
          </w:tcPr>
          <w:p w14:paraId="11C8A76C" w14:textId="77777777" w:rsidR="00DB5BF0" w:rsidRPr="00D800A7" w:rsidRDefault="00DB5BF0" w:rsidP="00C063BB">
            <w:pPr>
              <w:spacing w:after="0"/>
              <w:jc w:val="center"/>
              <w:rPr>
                <w:sz w:val="22"/>
                <w:szCs w:val="22"/>
              </w:rPr>
            </w:pPr>
            <w:r w:rsidRPr="00D800A7">
              <w:rPr>
                <w:sz w:val="22"/>
                <w:szCs w:val="22"/>
              </w:rPr>
              <w:t>15</w:t>
            </w:r>
          </w:p>
        </w:tc>
        <w:tc>
          <w:tcPr>
            <w:tcW w:w="1562" w:type="pct"/>
            <w:gridSpan w:val="2"/>
          </w:tcPr>
          <w:p w14:paraId="59CBA4C9" w14:textId="77777777" w:rsidR="00DB5BF0" w:rsidRPr="00D800A7" w:rsidRDefault="00DB5BF0" w:rsidP="00C063BB">
            <w:pPr>
              <w:spacing w:after="0"/>
              <w:ind w:left="65" w:right="76"/>
              <w:jc w:val="left"/>
              <w:rPr>
                <w:sz w:val="22"/>
                <w:szCs w:val="22"/>
              </w:rPr>
            </w:pPr>
            <w:r w:rsidRPr="00D800A7">
              <w:rPr>
                <w:sz w:val="22"/>
                <w:szCs w:val="22"/>
              </w:rPr>
              <w:t>Дата и время рассмотрения и оценки вторых частей заявок на участие в конкурсе</w:t>
            </w:r>
          </w:p>
        </w:tc>
        <w:tc>
          <w:tcPr>
            <w:tcW w:w="3207" w:type="pct"/>
          </w:tcPr>
          <w:p w14:paraId="6AE455EC" w14:textId="3ABEA74F" w:rsidR="00073FA3" w:rsidRPr="00D800A7" w:rsidRDefault="00073FA3" w:rsidP="00C063BB">
            <w:pPr>
              <w:autoSpaceDE w:val="0"/>
              <w:autoSpaceDN w:val="0"/>
              <w:adjustRightInd w:val="0"/>
              <w:spacing w:after="0"/>
              <w:ind w:left="119" w:right="97"/>
              <w:rPr>
                <w:sz w:val="22"/>
                <w:szCs w:val="22"/>
              </w:rPr>
            </w:pPr>
            <w:r w:rsidRPr="00D800A7">
              <w:rPr>
                <w:sz w:val="22"/>
                <w:szCs w:val="22"/>
              </w:rPr>
              <w:t>«</w:t>
            </w:r>
            <w:r w:rsidR="002A7BA9" w:rsidRPr="00D800A7">
              <w:rPr>
                <w:sz w:val="22"/>
                <w:szCs w:val="22"/>
              </w:rPr>
              <w:t>24</w:t>
            </w:r>
            <w:r w:rsidRPr="00D800A7">
              <w:rPr>
                <w:sz w:val="22"/>
                <w:szCs w:val="22"/>
              </w:rPr>
              <w:t xml:space="preserve">» </w:t>
            </w:r>
            <w:r w:rsidR="002A7BA9" w:rsidRPr="00D800A7">
              <w:rPr>
                <w:sz w:val="22"/>
                <w:szCs w:val="22"/>
              </w:rPr>
              <w:t>апреля</w:t>
            </w:r>
            <w:r w:rsidRPr="00D800A7">
              <w:rPr>
                <w:sz w:val="22"/>
                <w:szCs w:val="22"/>
              </w:rPr>
              <w:t xml:space="preserve"> 2020 г. </w:t>
            </w:r>
          </w:p>
          <w:p w14:paraId="13C79519" w14:textId="1634C9C1" w:rsidR="00DB5BF0" w:rsidRPr="00D800A7" w:rsidRDefault="002A7BA9" w:rsidP="00C063BB">
            <w:pPr>
              <w:autoSpaceDE w:val="0"/>
              <w:autoSpaceDN w:val="0"/>
              <w:adjustRightInd w:val="0"/>
              <w:spacing w:after="0"/>
              <w:ind w:left="119" w:right="97"/>
              <w:rPr>
                <w:sz w:val="22"/>
                <w:szCs w:val="22"/>
              </w:rPr>
            </w:pPr>
            <w:r w:rsidRPr="00D800A7">
              <w:rPr>
                <w:sz w:val="22"/>
                <w:szCs w:val="22"/>
              </w:rPr>
              <w:t>15</w:t>
            </w:r>
            <w:r w:rsidR="00073FA3" w:rsidRPr="00D800A7">
              <w:rPr>
                <w:sz w:val="22"/>
                <w:szCs w:val="22"/>
              </w:rPr>
              <w:t>:</w:t>
            </w:r>
            <w:r w:rsidRPr="00D800A7">
              <w:rPr>
                <w:sz w:val="22"/>
                <w:szCs w:val="22"/>
              </w:rPr>
              <w:t>00</w:t>
            </w:r>
            <w:r w:rsidR="00073FA3" w:rsidRPr="00D800A7">
              <w:rPr>
                <w:sz w:val="22"/>
                <w:szCs w:val="22"/>
              </w:rPr>
              <w:t xml:space="preserve"> время московское.</w:t>
            </w:r>
          </w:p>
        </w:tc>
      </w:tr>
      <w:tr w:rsidR="00DB5BF0" w:rsidRPr="00D800A7" w14:paraId="25381D05" w14:textId="77777777" w:rsidTr="001252F7">
        <w:trPr>
          <w:jc w:val="center"/>
        </w:trPr>
        <w:tc>
          <w:tcPr>
            <w:tcW w:w="231" w:type="pct"/>
          </w:tcPr>
          <w:p w14:paraId="70CD37CD" w14:textId="77777777" w:rsidR="00DB5BF0" w:rsidRPr="00D800A7" w:rsidRDefault="00DB5BF0" w:rsidP="00C063BB">
            <w:pPr>
              <w:spacing w:after="0"/>
              <w:jc w:val="center"/>
              <w:rPr>
                <w:sz w:val="22"/>
                <w:szCs w:val="22"/>
              </w:rPr>
            </w:pPr>
            <w:r w:rsidRPr="00D800A7">
              <w:rPr>
                <w:sz w:val="22"/>
                <w:szCs w:val="22"/>
              </w:rPr>
              <w:t>16</w:t>
            </w:r>
          </w:p>
        </w:tc>
        <w:tc>
          <w:tcPr>
            <w:tcW w:w="1562" w:type="pct"/>
            <w:gridSpan w:val="2"/>
          </w:tcPr>
          <w:p w14:paraId="0BE2B793" w14:textId="77777777" w:rsidR="00DB5BF0" w:rsidRPr="00D800A7" w:rsidRDefault="00DB5BF0" w:rsidP="00C063BB">
            <w:pPr>
              <w:spacing w:after="0"/>
              <w:ind w:left="65" w:right="76"/>
              <w:jc w:val="left"/>
              <w:rPr>
                <w:sz w:val="22"/>
                <w:szCs w:val="22"/>
              </w:rPr>
            </w:pPr>
            <w:r w:rsidRPr="00D800A7">
              <w:rPr>
                <w:sz w:val="22"/>
                <w:szCs w:val="22"/>
              </w:rPr>
              <w:t>Размер обеспечения исполнения контракта.</w:t>
            </w:r>
          </w:p>
          <w:p w14:paraId="13A93EDF" w14:textId="77777777" w:rsidR="00DB5BF0" w:rsidRPr="00D800A7" w:rsidRDefault="00DB5BF0" w:rsidP="00C063BB">
            <w:pPr>
              <w:spacing w:after="0"/>
              <w:ind w:left="65" w:right="76"/>
              <w:jc w:val="left"/>
              <w:rPr>
                <w:sz w:val="22"/>
                <w:szCs w:val="22"/>
              </w:rPr>
            </w:pPr>
            <w:r w:rsidRPr="00D800A7">
              <w:rPr>
                <w:sz w:val="22"/>
                <w:szCs w:val="22"/>
              </w:rPr>
              <w:t>Объем обязательств по контракту. Срок предоставления. Требования к обеспечению исполнения контракта.</w:t>
            </w:r>
          </w:p>
          <w:p w14:paraId="5EDDBAE4" w14:textId="77777777" w:rsidR="00DB5BF0" w:rsidRPr="00D800A7" w:rsidRDefault="00DB5BF0" w:rsidP="00C063BB">
            <w:pPr>
              <w:spacing w:after="0"/>
              <w:ind w:left="65" w:right="76"/>
              <w:jc w:val="left"/>
              <w:rPr>
                <w:sz w:val="22"/>
                <w:szCs w:val="22"/>
              </w:rPr>
            </w:pPr>
          </w:p>
        </w:tc>
        <w:tc>
          <w:tcPr>
            <w:tcW w:w="3207" w:type="pct"/>
          </w:tcPr>
          <w:p w14:paraId="7B579A69" w14:textId="3DCBCAEC" w:rsidR="00DB5BF0" w:rsidRPr="00D800A7" w:rsidRDefault="00DB5BF0" w:rsidP="00C063BB">
            <w:pPr>
              <w:autoSpaceDE w:val="0"/>
              <w:autoSpaceDN w:val="0"/>
              <w:adjustRightInd w:val="0"/>
              <w:spacing w:after="0"/>
              <w:ind w:left="119" w:right="97"/>
              <w:rPr>
                <w:sz w:val="22"/>
                <w:szCs w:val="22"/>
              </w:rPr>
            </w:pPr>
            <w:r w:rsidRPr="00D800A7">
              <w:rPr>
                <w:sz w:val="22"/>
                <w:szCs w:val="22"/>
              </w:rPr>
              <w:t xml:space="preserve">Обеспечение исполнения контракта устанавливается в размере </w:t>
            </w:r>
            <w:r w:rsidR="00073FA3" w:rsidRPr="00D800A7">
              <w:rPr>
                <w:sz w:val="22"/>
                <w:szCs w:val="22"/>
              </w:rPr>
              <w:t>10</w:t>
            </w:r>
            <w:r w:rsidR="00F660A8" w:rsidRPr="00D800A7">
              <w:rPr>
                <w:sz w:val="22"/>
                <w:szCs w:val="22"/>
              </w:rPr>
              <w:t> </w:t>
            </w:r>
            <w:r w:rsidR="00AE6799" w:rsidRPr="00D800A7">
              <w:rPr>
                <w:sz w:val="22"/>
                <w:szCs w:val="22"/>
              </w:rPr>
              <w:t>%</w:t>
            </w:r>
            <w:r w:rsidRPr="00D800A7">
              <w:rPr>
                <w:sz w:val="22"/>
                <w:szCs w:val="22"/>
              </w:rPr>
              <w:t xml:space="preserve"> от начальной (максимальной) цены контракта, что составляет </w:t>
            </w:r>
            <w:r w:rsidR="00984296" w:rsidRPr="00D800A7">
              <w:rPr>
                <w:sz w:val="22"/>
                <w:szCs w:val="22"/>
              </w:rPr>
              <w:br/>
            </w:r>
            <w:r w:rsidR="008B2993" w:rsidRPr="00D800A7">
              <w:rPr>
                <w:sz w:val="22"/>
                <w:szCs w:val="22"/>
              </w:rPr>
              <w:t>2</w:t>
            </w:r>
            <w:r w:rsidR="008B2993" w:rsidRPr="00D800A7">
              <w:rPr>
                <w:sz w:val="22"/>
                <w:szCs w:val="22"/>
                <w:lang w:val="en-US"/>
              </w:rPr>
              <w:t> </w:t>
            </w:r>
            <w:r w:rsidR="00073FA3" w:rsidRPr="00D800A7">
              <w:rPr>
                <w:sz w:val="22"/>
                <w:szCs w:val="22"/>
              </w:rPr>
              <w:t>500 000 (Два миллиона пятьсот тысяч) рублей 00 копеек</w:t>
            </w:r>
            <w:r w:rsidRPr="00D800A7">
              <w:rPr>
                <w:sz w:val="22"/>
                <w:szCs w:val="22"/>
              </w:rPr>
              <w:t>, НДС не облагается.</w:t>
            </w:r>
          </w:p>
          <w:p w14:paraId="6ACBA953" w14:textId="77777777" w:rsidR="00DB5BF0" w:rsidRPr="00D800A7" w:rsidRDefault="00DB5BF0" w:rsidP="00C063BB">
            <w:pPr>
              <w:autoSpaceDE w:val="0"/>
              <w:autoSpaceDN w:val="0"/>
              <w:adjustRightInd w:val="0"/>
              <w:spacing w:after="0"/>
              <w:ind w:left="119" w:right="97"/>
              <w:rPr>
                <w:sz w:val="22"/>
                <w:szCs w:val="22"/>
              </w:rPr>
            </w:pPr>
          </w:p>
          <w:p w14:paraId="222BC6AC" w14:textId="77777777" w:rsidR="00DB5BF0" w:rsidRPr="00D800A7" w:rsidRDefault="00DB5BF0" w:rsidP="00C063BB">
            <w:pPr>
              <w:autoSpaceDE w:val="0"/>
              <w:autoSpaceDN w:val="0"/>
              <w:adjustRightInd w:val="0"/>
              <w:spacing w:after="0"/>
              <w:ind w:left="119" w:right="97"/>
              <w:rPr>
                <w:sz w:val="22"/>
                <w:szCs w:val="22"/>
              </w:rPr>
            </w:pPr>
            <w:r w:rsidRPr="00D800A7">
              <w:rPr>
                <w:sz w:val="22"/>
                <w:szCs w:val="22"/>
              </w:rPr>
              <w:t>Обеспечение исполнения контракта предоставляется на весь объем предусмотренных контрактом обязательств.</w:t>
            </w:r>
          </w:p>
          <w:p w14:paraId="04716F28" w14:textId="77777777" w:rsidR="00DB5BF0" w:rsidRPr="00D800A7" w:rsidRDefault="00DB5BF0" w:rsidP="00C063BB">
            <w:pPr>
              <w:autoSpaceDE w:val="0"/>
              <w:autoSpaceDN w:val="0"/>
              <w:adjustRightInd w:val="0"/>
              <w:spacing w:after="0"/>
              <w:ind w:left="119" w:right="97"/>
              <w:rPr>
                <w:sz w:val="22"/>
                <w:szCs w:val="22"/>
              </w:rPr>
            </w:pPr>
          </w:p>
          <w:p w14:paraId="0EC20DA1" w14:textId="77777777" w:rsidR="00DB5BF0" w:rsidRPr="00D800A7" w:rsidRDefault="00DB5BF0" w:rsidP="00C063BB">
            <w:pPr>
              <w:autoSpaceDE w:val="0"/>
              <w:autoSpaceDN w:val="0"/>
              <w:adjustRightInd w:val="0"/>
              <w:spacing w:after="0"/>
              <w:ind w:left="119" w:right="97"/>
              <w:rPr>
                <w:sz w:val="22"/>
                <w:szCs w:val="22"/>
              </w:rPr>
            </w:pPr>
            <w:r w:rsidRPr="00D800A7">
              <w:rPr>
                <w:sz w:val="22"/>
                <w:szCs w:val="22"/>
              </w:rPr>
              <w:t>Срок предоставления обеспечения: документ, подтверждающий предоставление обеспечения исполнения контракта, размещается победителем конкурса вместе с проектом контракта.</w:t>
            </w:r>
          </w:p>
          <w:p w14:paraId="45918087" w14:textId="77777777" w:rsidR="00DB5BF0" w:rsidRPr="00D800A7" w:rsidRDefault="00DB5BF0" w:rsidP="00C063BB">
            <w:pPr>
              <w:autoSpaceDE w:val="0"/>
              <w:autoSpaceDN w:val="0"/>
              <w:adjustRightInd w:val="0"/>
              <w:spacing w:after="0"/>
              <w:ind w:left="119" w:right="97"/>
              <w:rPr>
                <w:sz w:val="22"/>
                <w:szCs w:val="22"/>
              </w:rPr>
            </w:pPr>
          </w:p>
          <w:p w14:paraId="79FC86DE" w14:textId="77777777" w:rsidR="00DB5BF0" w:rsidRPr="00D800A7" w:rsidRDefault="00DB5BF0" w:rsidP="00C063BB">
            <w:pPr>
              <w:autoSpaceDE w:val="0"/>
              <w:autoSpaceDN w:val="0"/>
              <w:adjustRightInd w:val="0"/>
              <w:spacing w:after="0"/>
              <w:ind w:left="119" w:right="97"/>
              <w:rPr>
                <w:sz w:val="22"/>
                <w:szCs w:val="22"/>
              </w:rPr>
            </w:pPr>
            <w:r w:rsidRPr="00D800A7">
              <w:rPr>
                <w:sz w:val="22"/>
                <w:szCs w:val="22"/>
              </w:rPr>
              <w:t>Реквизиты счета для внесения обеспечения исполнения контракта:</w:t>
            </w:r>
          </w:p>
          <w:p w14:paraId="292F45D2" w14:textId="77777777" w:rsidR="006902EB" w:rsidRPr="00D800A7" w:rsidRDefault="006902EB" w:rsidP="00C063BB">
            <w:pPr>
              <w:autoSpaceDE w:val="0"/>
              <w:autoSpaceDN w:val="0"/>
              <w:adjustRightInd w:val="0"/>
              <w:spacing w:after="0"/>
              <w:ind w:left="119" w:right="97"/>
              <w:rPr>
                <w:sz w:val="22"/>
                <w:szCs w:val="22"/>
              </w:rPr>
            </w:pPr>
            <w:r w:rsidRPr="00D800A7">
              <w:rPr>
                <w:sz w:val="22"/>
                <w:szCs w:val="22"/>
              </w:rPr>
              <w:t>Министерство цифрового развития, связи и массовых коммуникаций Российской Федерации</w:t>
            </w:r>
          </w:p>
          <w:p w14:paraId="15964875" w14:textId="77777777" w:rsidR="006902EB" w:rsidRPr="00D800A7" w:rsidRDefault="006902EB" w:rsidP="00C063BB">
            <w:pPr>
              <w:autoSpaceDE w:val="0"/>
              <w:autoSpaceDN w:val="0"/>
              <w:adjustRightInd w:val="0"/>
              <w:spacing w:after="0"/>
              <w:ind w:left="119" w:right="97"/>
              <w:rPr>
                <w:sz w:val="22"/>
                <w:szCs w:val="22"/>
              </w:rPr>
            </w:pPr>
            <w:r w:rsidRPr="00D800A7">
              <w:rPr>
                <w:sz w:val="22"/>
                <w:szCs w:val="22"/>
              </w:rPr>
              <w:t>ИНН 7710474375 КПП 770301001</w:t>
            </w:r>
          </w:p>
          <w:p w14:paraId="416668B3" w14:textId="77777777" w:rsidR="006902EB" w:rsidRPr="00D800A7" w:rsidRDefault="006902EB" w:rsidP="00C063BB">
            <w:pPr>
              <w:autoSpaceDE w:val="0"/>
              <w:autoSpaceDN w:val="0"/>
              <w:adjustRightInd w:val="0"/>
              <w:spacing w:after="0"/>
              <w:ind w:left="119" w:right="97"/>
              <w:rPr>
                <w:sz w:val="22"/>
                <w:szCs w:val="22"/>
              </w:rPr>
            </w:pPr>
            <w:r w:rsidRPr="00D800A7">
              <w:rPr>
                <w:sz w:val="22"/>
                <w:szCs w:val="22"/>
              </w:rPr>
              <w:t>123112, г. Москва, Пресненская наб., д.10, стр.2</w:t>
            </w:r>
          </w:p>
          <w:p w14:paraId="10CB7DB6" w14:textId="77777777" w:rsidR="006902EB" w:rsidRPr="00D800A7" w:rsidRDefault="006902EB" w:rsidP="00C063BB">
            <w:pPr>
              <w:autoSpaceDE w:val="0"/>
              <w:autoSpaceDN w:val="0"/>
              <w:adjustRightInd w:val="0"/>
              <w:spacing w:after="0"/>
              <w:ind w:left="119" w:right="97"/>
              <w:rPr>
                <w:sz w:val="22"/>
                <w:szCs w:val="22"/>
              </w:rPr>
            </w:pPr>
            <w:r w:rsidRPr="00D800A7">
              <w:rPr>
                <w:sz w:val="22"/>
                <w:szCs w:val="22"/>
              </w:rPr>
              <w:t xml:space="preserve">Межрегиональное операционное управление Федерального казначейства </w:t>
            </w:r>
          </w:p>
          <w:p w14:paraId="69A26B0F" w14:textId="77777777" w:rsidR="006902EB" w:rsidRPr="00D800A7" w:rsidRDefault="006902EB" w:rsidP="00C063BB">
            <w:pPr>
              <w:autoSpaceDE w:val="0"/>
              <w:autoSpaceDN w:val="0"/>
              <w:adjustRightInd w:val="0"/>
              <w:spacing w:after="0"/>
              <w:ind w:left="119" w:right="97"/>
              <w:rPr>
                <w:sz w:val="22"/>
                <w:szCs w:val="22"/>
              </w:rPr>
            </w:pPr>
            <w:r w:rsidRPr="00D800A7">
              <w:rPr>
                <w:sz w:val="22"/>
                <w:szCs w:val="22"/>
              </w:rPr>
              <w:t xml:space="preserve">(Министерство цифрового развития, связи и массовых коммуникаций Российской Федерации, </w:t>
            </w:r>
          </w:p>
          <w:p w14:paraId="16F20448" w14:textId="77777777" w:rsidR="006902EB" w:rsidRPr="00D800A7" w:rsidRDefault="006902EB" w:rsidP="00C063BB">
            <w:pPr>
              <w:autoSpaceDE w:val="0"/>
              <w:autoSpaceDN w:val="0"/>
              <w:adjustRightInd w:val="0"/>
              <w:spacing w:after="0"/>
              <w:ind w:left="119" w:right="97"/>
              <w:rPr>
                <w:sz w:val="22"/>
                <w:szCs w:val="22"/>
              </w:rPr>
            </w:pPr>
            <w:r w:rsidRPr="00D800A7">
              <w:rPr>
                <w:sz w:val="22"/>
                <w:szCs w:val="22"/>
              </w:rPr>
              <w:t>л/с 05951000710)</w:t>
            </w:r>
          </w:p>
          <w:p w14:paraId="5D9AEBDC" w14:textId="77777777" w:rsidR="006902EB" w:rsidRPr="00D800A7" w:rsidRDefault="006902EB" w:rsidP="00C063BB">
            <w:pPr>
              <w:autoSpaceDE w:val="0"/>
              <w:autoSpaceDN w:val="0"/>
              <w:adjustRightInd w:val="0"/>
              <w:spacing w:after="0"/>
              <w:ind w:left="119" w:right="97"/>
              <w:rPr>
                <w:sz w:val="22"/>
                <w:szCs w:val="22"/>
              </w:rPr>
            </w:pPr>
            <w:r w:rsidRPr="00D800A7">
              <w:rPr>
                <w:sz w:val="22"/>
                <w:szCs w:val="22"/>
              </w:rPr>
              <w:t xml:space="preserve">р/сч 40302810900001001901 </w:t>
            </w:r>
          </w:p>
          <w:p w14:paraId="1B574F7C" w14:textId="77777777" w:rsidR="006902EB" w:rsidRPr="00D800A7" w:rsidRDefault="006902EB" w:rsidP="00C063BB">
            <w:pPr>
              <w:autoSpaceDE w:val="0"/>
              <w:autoSpaceDN w:val="0"/>
              <w:adjustRightInd w:val="0"/>
              <w:spacing w:after="0"/>
              <w:ind w:left="119" w:right="97"/>
              <w:rPr>
                <w:sz w:val="22"/>
                <w:szCs w:val="22"/>
              </w:rPr>
            </w:pPr>
            <w:r w:rsidRPr="00D800A7">
              <w:rPr>
                <w:sz w:val="22"/>
                <w:szCs w:val="22"/>
              </w:rPr>
              <w:t>Операционный департамент Банка России г. Москва 701</w:t>
            </w:r>
          </w:p>
          <w:p w14:paraId="7F91057C" w14:textId="77777777" w:rsidR="006902EB" w:rsidRPr="00D800A7" w:rsidRDefault="006902EB" w:rsidP="00C063BB">
            <w:pPr>
              <w:autoSpaceDE w:val="0"/>
              <w:autoSpaceDN w:val="0"/>
              <w:adjustRightInd w:val="0"/>
              <w:spacing w:after="0"/>
              <w:ind w:left="119" w:right="97"/>
              <w:rPr>
                <w:sz w:val="22"/>
                <w:szCs w:val="22"/>
              </w:rPr>
            </w:pPr>
            <w:r w:rsidRPr="00D800A7">
              <w:rPr>
                <w:sz w:val="22"/>
                <w:szCs w:val="22"/>
              </w:rPr>
              <w:t>БИК 044501002</w:t>
            </w:r>
          </w:p>
          <w:p w14:paraId="798C6426" w14:textId="77777777" w:rsidR="006902EB" w:rsidRPr="00D800A7" w:rsidRDefault="006902EB" w:rsidP="00C063BB">
            <w:pPr>
              <w:autoSpaceDE w:val="0"/>
              <w:autoSpaceDN w:val="0"/>
              <w:adjustRightInd w:val="0"/>
              <w:spacing w:after="0"/>
              <w:ind w:left="119" w:right="97"/>
              <w:rPr>
                <w:sz w:val="22"/>
                <w:szCs w:val="22"/>
              </w:rPr>
            </w:pPr>
            <w:r w:rsidRPr="00D800A7">
              <w:rPr>
                <w:sz w:val="22"/>
                <w:szCs w:val="22"/>
              </w:rPr>
              <w:t>ОКПО 00083670</w:t>
            </w:r>
          </w:p>
          <w:p w14:paraId="19EAFA9F" w14:textId="7FD019DE" w:rsidR="006902EB" w:rsidRPr="00D800A7" w:rsidRDefault="006902EB" w:rsidP="00C063BB">
            <w:pPr>
              <w:autoSpaceDE w:val="0"/>
              <w:autoSpaceDN w:val="0"/>
              <w:adjustRightInd w:val="0"/>
              <w:spacing w:after="0"/>
              <w:ind w:left="119" w:right="97"/>
              <w:rPr>
                <w:sz w:val="22"/>
                <w:szCs w:val="22"/>
              </w:rPr>
            </w:pPr>
            <w:r w:rsidRPr="00D800A7">
              <w:rPr>
                <w:sz w:val="22"/>
                <w:szCs w:val="22"/>
              </w:rPr>
              <w:t xml:space="preserve">ОКТМО </w:t>
            </w:r>
            <w:r w:rsidR="00286F73" w:rsidRPr="00286F73">
              <w:rPr>
                <w:sz w:val="22"/>
                <w:szCs w:val="22"/>
              </w:rPr>
              <w:t>45380000000</w:t>
            </w:r>
          </w:p>
          <w:p w14:paraId="3773479A" w14:textId="77777777" w:rsidR="00DB5BF0" w:rsidRPr="00D800A7" w:rsidRDefault="00DB5BF0" w:rsidP="00C063BB">
            <w:pPr>
              <w:autoSpaceDE w:val="0"/>
              <w:autoSpaceDN w:val="0"/>
              <w:adjustRightInd w:val="0"/>
              <w:spacing w:after="0"/>
              <w:ind w:left="119" w:right="97"/>
              <w:rPr>
                <w:sz w:val="22"/>
                <w:szCs w:val="22"/>
              </w:rPr>
            </w:pPr>
            <w:r w:rsidRPr="00D800A7">
              <w:rPr>
                <w:sz w:val="22"/>
                <w:szCs w:val="22"/>
              </w:rPr>
              <w:t>Назначение платежа: Обеспечение исполнения контракта по открытому конкурсу в электронной форме № &lt;номер конкурса&gt; (&lt;наименование предмета конкурса&gt;). НДС не облагается.</w:t>
            </w:r>
          </w:p>
          <w:p w14:paraId="5C8EA035" w14:textId="77777777" w:rsidR="00DB5BF0" w:rsidRPr="00D800A7" w:rsidRDefault="00DB5BF0" w:rsidP="00C063BB">
            <w:pPr>
              <w:autoSpaceDE w:val="0"/>
              <w:autoSpaceDN w:val="0"/>
              <w:adjustRightInd w:val="0"/>
              <w:spacing w:after="0"/>
              <w:ind w:left="119" w:right="97"/>
              <w:rPr>
                <w:sz w:val="22"/>
                <w:szCs w:val="22"/>
              </w:rPr>
            </w:pPr>
            <w:r w:rsidRPr="00D800A7">
              <w:rPr>
                <w:sz w:val="22"/>
                <w:szCs w:val="22"/>
              </w:rPr>
              <w:t xml:space="preserve">Обеспечение исполнения обязательств по контракту осуществляется в соответствии с положениями пункта 5.2 </w:t>
            </w:r>
            <w:r w:rsidRPr="00D800A7">
              <w:rPr>
                <w:rFonts w:eastAsiaTheme="minorHAnsi"/>
                <w:sz w:val="22"/>
                <w:szCs w:val="22"/>
                <w:lang w:eastAsia="en-US"/>
              </w:rPr>
              <w:t xml:space="preserve">Раздела </w:t>
            </w:r>
            <w:r w:rsidRPr="00D800A7">
              <w:rPr>
                <w:rFonts w:eastAsiaTheme="minorHAnsi"/>
                <w:sz w:val="22"/>
                <w:szCs w:val="22"/>
                <w:lang w:val="en-US" w:eastAsia="en-US"/>
              </w:rPr>
              <w:t>I</w:t>
            </w:r>
            <w:r w:rsidRPr="00D800A7">
              <w:rPr>
                <w:rFonts w:eastAsiaTheme="minorHAnsi"/>
                <w:sz w:val="22"/>
                <w:szCs w:val="22"/>
                <w:lang w:eastAsia="en-US"/>
              </w:rPr>
              <w:t xml:space="preserve">.1. </w:t>
            </w:r>
            <w:r w:rsidRPr="00D800A7">
              <w:rPr>
                <w:sz w:val="22"/>
                <w:szCs w:val="22"/>
              </w:rPr>
              <w:t>«Общие условия проведения конкурса».</w:t>
            </w:r>
          </w:p>
          <w:p w14:paraId="66A4F31C" w14:textId="77777777" w:rsidR="00DB5BF0" w:rsidRPr="00D800A7" w:rsidRDefault="00DB5BF0" w:rsidP="00C063BB">
            <w:pPr>
              <w:autoSpaceDE w:val="0"/>
              <w:autoSpaceDN w:val="0"/>
              <w:adjustRightInd w:val="0"/>
              <w:spacing w:after="0"/>
              <w:ind w:left="119" w:right="97"/>
              <w:rPr>
                <w:sz w:val="22"/>
                <w:szCs w:val="22"/>
              </w:rPr>
            </w:pPr>
          </w:p>
          <w:p w14:paraId="610F5B8D" w14:textId="77777777" w:rsidR="00DB5BF0" w:rsidRPr="00D800A7" w:rsidRDefault="00DB5BF0" w:rsidP="00C063BB">
            <w:pPr>
              <w:autoSpaceDE w:val="0"/>
              <w:autoSpaceDN w:val="0"/>
              <w:adjustRightInd w:val="0"/>
              <w:spacing w:after="0"/>
              <w:ind w:left="119" w:right="97"/>
              <w:rPr>
                <w:b/>
                <w:sz w:val="22"/>
                <w:szCs w:val="22"/>
              </w:rPr>
            </w:pPr>
            <w:r w:rsidRPr="00D800A7">
              <w:rPr>
                <w:b/>
                <w:sz w:val="22"/>
                <w:szCs w:val="22"/>
              </w:rPr>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634CF7" w:rsidRPr="00D800A7" w14:paraId="6ABED40A" w14:textId="77777777" w:rsidTr="001252F7">
        <w:trPr>
          <w:jc w:val="center"/>
        </w:trPr>
        <w:tc>
          <w:tcPr>
            <w:tcW w:w="231" w:type="pct"/>
          </w:tcPr>
          <w:p w14:paraId="74BE18C3" w14:textId="77777777" w:rsidR="00634CF7" w:rsidRPr="00D800A7" w:rsidRDefault="00634CF7" w:rsidP="00C063BB">
            <w:pPr>
              <w:spacing w:after="0"/>
              <w:jc w:val="center"/>
              <w:rPr>
                <w:sz w:val="22"/>
                <w:szCs w:val="22"/>
              </w:rPr>
            </w:pPr>
            <w:r w:rsidRPr="00D800A7">
              <w:rPr>
                <w:sz w:val="22"/>
                <w:szCs w:val="22"/>
              </w:rPr>
              <w:lastRenderedPageBreak/>
              <w:t>17</w:t>
            </w:r>
          </w:p>
        </w:tc>
        <w:tc>
          <w:tcPr>
            <w:tcW w:w="1562" w:type="pct"/>
            <w:gridSpan w:val="2"/>
          </w:tcPr>
          <w:p w14:paraId="3BC8E9C6" w14:textId="77777777" w:rsidR="00634CF7" w:rsidRPr="00D800A7" w:rsidRDefault="00634CF7" w:rsidP="00C063BB">
            <w:pPr>
              <w:spacing w:after="0"/>
              <w:ind w:left="65" w:right="76"/>
              <w:jc w:val="left"/>
              <w:rPr>
                <w:sz w:val="22"/>
                <w:szCs w:val="22"/>
              </w:rPr>
            </w:pPr>
            <w:r w:rsidRPr="00D800A7">
              <w:rPr>
                <w:sz w:val="22"/>
                <w:szCs w:val="22"/>
              </w:rPr>
              <w:t>Размер обеспечения гарантийных обязательств.</w:t>
            </w:r>
          </w:p>
          <w:p w14:paraId="25BD315D" w14:textId="77777777" w:rsidR="00634CF7" w:rsidRPr="00D800A7" w:rsidRDefault="00634CF7" w:rsidP="00C063BB">
            <w:pPr>
              <w:spacing w:after="0"/>
              <w:ind w:left="65" w:right="76"/>
              <w:jc w:val="left"/>
              <w:rPr>
                <w:sz w:val="22"/>
                <w:szCs w:val="22"/>
              </w:rPr>
            </w:pPr>
            <w:r w:rsidRPr="00D800A7">
              <w:rPr>
                <w:sz w:val="22"/>
                <w:szCs w:val="22"/>
              </w:rPr>
              <w:t>Объем обязательств по контракту. Срок предоставления. Требования к обеспечению гарантийных обязательств</w:t>
            </w:r>
          </w:p>
        </w:tc>
        <w:tc>
          <w:tcPr>
            <w:tcW w:w="3207" w:type="pct"/>
          </w:tcPr>
          <w:p w14:paraId="44B83B11" w14:textId="678F52A1" w:rsidR="00634CF7" w:rsidRPr="00D800A7" w:rsidRDefault="00B36B4B" w:rsidP="00C063BB">
            <w:pPr>
              <w:autoSpaceDE w:val="0"/>
              <w:autoSpaceDN w:val="0"/>
              <w:adjustRightInd w:val="0"/>
              <w:spacing w:after="0"/>
              <w:ind w:left="119" w:right="97"/>
              <w:rPr>
                <w:sz w:val="22"/>
                <w:szCs w:val="22"/>
              </w:rPr>
            </w:pPr>
            <w:r w:rsidRPr="00D800A7">
              <w:rPr>
                <w:sz w:val="22"/>
                <w:szCs w:val="22"/>
              </w:rPr>
              <w:t>Не предусмотрено</w:t>
            </w:r>
          </w:p>
        </w:tc>
      </w:tr>
      <w:tr w:rsidR="00634CF7" w:rsidRPr="00D800A7" w14:paraId="3A29E33E" w14:textId="77777777" w:rsidTr="001252F7">
        <w:trPr>
          <w:jc w:val="center"/>
        </w:trPr>
        <w:tc>
          <w:tcPr>
            <w:tcW w:w="231" w:type="pct"/>
          </w:tcPr>
          <w:p w14:paraId="35D96DCF" w14:textId="77777777" w:rsidR="00634CF7" w:rsidRPr="00D800A7" w:rsidRDefault="00634CF7" w:rsidP="00C063BB">
            <w:pPr>
              <w:spacing w:after="0"/>
              <w:jc w:val="center"/>
              <w:rPr>
                <w:sz w:val="22"/>
                <w:szCs w:val="22"/>
              </w:rPr>
            </w:pPr>
            <w:r w:rsidRPr="00D800A7">
              <w:rPr>
                <w:sz w:val="22"/>
                <w:szCs w:val="22"/>
              </w:rPr>
              <w:t>18</w:t>
            </w:r>
          </w:p>
        </w:tc>
        <w:tc>
          <w:tcPr>
            <w:tcW w:w="1562" w:type="pct"/>
            <w:gridSpan w:val="2"/>
          </w:tcPr>
          <w:p w14:paraId="7156606F" w14:textId="77777777" w:rsidR="00634CF7" w:rsidRPr="00D800A7" w:rsidRDefault="00634CF7" w:rsidP="00C063BB">
            <w:pPr>
              <w:spacing w:after="0"/>
              <w:ind w:left="65" w:right="76"/>
              <w:jc w:val="left"/>
              <w:rPr>
                <w:sz w:val="22"/>
                <w:szCs w:val="22"/>
              </w:rPr>
            </w:pPr>
            <w:r w:rsidRPr="00D800A7">
              <w:rPr>
                <w:sz w:val="22"/>
                <w:szCs w:val="22"/>
              </w:rPr>
              <w:t>Информация о банковском сопровождении контракта</w:t>
            </w:r>
          </w:p>
        </w:tc>
        <w:tc>
          <w:tcPr>
            <w:tcW w:w="3207" w:type="pct"/>
          </w:tcPr>
          <w:p w14:paraId="19BE720C" w14:textId="77777777" w:rsidR="00634CF7" w:rsidRPr="00D800A7" w:rsidRDefault="00634CF7" w:rsidP="00C063BB">
            <w:pPr>
              <w:autoSpaceDE w:val="0"/>
              <w:autoSpaceDN w:val="0"/>
              <w:adjustRightInd w:val="0"/>
              <w:spacing w:after="0"/>
              <w:ind w:left="119" w:right="97"/>
              <w:rPr>
                <w:sz w:val="22"/>
                <w:szCs w:val="22"/>
              </w:rPr>
            </w:pPr>
            <w:r w:rsidRPr="00D800A7">
              <w:rPr>
                <w:sz w:val="22"/>
                <w:szCs w:val="22"/>
              </w:rPr>
              <w:t>Банковское сопровождение контракта не осуществляется.</w:t>
            </w:r>
          </w:p>
        </w:tc>
      </w:tr>
      <w:tr w:rsidR="00634CF7" w:rsidRPr="00D800A7" w14:paraId="681A27CE" w14:textId="77777777" w:rsidTr="001252F7">
        <w:trPr>
          <w:jc w:val="center"/>
        </w:trPr>
        <w:tc>
          <w:tcPr>
            <w:tcW w:w="231" w:type="pct"/>
          </w:tcPr>
          <w:p w14:paraId="73FF93CB" w14:textId="77777777" w:rsidR="00634CF7" w:rsidRPr="00D800A7" w:rsidRDefault="00634CF7" w:rsidP="00C063BB">
            <w:pPr>
              <w:spacing w:after="0"/>
              <w:jc w:val="center"/>
              <w:rPr>
                <w:sz w:val="22"/>
                <w:szCs w:val="22"/>
              </w:rPr>
            </w:pPr>
            <w:r w:rsidRPr="00D800A7">
              <w:rPr>
                <w:sz w:val="22"/>
                <w:szCs w:val="22"/>
              </w:rPr>
              <w:t>19</w:t>
            </w:r>
          </w:p>
        </w:tc>
        <w:tc>
          <w:tcPr>
            <w:tcW w:w="1562" w:type="pct"/>
            <w:gridSpan w:val="2"/>
          </w:tcPr>
          <w:p w14:paraId="2ED5BD85" w14:textId="77777777" w:rsidR="00634CF7" w:rsidRPr="00D800A7" w:rsidRDefault="00634CF7" w:rsidP="00C063BB">
            <w:pPr>
              <w:spacing w:after="0"/>
              <w:ind w:left="65" w:right="76"/>
              <w:jc w:val="left"/>
              <w:rPr>
                <w:sz w:val="22"/>
                <w:szCs w:val="22"/>
              </w:rPr>
            </w:pPr>
            <w:r w:rsidRPr="00D800A7">
              <w:rPr>
                <w:spacing w:val="-1"/>
                <w:sz w:val="22"/>
                <w:szCs w:val="22"/>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о контрактной системе</w:t>
            </w:r>
          </w:p>
        </w:tc>
        <w:tc>
          <w:tcPr>
            <w:tcW w:w="3207" w:type="pct"/>
          </w:tcPr>
          <w:p w14:paraId="58D46B03" w14:textId="77777777" w:rsidR="00634CF7" w:rsidRPr="00D800A7" w:rsidRDefault="00634CF7" w:rsidP="00C063BB">
            <w:pPr>
              <w:autoSpaceDE w:val="0"/>
              <w:autoSpaceDN w:val="0"/>
              <w:adjustRightInd w:val="0"/>
              <w:spacing w:after="0"/>
              <w:ind w:left="119" w:right="97"/>
              <w:rPr>
                <w:rFonts w:eastAsiaTheme="minorHAnsi"/>
                <w:sz w:val="22"/>
                <w:szCs w:val="22"/>
                <w:lang w:eastAsia="en-US"/>
              </w:rPr>
            </w:pPr>
            <w:r w:rsidRPr="00D800A7">
              <w:rPr>
                <w:sz w:val="22"/>
                <w:szCs w:val="22"/>
              </w:rPr>
              <w:t>Не установлено.</w:t>
            </w:r>
          </w:p>
        </w:tc>
      </w:tr>
      <w:tr w:rsidR="00634CF7" w:rsidRPr="00D800A7" w14:paraId="6C48F307" w14:textId="77777777" w:rsidTr="00B36B4B">
        <w:trPr>
          <w:trHeight w:val="1545"/>
          <w:jc w:val="center"/>
        </w:trPr>
        <w:tc>
          <w:tcPr>
            <w:tcW w:w="231" w:type="pct"/>
          </w:tcPr>
          <w:p w14:paraId="4E76023F" w14:textId="77777777" w:rsidR="00634CF7" w:rsidRPr="00D800A7" w:rsidRDefault="00634CF7" w:rsidP="00C063BB">
            <w:pPr>
              <w:spacing w:after="0"/>
              <w:jc w:val="center"/>
              <w:rPr>
                <w:sz w:val="22"/>
                <w:szCs w:val="22"/>
              </w:rPr>
            </w:pPr>
            <w:r w:rsidRPr="00D800A7">
              <w:rPr>
                <w:sz w:val="22"/>
                <w:szCs w:val="22"/>
              </w:rPr>
              <w:t>20</w:t>
            </w:r>
          </w:p>
        </w:tc>
        <w:tc>
          <w:tcPr>
            <w:tcW w:w="1562" w:type="pct"/>
            <w:gridSpan w:val="2"/>
          </w:tcPr>
          <w:p w14:paraId="204100C2" w14:textId="77777777" w:rsidR="00634CF7" w:rsidRPr="00D800A7" w:rsidRDefault="00634CF7" w:rsidP="00C063BB">
            <w:pPr>
              <w:spacing w:after="0"/>
              <w:ind w:left="65" w:right="76"/>
              <w:jc w:val="left"/>
              <w:rPr>
                <w:sz w:val="22"/>
                <w:szCs w:val="22"/>
              </w:rPr>
            </w:pPr>
            <w:r w:rsidRPr="00D800A7">
              <w:rPr>
                <w:sz w:val="22"/>
                <w:szCs w:val="22"/>
              </w:rPr>
              <w:t xml:space="preserve">Даты начала и окончания срока предоставления участникам конкурса разъяснений положений конкурсной документации </w:t>
            </w:r>
          </w:p>
        </w:tc>
        <w:tc>
          <w:tcPr>
            <w:tcW w:w="3207" w:type="pct"/>
          </w:tcPr>
          <w:p w14:paraId="78C6CC18" w14:textId="77777777" w:rsidR="00634CF7" w:rsidRPr="00D800A7" w:rsidRDefault="00634CF7" w:rsidP="00C063BB">
            <w:pPr>
              <w:autoSpaceDE w:val="0"/>
              <w:autoSpaceDN w:val="0"/>
              <w:adjustRightInd w:val="0"/>
              <w:spacing w:after="0"/>
              <w:ind w:left="119" w:right="97"/>
              <w:rPr>
                <w:sz w:val="22"/>
                <w:szCs w:val="22"/>
              </w:rPr>
            </w:pPr>
            <w:r w:rsidRPr="00D800A7">
              <w:rPr>
                <w:sz w:val="22"/>
                <w:szCs w:val="22"/>
              </w:rPr>
              <w:t>Дата начала срока предоставления разъяснений положений конкурсной документации: с даты размещения извещения и конкурсной документации в единой информационной системе.</w:t>
            </w:r>
          </w:p>
          <w:p w14:paraId="7D90A8B4" w14:textId="77777777" w:rsidR="00634CF7" w:rsidRPr="00D800A7" w:rsidRDefault="00634CF7" w:rsidP="00C063BB">
            <w:pPr>
              <w:autoSpaceDE w:val="0"/>
              <w:autoSpaceDN w:val="0"/>
              <w:adjustRightInd w:val="0"/>
              <w:spacing w:after="0"/>
              <w:ind w:left="119" w:right="97"/>
              <w:rPr>
                <w:sz w:val="22"/>
                <w:szCs w:val="22"/>
              </w:rPr>
            </w:pPr>
            <w:r w:rsidRPr="00D800A7">
              <w:rPr>
                <w:sz w:val="22"/>
                <w:szCs w:val="22"/>
              </w:rPr>
              <w:t>Дата окончания срока предоставления разъяснений положений конкурсной документации:</w:t>
            </w:r>
          </w:p>
          <w:p w14:paraId="23436A12" w14:textId="267DE140" w:rsidR="00634CF7" w:rsidRPr="00D800A7" w:rsidRDefault="00F63DE4" w:rsidP="00C063BB">
            <w:pPr>
              <w:autoSpaceDE w:val="0"/>
              <w:autoSpaceDN w:val="0"/>
              <w:adjustRightInd w:val="0"/>
              <w:spacing w:after="0"/>
              <w:ind w:left="119" w:right="97"/>
              <w:rPr>
                <w:sz w:val="22"/>
                <w:szCs w:val="22"/>
              </w:rPr>
            </w:pPr>
            <w:r w:rsidRPr="00D800A7">
              <w:rPr>
                <w:sz w:val="22"/>
                <w:szCs w:val="22"/>
              </w:rPr>
              <w:t>«</w:t>
            </w:r>
            <w:r w:rsidR="002A7BA9" w:rsidRPr="00D800A7">
              <w:rPr>
                <w:sz w:val="22"/>
                <w:szCs w:val="22"/>
              </w:rPr>
              <w:t>14</w:t>
            </w:r>
            <w:r w:rsidR="00634CF7" w:rsidRPr="00D800A7">
              <w:rPr>
                <w:sz w:val="22"/>
                <w:szCs w:val="22"/>
              </w:rPr>
              <w:t>»</w:t>
            </w:r>
            <w:r w:rsidRPr="00D800A7">
              <w:rPr>
                <w:sz w:val="22"/>
                <w:szCs w:val="22"/>
              </w:rPr>
              <w:t xml:space="preserve"> </w:t>
            </w:r>
            <w:r w:rsidR="002A7BA9" w:rsidRPr="00D800A7">
              <w:rPr>
                <w:sz w:val="22"/>
                <w:szCs w:val="22"/>
              </w:rPr>
              <w:t>апреля</w:t>
            </w:r>
            <w:r w:rsidR="00634CF7" w:rsidRPr="00D800A7">
              <w:rPr>
                <w:sz w:val="22"/>
                <w:szCs w:val="22"/>
              </w:rPr>
              <w:t xml:space="preserve"> 2020 г. </w:t>
            </w:r>
          </w:p>
        </w:tc>
      </w:tr>
      <w:tr w:rsidR="00634CF7" w:rsidRPr="00D800A7" w14:paraId="69141EDC" w14:textId="77777777" w:rsidTr="001252F7">
        <w:trPr>
          <w:jc w:val="center"/>
        </w:trPr>
        <w:tc>
          <w:tcPr>
            <w:tcW w:w="231" w:type="pct"/>
          </w:tcPr>
          <w:p w14:paraId="45A0401D" w14:textId="77777777" w:rsidR="00634CF7" w:rsidRPr="00D800A7" w:rsidRDefault="00634CF7" w:rsidP="00C063BB">
            <w:pPr>
              <w:spacing w:after="0"/>
              <w:jc w:val="center"/>
              <w:rPr>
                <w:sz w:val="22"/>
                <w:szCs w:val="22"/>
              </w:rPr>
            </w:pPr>
            <w:r w:rsidRPr="00D800A7">
              <w:rPr>
                <w:sz w:val="22"/>
                <w:szCs w:val="22"/>
              </w:rPr>
              <w:t>21</w:t>
            </w:r>
          </w:p>
        </w:tc>
        <w:tc>
          <w:tcPr>
            <w:tcW w:w="1562" w:type="pct"/>
            <w:gridSpan w:val="2"/>
          </w:tcPr>
          <w:p w14:paraId="2FC87A05" w14:textId="77777777" w:rsidR="00634CF7" w:rsidRPr="00D800A7" w:rsidRDefault="00634CF7" w:rsidP="00C063BB">
            <w:pPr>
              <w:spacing w:after="0"/>
              <w:ind w:left="65" w:right="76"/>
              <w:jc w:val="left"/>
              <w:rPr>
                <w:sz w:val="22"/>
                <w:szCs w:val="22"/>
              </w:rPr>
            </w:pPr>
            <w:r w:rsidRPr="00D800A7">
              <w:rPr>
                <w:sz w:val="22"/>
                <w:szCs w:val="22"/>
              </w:rPr>
              <w:t>Срок, в течение которого победитель конкурса или иной участник конкурса, с которым заключается контракт при уклонении победителя конкурса от заключения контракта, должен подписать контракт</w:t>
            </w:r>
          </w:p>
        </w:tc>
        <w:tc>
          <w:tcPr>
            <w:tcW w:w="3207" w:type="pct"/>
          </w:tcPr>
          <w:p w14:paraId="38FDD15B" w14:textId="77777777" w:rsidR="00634CF7" w:rsidRPr="00D800A7" w:rsidRDefault="00634CF7" w:rsidP="00C063BB">
            <w:pPr>
              <w:autoSpaceDE w:val="0"/>
              <w:autoSpaceDN w:val="0"/>
              <w:adjustRightInd w:val="0"/>
              <w:spacing w:after="0"/>
              <w:ind w:left="119" w:right="97"/>
              <w:rPr>
                <w:sz w:val="22"/>
                <w:szCs w:val="22"/>
              </w:rPr>
            </w:pPr>
            <w:r w:rsidRPr="00D800A7">
              <w:rPr>
                <w:sz w:val="22"/>
                <w:szCs w:val="22"/>
              </w:rPr>
              <w:t xml:space="preserve">Участник конкурса, с которым заключается контракт, должен обеспечить подписание контракта со своей стороны в течение 5 (Пяти) дней с даты размещения Заказчиком в единой информационной системе проекта контракта. </w:t>
            </w:r>
          </w:p>
          <w:p w14:paraId="7C556B18" w14:textId="77777777" w:rsidR="00634CF7" w:rsidRPr="00D800A7" w:rsidRDefault="00634CF7" w:rsidP="00C063BB">
            <w:pPr>
              <w:autoSpaceDE w:val="0"/>
              <w:autoSpaceDN w:val="0"/>
              <w:adjustRightInd w:val="0"/>
              <w:spacing w:after="0"/>
              <w:ind w:left="119" w:right="97"/>
              <w:rPr>
                <w:sz w:val="22"/>
                <w:szCs w:val="22"/>
              </w:rPr>
            </w:pPr>
          </w:p>
          <w:p w14:paraId="73FA6C28" w14:textId="77777777" w:rsidR="00634CF7" w:rsidRPr="00D800A7" w:rsidRDefault="00634CF7" w:rsidP="00C063BB">
            <w:pPr>
              <w:autoSpaceDE w:val="0"/>
              <w:autoSpaceDN w:val="0"/>
              <w:adjustRightInd w:val="0"/>
              <w:spacing w:after="0"/>
              <w:ind w:left="119" w:right="97"/>
              <w:rPr>
                <w:sz w:val="22"/>
                <w:szCs w:val="22"/>
              </w:rPr>
            </w:pPr>
            <w:r w:rsidRPr="00D800A7">
              <w:rPr>
                <w:sz w:val="22"/>
                <w:szCs w:val="22"/>
              </w:rPr>
              <w:t>Контракт может быть заключен не ранее чем через 10 (Десять) дней с даты размещения в единой информационной системе протокола подведения итогов конкурса.</w:t>
            </w:r>
          </w:p>
        </w:tc>
      </w:tr>
      <w:tr w:rsidR="00634CF7" w:rsidRPr="00D800A7" w14:paraId="448D411E" w14:textId="77777777" w:rsidTr="001252F7">
        <w:trPr>
          <w:jc w:val="center"/>
        </w:trPr>
        <w:tc>
          <w:tcPr>
            <w:tcW w:w="231" w:type="pct"/>
          </w:tcPr>
          <w:p w14:paraId="43F0C027" w14:textId="77777777" w:rsidR="00634CF7" w:rsidRPr="00D800A7" w:rsidRDefault="00634CF7" w:rsidP="00C063BB">
            <w:pPr>
              <w:spacing w:after="0"/>
              <w:jc w:val="center"/>
              <w:rPr>
                <w:sz w:val="22"/>
                <w:szCs w:val="22"/>
              </w:rPr>
            </w:pPr>
            <w:r w:rsidRPr="00D800A7">
              <w:rPr>
                <w:sz w:val="22"/>
                <w:szCs w:val="22"/>
              </w:rPr>
              <w:t>22</w:t>
            </w:r>
          </w:p>
        </w:tc>
        <w:tc>
          <w:tcPr>
            <w:tcW w:w="1562" w:type="pct"/>
            <w:gridSpan w:val="2"/>
          </w:tcPr>
          <w:p w14:paraId="06087708" w14:textId="77777777" w:rsidR="00634CF7" w:rsidRPr="00D800A7" w:rsidRDefault="00634CF7" w:rsidP="00C063BB">
            <w:pPr>
              <w:spacing w:after="0"/>
              <w:ind w:left="65" w:right="76"/>
              <w:jc w:val="left"/>
              <w:rPr>
                <w:spacing w:val="-1"/>
                <w:sz w:val="22"/>
                <w:szCs w:val="22"/>
              </w:rPr>
            </w:pPr>
            <w:r w:rsidRPr="00D800A7">
              <w:rPr>
                <w:sz w:val="22"/>
                <w:szCs w:val="22"/>
              </w:rPr>
              <w:t>Право заключения контракта с несколькими участниками</w:t>
            </w:r>
          </w:p>
        </w:tc>
        <w:tc>
          <w:tcPr>
            <w:tcW w:w="3207" w:type="pct"/>
          </w:tcPr>
          <w:p w14:paraId="0DCB1FBD" w14:textId="77777777" w:rsidR="00634CF7" w:rsidRPr="00D800A7" w:rsidRDefault="00634CF7" w:rsidP="00C063BB">
            <w:pPr>
              <w:autoSpaceDE w:val="0"/>
              <w:autoSpaceDN w:val="0"/>
              <w:adjustRightInd w:val="0"/>
              <w:spacing w:after="0"/>
              <w:ind w:left="119" w:right="97"/>
              <w:rPr>
                <w:sz w:val="22"/>
                <w:szCs w:val="22"/>
              </w:rPr>
            </w:pPr>
            <w:r w:rsidRPr="00D800A7">
              <w:rPr>
                <w:sz w:val="22"/>
                <w:szCs w:val="22"/>
              </w:rPr>
              <w:t>Не предусмотрено.</w:t>
            </w:r>
          </w:p>
        </w:tc>
      </w:tr>
      <w:tr w:rsidR="00634CF7" w:rsidRPr="00D800A7" w14:paraId="28C5D488" w14:textId="77777777" w:rsidTr="001252F7">
        <w:trPr>
          <w:jc w:val="center"/>
        </w:trPr>
        <w:tc>
          <w:tcPr>
            <w:tcW w:w="231" w:type="pct"/>
          </w:tcPr>
          <w:p w14:paraId="7A080339" w14:textId="77777777" w:rsidR="00634CF7" w:rsidRPr="00D800A7" w:rsidRDefault="00634CF7" w:rsidP="00C063BB">
            <w:pPr>
              <w:spacing w:after="0"/>
              <w:jc w:val="center"/>
              <w:rPr>
                <w:sz w:val="22"/>
                <w:szCs w:val="22"/>
              </w:rPr>
            </w:pPr>
            <w:r w:rsidRPr="00D800A7">
              <w:rPr>
                <w:sz w:val="22"/>
                <w:szCs w:val="22"/>
              </w:rPr>
              <w:t>23</w:t>
            </w:r>
          </w:p>
        </w:tc>
        <w:tc>
          <w:tcPr>
            <w:tcW w:w="1562" w:type="pct"/>
            <w:gridSpan w:val="2"/>
          </w:tcPr>
          <w:p w14:paraId="20708E0E" w14:textId="77777777" w:rsidR="00634CF7" w:rsidRPr="00D800A7" w:rsidRDefault="00634CF7" w:rsidP="00C063BB">
            <w:pPr>
              <w:spacing w:after="0"/>
              <w:ind w:left="65" w:right="76"/>
              <w:jc w:val="left"/>
              <w:rPr>
                <w:sz w:val="22"/>
                <w:szCs w:val="22"/>
              </w:rPr>
            </w:pPr>
            <w:r w:rsidRPr="00D800A7">
              <w:rPr>
                <w:sz w:val="22"/>
                <w:szCs w:val="22"/>
              </w:rPr>
              <w:t>Заключение контракта жизненного цикла</w:t>
            </w:r>
          </w:p>
        </w:tc>
        <w:tc>
          <w:tcPr>
            <w:tcW w:w="3207" w:type="pct"/>
          </w:tcPr>
          <w:p w14:paraId="19067BBE" w14:textId="77777777" w:rsidR="00634CF7" w:rsidRPr="00D800A7" w:rsidRDefault="00634CF7" w:rsidP="00C063BB">
            <w:pPr>
              <w:autoSpaceDE w:val="0"/>
              <w:autoSpaceDN w:val="0"/>
              <w:adjustRightInd w:val="0"/>
              <w:spacing w:after="0"/>
              <w:ind w:left="119" w:right="97"/>
              <w:rPr>
                <w:sz w:val="22"/>
                <w:szCs w:val="22"/>
              </w:rPr>
            </w:pPr>
            <w:r w:rsidRPr="00D800A7">
              <w:rPr>
                <w:sz w:val="22"/>
                <w:szCs w:val="22"/>
              </w:rPr>
              <w:t>Не предусмотрено.</w:t>
            </w:r>
          </w:p>
        </w:tc>
      </w:tr>
      <w:tr w:rsidR="00634CF7" w:rsidRPr="00D800A7" w14:paraId="4CBEC4E1" w14:textId="77777777" w:rsidTr="001252F7">
        <w:trPr>
          <w:jc w:val="center"/>
        </w:trPr>
        <w:tc>
          <w:tcPr>
            <w:tcW w:w="231" w:type="pct"/>
          </w:tcPr>
          <w:p w14:paraId="48773B33" w14:textId="77777777" w:rsidR="00634CF7" w:rsidRPr="00D800A7" w:rsidRDefault="00634CF7" w:rsidP="00C063BB">
            <w:pPr>
              <w:spacing w:after="0"/>
              <w:jc w:val="center"/>
              <w:rPr>
                <w:sz w:val="22"/>
                <w:szCs w:val="22"/>
              </w:rPr>
            </w:pPr>
            <w:r w:rsidRPr="00D800A7">
              <w:rPr>
                <w:sz w:val="22"/>
                <w:szCs w:val="22"/>
              </w:rPr>
              <w:t>24</w:t>
            </w:r>
          </w:p>
        </w:tc>
        <w:tc>
          <w:tcPr>
            <w:tcW w:w="1562" w:type="pct"/>
            <w:gridSpan w:val="2"/>
          </w:tcPr>
          <w:p w14:paraId="2126EC8B" w14:textId="77777777" w:rsidR="00634CF7" w:rsidRPr="00D800A7" w:rsidRDefault="00634CF7" w:rsidP="00C063BB">
            <w:pPr>
              <w:spacing w:after="0"/>
              <w:ind w:left="65" w:right="76"/>
              <w:jc w:val="left"/>
              <w:rPr>
                <w:sz w:val="22"/>
                <w:szCs w:val="22"/>
              </w:rPr>
            </w:pPr>
            <w:r w:rsidRPr="00D800A7">
              <w:rPr>
                <w:sz w:val="22"/>
                <w:szCs w:val="22"/>
              </w:rPr>
              <w:t>Дополнительные условия исполнения контракта</w:t>
            </w:r>
          </w:p>
        </w:tc>
        <w:tc>
          <w:tcPr>
            <w:tcW w:w="3207" w:type="pct"/>
          </w:tcPr>
          <w:p w14:paraId="6D4D623E" w14:textId="77777777" w:rsidR="00634CF7" w:rsidRPr="00D800A7" w:rsidRDefault="00634CF7" w:rsidP="00C063BB">
            <w:pPr>
              <w:autoSpaceDE w:val="0"/>
              <w:autoSpaceDN w:val="0"/>
              <w:adjustRightInd w:val="0"/>
              <w:spacing w:after="0"/>
              <w:ind w:left="119" w:right="97"/>
              <w:rPr>
                <w:sz w:val="22"/>
                <w:szCs w:val="22"/>
              </w:rPr>
            </w:pPr>
            <w:r w:rsidRPr="00D800A7">
              <w:rPr>
                <w:sz w:val="22"/>
                <w:szCs w:val="22"/>
              </w:rPr>
              <w:t>Не установлены.</w:t>
            </w:r>
          </w:p>
        </w:tc>
      </w:tr>
      <w:tr w:rsidR="00634CF7" w:rsidRPr="00D800A7" w14:paraId="25F6E8B4" w14:textId="77777777" w:rsidTr="001252F7">
        <w:trPr>
          <w:jc w:val="center"/>
        </w:trPr>
        <w:tc>
          <w:tcPr>
            <w:tcW w:w="231" w:type="pct"/>
          </w:tcPr>
          <w:p w14:paraId="4D93DC5B" w14:textId="77777777" w:rsidR="00634CF7" w:rsidRPr="00D800A7" w:rsidRDefault="00634CF7" w:rsidP="00C063BB">
            <w:pPr>
              <w:spacing w:after="0"/>
              <w:jc w:val="center"/>
              <w:rPr>
                <w:sz w:val="22"/>
                <w:szCs w:val="22"/>
              </w:rPr>
            </w:pPr>
            <w:r w:rsidRPr="00D800A7">
              <w:rPr>
                <w:sz w:val="22"/>
                <w:szCs w:val="22"/>
              </w:rPr>
              <w:t>25</w:t>
            </w:r>
          </w:p>
        </w:tc>
        <w:tc>
          <w:tcPr>
            <w:tcW w:w="1562" w:type="pct"/>
            <w:gridSpan w:val="2"/>
          </w:tcPr>
          <w:p w14:paraId="3C79691F" w14:textId="77777777" w:rsidR="00634CF7" w:rsidRPr="00D800A7" w:rsidRDefault="00634CF7" w:rsidP="00C063BB">
            <w:pPr>
              <w:spacing w:after="0"/>
              <w:ind w:left="65" w:right="76"/>
              <w:jc w:val="left"/>
              <w:rPr>
                <w:sz w:val="22"/>
                <w:szCs w:val="22"/>
              </w:rPr>
            </w:pPr>
            <w:r w:rsidRPr="00D800A7">
              <w:rPr>
                <w:spacing w:val="-1"/>
                <w:sz w:val="22"/>
                <w:szCs w:val="22"/>
              </w:rPr>
              <w:t>Односторонний отказ от исполнения контракта</w:t>
            </w:r>
          </w:p>
        </w:tc>
        <w:tc>
          <w:tcPr>
            <w:tcW w:w="3207" w:type="pct"/>
          </w:tcPr>
          <w:p w14:paraId="18C2B0D7" w14:textId="77777777" w:rsidR="00634CF7" w:rsidRPr="00D800A7" w:rsidRDefault="00634CF7" w:rsidP="00C063BB">
            <w:pPr>
              <w:autoSpaceDE w:val="0"/>
              <w:autoSpaceDN w:val="0"/>
              <w:adjustRightInd w:val="0"/>
              <w:spacing w:after="0"/>
              <w:ind w:left="119" w:right="97"/>
              <w:rPr>
                <w:sz w:val="22"/>
                <w:szCs w:val="22"/>
              </w:rPr>
            </w:pPr>
            <w:r w:rsidRPr="00D800A7">
              <w:rPr>
                <w:spacing w:val="-1"/>
                <w:sz w:val="22"/>
                <w:szCs w:val="22"/>
              </w:rPr>
              <w:t>Стороны</w:t>
            </w:r>
            <w:r w:rsidRPr="00D800A7">
              <w:rPr>
                <w:sz w:val="22"/>
                <w:szCs w:val="22"/>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предусмотрено контрактом.</w:t>
            </w:r>
          </w:p>
          <w:p w14:paraId="0006F523" w14:textId="77777777" w:rsidR="00634CF7" w:rsidRPr="00D800A7" w:rsidRDefault="00634CF7" w:rsidP="00C063BB">
            <w:pPr>
              <w:autoSpaceDE w:val="0"/>
              <w:autoSpaceDN w:val="0"/>
              <w:adjustRightInd w:val="0"/>
              <w:spacing w:after="0"/>
              <w:ind w:left="119" w:right="97"/>
              <w:rPr>
                <w:sz w:val="22"/>
                <w:szCs w:val="22"/>
              </w:rPr>
            </w:pPr>
            <w:r w:rsidRPr="00D800A7">
              <w:rPr>
                <w:rFonts w:eastAsiaTheme="minorHAnsi"/>
                <w:sz w:val="22"/>
                <w:szCs w:val="22"/>
                <w:lang w:eastAsia="en-US"/>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w:t>
            </w:r>
            <w:r w:rsidRPr="00D800A7">
              <w:rPr>
                <w:rFonts w:eastAsiaTheme="minorHAnsi"/>
                <w:sz w:val="22"/>
                <w:szCs w:val="22"/>
                <w:lang w:eastAsia="en-US"/>
              </w:rPr>
              <w:lastRenderedPageBreak/>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tc>
      </w:tr>
      <w:tr w:rsidR="00634CF7" w:rsidRPr="00D800A7" w14:paraId="57831124" w14:textId="77777777" w:rsidTr="001252F7">
        <w:trPr>
          <w:trHeight w:val="555"/>
          <w:jc w:val="center"/>
        </w:trPr>
        <w:tc>
          <w:tcPr>
            <w:tcW w:w="231" w:type="pct"/>
          </w:tcPr>
          <w:p w14:paraId="0C4A0295" w14:textId="77777777" w:rsidR="00634CF7" w:rsidRPr="00D800A7" w:rsidRDefault="00634CF7" w:rsidP="00C063BB">
            <w:pPr>
              <w:spacing w:after="0"/>
              <w:jc w:val="center"/>
              <w:rPr>
                <w:sz w:val="22"/>
                <w:szCs w:val="22"/>
              </w:rPr>
            </w:pPr>
            <w:r w:rsidRPr="00D800A7">
              <w:rPr>
                <w:sz w:val="22"/>
                <w:szCs w:val="22"/>
              </w:rPr>
              <w:lastRenderedPageBreak/>
              <w:t>26</w:t>
            </w:r>
          </w:p>
        </w:tc>
        <w:tc>
          <w:tcPr>
            <w:tcW w:w="1562" w:type="pct"/>
            <w:gridSpan w:val="2"/>
          </w:tcPr>
          <w:p w14:paraId="0E51D04B" w14:textId="77777777" w:rsidR="00634CF7" w:rsidRPr="00D800A7" w:rsidRDefault="00634CF7" w:rsidP="00C063BB">
            <w:pPr>
              <w:spacing w:after="0"/>
              <w:ind w:left="65" w:right="76"/>
              <w:jc w:val="left"/>
              <w:rPr>
                <w:rFonts w:eastAsiaTheme="minorHAnsi"/>
                <w:sz w:val="22"/>
                <w:szCs w:val="22"/>
                <w:lang w:eastAsia="en-US"/>
              </w:rPr>
            </w:pPr>
            <w:r w:rsidRPr="00D800A7">
              <w:rPr>
                <w:rFonts w:eastAsiaTheme="minorHAnsi"/>
                <w:sz w:val="22"/>
                <w:szCs w:val="22"/>
                <w:lang w:eastAsia="en-US"/>
              </w:rPr>
              <w:t>Идентификационный код закупки</w:t>
            </w:r>
          </w:p>
        </w:tc>
        <w:tc>
          <w:tcPr>
            <w:tcW w:w="3207" w:type="pct"/>
            <w:vAlign w:val="center"/>
          </w:tcPr>
          <w:p w14:paraId="73B08FA1" w14:textId="30449D2C" w:rsidR="00634CF7" w:rsidRPr="00D800A7" w:rsidRDefault="00433B1D" w:rsidP="00C063BB">
            <w:pPr>
              <w:autoSpaceDE w:val="0"/>
              <w:autoSpaceDN w:val="0"/>
              <w:adjustRightInd w:val="0"/>
              <w:spacing w:after="0"/>
              <w:ind w:left="119" w:right="97"/>
              <w:jc w:val="left"/>
              <w:rPr>
                <w:rFonts w:eastAsiaTheme="minorHAnsi"/>
                <w:sz w:val="22"/>
                <w:szCs w:val="22"/>
                <w:lang w:eastAsia="en-US"/>
              </w:rPr>
            </w:pPr>
            <w:r w:rsidRPr="00D800A7">
              <w:rPr>
                <w:rFonts w:eastAsiaTheme="minorHAnsi"/>
                <w:sz w:val="22"/>
                <w:szCs w:val="22"/>
                <w:lang w:eastAsia="en-US"/>
              </w:rPr>
              <w:t>201771047437577100100100340017219241</w:t>
            </w:r>
          </w:p>
        </w:tc>
      </w:tr>
      <w:tr w:rsidR="006902EB" w:rsidRPr="00D800A7" w14:paraId="2CA67920" w14:textId="77777777" w:rsidTr="006902EB">
        <w:trPr>
          <w:trHeight w:val="555"/>
          <w:jc w:val="center"/>
        </w:trPr>
        <w:tc>
          <w:tcPr>
            <w:tcW w:w="231" w:type="pct"/>
            <w:vAlign w:val="center"/>
          </w:tcPr>
          <w:p w14:paraId="566342BF" w14:textId="0FBA284B" w:rsidR="006902EB" w:rsidRPr="00D800A7" w:rsidRDefault="006902EB" w:rsidP="00C063BB">
            <w:pPr>
              <w:spacing w:after="0"/>
              <w:jc w:val="center"/>
              <w:rPr>
                <w:sz w:val="22"/>
                <w:szCs w:val="22"/>
              </w:rPr>
            </w:pPr>
            <w:r w:rsidRPr="00D800A7">
              <w:rPr>
                <w:sz w:val="22"/>
                <w:szCs w:val="22"/>
              </w:rPr>
              <w:t>27</w:t>
            </w:r>
          </w:p>
        </w:tc>
        <w:tc>
          <w:tcPr>
            <w:tcW w:w="1562" w:type="pct"/>
            <w:gridSpan w:val="2"/>
            <w:vAlign w:val="center"/>
          </w:tcPr>
          <w:p w14:paraId="39047E64" w14:textId="2678B17B" w:rsidR="006902EB" w:rsidRPr="00D800A7" w:rsidRDefault="006902EB" w:rsidP="00C063BB">
            <w:pPr>
              <w:spacing w:after="0"/>
              <w:ind w:left="65" w:right="76"/>
              <w:jc w:val="left"/>
              <w:rPr>
                <w:rFonts w:eastAsiaTheme="minorHAnsi"/>
                <w:sz w:val="22"/>
                <w:szCs w:val="22"/>
                <w:lang w:eastAsia="en-US"/>
              </w:rPr>
            </w:pPr>
            <w:r w:rsidRPr="00D800A7">
              <w:rPr>
                <w:sz w:val="22"/>
                <w:szCs w:val="22"/>
              </w:rPr>
              <w:t>ИКЗ плана-графика</w:t>
            </w:r>
          </w:p>
        </w:tc>
        <w:tc>
          <w:tcPr>
            <w:tcW w:w="3207" w:type="pct"/>
            <w:vAlign w:val="center"/>
          </w:tcPr>
          <w:p w14:paraId="7C719678" w14:textId="76C8EC85" w:rsidR="006902EB" w:rsidRPr="00D800A7" w:rsidRDefault="00433B1D" w:rsidP="00C063BB">
            <w:pPr>
              <w:autoSpaceDE w:val="0"/>
              <w:autoSpaceDN w:val="0"/>
              <w:adjustRightInd w:val="0"/>
              <w:spacing w:after="0"/>
              <w:ind w:left="119" w:right="97"/>
              <w:jc w:val="left"/>
              <w:rPr>
                <w:rFonts w:eastAsiaTheme="minorHAnsi"/>
                <w:sz w:val="22"/>
                <w:szCs w:val="22"/>
                <w:highlight w:val="yellow"/>
                <w:lang w:eastAsia="en-US"/>
              </w:rPr>
            </w:pPr>
            <w:r w:rsidRPr="00D800A7">
              <w:rPr>
                <w:rFonts w:eastAsiaTheme="minorHAnsi"/>
                <w:sz w:val="22"/>
                <w:szCs w:val="22"/>
                <w:lang w:eastAsia="en-US"/>
              </w:rPr>
              <w:t>201771047437577100100100340007219241</w:t>
            </w:r>
          </w:p>
        </w:tc>
      </w:tr>
    </w:tbl>
    <w:p w14:paraId="5A358371" w14:textId="77777777" w:rsidR="00DB5BF0" w:rsidRPr="00D800A7" w:rsidRDefault="00DB5BF0" w:rsidP="00C063BB">
      <w:pPr>
        <w:spacing w:after="0"/>
        <w:jc w:val="left"/>
        <w:rPr>
          <w:b/>
          <w:sz w:val="22"/>
          <w:szCs w:val="22"/>
        </w:rPr>
      </w:pPr>
      <w:r w:rsidRPr="00D800A7">
        <w:rPr>
          <w:b/>
          <w:sz w:val="22"/>
          <w:szCs w:val="22"/>
        </w:rPr>
        <w:br w:type="page"/>
      </w:r>
    </w:p>
    <w:p w14:paraId="52007F6F" w14:textId="77777777" w:rsidR="00DB5BF0" w:rsidRPr="00D800A7" w:rsidRDefault="00DB5BF0" w:rsidP="00C063BB">
      <w:pPr>
        <w:spacing w:after="0"/>
        <w:jc w:val="right"/>
        <w:rPr>
          <w:sz w:val="22"/>
          <w:szCs w:val="22"/>
        </w:rPr>
      </w:pPr>
      <w:r w:rsidRPr="00D800A7">
        <w:rPr>
          <w:sz w:val="22"/>
          <w:szCs w:val="22"/>
        </w:rPr>
        <w:lastRenderedPageBreak/>
        <w:t>Приложение №1</w:t>
      </w:r>
    </w:p>
    <w:p w14:paraId="7825A90D" w14:textId="77777777" w:rsidR="00DB5BF0" w:rsidRPr="00D800A7" w:rsidRDefault="00DB5BF0" w:rsidP="00C063BB">
      <w:pPr>
        <w:spacing w:after="0"/>
        <w:jc w:val="right"/>
        <w:rPr>
          <w:sz w:val="22"/>
          <w:szCs w:val="22"/>
        </w:rPr>
      </w:pPr>
      <w:r w:rsidRPr="00D800A7">
        <w:rPr>
          <w:sz w:val="22"/>
          <w:szCs w:val="22"/>
        </w:rPr>
        <w:t>к Информационной карте</w:t>
      </w:r>
    </w:p>
    <w:p w14:paraId="57D34EDC" w14:textId="77777777" w:rsidR="00DB5BF0" w:rsidRPr="00D800A7" w:rsidRDefault="00DB5BF0" w:rsidP="00C063BB">
      <w:pPr>
        <w:spacing w:after="0"/>
        <w:jc w:val="right"/>
        <w:rPr>
          <w:sz w:val="22"/>
          <w:szCs w:val="22"/>
        </w:rPr>
      </w:pPr>
    </w:p>
    <w:p w14:paraId="60852091" w14:textId="54B8CB16" w:rsidR="0091407D" w:rsidRPr="00D800A7" w:rsidRDefault="007556CC" w:rsidP="00C063BB">
      <w:pPr>
        <w:spacing w:after="0"/>
        <w:jc w:val="center"/>
        <w:rPr>
          <w:rFonts w:eastAsia="Calibri"/>
          <w:b/>
          <w:sz w:val="22"/>
          <w:szCs w:val="22"/>
          <w:lang w:eastAsia="en-US"/>
        </w:rPr>
      </w:pPr>
      <w:r w:rsidRPr="00D800A7">
        <w:rPr>
          <w:b/>
          <w:sz w:val="22"/>
          <w:szCs w:val="22"/>
        </w:rPr>
        <w:t xml:space="preserve">Критерии и порядок оценки заявок на участие в </w:t>
      </w:r>
      <w:r w:rsidR="007760FF" w:rsidRPr="00D800A7">
        <w:rPr>
          <w:b/>
          <w:sz w:val="22"/>
          <w:szCs w:val="22"/>
        </w:rPr>
        <w:t xml:space="preserve">электронном </w:t>
      </w:r>
      <w:r w:rsidRPr="00D800A7">
        <w:rPr>
          <w:b/>
          <w:sz w:val="22"/>
          <w:szCs w:val="22"/>
        </w:rPr>
        <w:t>конкурсе</w:t>
      </w:r>
      <w:r w:rsidR="00B6797D" w:rsidRPr="00D800A7">
        <w:rPr>
          <w:b/>
          <w:sz w:val="22"/>
          <w:szCs w:val="22"/>
        </w:rPr>
        <w:t xml:space="preserve"> </w:t>
      </w:r>
      <w:r w:rsidR="00362BAE" w:rsidRPr="00D800A7">
        <w:rPr>
          <w:rFonts w:eastAsia="Calibri"/>
          <w:b/>
          <w:sz w:val="22"/>
          <w:szCs w:val="22"/>
          <w:lang w:eastAsia="en-US"/>
        </w:rPr>
        <w:t>на выполнение 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p w14:paraId="6E3F41ED" w14:textId="77777777" w:rsidR="00B6797D" w:rsidRPr="00D800A7" w:rsidRDefault="00B6797D" w:rsidP="00C063BB">
      <w:pPr>
        <w:spacing w:after="0"/>
        <w:ind w:firstLine="709"/>
        <w:jc w:val="center"/>
        <w:rPr>
          <w:b/>
          <w:sz w:val="22"/>
          <w:szCs w:val="22"/>
        </w:rPr>
      </w:pPr>
    </w:p>
    <w:p w14:paraId="0BD1067B" w14:textId="77777777" w:rsidR="003C1F41" w:rsidRPr="00D800A7" w:rsidRDefault="003C1F41" w:rsidP="00C063BB">
      <w:pPr>
        <w:spacing w:after="0"/>
        <w:ind w:firstLine="709"/>
        <w:rPr>
          <w:sz w:val="22"/>
          <w:szCs w:val="22"/>
        </w:rPr>
      </w:pPr>
      <w:r w:rsidRPr="00D800A7">
        <w:rPr>
          <w:sz w:val="22"/>
          <w:szCs w:val="22"/>
        </w:rPr>
        <w:t>Заказчик осуществляет оценку заявок на участие в конкурсе, поданных участниками закупки, признанными участниками конкурса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Оценка конкурсных заявок проводится на основании следующих критериев:</w:t>
      </w:r>
    </w:p>
    <w:p w14:paraId="6CF24704" w14:textId="77777777" w:rsidR="007556CC" w:rsidRPr="00D800A7" w:rsidRDefault="007556CC" w:rsidP="00C063BB">
      <w:pPr>
        <w:spacing w:after="0"/>
        <w:ind w:firstLine="567"/>
        <w:rPr>
          <w:sz w:val="22"/>
          <w:szCs w:val="22"/>
        </w:rPr>
      </w:pPr>
    </w:p>
    <w:tbl>
      <w:tblPr>
        <w:tblW w:w="5056" w:type="pct"/>
        <w:jc w:val="center"/>
        <w:tblBorders>
          <w:top w:val="single" w:sz="4" w:space="0" w:color="auto"/>
        </w:tblBorders>
        <w:tblLook w:val="04A0" w:firstRow="1" w:lastRow="0" w:firstColumn="1" w:lastColumn="0" w:noHBand="0" w:noVBand="1"/>
      </w:tblPr>
      <w:tblGrid>
        <w:gridCol w:w="547"/>
        <w:gridCol w:w="2637"/>
        <w:gridCol w:w="394"/>
        <w:gridCol w:w="1406"/>
        <w:gridCol w:w="1682"/>
        <w:gridCol w:w="1602"/>
        <w:gridCol w:w="231"/>
        <w:gridCol w:w="1810"/>
      </w:tblGrid>
      <w:tr w:rsidR="007556CC" w:rsidRPr="00D800A7" w14:paraId="30F59BAA" w14:textId="77777777" w:rsidTr="00785491">
        <w:trPr>
          <w:trHeight w:val="20"/>
          <w:jc w:val="center"/>
        </w:trPr>
        <w:tc>
          <w:tcPr>
            <w:tcW w:w="265" w:type="pct"/>
            <w:tcBorders>
              <w:top w:val="single" w:sz="4" w:space="0" w:color="auto"/>
              <w:left w:val="single" w:sz="4" w:space="0" w:color="auto"/>
              <w:right w:val="single" w:sz="4" w:space="0" w:color="auto"/>
            </w:tcBorders>
          </w:tcPr>
          <w:p w14:paraId="259B5659" w14:textId="77777777" w:rsidR="007556CC" w:rsidRPr="00D800A7" w:rsidRDefault="007556CC" w:rsidP="00C063BB">
            <w:pPr>
              <w:spacing w:after="0"/>
              <w:jc w:val="center"/>
              <w:rPr>
                <w:b/>
                <w:bCs/>
                <w:sz w:val="22"/>
                <w:szCs w:val="22"/>
                <w:lang w:eastAsia="en-US"/>
              </w:rPr>
            </w:pPr>
            <w:bookmarkStart w:id="22" w:name="_Toc354133239"/>
            <w:bookmarkStart w:id="23" w:name="_Toc122404104"/>
            <w:bookmarkStart w:id="24" w:name="_Toc125781975"/>
            <w:r w:rsidRPr="00D800A7">
              <w:rPr>
                <w:b/>
                <w:bCs/>
                <w:sz w:val="22"/>
                <w:szCs w:val="22"/>
                <w:lang w:eastAsia="en-US"/>
              </w:rPr>
              <w:t>№ п/п</w:t>
            </w:r>
          </w:p>
        </w:tc>
        <w:tc>
          <w:tcPr>
            <w:tcW w:w="4735" w:type="pct"/>
            <w:gridSpan w:val="7"/>
            <w:tcBorders>
              <w:top w:val="single" w:sz="4" w:space="0" w:color="auto"/>
              <w:left w:val="single" w:sz="4" w:space="0" w:color="auto"/>
              <w:right w:val="single" w:sz="4" w:space="0" w:color="auto"/>
            </w:tcBorders>
            <w:vAlign w:val="center"/>
          </w:tcPr>
          <w:p w14:paraId="534C4B67" w14:textId="77777777" w:rsidR="007556CC" w:rsidRPr="00D800A7" w:rsidRDefault="007556CC" w:rsidP="00C063BB">
            <w:pPr>
              <w:spacing w:after="0"/>
              <w:jc w:val="center"/>
              <w:rPr>
                <w:b/>
                <w:bCs/>
                <w:sz w:val="22"/>
                <w:szCs w:val="22"/>
                <w:lang w:eastAsia="en-US"/>
              </w:rPr>
            </w:pPr>
            <w:r w:rsidRPr="00D800A7">
              <w:rPr>
                <w:b/>
                <w:bCs/>
                <w:sz w:val="22"/>
                <w:szCs w:val="22"/>
                <w:lang w:eastAsia="en-US"/>
              </w:rPr>
              <w:t>Критерии оценки заявок</w:t>
            </w:r>
          </w:p>
        </w:tc>
      </w:tr>
      <w:tr w:rsidR="007556CC" w:rsidRPr="00D800A7" w14:paraId="10B06461" w14:textId="77777777" w:rsidTr="00785491">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9619C27" w14:textId="77777777" w:rsidR="007556CC" w:rsidRPr="00D800A7" w:rsidRDefault="007556CC" w:rsidP="00C063BB">
            <w:pPr>
              <w:spacing w:after="0"/>
              <w:jc w:val="center"/>
              <w:rPr>
                <w:b/>
                <w:bCs/>
                <w:sz w:val="22"/>
                <w:szCs w:val="22"/>
                <w:lang w:eastAsia="en-US"/>
              </w:rPr>
            </w:pPr>
            <w:r w:rsidRPr="00D800A7">
              <w:rPr>
                <w:b/>
                <w:bCs/>
                <w:sz w:val="22"/>
                <w:szCs w:val="22"/>
                <w:lang w:eastAsia="en-US"/>
              </w:rPr>
              <w:t>Стоимостные критерии оценки</w:t>
            </w:r>
          </w:p>
        </w:tc>
      </w:tr>
      <w:tr w:rsidR="00276127" w:rsidRPr="00D800A7" w14:paraId="4672B7DE" w14:textId="77777777" w:rsidTr="00E84DBC">
        <w:trPr>
          <w:trHeight w:val="20"/>
          <w:jc w:val="center"/>
        </w:trPr>
        <w:tc>
          <w:tcPr>
            <w:tcW w:w="265" w:type="pct"/>
            <w:tcBorders>
              <w:top w:val="single" w:sz="4" w:space="0" w:color="auto"/>
              <w:left w:val="single" w:sz="4" w:space="0" w:color="auto"/>
              <w:bottom w:val="single" w:sz="4" w:space="0" w:color="auto"/>
              <w:right w:val="single" w:sz="4" w:space="0" w:color="auto"/>
            </w:tcBorders>
            <w:shd w:val="clear" w:color="auto" w:fill="99FFCC"/>
            <w:vAlign w:val="center"/>
            <w:hideMark/>
          </w:tcPr>
          <w:p w14:paraId="5A079968" w14:textId="77777777" w:rsidR="007556CC" w:rsidRPr="00D800A7" w:rsidRDefault="007556CC" w:rsidP="00C063BB">
            <w:pPr>
              <w:spacing w:after="0"/>
              <w:jc w:val="center"/>
              <w:rPr>
                <w:b/>
                <w:sz w:val="22"/>
                <w:szCs w:val="22"/>
                <w:lang w:eastAsia="en-US"/>
              </w:rPr>
            </w:pPr>
            <w:r w:rsidRPr="00D800A7">
              <w:rPr>
                <w:b/>
                <w:sz w:val="22"/>
                <w:szCs w:val="22"/>
                <w:lang w:eastAsia="en-US"/>
              </w:rPr>
              <w:t>1</w:t>
            </w:r>
          </w:p>
        </w:tc>
        <w:tc>
          <w:tcPr>
            <w:tcW w:w="1279" w:type="pct"/>
            <w:tcBorders>
              <w:top w:val="single" w:sz="4" w:space="0" w:color="auto"/>
              <w:left w:val="single" w:sz="4" w:space="0" w:color="auto"/>
              <w:bottom w:val="single" w:sz="4" w:space="0" w:color="auto"/>
              <w:right w:val="single" w:sz="4" w:space="0" w:color="auto"/>
            </w:tcBorders>
            <w:shd w:val="clear" w:color="auto" w:fill="99FFCC"/>
            <w:vAlign w:val="center"/>
            <w:hideMark/>
          </w:tcPr>
          <w:p w14:paraId="7094FF26" w14:textId="77777777" w:rsidR="007556CC" w:rsidRPr="00D800A7" w:rsidRDefault="007556CC" w:rsidP="00C063BB">
            <w:pPr>
              <w:spacing w:after="0"/>
              <w:jc w:val="center"/>
              <w:rPr>
                <w:b/>
                <w:sz w:val="22"/>
                <w:szCs w:val="22"/>
                <w:lang w:eastAsia="en-US"/>
              </w:rPr>
            </w:pPr>
            <w:r w:rsidRPr="00D800A7">
              <w:rPr>
                <w:b/>
                <w:sz w:val="22"/>
                <w:szCs w:val="22"/>
                <w:lang w:eastAsia="en-US"/>
              </w:rPr>
              <w:t xml:space="preserve">Цена </w:t>
            </w:r>
            <w:r w:rsidR="00276127" w:rsidRPr="00D800A7">
              <w:rPr>
                <w:b/>
                <w:sz w:val="22"/>
                <w:szCs w:val="22"/>
                <w:lang w:eastAsia="en-US"/>
              </w:rPr>
              <w:t>контракта или сумма цен единиц товара, работы, услуги</w:t>
            </w:r>
          </w:p>
          <w:p w14:paraId="1F0D42E0" w14:textId="77777777" w:rsidR="007556CC" w:rsidRPr="00D800A7" w:rsidRDefault="007556CC" w:rsidP="00C063BB">
            <w:pPr>
              <w:spacing w:after="0"/>
              <w:jc w:val="center"/>
              <w:rPr>
                <w:b/>
                <w:sz w:val="22"/>
                <w:szCs w:val="22"/>
                <w:lang w:eastAsia="en-US"/>
              </w:rPr>
            </w:pPr>
            <w:r w:rsidRPr="00D800A7">
              <w:rPr>
                <w:b/>
                <w:sz w:val="22"/>
                <w:szCs w:val="22"/>
                <w:lang w:eastAsia="en-US"/>
              </w:rPr>
              <w:t>ЦБ</w:t>
            </w:r>
          </w:p>
        </w:tc>
        <w:tc>
          <w:tcPr>
            <w:tcW w:w="873" w:type="pct"/>
            <w:gridSpan w:val="2"/>
            <w:tcBorders>
              <w:top w:val="single" w:sz="4" w:space="0" w:color="auto"/>
              <w:left w:val="single" w:sz="4" w:space="0" w:color="auto"/>
              <w:bottom w:val="single" w:sz="4" w:space="0" w:color="auto"/>
              <w:right w:val="single" w:sz="4" w:space="0" w:color="auto"/>
            </w:tcBorders>
            <w:shd w:val="clear" w:color="auto" w:fill="99FFCC"/>
            <w:vAlign w:val="center"/>
            <w:hideMark/>
          </w:tcPr>
          <w:p w14:paraId="5ACB5EC5" w14:textId="77777777" w:rsidR="007556CC" w:rsidRPr="00D800A7" w:rsidRDefault="007556CC" w:rsidP="00C063BB">
            <w:pPr>
              <w:spacing w:after="0"/>
              <w:jc w:val="center"/>
              <w:rPr>
                <w:b/>
                <w:sz w:val="22"/>
                <w:szCs w:val="22"/>
                <w:lang w:eastAsia="en-US"/>
              </w:rPr>
            </w:pPr>
            <w:r w:rsidRPr="00D800A7">
              <w:rPr>
                <w:b/>
                <w:sz w:val="22"/>
                <w:szCs w:val="22"/>
                <w:lang w:eastAsia="en-US"/>
              </w:rPr>
              <w:t>Максимальная оценка в баллах по критерию - 100</w:t>
            </w:r>
          </w:p>
        </w:tc>
        <w:tc>
          <w:tcPr>
            <w:tcW w:w="816" w:type="pct"/>
            <w:tcBorders>
              <w:top w:val="single" w:sz="4" w:space="0" w:color="auto"/>
              <w:left w:val="single" w:sz="4" w:space="0" w:color="auto"/>
              <w:bottom w:val="single" w:sz="4" w:space="0" w:color="auto"/>
              <w:right w:val="single" w:sz="4" w:space="0" w:color="auto"/>
            </w:tcBorders>
            <w:shd w:val="clear" w:color="auto" w:fill="99FFCC"/>
            <w:vAlign w:val="center"/>
            <w:hideMark/>
          </w:tcPr>
          <w:p w14:paraId="46FF8BC6" w14:textId="49F1948E" w:rsidR="007556CC" w:rsidRPr="00D800A7" w:rsidRDefault="007556CC" w:rsidP="00C063BB">
            <w:pPr>
              <w:spacing w:after="0"/>
              <w:jc w:val="center"/>
              <w:rPr>
                <w:b/>
                <w:sz w:val="22"/>
                <w:szCs w:val="22"/>
                <w:lang w:eastAsia="en-US"/>
              </w:rPr>
            </w:pPr>
            <w:r w:rsidRPr="00D800A7">
              <w:rPr>
                <w:b/>
                <w:sz w:val="22"/>
                <w:szCs w:val="22"/>
                <w:lang w:eastAsia="en-US"/>
              </w:rPr>
              <w:t>Коэффициент значимости критерия – 0,</w:t>
            </w:r>
            <w:r w:rsidR="00D7077F" w:rsidRPr="00D800A7">
              <w:rPr>
                <w:b/>
                <w:sz w:val="22"/>
                <w:szCs w:val="22"/>
                <w:lang w:eastAsia="en-US"/>
              </w:rPr>
              <w:t>2</w:t>
            </w:r>
          </w:p>
        </w:tc>
        <w:tc>
          <w:tcPr>
            <w:tcW w:w="777" w:type="pct"/>
            <w:tcBorders>
              <w:top w:val="single" w:sz="4" w:space="0" w:color="auto"/>
              <w:left w:val="single" w:sz="4" w:space="0" w:color="auto"/>
              <w:bottom w:val="single" w:sz="4" w:space="0" w:color="auto"/>
              <w:right w:val="single" w:sz="4" w:space="0" w:color="auto"/>
            </w:tcBorders>
            <w:shd w:val="clear" w:color="auto" w:fill="99FFCC"/>
            <w:vAlign w:val="center"/>
            <w:hideMark/>
          </w:tcPr>
          <w:p w14:paraId="54A20D76" w14:textId="37B533B5" w:rsidR="007556CC" w:rsidRPr="00D800A7" w:rsidRDefault="007556CC" w:rsidP="00C063BB">
            <w:pPr>
              <w:spacing w:after="0"/>
              <w:jc w:val="center"/>
              <w:rPr>
                <w:sz w:val="22"/>
                <w:szCs w:val="22"/>
                <w:lang w:eastAsia="en-US"/>
              </w:rPr>
            </w:pPr>
            <w:r w:rsidRPr="00D800A7">
              <w:rPr>
                <w:b/>
                <w:bCs/>
                <w:sz w:val="22"/>
                <w:szCs w:val="22"/>
                <w:lang w:eastAsia="en-US"/>
              </w:rPr>
              <w:t>Значимость критерия в процентах</w:t>
            </w:r>
            <w:r w:rsidRPr="00D800A7">
              <w:rPr>
                <w:b/>
                <w:sz w:val="22"/>
                <w:szCs w:val="22"/>
                <w:lang w:eastAsia="en-US"/>
              </w:rPr>
              <w:t xml:space="preserve"> - </w:t>
            </w:r>
            <w:r w:rsidR="00D7077F" w:rsidRPr="00D800A7">
              <w:rPr>
                <w:b/>
                <w:sz w:val="22"/>
                <w:szCs w:val="22"/>
                <w:lang w:eastAsia="en-US"/>
              </w:rPr>
              <w:t>2</w:t>
            </w:r>
            <w:r w:rsidR="00E11301" w:rsidRPr="00D800A7">
              <w:rPr>
                <w:b/>
                <w:sz w:val="22"/>
                <w:szCs w:val="22"/>
                <w:lang w:eastAsia="en-US"/>
              </w:rPr>
              <w:t>0</w:t>
            </w:r>
            <w:r w:rsidRPr="00D800A7">
              <w:rPr>
                <w:b/>
                <w:sz w:val="22"/>
                <w:szCs w:val="22"/>
                <w:lang w:eastAsia="en-US"/>
              </w:rPr>
              <w:t>%</w:t>
            </w:r>
          </w:p>
        </w:tc>
        <w:tc>
          <w:tcPr>
            <w:tcW w:w="990" w:type="pct"/>
            <w:gridSpan w:val="2"/>
            <w:tcBorders>
              <w:top w:val="single" w:sz="4" w:space="0" w:color="auto"/>
              <w:left w:val="single" w:sz="4" w:space="0" w:color="auto"/>
              <w:bottom w:val="single" w:sz="4" w:space="0" w:color="auto"/>
              <w:right w:val="single" w:sz="4" w:space="0" w:color="auto"/>
            </w:tcBorders>
            <w:shd w:val="clear" w:color="auto" w:fill="99FFCC"/>
            <w:vAlign w:val="center"/>
            <w:hideMark/>
          </w:tcPr>
          <w:p w14:paraId="67EB3C3C" w14:textId="15489814" w:rsidR="007556CC" w:rsidRPr="00D800A7" w:rsidRDefault="007556CC" w:rsidP="00C063BB">
            <w:pPr>
              <w:spacing w:after="0"/>
              <w:jc w:val="center"/>
              <w:rPr>
                <w:b/>
                <w:sz w:val="22"/>
                <w:szCs w:val="22"/>
                <w:lang w:eastAsia="en-US"/>
              </w:rPr>
            </w:pPr>
            <w:r w:rsidRPr="00D800A7">
              <w:rPr>
                <w:b/>
                <w:sz w:val="22"/>
                <w:szCs w:val="22"/>
                <w:lang w:eastAsia="en-US"/>
              </w:rPr>
              <w:t xml:space="preserve">Максимальный рейтинг по критерию – </w:t>
            </w:r>
            <w:r w:rsidR="00D7077F" w:rsidRPr="00D800A7">
              <w:rPr>
                <w:b/>
                <w:sz w:val="22"/>
                <w:szCs w:val="22"/>
                <w:lang w:eastAsia="en-US"/>
              </w:rPr>
              <w:t>2</w:t>
            </w:r>
            <w:r w:rsidR="00E11301" w:rsidRPr="00D800A7">
              <w:rPr>
                <w:b/>
                <w:sz w:val="22"/>
                <w:szCs w:val="22"/>
                <w:lang w:eastAsia="en-US"/>
              </w:rPr>
              <w:t>0</w:t>
            </w:r>
            <w:r w:rsidRPr="00D800A7">
              <w:rPr>
                <w:b/>
                <w:sz w:val="22"/>
                <w:szCs w:val="22"/>
                <w:lang w:eastAsia="en-US"/>
              </w:rPr>
              <w:t xml:space="preserve"> баллов</w:t>
            </w:r>
          </w:p>
        </w:tc>
      </w:tr>
      <w:tr w:rsidR="007556CC" w:rsidRPr="00D800A7" w14:paraId="62B89232" w14:textId="77777777" w:rsidTr="00785491">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3A0492F8" w14:textId="77777777" w:rsidR="007556CC" w:rsidRPr="00D800A7" w:rsidRDefault="007556CC" w:rsidP="00C063BB">
            <w:pPr>
              <w:spacing w:after="0"/>
              <w:rPr>
                <w:sz w:val="22"/>
                <w:szCs w:val="22"/>
              </w:rPr>
            </w:pPr>
            <w:r w:rsidRPr="00D800A7">
              <w:rPr>
                <w:sz w:val="22"/>
                <w:szCs w:val="22"/>
              </w:rPr>
              <w:t>Количество баллов, присуждаемых по критерию оценки «</w:t>
            </w:r>
            <w:r w:rsidR="008B70A9" w:rsidRPr="00D800A7">
              <w:rPr>
                <w:sz w:val="22"/>
                <w:szCs w:val="22"/>
              </w:rPr>
              <w:t>Ц</w:t>
            </w:r>
            <w:r w:rsidRPr="00D800A7">
              <w:rPr>
                <w:sz w:val="22"/>
                <w:szCs w:val="22"/>
              </w:rPr>
              <w:t xml:space="preserve">ена </w:t>
            </w:r>
            <w:r w:rsidR="00276127" w:rsidRPr="00D800A7">
              <w:rPr>
                <w:sz w:val="22"/>
                <w:szCs w:val="22"/>
              </w:rPr>
              <w:t>контракта или сумма цен единиц товара, работы, услуги</w:t>
            </w:r>
            <w:r w:rsidRPr="00D800A7">
              <w:rPr>
                <w:sz w:val="22"/>
                <w:szCs w:val="22"/>
              </w:rPr>
              <w:t xml:space="preserve">» </w:t>
            </w:r>
            <w:r w:rsidRPr="00D800A7">
              <w:rPr>
                <w:b/>
                <w:sz w:val="22"/>
                <w:szCs w:val="22"/>
              </w:rPr>
              <w:t>(ЦБ</w:t>
            </w:r>
            <w:r w:rsidRPr="00D800A7">
              <w:rPr>
                <w:b/>
                <w:sz w:val="22"/>
                <w:szCs w:val="22"/>
                <w:vertAlign w:val="subscript"/>
              </w:rPr>
              <w:t>i</w:t>
            </w:r>
            <w:r w:rsidRPr="00D800A7">
              <w:rPr>
                <w:b/>
                <w:sz w:val="22"/>
                <w:szCs w:val="22"/>
              </w:rPr>
              <w:t>),</w:t>
            </w:r>
            <w:r w:rsidRPr="00D800A7">
              <w:rPr>
                <w:sz w:val="22"/>
                <w:szCs w:val="22"/>
              </w:rPr>
              <w:t xml:space="preserve"> определяется по формуле: </w:t>
            </w:r>
          </w:p>
          <w:p w14:paraId="5C870D55" w14:textId="77777777" w:rsidR="007556CC" w:rsidRPr="00D800A7" w:rsidRDefault="007556CC" w:rsidP="00C063BB">
            <w:pPr>
              <w:spacing w:after="0"/>
              <w:rPr>
                <w:sz w:val="22"/>
                <w:szCs w:val="22"/>
              </w:rPr>
            </w:pPr>
            <w:r w:rsidRPr="00D800A7">
              <w:rPr>
                <w:sz w:val="22"/>
                <w:szCs w:val="22"/>
              </w:rPr>
              <w:t>А) в случае если Ц</w:t>
            </w:r>
            <w:r w:rsidRPr="00D800A7">
              <w:rPr>
                <w:sz w:val="22"/>
                <w:szCs w:val="22"/>
                <w:vertAlign w:val="subscript"/>
              </w:rPr>
              <w:t xml:space="preserve">min </w:t>
            </w:r>
            <w:r w:rsidRPr="00D800A7">
              <w:rPr>
                <w:sz w:val="22"/>
                <w:szCs w:val="22"/>
              </w:rPr>
              <w:t>&gt;0,</w:t>
            </w:r>
          </w:p>
          <w:p w14:paraId="44175C88" w14:textId="77777777" w:rsidR="007556CC" w:rsidRPr="00D800A7" w:rsidRDefault="007556CC" w:rsidP="00C063BB">
            <w:pPr>
              <w:spacing w:after="0"/>
              <w:jc w:val="center"/>
              <w:rPr>
                <w:sz w:val="22"/>
                <w:szCs w:val="22"/>
              </w:rPr>
            </w:pPr>
            <w:r w:rsidRPr="00D800A7">
              <w:rPr>
                <w:b/>
                <w:sz w:val="22"/>
                <w:szCs w:val="22"/>
              </w:rPr>
              <w:t>ЦБ</w:t>
            </w:r>
            <w:r w:rsidRPr="00D800A7">
              <w:rPr>
                <w:b/>
                <w:sz w:val="22"/>
                <w:szCs w:val="22"/>
                <w:vertAlign w:val="subscript"/>
              </w:rPr>
              <w:t>i</w:t>
            </w:r>
            <w:r w:rsidRPr="00D800A7">
              <w:rPr>
                <w:b/>
                <w:sz w:val="22"/>
                <w:szCs w:val="22"/>
              </w:rPr>
              <w:t xml:space="preserve"> = (Ц</w:t>
            </w:r>
            <w:r w:rsidRPr="00D800A7">
              <w:rPr>
                <w:b/>
                <w:sz w:val="22"/>
                <w:szCs w:val="22"/>
                <w:vertAlign w:val="subscript"/>
              </w:rPr>
              <w:t>min</w:t>
            </w:r>
            <w:r w:rsidRPr="00D800A7">
              <w:rPr>
                <w:b/>
                <w:sz w:val="22"/>
                <w:szCs w:val="22"/>
              </w:rPr>
              <w:t>/Ц</w:t>
            </w:r>
            <w:r w:rsidRPr="00D800A7">
              <w:rPr>
                <w:b/>
                <w:sz w:val="22"/>
                <w:szCs w:val="22"/>
                <w:vertAlign w:val="subscript"/>
              </w:rPr>
              <w:t>i</w:t>
            </w:r>
            <w:r w:rsidRPr="00D800A7">
              <w:rPr>
                <w:b/>
                <w:sz w:val="22"/>
                <w:szCs w:val="22"/>
              </w:rPr>
              <w:t xml:space="preserve">) x 100, </w:t>
            </w:r>
          </w:p>
          <w:p w14:paraId="4F45A166" w14:textId="77777777" w:rsidR="007556CC" w:rsidRPr="00D800A7" w:rsidRDefault="007556CC" w:rsidP="00C063BB">
            <w:pPr>
              <w:spacing w:after="0"/>
              <w:rPr>
                <w:sz w:val="22"/>
                <w:szCs w:val="22"/>
              </w:rPr>
            </w:pPr>
          </w:p>
          <w:p w14:paraId="3D4DB7A5" w14:textId="77777777" w:rsidR="007556CC" w:rsidRPr="00D800A7" w:rsidRDefault="007556CC" w:rsidP="00C063BB">
            <w:pPr>
              <w:spacing w:after="0"/>
              <w:rPr>
                <w:b/>
                <w:sz w:val="22"/>
                <w:szCs w:val="22"/>
              </w:rPr>
            </w:pPr>
            <w:r w:rsidRPr="00D800A7">
              <w:rPr>
                <w:sz w:val="22"/>
                <w:szCs w:val="22"/>
              </w:rPr>
              <w:t>где</w:t>
            </w:r>
            <w:r w:rsidR="00CA74AE" w:rsidRPr="00D800A7">
              <w:rPr>
                <w:sz w:val="22"/>
                <w:szCs w:val="22"/>
              </w:rPr>
              <w:t>:</w:t>
            </w:r>
            <w:r w:rsidRPr="00D800A7">
              <w:rPr>
                <w:b/>
                <w:sz w:val="22"/>
                <w:szCs w:val="22"/>
              </w:rPr>
              <w:t xml:space="preserve"> </w:t>
            </w:r>
          </w:p>
          <w:p w14:paraId="698B1CDD" w14:textId="77777777" w:rsidR="007556CC" w:rsidRPr="00D800A7" w:rsidRDefault="007556CC" w:rsidP="00C063BB">
            <w:pPr>
              <w:spacing w:after="0"/>
              <w:rPr>
                <w:sz w:val="22"/>
                <w:szCs w:val="22"/>
              </w:rPr>
            </w:pPr>
            <w:r w:rsidRPr="00D800A7">
              <w:rPr>
                <w:b/>
                <w:sz w:val="22"/>
                <w:szCs w:val="22"/>
              </w:rPr>
              <w:t>Ц</w:t>
            </w:r>
            <w:r w:rsidRPr="00D800A7">
              <w:rPr>
                <w:b/>
                <w:sz w:val="22"/>
                <w:szCs w:val="22"/>
                <w:vertAlign w:val="subscript"/>
              </w:rPr>
              <w:t>min</w:t>
            </w:r>
            <w:r w:rsidRPr="00D800A7">
              <w:rPr>
                <w:b/>
                <w:sz w:val="22"/>
                <w:szCs w:val="22"/>
              </w:rPr>
              <w:t xml:space="preserve"> </w:t>
            </w:r>
            <w:r w:rsidRPr="00D800A7">
              <w:rPr>
                <w:sz w:val="22"/>
                <w:szCs w:val="22"/>
              </w:rPr>
              <w:t>– минимальное предложение из предложений по критерию оценки, сделанных участниками закупки;</w:t>
            </w:r>
          </w:p>
          <w:p w14:paraId="18DF4804" w14:textId="77777777" w:rsidR="007556CC" w:rsidRPr="00D800A7" w:rsidRDefault="007556CC" w:rsidP="00C063BB">
            <w:pPr>
              <w:spacing w:after="0"/>
              <w:rPr>
                <w:sz w:val="22"/>
                <w:szCs w:val="22"/>
              </w:rPr>
            </w:pPr>
            <w:r w:rsidRPr="00D800A7">
              <w:rPr>
                <w:b/>
                <w:sz w:val="22"/>
                <w:szCs w:val="22"/>
              </w:rPr>
              <w:t>Ц</w:t>
            </w:r>
            <w:r w:rsidRPr="00D800A7">
              <w:rPr>
                <w:b/>
                <w:sz w:val="22"/>
                <w:szCs w:val="22"/>
                <w:vertAlign w:val="subscript"/>
              </w:rPr>
              <w:t>i</w:t>
            </w:r>
            <w:r w:rsidRPr="00D800A7">
              <w:rPr>
                <w:b/>
                <w:sz w:val="22"/>
                <w:szCs w:val="22"/>
              </w:rPr>
              <w:t xml:space="preserve"> </w:t>
            </w:r>
            <w:r w:rsidRPr="00D800A7">
              <w:rPr>
                <w:sz w:val="22"/>
                <w:szCs w:val="22"/>
              </w:rPr>
              <w:t>– предложение участника закупки, заявка (предложение) которого оценивается;</w:t>
            </w:r>
          </w:p>
          <w:p w14:paraId="48DA9359" w14:textId="77777777" w:rsidR="007556CC" w:rsidRPr="00D800A7" w:rsidRDefault="007556CC" w:rsidP="00C063BB">
            <w:pPr>
              <w:spacing w:after="0"/>
              <w:rPr>
                <w:sz w:val="22"/>
                <w:szCs w:val="22"/>
              </w:rPr>
            </w:pPr>
          </w:p>
          <w:p w14:paraId="0453ABA1" w14:textId="77777777" w:rsidR="007556CC" w:rsidRPr="00D800A7" w:rsidRDefault="007556CC" w:rsidP="00C063BB">
            <w:pPr>
              <w:spacing w:after="0"/>
              <w:rPr>
                <w:sz w:val="22"/>
                <w:szCs w:val="22"/>
              </w:rPr>
            </w:pPr>
            <w:r w:rsidRPr="00D800A7">
              <w:rPr>
                <w:sz w:val="22"/>
                <w:szCs w:val="22"/>
              </w:rPr>
              <w:t>Б) в случае если Ц</w:t>
            </w:r>
            <w:r w:rsidRPr="00D800A7">
              <w:rPr>
                <w:sz w:val="22"/>
                <w:szCs w:val="22"/>
                <w:vertAlign w:val="subscript"/>
              </w:rPr>
              <w:t>min</w:t>
            </w:r>
            <w:r w:rsidRPr="00D800A7">
              <w:rPr>
                <w:sz w:val="22"/>
                <w:szCs w:val="22"/>
              </w:rPr>
              <w:t xml:space="preserve"> &lt;0,</w:t>
            </w:r>
          </w:p>
          <w:p w14:paraId="18EC015A" w14:textId="77777777" w:rsidR="007556CC" w:rsidRPr="00D800A7" w:rsidRDefault="007556CC" w:rsidP="00C063BB">
            <w:pPr>
              <w:spacing w:after="0"/>
              <w:jc w:val="center"/>
              <w:rPr>
                <w:b/>
                <w:sz w:val="22"/>
                <w:szCs w:val="22"/>
              </w:rPr>
            </w:pPr>
            <w:r w:rsidRPr="00D800A7">
              <w:rPr>
                <w:b/>
                <w:sz w:val="22"/>
                <w:szCs w:val="22"/>
              </w:rPr>
              <w:t>ЦБ</w:t>
            </w:r>
            <w:r w:rsidRPr="00D800A7">
              <w:rPr>
                <w:b/>
                <w:sz w:val="22"/>
                <w:szCs w:val="22"/>
                <w:vertAlign w:val="subscript"/>
              </w:rPr>
              <w:t>i</w:t>
            </w:r>
            <w:r w:rsidRPr="00D800A7">
              <w:rPr>
                <w:b/>
                <w:sz w:val="22"/>
                <w:szCs w:val="22"/>
              </w:rPr>
              <w:t xml:space="preserve"> = ((Ц</w:t>
            </w:r>
            <w:r w:rsidRPr="00D800A7">
              <w:rPr>
                <w:b/>
                <w:sz w:val="22"/>
                <w:szCs w:val="22"/>
                <w:vertAlign w:val="subscript"/>
              </w:rPr>
              <w:t xml:space="preserve">max </w:t>
            </w:r>
            <w:r w:rsidRPr="00D800A7">
              <w:rPr>
                <w:b/>
                <w:sz w:val="22"/>
                <w:szCs w:val="22"/>
              </w:rPr>
              <w:t>–Ц</w:t>
            </w:r>
            <w:r w:rsidRPr="00D800A7">
              <w:rPr>
                <w:b/>
                <w:sz w:val="22"/>
                <w:szCs w:val="22"/>
                <w:vertAlign w:val="subscript"/>
              </w:rPr>
              <w:t>i</w:t>
            </w:r>
            <w:r w:rsidRPr="00D800A7">
              <w:rPr>
                <w:b/>
                <w:sz w:val="22"/>
                <w:szCs w:val="22"/>
              </w:rPr>
              <w:t>)/ Ц</w:t>
            </w:r>
            <w:r w:rsidRPr="00D800A7">
              <w:rPr>
                <w:b/>
                <w:sz w:val="22"/>
                <w:szCs w:val="22"/>
                <w:vertAlign w:val="subscript"/>
              </w:rPr>
              <w:t>max</w:t>
            </w:r>
            <w:r w:rsidRPr="00D800A7">
              <w:rPr>
                <w:b/>
                <w:sz w:val="22"/>
                <w:szCs w:val="22"/>
              </w:rPr>
              <w:t xml:space="preserve">) x 100, </w:t>
            </w:r>
          </w:p>
          <w:p w14:paraId="30FCA693" w14:textId="77777777" w:rsidR="007556CC" w:rsidRPr="00D800A7" w:rsidRDefault="007556CC" w:rsidP="00C063BB">
            <w:pPr>
              <w:spacing w:after="0"/>
              <w:rPr>
                <w:b/>
                <w:sz w:val="22"/>
                <w:szCs w:val="22"/>
              </w:rPr>
            </w:pPr>
            <w:r w:rsidRPr="00D800A7">
              <w:rPr>
                <w:sz w:val="22"/>
                <w:szCs w:val="22"/>
              </w:rPr>
              <w:t>где</w:t>
            </w:r>
            <w:r w:rsidR="00CA74AE" w:rsidRPr="00D800A7">
              <w:rPr>
                <w:sz w:val="22"/>
                <w:szCs w:val="22"/>
              </w:rPr>
              <w:t>:</w:t>
            </w:r>
            <w:r w:rsidRPr="00D800A7">
              <w:rPr>
                <w:b/>
                <w:sz w:val="22"/>
                <w:szCs w:val="22"/>
              </w:rPr>
              <w:t xml:space="preserve"> </w:t>
            </w:r>
          </w:p>
          <w:p w14:paraId="678F16D0" w14:textId="77777777" w:rsidR="007556CC" w:rsidRPr="00D800A7" w:rsidRDefault="007556CC" w:rsidP="00C063BB">
            <w:pPr>
              <w:spacing w:after="0"/>
              <w:rPr>
                <w:sz w:val="22"/>
                <w:szCs w:val="22"/>
              </w:rPr>
            </w:pPr>
            <w:r w:rsidRPr="00D800A7">
              <w:rPr>
                <w:b/>
                <w:sz w:val="22"/>
                <w:szCs w:val="22"/>
              </w:rPr>
              <w:t>Ц</w:t>
            </w:r>
            <w:r w:rsidRPr="00D800A7">
              <w:rPr>
                <w:b/>
                <w:sz w:val="22"/>
                <w:szCs w:val="22"/>
                <w:vertAlign w:val="subscript"/>
              </w:rPr>
              <w:t>max</w:t>
            </w:r>
            <w:r w:rsidRPr="00D800A7">
              <w:rPr>
                <w:b/>
                <w:sz w:val="22"/>
                <w:szCs w:val="22"/>
              </w:rPr>
              <w:t xml:space="preserve"> </w:t>
            </w:r>
            <w:r w:rsidRPr="00D800A7">
              <w:rPr>
                <w:sz w:val="22"/>
                <w:szCs w:val="22"/>
              </w:rPr>
              <w:t>– максимальное предложение из предложений по критерию оценки, сделанных участниками закупки.</w:t>
            </w:r>
          </w:p>
          <w:p w14:paraId="776B195A" w14:textId="77777777" w:rsidR="007556CC" w:rsidRPr="00D800A7" w:rsidRDefault="007556CC" w:rsidP="00C063BB">
            <w:pPr>
              <w:spacing w:after="0"/>
              <w:rPr>
                <w:sz w:val="22"/>
                <w:szCs w:val="22"/>
                <w:lang w:eastAsia="en-US"/>
              </w:rPr>
            </w:pPr>
            <w:r w:rsidRPr="00D800A7">
              <w:rPr>
                <w:b/>
                <w:sz w:val="22"/>
                <w:szCs w:val="22"/>
              </w:rPr>
              <w:t>Ц</w:t>
            </w:r>
            <w:r w:rsidRPr="00D800A7">
              <w:rPr>
                <w:b/>
                <w:sz w:val="22"/>
                <w:szCs w:val="22"/>
                <w:vertAlign w:val="subscript"/>
              </w:rPr>
              <w:t>i</w:t>
            </w:r>
            <w:r w:rsidRPr="00D800A7">
              <w:rPr>
                <w:b/>
                <w:sz w:val="22"/>
                <w:szCs w:val="22"/>
              </w:rPr>
              <w:t xml:space="preserve"> </w:t>
            </w:r>
            <w:r w:rsidRPr="00D800A7">
              <w:rPr>
                <w:sz w:val="22"/>
                <w:szCs w:val="22"/>
              </w:rPr>
              <w:t>– предложение участника закупки, заявка (предложение) которого оценивается.</w:t>
            </w:r>
          </w:p>
        </w:tc>
      </w:tr>
      <w:tr w:rsidR="007556CC" w:rsidRPr="00D800A7" w14:paraId="2E2C6FE5" w14:textId="77777777" w:rsidTr="00785491">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DCD75C8" w14:textId="77777777" w:rsidR="007556CC" w:rsidRPr="00D800A7" w:rsidRDefault="007556CC" w:rsidP="00C063BB">
            <w:pPr>
              <w:spacing w:after="0"/>
              <w:jc w:val="center"/>
              <w:rPr>
                <w:sz w:val="22"/>
                <w:szCs w:val="22"/>
                <w:lang w:eastAsia="en-US"/>
              </w:rPr>
            </w:pPr>
            <w:r w:rsidRPr="00D800A7">
              <w:rPr>
                <w:b/>
                <w:sz w:val="22"/>
                <w:szCs w:val="22"/>
                <w:lang w:eastAsia="en-US"/>
              </w:rPr>
              <w:t>Нестоимостные критерии оценки</w:t>
            </w:r>
          </w:p>
        </w:tc>
      </w:tr>
      <w:tr w:rsidR="00276127" w:rsidRPr="00D800A7" w14:paraId="080C39AF" w14:textId="77777777" w:rsidTr="00E84DBC">
        <w:trPr>
          <w:trHeight w:val="20"/>
          <w:jc w:val="center"/>
        </w:trPr>
        <w:tc>
          <w:tcPr>
            <w:tcW w:w="265" w:type="pct"/>
            <w:tcBorders>
              <w:top w:val="single" w:sz="4" w:space="0" w:color="auto"/>
              <w:left w:val="single" w:sz="4" w:space="0" w:color="auto"/>
              <w:bottom w:val="single" w:sz="4" w:space="0" w:color="auto"/>
              <w:right w:val="single" w:sz="4" w:space="0" w:color="auto"/>
            </w:tcBorders>
            <w:shd w:val="clear" w:color="auto" w:fill="99FFCC"/>
            <w:vAlign w:val="center"/>
          </w:tcPr>
          <w:p w14:paraId="79CD6FCA" w14:textId="77777777" w:rsidR="007556CC" w:rsidRPr="00D800A7" w:rsidRDefault="007556CC" w:rsidP="00C063BB">
            <w:pPr>
              <w:spacing w:after="0"/>
              <w:jc w:val="center"/>
              <w:rPr>
                <w:b/>
                <w:sz w:val="22"/>
                <w:szCs w:val="22"/>
                <w:lang w:eastAsia="en-US"/>
              </w:rPr>
            </w:pPr>
            <w:r w:rsidRPr="00D800A7">
              <w:rPr>
                <w:b/>
                <w:sz w:val="22"/>
                <w:szCs w:val="22"/>
                <w:lang w:eastAsia="en-US"/>
              </w:rPr>
              <w:t>2</w:t>
            </w:r>
          </w:p>
        </w:tc>
        <w:tc>
          <w:tcPr>
            <w:tcW w:w="1279" w:type="pct"/>
            <w:tcBorders>
              <w:top w:val="single" w:sz="4" w:space="0" w:color="auto"/>
              <w:left w:val="single" w:sz="4" w:space="0" w:color="auto"/>
              <w:bottom w:val="single" w:sz="4" w:space="0" w:color="auto"/>
              <w:right w:val="single" w:sz="4" w:space="0" w:color="auto"/>
            </w:tcBorders>
            <w:shd w:val="clear" w:color="auto" w:fill="99FFCC"/>
            <w:vAlign w:val="center"/>
          </w:tcPr>
          <w:p w14:paraId="5946A326" w14:textId="67537C5A" w:rsidR="007556CC" w:rsidRPr="00D800A7" w:rsidRDefault="00D7077F" w:rsidP="00C063BB">
            <w:pPr>
              <w:spacing w:after="0"/>
              <w:jc w:val="center"/>
              <w:rPr>
                <w:b/>
                <w:sz w:val="22"/>
                <w:szCs w:val="22"/>
                <w:lang w:eastAsia="en-US"/>
              </w:rPr>
            </w:pPr>
            <w:r w:rsidRPr="00D800A7">
              <w:rPr>
                <w:b/>
                <w:sz w:val="22"/>
                <w:szCs w:val="22"/>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(НЦБ)</w:t>
            </w:r>
          </w:p>
        </w:tc>
        <w:tc>
          <w:tcPr>
            <w:tcW w:w="873" w:type="pct"/>
            <w:gridSpan w:val="2"/>
            <w:tcBorders>
              <w:top w:val="single" w:sz="4" w:space="0" w:color="auto"/>
              <w:left w:val="single" w:sz="4" w:space="0" w:color="auto"/>
              <w:bottom w:val="single" w:sz="4" w:space="0" w:color="auto"/>
              <w:right w:val="single" w:sz="4" w:space="0" w:color="auto"/>
            </w:tcBorders>
            <w:shd w:val="clear" w:color="auto" w:fill="99FFCC"/>
            <w:vAlign w:val="center"/>
          </w:tcPr>
          <w:p w14:paraId="05EDD1EF" w14:textId="77777777" w:rsidR="007556CC" w:rsidRPr="00D800A7" w:rsidRDefault="007556CC" w:rsidP="00C063BB">
            <w:pPr>
              <w:spacing w:after="0"/>
              <w:jc w:val="center"/>
              <w:rPr>
                <w:b/>
                <w:sz w:val="22"/>
                <w:szCs w:val="22"/>
                <w:lang w:eastAsia="en-US"/>
              </w:rPr>
            </w:pPr>
            <w:r w:rsidRPr="00D800A7">
              <w:rPr>
                <w:b/>
                <w:sz w:val="22"/>
                <w:szCs w:val="22"/>
                <w:lang w:eastAsia="en-US"/>
              </w:rPr>
              <w:t>Максимальная оценка в баллах по критерию - 100</w:t>
            </w:r>
          </w:p>
        </w:tc>
        <w:tc>
          <w:tcPr>
            <w:tcW w:w="816" w:type="pct"/>
            <w:tcBorders>
              <w:top w:val="single" w:sz="4" w:space="0" w:color="auto"/>
              <w:left w:val="single" w:sz="4" w:space="0" w:color="auto"/>
              <w:bottom w:val="single" w:sz="4" w:space="0" w:color="auto"/>
              <w:right w:val="single" w:sz="4" w:space="0" w:color="auto"/>
            </w:tcBorders>
            <w:shd w:val="clear" w:color="auto" w:fill="99FFCC"/>
            <w:vAlign w:val="center"/>
          </w:tcPr>
          <w:p w14:paraId="0F9B6B3C" w14:textId="2071BCA2" w:rsidR="007556CC" w:rsidRPr="00D800A7" w:rsidRDefault="007556CC" w:rsidP="00C063BB">
            <w:pPr>
              <w:spacing w:after="0"/>
              <w:jc w:val="center"/>
              <w:rPr>
                <w:b/>
                <w:sz w:val="22"/>
                <w:szCs w:val="22"/>
                <w:lang w:val="en-US" w:eastAsia="en-US"/>
              </w:rPr>
            </w:pPr>
            <w:r w:rsidRPr="00D800A7">
              <w:rPr>
                <w:b/>
                <w:sz w:val="22"/>
                <w:szCs w:val="22"/>
                <w:lang w:eastAsia="en-US"/>
              </w:rPr>
              <w:t>Коэффициент значимости критерия – 0,</w:t>
            </w:r>
            <w:r w:rsidR="00D7077F" w:rsidRPr="00D800A7">
              <w:rPr>
                <w:b/>
                <w:sz w:val="22"/>
                <w:szCs w:val="22"/>
                <w:lang w:eastAsia="en-US"/>
              </w:rPr>
              <w:t>8</w:t>
            </w:r>
          </w:p>
        </w:tc>
        <w:tc>
          <w:tcPr>
            <w:tcW w:w="889" w:type="pct"/>
            <w:gridSpan w:val="2"/>
            <w:tcBorders>
              <w:top w:val="single" w:sz="4" w:space="0" w:color="auto"/>
              <w:left w:val="single" w:sz="4" w:space="0" w:color="auto"/>
              <w:bottom w:val="single" w:sz="4" w:space="0" w:color="auto"/>
              <w:right w:val="single" w:sz="4" w:space="0" w:color="auto"/>
            </w:tcBorders>
            <w:shd w:val="clear" w:color="auto" w:fill="99FFCC"/>
            <w:vAlign w:val="center"/>
          </w:tcPr>
          <w:p w14:paraId="586D931E" w14:textId="7376D7B8" w:rsidR="007556CC" w:rsidRPr="00D800A7" w:rsidRDefault="007556CC" w:rsidP="00C063BB">
            <w:pPr>
              <w:spacing w:after="0"/>
              <w:jc w:val="center"/>
              <w:rPr>
                <w:b/>
                <w:sz w:val="22"/>
                <w:szCs w:val="22"/>
                <w:lang w:eastAsia="en-US"/>
              </w:rPr>
            </w:pPr>
            <w:r w:rsidRPr="00D800A7">
              <w:rPr>
                <w:b/>
                <w:sz w:val="22"/>
                <w:szCs w:val="22"/>
                <w:lang w:eastAsia="en-US"/>
              </w:rPr>
              <w:t xml:space="preserve">Значимость критерия в процентах - </w:t>
            </w:r>
            <w:r w:rsidR="00D7077F" w:rsidRPr="00D800A7">
              <w:rPr>
                <w:b/>
                <w:sz w:val="22"/>
                <w:szCs w:val="22"/>
                <w:lang w:eastAsia="en-US"/>
              </w:rPr>
              <w:t>8</w:t>
            </w:r>
            <w:r w:rsidRPr="00D800A7">
              <w:rPr>
                <w:b/>
                <w:sz w:val="22"/>
                <w:szCs w:val="22"/>
                <w:lang w:eastAsia="en-US"/>
              </w:rPr>
              <w:t>0%</w:t>
            </w:r>
          </w:p>
        </w:tc>
        <w:tc>
          <w:tcPr>
            <w:tcW w:w="878" w:type="pct"/>
            <w:tcBorders>
              <w:top w:val="single" w:sz="4" w:space="0" w:color="auto"/>
              <w:left w:val="single" w:sz="4" w:space="0" w:color="auto"/>
              <w:bottom w:val="single" w:sz="4" w:space="0" w:color="auto"/>
              <w:right w:val="single" w:sz="4" w:space="0" w:color="auto"/>
            </w:tcBorders>
            <w:shd w:val="clear" w:color="auto" w:fill="99FFCC"/>
            <w:vAlign w:val="center"/>
          </w:tcPr>
          <w:p w14:paraId="7EB1DA2F" w14:textId="1B9347F0" w:rsidR="007556CC" w:rsidRPr="00D800A7" w:rsidRDefault="007556CC" w:rsidP="00C063BB">
            <w:pPr>
              <w:spacing w:after="0"/>
              <w:jc w:val="center"/>
              <w:rPr>
                <w:b/>
                <w:sz w:val="22"/>
                <w:szCs w:val="22"/>
                <w:lang w:eastAsia="en-US"/>
              </w:rPr>
            </w:pPr>
            <w:r w:rsidRPr="00D800A7">
              <w:rPr>
                <w:b/>
                <w:sz w:val="22"/>
                <w:szCs w:val="22"/>
                <w:lang w:eastAsia="en-US"/>
              </w:rPr>
              <w:t xml:space="preserve">Максимальный рейтинг по критерию – </w:t>
            </w:r>
            <w:r w:rsidR="00D7077F" w:rsidRPr="00D800A7">
              <w:rPr>
                <w:b/>
                <w:sz w:val="22"/>
                <w:szCs w:val="22"/>
                <w:lang w:eastAsia="en-US"/>
              </w:rPr>
              <w:t>8</w:t>
            </w:r>
            <w:r w:rsidRPr="00D800A7">
              <w:rPr>
                <w:b/>
                <w:sz w:val="22"/>
                <w:szCs w:val="22"/>
                <w:lang w:eastAsia="en-US"/>
              </w:rPr>
              <w:t>0 баллов</w:t>
            </w:r>
          </w:p>
        </w:tc>
      </w:tr>
      <w:tr w:rsidR="00276127" w:rsidRPr="00D800A7" w14:paraId="347E713A" w14:textId="77777777" w:rsidTr="00E84DBC">
        <w:trPr>
          <w:trHeight w:val="20"/>
          <w:jc w:val="center"/>
        </w:trPr>
        <w:tc>
          <w:tcPr>
            <w:tcW w:w="265" w:type="pct"/>
            <w:tcBorders>
              <w:top w:val="single" w:sz="4" w:space="0" w:color="auto"/>
              <w:left w:val="single" w:sz="4" w:space="0" w:color="auto"/>
              <w:bottom w:val="single" w:sz="4" w:space="0" w:color="auto"/>
              <w:right w:val="single" w:sz="4" w:space="0" w:color="auto"/>
            </w:tcBorders>
            <w:vAlign w:val="center"/>
            <w:hideMark/>
          </w:tcPr>
          <w:p w14:paraId="580DA4BF" w14:textId="77777777" w:rsidR="007556CC" w:rsidRPr="00D800A7" w:rsidRDefault="007556CC" w:rsidP="00C063BB">
            <w:pPr>
              <w:spacing w:after="0"/>
              <w:jc w:val="center"/>
              <w:rPr>
                <w:sz w:val="22"/>
                <w:szCs w:val="22"/>
                <w:lang w:eastAsia="en-US"/>
              </w:rPr>
            </w:pPr>
            <w:r w:rsidRPr="00D800A7">
              <w:rPr>
                <w:bCs/>
                <w:sz w:val="22"/>
                <w:szCs w:val="22"/>
                <w:lang w:eastAsia="en-US"/>
              </w:rPr>
              <w:t>№ п/п</w:t>
            </w:r>
          </w:p>
        </w:tc>
        <w:tc>
          <w:tcPr>
            <w:tcW w:w="1279" w:type="pct"/>
            <w:tcBorders>
              <w:top w:val="single" w:sz="4" w:space="0" w:color="auto"/>
              <w:left w:val="single" w:sz="4" w:space="0" w:color="auto"/>
              <w:bottom w:val="single" w:sz="4" w:space="0" w:color="auto"/>
              <w:right w:val="single" w:sz="4" w:space="0" w:color="auto"/>
            </w:tcBorders>
            <w:vAlign w:val="center"/>
            <w:hideMark/>
          </w:tcPr>
          <w:p w14:paraId="1E7619BE" w14:textId="77777777" w:rsidR="007556CC" w:rsidRPr="00D800A7" w:rsidRDefault="007556CC" w:rsidP="00C063BB">
            <w:pPr>
              <w:spacing w:after="0"/>
              <w:jc w:val="center"/>
              <w:rPr>
                <w:sz w:val="22"/>
                <w:szCs w:val="22"/>
                <w:lang w:eastAsia="en-US"/>
              </w:rPr>
            </w:pPr>
            <w:r w:rsidRPr="00D800A7">
              <w:rPr>
                <w:sz w:val="22"/>
                <w:szCs w:val="22"/>
                <w:lang w:eastAsia="en-US"/>
              </w:rPr>
              <w:t>Показатели</w:t>
            </w:r>
          </w:p>
        </w:tc>
        <w:tc>
          <w:tcPr>
            <w:tcW w:w="873" w:type="pct"/>
            <w:gridSpan w:val="2"/>
            <w:tcBorders>
              <w:top w:val="single" w:sz="4" w:space="0" w:color="auto"/>
              <w:left w:val="single" w:sz="4" w:space="0" w:color="auto"/>
              <w:bottom w:val="single" w:sz="4" w:space="0" w:color="auto"/>
              <w:right w:val="single" w:sz="4" w:space="0" w:color="auto"/>
            </w:tcBorders>
            <w:vAlign w:val="center"/>
            <w:hideMark/>
          </w:tcPr>
          <w:p w14:paraId="33C64625" w14:textId="77777777" w:rsidR="007556CC" w:rsidRPr="00D800A7" w:rsidRDefault="007556CC" w:rsidP="00C063BB">
            <w:pPr>
              <w:spacing w:after="0"/>
              <w:jc w:val="center"/>
              <w:rPr>
                <w:sz w:val="22"/>
                <w:szCs w:val="22"/>
                <w:lang w:eastAsia="en-US"/>
              </w:rPr>
            </w:pPr>
            <w:r w:rsidRPr="00D800A7">
              <w:rPr>
                <w:sz w:val="22"/>
                <w:szCs w:val="22"/>
                <w:lang w:eastAsia="en-US"/>
              </w:rPr>
              <w:t>Максимальная оценка в баллах по показателю</w:t>
            </w:r>
          </w:p>
        </w:tc>
        <w:tc>
          <w:tcPr>
            <w:tcW w:w="816" w:type="pct"/>
            <w:tcBorders>
              <w:top w:val="single" w:sz="4" w:space="0" w:color="auto"/>
              <w:left w:val="single" w:sz="4" w:space="0" w:color="auto"/>
              <w:bottom w:val="single" w:sz="4" w:space="0" w:color="auto"/>
              <w:right w:val="single" w:sz="4" w:space="0" w:color="auto"/>
            </w:tcBorders>
            <w:vAlign w:val="center"/>
            <w:hideMark/>
          </w:tcPr>
          <w:p w14:paraId="587DD527" w14:textId="77777777" w:rsidR="007556CC" w:rsidRPr="00D800A7" w:rsidRDefault="007556CC" w:rsidP="00C063BB">
            <w:pPr>
              <w:spacing w:after="0"/>
              <w:jc w:val="center"/>
              <w:rPr>
                <w:sz w:val="22"/>
                <w:szCs w:val="22"/>
                <w:lang w:eastAsia="en-US"/>
              </w:rPr>
            </w:pPr>
            <w:r w:rsidRPr="00D800A7">
              <w:rPr>
                <w:sz w:val="22"/>
                <w:szCs w:val="22"/>
                <w:lang w:eastAsia="en-US"/>
              </w:rPr>
              <w:t>Коэффициент значимости показателя</w:t>
            </w:r>
          </w:p>
        </w:tc>
        <w:tc>
          <w:tcPr>
            <w:tcW w:w="889" w:type="pct"/>
            <w:gridSpan w:val="2"/>
            <w:tcBorders>
              <w:top w:val="single" w:sz="4" w:space="0" w:color="auto"/>
              <w:left w:val="single" w:sz="4" w:space="0" w:color="auto"/>
              <w:bottom w:val="single" w:sz="4" w:space="0" w:color="auto"/>
              <w:right w:val="single" w:sz="4" w:space="0" w:color="auto"/>
            </w:tcBorders>
            <w:vAlign w:val="center"/>
            <w:hideMark/>
          </w:tcPr>
          <w:p w14:paraId="6E671F98" w14:textId="77777777" w:rsidR="007556CC" w:rsidRPr="00D800A7" w:rsidRDefault="007556CC" w:rsidP="00C063BB">
            <w:pPr>
              <w:spacing w:after="0"/>
              <w:jc w:val="center"/>
              <w:rPr>
                <w:sz w:val="22"/>
                <w:szCs w:val="22"/>
                <w:lang w:eastAsia="en-US"/>
              </w:rPr>
            </w:pPr>
            <w:r w:rsidRPr="00D800A7">
              <w:rPr>
                <w:sz w:val="22"/>
                <w:szCs w:val="22"/>
                <w:lang w:eastAsia="en-US"/>
              </w:rPr>
              <w:t xml:space="preserve">Значимость показателя </w:t>
            </w:r>
          </w:p>
        </w:tc>
        <w:tc>
          <w:tcPr>
            <w:tcW w:w="878" w:type="pct"/>
            <w:tcBorders>
              <w:top w:val="single" w:sz="4" w:space="0" w:color="auto"/>
              <w:left w:val="single" w:sz="4" w:space="0" w:color="auto"/>
              <w:bottom w:val="single" w:sz="4" w:space="0" w:color="auto"/>
              <w:right w:val="single" w:sz="4" w:space="0" w:color="auto"/>
            </w:tcBorders>
            <w:vAlign w:val="center"/>
            <w:hideMark/>
          </w:tcPr>
          <w:p w14:paraId="0533EFAD" w14:textId="77777777" w:rsidR="007556CC" w:rsidRPr="00D800A7" w:rsidRDefault="007556CC" w:rsidP="00C063BB">
            <w:pPr>
              <w:spacing w:after="0"/>
              <w:jc w:val="center"/>
              <w:rPr>
                <w:sz w:val="22"/>
                <w:szCs w:val="22"/>
                <w:lang w:eastAsia="en-US"/>
              </w:rPr>
            </w:pPr>
            <w:r w:rsidRPr="00D800A7">
              <w:rPr>
                <w:sz w:val="22"/>
                <w:szCs w:val="22"/>
                <w:lang w:eastAsia="en-US"/>
              </w:rPr>
              <w:t xml:space="preserve">Максимальная оценка с учетом значимости </w:t>
            </w:r>
            <w:r w:rsidRPr="00D800A7">
              <w:rPr>
                <w:sz w:val="22"/>
                <w:szCs w:val="22"/>
                <w:lang w:eastAsia="en-US"/>
              </w:rPr>
              <w:lastRenderedPageBreak/>
              <w:t xml:space="preserve">показателя в баллах </w:t>
            </w:r>
          </w:p>
        </w:tc>
      </w:tr>
      <w:bookmarkEnd w:id="22"/>
      <w:bookmarkEnd w:id="23"/>
      <w:bookmarkEnd w:id="24"/>
      <w:tr w:rsidR="00D7077F" w:rsidRPr="00D800A7" w14:paraId="6DA16D7D" w14:textId="77777777" w:rsidTr="00D7077F">
        <w:trPr>
          <w:trHeight w:val="20"/>
          <w:jc w:val="center"/>
        </w:trPr>
        <w:tc>
          <w:tcPr>
            <w:tcW w:w="265" w:type="pct"/>
            <w:tcBorders>
              <w:top w:val="single" w:sz="4" w:space="0" w:color="auto"/>
              <w:left w:val="single" w:sz="4" w:space="0" w:color="auto"/>
              <w:bottom w:val="single" w:sz="4" w:space="0" w:color="auto"/>
              <w:right w:val="single" w:sz="4" w:space="0" w:color="auto"/>
            </w:tcBorders>
            <w:vAlign w:val="center"/>
          </w:tcPr>
          <w:p w14:paraId="71CA8C71" w14:textId="79F9FFB7" w:rsidR="00D7077F" w:rsidRPr="00D800A7" w:rsidRDefault="00D7077F" w:rsidP="00C063BB">
            <w:pPr>
              <w:spacing w:after="0"/>
              <w:jc w:val="left"/>
              <w:rPr>
                <w:sz w:val="22"/>
                <w:szCs w:val="22"/>
                <w:lang w:eastAsia="en-US"/>
              </w:rPr>
            </w:pPr>
            <w:r w:rsidRPr="00D800A7">
              <w:rPr>
                <w:sz w:val="22"/>
                <w:szCs w:val="22"/>
              </w:rPr>
              <w:lastRenderedPageBreak/>
              <w:t>2.1</w:t>
            </w:r>
          </w:p>
        </w:tc>
        <w:tc>
          <w:tcPr>
            <w:tcW w:w="1279" w:type="pct"/>
            <w:tcBorders>
              <w:top w:val="single" w:sz="4" w:space="0" w:color="auto"/>
              <w:left w:val="single" w:sz="4" w:space="0" w:color="auto"/>
              <w:bottom w:val="single" w:sz="4" w:space="0" w:color="auto"/>
              <w:right w:val="single" w:sz="4" w:space="0" w:color="auto"/>
            </w:tcBorders>
            <w:vAlign w:val="center"/>
          </w:tcPr>
          <w:p w14:paraId="28787FAD" w14:textId="06D41708" w:rsidR="00D7077F" w:rsidRPr="00D800A7" w:rsidRDefault="00D7077F" w:rsidP="00C063BB">
            <w:pPr>
              <w:spacing w:after="0"/>
              <w:jc w:val="left"/>
              <w:rPr>
                <w:snapToGrid w:val="0"/>
                <w:sz w:val="22"/>
                <w:szCs w:val="22"/>
                <w:lang w:eastAsia="en-US"/>
              </w:rPr>
            </w:pPr>
            <w:r w:rsidRPr="00D800A7">
              <w:rPr>
                <w:sz w:val="22"/>
                <w:szCs w:val="22"/>
              </w:rPr>
              <w:t>Обеспеченность участника закупки трудовыми ресурсами 1 (C</w:t>
            </w:r>
            <w:r w:rsidRPr="00D800A7">
              <w:rPr>
                <w:sz w:val="22"/>
                <w:szCs w:val="22"/>
                <w:vertAlign w:val="subscript"/>
              </w:rPr>
              <w:t>1</w:t>
            </w:r>
            <w:r w:rsidRPr="00D800A7">
              <w:rPr>
                <w:sz w:val="22"/>
                <w:szCs w:val="22"/>
              </w:rPr>
              <w:t>)</w:t>
            </w:r>
          </w:p>
        </w:tc>
        <w:tc>
          <w:tcPr>
            <w:tcW w:w="873" w:type="pct"/>
            <w:gridSpan w:val="2"/>
            <w:tcBorders>
              <w:top w:val="single" w:sz="4" w:space="0" w:color="auto"/>
              <w:left w:val="single" w:sz="4" w:space="0" w:color="auto"/>
              <w:bottom w:val="single" w:sz="4" w:space="0" w:color="auto"/>
              <w:right w:val="single" w:sz="4" w:space="0" w:color="auto"/>
            </w:tcBorders>
            <w:vAlign w:val="center"/>
          </w:tcPr>
          <w:p w14:paraId="31C6E9EA" w14:textId="118431A6" w:rsidR="00D7077F" w:rsidRPr="00D800A7" w:rsidRDefault="00D7077F" w:rsidP="00C063BB">
            <w:pPr>
              <w:spacing w:after="0"/>
              <w:jc w:val="center"/>
              <w:rPr>
                <w:sz w:val="22"/>
                <w:szCs w:val="22"/>
                <w:lang w:eastAsia="en-US"/>
              </w:rPr>
            </w:pPr>
            <w:r w:rsidRPr="00D800A7">
              <w:rPr>
                <w:sz w:val="22"/>
                <w:szCs w:val="22"/>
              </w:rPr>
              <w:t>100</w:t>
            </w:r>
          </w:p>
        </w:tc>
        <w:tc>
          <w:tcPr>
            <w:tcW w:w="816" w:type="pct"/>
            <w:tcBorders>
              <w:top w:val="single" w:sz="4" w:space="0" w:color="auto"/>
              <w:left w:val="single" w:sz="4" w:space="0" w:color="auto"/>
              <w:bottom w:val="single" w:sz="4" w:space="0" w:color="auto"/>
              <w:right w:val="single" w:sz="4" w:space="0" w:color="auto"/>
            </w:tcBorders>
            <w:vAlign w:val="center"/>
          </w:tcPr>
          <w:p w14:paraId="37087639" w14:textId="1771796F" w:rsidR="00D7077F" w:rsidRPr="00D800A7" w:rsidRDefault="00D7077F" w:rsidP="00C063BB">
            <w:pPr>
              <w:spacing w:after="0"/>
              <w:jc w:val="center"/>
              <w:rPr>
                <w:sz w:val="22"/>
                <w:szCs w:val="22"/>
                <w:lang w:eastAsia="en-US"/>
              </w:rPr>
            </w:pPr>
            <w:r w:rsidRPr="00D800A7">
              <w:rPr>
                <w:sz w:val="22"/>
                <w:szCs w:val="22"/>
              </w:rPr>
              <w:t>0,15</w:t>
            </w:r>
          </w:p>
        </w:tc>
        <w:tc>
          <w:tcPr>
            <w:tcW w:w="889" w:type="pct"/>
            <w:gridSpan w:val="2"/>
            <w:tcBorders>
              <w:top w:val="single" w:sz="4" w:space="0" w:color="auto"/>
              <w:left w:val="single" w:sz="4" w:space="0" w:color="auto"/>
              <w:bottom w:val="single" w:sz="4" w:space="0" w:color="auto"/>
              <w:right w:val="single" w:sz="4" w:space="0" w:color="auto"/>
            </w:tcBorders>
            <w:vAlign w:val="center"/>
          </w:tcPr>
          <w:p w14:paraId="5AAC35BB" w14:textId="774C5FC7" w:rsidR="00D7077F" w:rsidRPr="00D800A7" w:rsidRDefault="00D7077F" w:rsidP="00C063BB">
            <w:pPr>
              <w:spacing w:after="0"/>
              <w:jc w:val="center"/>
              <w:rPr>
                <w:sz w:val="22"/>
                <w:szCs w:val="22"/>
                <w:lang w:val="en-US" w:eastAsia="en-US"/>
              </w:rPr>
            </w:pPr>
            <w:r w:rsidRPr="00D800A7">
              <w:rPr>
                <w:sz w:val="22"/>
                <w:szCs w:val="22"/>
              </w:rPr>
              <w:t>15%</w:t>
            </w:r>
          </w:p>
        </w:tc>
        <w:tc>
          <w:tcPr>
            <w:tcW w:w="878" w:type="pct"/>
            <w:tcBorders>
              <w:top w:val="single" w:sz="4" w:space="0" w:color="auto"/>
              <w:left w:val="single" w:sz="4" w:space="0" w:color="auto"/>
              <w:bottom w:val="single" w:sz="4" w:space="0" w:color="auto"/>
              <w:right w:val="single" w:sz="4" w:space="0" w:color="auto"/>
            </w:tcBorders>
            <w:vAlign w:val="center"/>
          </w:tcPr>
          <w:p w14:paraId="1B963CA6" w14:textId="480347EF" w:rsidR="00D7077F" w:rsidRPr="00D800A7" w:rsidRDefault="00D7077F" w:rsidP="00C063BB">
            <w:pPr>
              <w:spacing w:after="0"/>
              <w:jc w:val="center"/>
              <w:rPr>
                <w:sz w:val="22"/>
                <w:szCs w:val="22"/>
                <w:lang w:eastAsia="en-US"/>
              </w:rPr>
            </w:pPr>
            <w:r w:rsidRPr="00D800A7">
              <w:rPr>
                <w:sz w:val="22"/>
                <w:szCs w:val="22"/>
              </w:rPr>
              <w:t>15</w:t>
            </w:r>
          </w:p>
        </w:tc>
      </w:tr>
      <w:tr w:rsidR="00D7077F" w:rsidRPr="00D800A7" w14:paraId="29A9F116" w14:textId="77777777" w:rsidTr="00D7077F">
        <w:trPr>
          <w:trHeight w:val="20"/>
          <w:jc w:val="center"/>
        </w:trPr>
        <w:tc>
          <w:tcPr>
            <w:tcW w:w="265" w:type="pct"/>
            <w:tcBorders>
              <w:top w:val="single" w:sz="4" w:space="0" w:color="auto"/>
              <w:left w:val="single" w:sz="4" w:space="0" w:color="auto"/>
              <w:bottom w:val="single" w:sz="4" w:space="0" w:color="auto"/>
              <w:right w:val="single" w:sz="4" w:space="0" w:color="auto"/>
            </w:tcBorders>
            <w:vAlign w:val="center"/>
          </w:tcPr>
          <w:p w14:paraId="5012D3EE" w14:textId="40EB725E" w:rsidR="00D7077F" w:rsidRPr="00D800A7" w:rsidRDefault="00D7077F" w:rsidP="00C063BB">
            <w:pPr>
              <w:spacing w:after="0"/>
              <w:jc w:val="left"/>
              <w:rPr>
                <w:sz w:val="22"/>
                <w:szCs w:val="22"/>
                <w:lang w:eastAsia="en-US"/>
              </w:rPr>
            </w:pPr>
            <w:r w:rsidRPr="00D800A7">
              <w:rPr>
                <w:sz w:val="22"/>
                <w:szCs w:val="22"/>
              </w:rPr>
              <w:t>2.2</w:t>
            </w:r>
          </w:p>
        </w:tc>
        <w:tc>
          <w:tcPr>
            <w:tcW w:w="1279" w:type="pct"/>
            <w:tcBorders>
              <w:top w:val="single" w:sz="4" w:space="0" w:color="auto"/>
              <w:left w:val="single" w:sz="4" w:space="0" w:color="auto"/>
              <w:bottom w:val="single" w:sz="4" w:space="0" w:color="auto"/>
              <w:right w:val="single" w:sz="4" w:space="0" w:color="auto"/>
            </w:tcBorders>
            <w:vAlign w:val="center"/>
          </w:tcPr>
          <w:p w14:paraId="7D5943DF" w14:textId="238F521F" w:rsidR="00D7077F" w:rsidRPr="00D800A7" w:rsidRDefault="00D7077F" w:rsidP="00C063BB">
            <w:pPr>
              <w:spacing w:after="0"/>
              <w:jc w:val="left"/>
              <w:rPr>
                <w:snapToGrid w:val="0"/>
                <w:sz w:val="22"/>
                <w:szCs w:val="22"/>
                <w:lang w:eastAsia="en-US"/>
              </w:rPr>
            </w:pPr>
            <w:r w:rsidRPr="00D800A7">
              <w:rPr>
                <w:sz w:val="22"/>
                <w:szCs w:val="22"/>
              </w:rPr>
              <w:t>Обеспеченность участника закупки трудовыми ресурсами 2 (</w:t>
            </w:r>
            <w:r w:rsidRPr="00D800A7">
              <w:rPr>
                <w:sz w:val="22"/>
                <w:szCs w:val="22"/>
                <w:lang w:val="en-US"/>
              </w:rPr>
              <w:t>C</w:t>
            </w:r>
            <w:r w:rsidRPr="00D800A7">
              <w:rPr>
                <w:sz w:val="22"/>
                <w:szCs w:val="22"/>
                <w:vertAlign w:val="subscript"/>
              </w:rPr>
              <w:t>2</w:t>
            </w:r>
            <w:r w:rsidRPr="00D800A7">
              <w:rPr>
                <w:sz w:val="22"/>
                <w:szCs w:val="22"/>
              </w:rPr>
              <w:t>)</w:t>
            </w:r>
          </w:p>
        </w:tc>
        <w:tc>
          <w:tcPr>
            <w:tcW w:w="873" w:type="pct"/>
            <w:gridSpan w:val="2"/>
            <w:tcBorders>
              <w:top w:val="single" w:sz="4" w:space="0" w:color="auto"/>
              <w:left w:val="single" w:sz="4" w:space="0" w:color="auto"/>
              <w:bottom w:val="single" w:sz="4" w:space="0" w:color="auto"/>
              <w:right w:val="single" w:sz="4" w:space="0" w:color="auto"/>
            </w:tcBorders>
            <w:vAlign w:val="center"/>
          </w:tcPr>
          <w:p w14:paraId="648DD039" w14:textId="4C4E3E29" w:rsidR="00D7077F" w:rsidRPr="00D800A7" w:rsidRDefault="00D7077F" w:rsidP="00C063BB">
            <w:pPr>
              <w:spacing w:after="0"/>
              <w:jc w:val="center"/>
              <w:rPr>
                <w:sz w:val="22"/>
                <w:szCs w:val="22"/>
                <w:lang w:eastAsia="en-US"/>
              </w:rPr>
            </w:pPr>
            <w:r w:rsidRPr="00D800A7">
              <w:rPr>
                <w:sz w:val="22"/>
                <w:szCs w:val="22"/>
              </w:rPr>
              <w:t>100</w:t>
            </w:r>
          </w:p>
        </w:tc>
        <w:tc>
          <w:tcPr>
            <w:tcW w:w="816" w:type="pct"/>
            <w:tcBorders>
              <w:top w:val="single" w:sz="4" w:space="0" w:color="auto"/>
              <w:left w:val="single" w:sz="4" w:space="0" w:color="auto"/>
              <w:bottom w:val="single" w:sz="4" w:space="0" w:color="auto"/>
              <w:right w:val="single" w:sz="4" w:space="0" w:color="auto"/>
            </w:tcBorders>
            <w:vAlign w:val="center"/>
          </w:tcPr>
          <w:p w14:paraId="2F7A119F" w14:textId="70B38EFF" w:rsidR="00D7077F" w:rsidRPr="00D800A7" w:rsidRDefault="00D7077F" w:rsidP="00C063BB">
            <w:pPr>
              <w:spacing w:after="0"/>
              <w:jc w:val="center"/>
              <w:rPr>
                <w:sz w:val="22"/>
                <w:szCs w:val="22"/>
                <w:lang w:eastAsia="en-US"/>
              </w:rPr>
            </w:pPr>
            <w:r w:rsidRPr="00D800A7">
              <w:rPr>
                <w:sz w:val="22"/>
                <w:szCs w:val="22"/>
              </w:rPr>
              <w:t>0,2</w:t>
            </w:r>
            <w:r w:rsidRPr="00D800A7">
              <w:rPr>
                <w:sz w:val="22"/>
                <w:szCs w:val="22"/>
                <w:lang w:val="en-US"/>
              </w:rPr>
              <w:t>5</w:t>
            </w:r>
          </w:p>
        </w:tc>
        <w:tc>
          <w:tcPr>
            <w:tcW w:w="889" w:type="pct"/>
            <w:gridSpan w:val="2"/>
            <w:tcBorders>
              <w:top w:val="single" w:sz="4" w:space="0" w:color="auto"/>
              <w:left w:val="single" w:sz="4" w:space="0" w:color="auto"/>
              <w:bottom w:val="single" w:sz="4" w:space="0" w:color="auto"/>
              <w:right w:val="single" w:sz="4" w:space="0" w:color="auto"/>
            </w:tcBorders>
            <w:vAlign w:val="center"/>
          </w:tcPr>
          <w:p w14:paraId="7902BE5A" w14:textId="3381C041" w:rsidR="00D7077F" w:rsidRPr="00D800A7" w:rsidRDefault="00D7077F" w:rsidP="00C063BB">
            <w:pPr>
              <w:spacing w:after="0"/>
              <w:jc w:val="center"/>
              <w:rPr>
                <w:sz w:val="22"/>
                <w:szCs w:val="22"/>
                <w:lang w:val="en-US" w:eastAsia="en-US"/>
              </w:rPr>
            </w:pPr>
            <w:r w:rsidRPr="00D800A7">
              <w:rPr>
                <w:sz w:val="22"/>
                <w:szCs w:val="22"/>
              </w:rPr>
              <w:t>25%</w:t>
            </w:r>
          </w:p>
        </w:tc>
        <w:tc>
          <w:tcPr>
            <w:tcW w:w="878" w:type="pct"/>
            <w:tcBorders>
              <w:top w:val="single" w:sz="4" w:space="0" w:color="auto"/>
              <w:left w:val="single" w:sz="4" w:space="0" w:color="auto"/>
              <w:bottom w:val="single" w:sz="4" w:space="0" w:color="auto"/>
              <w:right w:val="single" w:sz="4" w:space="0" w:color="auto"/>
            </w:tcBorders>
            <w:vAlign w:val="center"/>
          </w:tcPr>
          <w:p w14:paraId="794D685F" w14:textId="13B93B95" w:rsidR="00D7077F" w:rsidRPr="00D800A7" w:rsidRDefault="00D7077F" w:rsidP="00C063BB">
            <w:pPr>
              <w:spacing w:after="0"/>
              <w:jc w:val="center"/>
              <w:rPr>
                <w:sz w:val="22"/>
                <w:szCs w:val="22"/>
                <w:lang w:eastAsia="en-US"/>
              </w:rPr>
            </w:pPr>
            <w:r w:rsidRPr="00D800A7">
              <w:rPr>
                <w:sz w:val="22"/>
                <w:szCs w:val="22"/>
              </w:rPr>
              <w:t>25</w:t>
            </w:r>
          </w:p>
        </w:tc>
      </w:tr>
      <w:tr w:rsidR="00D7077F" w:rsidRPr="00D800A7" w14:paraId="3B757089" w14:textId="77777777" w:rsidTr="00D7077F">
        <w:trPr>
          <w:trHeight w:val="20"/>
          <w:jc w:val="center"/>
        </w:trPr>
        <w:tc>
          <w:tcPr>
            <w:tcW w:w="265" w:type="pct"/>
            <w:tcBorders>
              <w:top w:val="single" w:sz="4" w:space="0" w:color="auto"/>
              <w:left w:val="single" w:sz="4" w:space="0" w:color="auto"/>
              <w:bottom w:val="single" w:sz="4" w:space="0" w:color="auto"/>
              <w:right w:val="single" w:sz="4" w:space="0" w:color="auto"/>
            </w:tcBorders>
          </w:tcPr>
          <w:p w14:paraId="3F282CD6" w14:textId="442F7EEC" w:rsidR="00D7077F" w:rsidRPr="00D800A7" w:rsidRDefault="00D7077F" w:rsidP="00C063BB">
            <w:pPr>
              <w:spacing w:after="0"/>
              <w:jc w:val="left"/>
              <w:rPr>
                <w:sz w:val="22"/>
                <w:szCs w:val="22"/>
                <w:lang w:eastAsia="en-US"/>
              </w:rPr>
            </w:pPr>
            <w:r w:rsidRPr="00D800A7">
              <w:rPr>
                <w:sz w:val="22"/>
                <w:szCs w:val="22"/>
              </w:rPr>
              <w:t>2.3</w:t>
            </w:r>
          </w:p>
        </w:tc>
        <w:tc>
          <w:tcPr>
            <w:tcW w:w="1279" w:type="pct"/>
            <w:tcBorders>
              <w:top w:val="single" w:sz="4" w:space="0" w:color="auto"/>
              <w:left w:val="single" w:sz="4" w:space="0" w:color="auto"/>
              <w:bottom w:val="single" w:sz="4" w:space="0" w:color="auto"/>
              <w:right w:val="single" w:sz="4" w:space="0" w:color="auto"/>
            </w:tcBorders>
          </w:tcPr>
          <w:p w14:paraId="034CF2AD" w14:textId="6D24FB9F" w:rsidR="00D7077F" w:rsidRPr="00D800A7" w:rsidRDefault="00D7077F" w:rsidP="00C063BB">
            <w:pPr>
              <w:spacing w:after="0"/>
              <w:jc w:val="left"/>
              <w:rPr>
                <w:snapToGrid w:val="0"/>
                <w:sz w:val="22"/>
                <w:szCs w:val="22"/>
                <w:lang w:eastAsia="en-US"/>
              </w:rPr>
            </w:pPr>
            <w:r w:rsidRPr="00D800A7">
              <w:rPr>
                <w:sz w:val="22"/>
                <w:szCs w:val="22"/>
              </w:rPr>
              <w:t>Наличие авторов научных работ и/или научных статей в рецензируемых изданиях (C</w:t>
            </w:r>
            <w:r w:rsidRPr="00D800A7">
              <w:rPr>
                <w:sz w:val="22"/>
                <w:szCs w:val="22"/>
                <w:vertAlign w:val="subscript"/>
              </w:rPr>
              <w:t>3</w:t>
            </w:r>
            <w:r w:rsidRPr="00D800A7">
              <w:rPr>
                <w:sz w:val="22"/>
                <w:szCs w:val="22"/>
              </w:rPr>
              <w:t>)</w:t>
            </w:r>
          </w:p>
        </w:tc>
        <w:tc>
          <w:tcPr>
            <w:tcW w:w="873" w:type="pct"/>
            <w:gridSpan w:val="2"/>
            <w:tcBorders>
              <w:top w:val="single" w:sz="4" w:space="0" w:color="auto"/>
              <w:left w:val="single" w:sz="4" w:space="0" w:color="auto"/>
              <w:bottom w:val="single" w:sz="4" w:space="0" w:color="auto"/>
              <w:right w:val="single" w:sz="4" w:space="0" w:color="auto"/>
            </w:tcBorders>
            <w:vAlign w:val="center"/>
          </w:tcPr>
          <w:p w14:paraId="3A067DA9" w14:textId="3ED60570" w:rsidR="00D7077F" w:rsidRPr="00D800A7" w:rsidRDefault="00D7077F" w:rsidP="00C063BB">
            <w:pPr>
              <w:spacing w:after="0"/>
              <w:jc w:val="center"/>
              <w:rPr>
                <w:sz w:val="22"/>
                <w:szCs w:val="22"/>
                <w:lang w:eastAsia="en-US"/>
              </w:rPr>
            </w:pPr>
            <w:r w:rsidRPr="00D800A7">
              <w:rPr>
                <w:sz w:val="22"/>
                <w:szCs w:val="22"/>
              </w:rPr>
              <w:t>100</w:t>
            </w:r>
          </w:p>
        </w:tc>
        <w:tc>
          <w:tcPr>
            <w:tcW w:w="816" w:type="pct"/>
            <w:tcBorders>
              <w:top w:val="single" w:sz="4" w:space="0" w:color="auto"/>
              <w:left w:val="single" w:sz="4" w:space="0" w:color="auto"/>
              <w:bottom w:val="single" w:sz="4" w:space="0" w:color="auto"/>
              <w:right w:val="single" w:sz="4" w:space="0" w:color="auto"/>
            </w:tcBorders>
            <w:vAlign w:val="center"/>
          </w:tcPr>
          <w:p w14:paraId="260F99AF" w14:textId="339B6B23" w:rsidR="00D7077F" w:rsidRPr="00D800A7" w:rsidRDefault="00D7077F" w:rsidP="00C063BB">
            <w:pPr>
              <w:spacing w:after="0"/>
              <w:jc w:val="center"/>
              <w:rPr>
                <w:sz w:val="22"/>
                <w:szCs w:val="22"/>
                <w:lang w:eastAsia="en-US"/>
              </w:rPr>
            </w:pPr>
            <w:r w:rsidRPr="00D800A7">
              <w:rPr>
                <w:sz w:val="22"/>
                <w:szCs w:val="22"/>
              </w:rPr>
              <w:t>0,2</w:t>
            </w:r>
          </w:p>
        </w:tc>
        <w:tc>
          <w:tcPr>
            <w:tcW w:w="889" w:type="pct"/>
            <w:gridSpan w:val="2"/>
            <w:tcBorders>
              <w:top w:val="single" w:sz="4" w:space="0" w:color="auto"/>
              <w:left w:val="single" w:sz="4" w:space="0" w:color="auto"/>
              <w:bottom w:val="single" w:sz="4" w:space="0" w:color="auto"/>
              <w:right w:val="single" w:sz="4" w:space="0" w:color="auto"/>
            </w:tcBorders>
            <w:vAlign w:val="center"/>
          </w:tcPr>
          <w:p w14:paraId="3F879E86" w14:textId="6C69E232" w:rsidR="00D7077F" w:rsidRPr="00D800A7" w:rsidRDefault="00D7077F" w:rsidP="00C063BB">
            <w:pPr>
              <w:spacing w:after="0"/>
              <w:jc w:val="center"/>
              <w:rPr>
                <w:sz w:val="22"/>
                <w:szCs w:val="22"/>
                <w:lang w:val="en-US" w:eastAsia="en-US"/>
              </w:rPr>
            </w:pPr>
            <w:r w:rsidRPr="00D800A7">
              <w:rPr>
                <w:sz w:val="22"/>
                <w:szCs w:val="22"/>
              </w:rPr>
              <w:t>20%</w:t>
            </w:r>
          </w:p>
        </w:tc>
        <w:tc>
          <w:tcPr>
            <w:tcW w:w="878" w:type="pct"/>
            <w:tcBorders>
              <w:top w:val="single" w:sz="4" w:space="0" w:color="auto"/>
              <w:left w:val="single" w:sz="4" w:space="0" w:color="auto"/>
              <w:bottom w:val="single" w:sz="4" w:space="0" w:color="auto"/>
              <w:right w:val="single" w:sz="4" w:space="0" w:color="auto"/>
            </w:tcBorders>
            <w:vAlign w:val="center"/>
          </w:tcPr>
          <w:p w14:paraId="50D94D40" w14:textId="3517991E" w:rsidR="00D7077F" w:rsidRPr="00D800A7" w:rsidRDefault="00D7077F" w:rsidP="00C063BB">
            <w:pPr>
              <w:spacing w:after="0"/>
              <w:jc w:val="center"/>
              <w:rPr>
                <w:sz w:val="22"/>
                <w:szCs w:val="22"/>
                <w:lang w:eastAsia="en-US"/>
              </w:rPr>
            </w:pPr>
            <w:r w:rsidRPr="00D800A7">
              <w:rPr>
                <w:sz w:val="22"/>
                <w:szCs w:val="22"/>
              </w:rPr>
              <w:t>20</w:t>
            </w:r>
          </w:p>
        </w:tc>
      </w:tr>
      <w:tr w:rsidR="00D7077F" w:rsidRPr="00D800A7" w14:paraId="1D4E8C71" w14:textId="77777777" w:rsidTr="00D7077F">
        <w:trPr>
          <w:trHeight w:val="20"/>
          <w:jc w:val="center"/>
        </w:trPr>
        <w:tc>
          <w:tcPr>
            <w:tcW w:w="265" w:type="pct"/>
            <w:tcBorders>
              <w:top w:val="single" w:sz="4" w:space="0" w:color="auto"/>
              <w:left w:val="single" w:sz="4" w:space="0" w:color="auto"/>
              <w:bottom w:val="single" w:sz="4" w:space="0" w:color="auto"/>
              <w:right w:val="single" w:sz="4" w:space="0" w:color="auto"/>
            </w:tcBorders>
          </w:tcPr>
          <w:p w14:paraId="6F63BC24" w14:textId="6559DE9A" w:rsidR="00D7077F" w:rsidRPr="00D800A7" w:rsidRDefault="00D7077F" w:rsidP="00C063BB">
            <w:pPr>
              <w:spacing w:after="0"/>
              <w:jc w:val="left"/>
              <w:rPr>
                <w:sz w:val="22"/>
                <w:szCs w:val="22"/>
                <w:lang w:eastAsia="en-US"/>
              </w:rPr>
            </w:pPr>
            <w:r w:rsidRPr="00D800A7">
              <w:rPr>
                <w:sz w:val="22"/>
                <w:szCs w:val="22"/>
              </w:rPr>
              <w:t>2.4</w:t>
            </w:r>
          </w:p>
        </w:tc>
        <w:tc>
          <w:tcPr>
            <w:tcW w:w="1279" w:type="pct"/>
            <w:tcBorders>
              <w:top w:val="single" w:sz="4" w:space="0" w:color="auto"/>
              <w:left w:val="single" w:sz="4" w:space="0" w:color="auto"/>
              <w:bottom w:val="single" w:sz="4" w:space="0" w:color="auto"/>
              <w:right w:val="single" w:sz="4" w:space="0" w:color="auto"/>
            </w:tcBorders>
          </w:tcPr>
          <w:p w14:paraId="6035A5BD" w14:textId="43BD9775" w:rsidR="00D7077F" w:rsidRPr="00D800A7" w:rsidRDefault="00D7077F" w:rsidP="00C063BB">
            <w:pPr>
              <w:spacing w:after="0"/>
              <w:jc w:val="left"/>
              <w:rPr>
                <w:snapToGrid w:val="0"/>
                <w:sz w:val="22"/>
                <w:szCs w:val="22"/>
                <w:lang w:eastAsia="en-US"/>
              </w:rPr>
            </w:pPr>
            <w:r w:rsidRPr="00D800A7">
              <w:rPr>
                <w:sz w:val="22"/>
                <w:szCs w:val="22"/>
              </w:rPr>
              <w:t>Опыт участника закупки по успешному выполнению работ сопоставимого характера и объема</w:t>
            </w:r>
            <w:r w:rsidRPr="00D800A7" w:rsidDel="00507D0E">
              <w:rPr>
                <w:sz w:val="22"/>
                <w:szCs w:val="22"/>
              </w:rPr>
              <w:t xml:space="preserve"> </w:t>
            </w:r>
            <w:r w:rsidRPr="00D800A7">
              <w:rPr>
                <w:sz w:val="22"/>
                <w:szCs w:val="22"/>
              </w:rPr>
              <w:t>(C</w:t>
            </w:r>
            <w:r w:rsidRPr="00D800A7">
              <w:rPr>
                <w:sz w:val="22"/>
                <w:szCs w:val="22"/>
                <w:vertAlign w:val="subscript"/>
              </w:rPr>
              <w:t>4</w:t>
            </w:r>
            <w:r w:rsidRPr="00D800A7">
              <w:rPr>
                <w:sz w:val="22"/>
                <w:szCs w:val="22"/>
              </w:rPr>
              <w:t>)</w:t>
            </w:r>
          </w:p>
        </w:tc>
        <w:tc>
          <w:tcPr>
            <w:tcW w:w="873" w:type="pct"/>
            <w:gridSpan w:val="2"/>
            <w:tcBorders>
              <w:top w:val="single" w:sz="4" w:space="0" w:color="auto"/>
              <w:left w:val="single" w:sz="4" w:space="0" w:color="auto"/>
              <w:bottom w:val="single" w:sz="4" w:space="0" w:color="auto"/>
              <w:right w:val="single" w:sz="4" w:space="0" w:color="auto"/>
            </w:tcBorders>
            <w:vAlign w:val="center"/>
          </w:tcPr>
          <w:p w14:paraId="05243CD3" w14:textId="5B68315A" w:rsidR="00D7077F" w:rsidRPr="00D800A7" w:rsidRDefault="00D7077F" w:rsidP="00C063BB">
            <w:pPr>
              <w:spacing w:after="0"/>
              <w:jc w:val="center"/>
              <w:rPr>
                <w:sz w:val="22"/>
                <w:szCs w:val="22"/>
                <w:lang w:eastAsia="en-US"/>
              </w:rPr>
            </w:pPr>
            <w:r w:rsidRPr="00D800A7">
              <w:rPr>
                <w:sz w:val="22"/>
                <w:szCs w:val="22"/>
              </w:rPr>
              <w:t>100</w:t>
            </w:r>
          </w:p>
        </w:tc>
        <w:tc>
          <w:tcPr>
            <w:tcW w:w="816" w:type="pct"/>
            <w:tcBorders>
              <w:top w:val="single" w:sz="4" w:space="0" w:color="auto"/>
              <w:left w:val="single" w:sz="4" w:space="0" w:color="auto"/>
              <w:bottom w:val="single" w:sz="4" w:space="0" w:color="auto"/>
              <w:right w:val="single" w:sz="4" w:space="0" w:color="auto"/>
            </w:tcBorders>
            <w:vAlign w:val="center"/>
          </w:tcPr>
          <w:p w14:paraId="5A3E131D" w14:textId="473A3F55" w:rsidR="00D7077F" w:rsidRPr="00D800A7" w:rsidRDefault="00D7077F" w:rsidP="00C063BB">
            <w:pPr>
              <w:spacing w:after="0"/>
              <w:jc w:val="center"/>
              <w:rPr>
                <w:sz w:val="22"/>
                <w:szCs w:val="22"/>
                <w:lang w:eastAsia="en-US"/>
              </w:rPr>
            </w:pPr>
            <w:r w:rsidRPr="00D800A7">
              <w:rPr>
                <w:sz w:val="22"/>
                <w:szCs w:val="22"/>
              </w:rPr>
              <w:t>0,4</w:t>
            </w:r>
          </w:p>
        </w:tc>
        <w:tc>
          <w:tcPr>
            <w:tcW w:w="889" w:type="pct"/>
            <w:gridSpan w:val="2"/>
            <w:tcBorders>
              <w:top w:val="single" w:sz="4" w:space="0" w:color="auto"/>
              <w:left w:val="single" w:sz="4" w:space="0" w:color="auto"/>
              <w:bottom w:val="single" w:sz="4" w:space="0" w:color="auto"/>
              <w:right w:val="single" w:sz="4" w:space="0" w:color="auto"/>
            </w:tcBorders>
            <w:vAlign w:val="center"/>
          </w:tcPr>
          <w:p w14:paraId="1A701CAC" w14:textId="209C8077" w:rsidR="00D7077F" w:rsidRPr="00D800A7" w:rsidRDefault="00D7077F" w:rsidP="00C063BB">
            <w:pPr>
              <w:spacing w:after="0"/>
              <w:jc w:val="center"/>
              <w:rPr>
                <w:sz w:val="22"/>
                <w:szCs w:val="22"/>
                <w:lang w:val="en-US" w:eastAsia="en-US"/>
              </w:rPr>
            </w:pPr>
            <w:r w:rsidRPr="00D800A7">
              <w:rPr>
                <w:sz w:val="22"/>
                <w:szCs w:val="22"/>
              </w:rPr>
              <w:t>40%</w:t>
            </w:r>
          </w:p>
        </w:tc>
        <w:tc>
          <w:tcPr>
            <w:tcW w:w="878" w:type="pct"/>
            <w:tcBorders>
              <w:top w:val="single" w:sz="4" w:space="0" w:color="auto"/>
              <w:left w:val="single" w:sz="4" w:space="0" w:color="auto"/>
              <w:bottom w:val="single" w:sz="4" w:space="0" w:color="auto"/>
              <w:right w:val="single" w:sz="4" w:space="0" w:color="auto"/>
            </w:tcBorders>
            <w:vAlign w:val="center"/>
          </w:tcPr>
          <w:p w14:paraId="5A08C3DB" w14:textId="2EF90DE1" w:rsidR="00D7077F" w:rsidRPr="00D800A7" w:rsidRDefault="00D7077F" w:rsidP="00C063BB">
            <w:pPr>
              <w:spacing w:after="0"/>
              <w:jc w:val="center"/>
              <w:rPr>
                <w:sz w:val="22"/>
                <w:szCs w:val="22"/>
                <w:lang w:eastAsia="en-US"/>
              </w:rPr>
            </w:pPr>
            <w:r w:rsidRPr="00D800A7">
              <w:rPr>
                <w:sz w:val="22"/>
                <w:szCs w:val="22"/>
              </w:rPr>
              <w:t>40</w:t>
            </w:r>
          </w:p>
        </w:tc>
      </w:tr>
      <w:tr w:rsidR="00D7077F" w:rsidRPr="00D800A7" w14:paraId="44ADB5F2" w14:textId="77777777" w:rsidTr="00785491">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Pr>
          <w:p w14:paraId="1A772640" w14:textId="77777777" w:rsidR="00D7077F" w:rsidRPr="00D800A7" w:rsidRDefault="00D7077F" w:rsidP="00C063BB">
            <w:pPr>
              <w:autoSpaceDE w:val="0"/>
              <w:autoSpaceDN w:val="0"/>
              <w:adjustRightInd w:val="0"/>
              <w:spacing w:after="0"/>
              <w:rPr>
                <w:rFonts w:eastAsia="Calibri"/>
                <w:sz w:val="22"/>
                <w:szCs w:val="22"/>
              </w:rPr>
            </w:pPr>
          </w:p>
          <w:p w14:paraId="68031966" w14:textId="492C9844" w:rsidR="00D7077F" w:rsidRPr="00D800A7" w:rsidRDefault="00D7077F" w:rsidP="00C063BB">
            <w:pPr>
              <w:spacing w:after="0"/>
              <w:rPr>
                <w:sz w:val="22"/>
                <w:szCs w:val="22"/>
              </w:rPr>
            </w:pPr>
            <w:r w:rsidRPr="00D800A7">
              <w:rPr>
                <w:sz w:val="22"/>
                <w:szCs w:val="22"/>
              </w:rPr>
              <w:t>Количество баллов, присваиваемых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(предложению) по данному критерию:</w:t>
            </w:r>
          </w:p>
          <w:p w14:paraId="4EDA4923" w14:textId="77777777" w:rsidR="00D7077F" w:rsidRPr="00D800A7" w:rsidRDefault="00D7077F" w:rsidP="00C063BB">
            <w:pPr>
              <w:spacing w:after="0"/>
              <w:rPr>
                <w:sz w:val="22"/>
                <w:szCs w:val="22"/>
              </w:rPr>
            </w:pPr>
          </w:p>
          <w:p w14:paraId="3EC401EE" w14:textId="77777777" w:rsidR="00D7077F" w:rsidRPr="00D800A7" w:rsidRDefault="00D7077F" w:rsidP="00C063BB">
            <w:pPr>
              <w:tabs>
                <w:tab w:val="num" w:pos="851"/>
              </w:tabs>
              <w:spacing w:after="0"/>
              <w:ind w:left="851" w:hanging="851"/>
              <w:jc w:val="center"/>
              <w:rPr>
                <w:sz w:val="22"/>
                <w:szCs w:val="22"/>
                <w:lang w:val="en-US"/>
              </w:rPr>
            </w:pPr>
            <w:r w:rsidRPr="00D800A7">
              <w:rPr>
                <w:sz w:val="22"/>
                <w:szCs w:val="22"/>
              </w:rPr>
              <w:t>НЦБ</w:t>
            </w:r>
            <w:r w:rsidRPr="00D800A7">
              <w:rPr>
                <w:sz w:val="22"/>
                <w:szCs w:val="22"/>
                <w:lang w:val="en-US"/>
              </w:rPr>
              <w:t>i =C</w:t>
            </w:r>
            <w:r w:rsidRPr="00D800A7">
              <w:rPr>
                <w:sz w:val="22"/>
                <w:szCs w:val="22"/>
                <w:vertAlign w:val="subscript"/>
                <w:lang w:val="en-US"/>
              </w:rPr>
              <w:t>1i</w:t>
            </w:r>
            <w:r w:rsidRPr="00D800A7">
              <w:rPr>
                <w:sz w:val="22"/>
                <w:szCs w:val="22"/>
                <w:lang w:val="en-US"/>
              </w:rPr>
              <w:t>+C</w:t>
            </w:r>
            <w:r w:rsidRPr="00D800A7">
              <w:rPr>
                <w:sz w:val="22"/>
                <w:szCs w:val="22"/>
                <w:vertAlign w:val="subscript"/>
                <w:lang w:val="en-US"/>
              </w:rPr>
              <w:t>2i</w:t>
            </w:r>
            <w:r w:rsidRPr="00D800A7">
              <w:rPr>
                <w:sz w:val="22"/>
                <w:szCs w:val="22"/>
                <w:lang w:val="en-US"/>
              </w:rPr>
              <w:t>+C</w:t>
            </w:r>
            <w:r w:rsidRPr="00D800A7">
              <w:rPr>
                <w:sz w:val="22"/>
                <w:szCs w:val="22"/>
                <w:vertAlign w:val="subscript"/>
                <w:lang w:val="en-US"/>
              </w:rPr>
              <w:t>3i</w:t>
            </w:r>
            <w:r w:rsidRPr="00D800A7">
              <w:rPr>
                <w:sz w:val="22"/>
                <w:szCs w:val="22"/>
                <w:lang w:val="en-US"/>
              </w:rPr>
              <w:t>+C</w:t>
            </w:r>
            <w:r w:rsidRPr="00D800A7">
              <w:rPr>
                <w:sz w:val="22"/>
                <w:szCs w:val="22"/>
                <w:vertAlign w:val="subscript"/>
                <w:lang w:val="en-US"/>
              </w:rPr>
              <w:t>4i</w:t>
            </w:r>
            <w:r w:rsidRPr="00D800A7">
              <w:rPr>
                <w:sz w:val="22"/>
                <w:szCs w:val="22"/>
                <w:lang w:val="en-US"/>
              </w:rPr>
              <w:t xml:space="preserve">, </w:t>
            </w:r>
          </w:p>
          <w:p w14:paraId="008AD910" w14:textId="77777777" w:rsidR="00D7077F" w:rsidRPr="00D800A7" w:rsidRDefault="00D7077F" w:rsidP="00C063BB">
            <w:pPr>
              <w:spacing w:after="0"/>
              <w:rPr>
                <w:sz w:val="22"/>
                <w:szCs w:val="22"/>
              </w:rPr>
            </w:pPr>
            <w:r w:rsidRPr="00D800A7">
              <w:rPr>
                <w:sz w:val="22"/>
                <w:szCs w:val="22"/>
              </w:rPr>
              <w:t>где:</w:t>
            </w:r>
          </w:p>
          <w:p w14:paraId="69B5E6DE" w14:textId="77777777" w:rsidR="00D7077F" w:rsidRPr="00D800A7" w:rsidRDefault="00D7077F" w:rsidP="00C063BB">
            <w:pPr>
              <w:spacing w:after="0"/>
              <w:rPr>
                <w:sz w:val="22"/>
                <w:szCs w:val="22"/>
              </w:rPr>
            </w:pPr>
            <w:r w:rsidRPr="00D800A7">
              <w:rPr>
                <w:sz w:val="22"/>
                <w:szCs w:val="22"/>
                <w:lang w:val="en-US"/>
              </w:rPr>
              <w:t> </w:t>
            </w:r>
            <w:r w:rsidRPr="00D800A7">
              <w:rPr>
                <w:sz w:val="22"/>
                <w:szCs w:val="22"/>
              </w:rPr>
              <w:t>НЦБ</w:t>
            </w:r>
            <w:r w:rsidRPr="00D800A7">
              <w:rPr>
                <w:sz w:val="22"/>
                <w:szCs w:val="22"/>
                <w:vertAlign w:val="subscript"/>
                <w:lang w:val="en-US"/>
              </w:rPr>
              <w:t>i</w:t>
            </w:r>
            <w:r w:rsidRPr="00D800A7">
              <w:rPr>
                <w:sz w:val="22"/>
                <w:szCs w:val="22"/>
              </w:rPr>
              <w:t xml:space="preserve"> - рейтинг, присуждаемый i-й заявке по указанному критерию;</w:t>
            </w:r>
          </w:p>
          <w:p w14:paraId="0266CB5D" w14:textId="77777777" w:rsidR="00D7077F" w:rsidRPr="00D800A7" w:rsidRDefault="00D7077F" w:rsidP="00C063BB">
            <w:pPr>
              <w:spacing w:after="0"/>
              <w:rPr>
                <w:sz w:val="22"/>
                <w:szCs w:val="22"/>
              </w:rPr>
            </w:pPr>
            <w:r w:rsidRPr="00D800A7">
              <w:rPr>
                <w:sz w:val="22"/>
                <w:szCs w:val="22"/>
              </w:rPr>
              <w:t> </w:t>
            </w:r>
            <w:r w:rsidRPr="00D800A7">
              <w:rPr>
                <w:noProof/>
                <w:sz w:val="22"/>
                <w:szCs w:val="22"/>
                <w:lang w:val="en-US"/>
              </w:rPr>
              <w:t>C</w:t>
            </w:r>
            <w:r w:rsidRPr="00D800A7">
              <w:rPr>
                <w:noProof/>
                <w:sz w:val="22"/>
                <w:szCs w:val="22"/>
                <w:vertAlign w:val="subscript"/>
                <w:lang w:val="en-US"/>
              </w:rPr>
              <w:t>ki</w:t>
            </w:r>
            <w:r w:rsidRPr="00D800A7">
              <w:rPr>
                <w:sz w:val="22"/>
                <w:szCs w:val="22"/>
              </w:rPr>
              <w:t>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14:paraId="3C945F44" w14:textId="77777777" w:rsidR="00D7077F" w:rsidRPr="00D800A7" w:rsidRDefault="00D7077F" w:rsidP="00C063BB">
            <w:pPr>
              <w:spacing w:after="0"/>
              <w:rPr>
                <w:b/>
                <w:sz w:val="22"/>
                <w:szCs w:val="22"/>
              </w:rPr>
            </w:pPr>
          </w:p>
          <w:p w14:paraId="23177B30" w14:textId="77777777" w:rsidR="00D7077F" w:rsidRPr="00D800A7" w:rsidRDefault="00D7077F" w:rsidP="00C063BB">
            <w:pPr>
              <w:spacing w:after="0"/>
              <w:rPr>
                <w:b/>
                <w:sz w:val="22"/>
                <w:szCs w:val="22"/>
              </w:rPr>
            </w:pPr>
            <w:r w:rsidRPr="00D800A7">
              <w:rPr>
                <w:b/>
                <w:sz w:val="22"/>
                <w:szCs w:val="22"/>
              </w:rPr>
              <w:t>Баллы по показателю 2.1 выставляются следующим образом:</w:t>
            </w:r>
          </w:p>
          <w:p w14:paraId="56DDB5DB" w14:textId="77777777" w:rsidR="00D7077F" w:rsidRPr="00D800A7" w:rsidRDefault="00D7077F" w:rsidP="00C063BB">
            <w:pPr>
              <w:tabs>
                <w:tab w:val="left" w:pos="465"/>
              </w:tabs>
              <w:spacing w:after="0"/>
              <w:rPr>
                <w:sz w:val="22"/>
                <w:szCs w:val="22"/>
              </w:rPr>
            </w:pPr>
            <w:r w:rsidRPr="00D800A7">
              <w:rPr>
                <w:iCs/>
                <w:sz w:val="22"/>
                <w:szCs w:val="22"/>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D800A7">
              <w:rPr>
                <w:b/>
                <w:iCs/>
                <w:sz w:val="22"/>
                <w:szCs w:val="22"/>
              </w:rPr>
              <w:t xml:space="preserve"> </w:t>
            </w:r>
            <w:r w:rsidRPr="00D800A7">
              <w:rPr>
                <w:sz w:val="22"/>
                <w:szCs w:val="22"/>
              </w:rPr>
              <w:t xml:space="preserve">I.3.2.1. «ОБЕСПЕЧЕННОСТЬ УЧАСТНИКА ЗАКУПКИ ТРУДОВЫМИ РЕСУРСАМИ 1» (Рекомендуемая форма) Раздела </w:t>
            </w:r>
            <w:r w:rsidRPr="00D800A7">
              <w:rPr>
                <w:sz w:val="22"/>
                <w:szCs w:val="22"/>
                <w:lang w:val="en-US"/>
              </w:rPr>
              <w:t>I</w:t>
            </w:r>
            <w:r w:rsidRPr="00D800A7">
              <w:rPr>
                <w:sz w:val="22"/>
                <w:szCs w:val="22"/>
              </w:rPr>
              <w:t xml:space="preserve">.3 настоящей конкурсной документации и подтверждающих эти сведения документов. </w:t>
            </w:r>
          </w:p>
          <w:p w14:paraId="12966F19" w14:textId="77777777" w:rsidR="00D7077F" w:rsidRPr="00D800A7" w:rsidRDefault="00D7077F" w:rsidP="00C063BB">
            <w:pPr>
              <w:tabs>
                <w:tab w:val="left" w:pos="465"/>
              </w:tabs>
              <w:spacing w:after="0"/>
              <w:rPr>
                <w:sz w:val="22"/>
                <w:szCs w:val="22"/>
              </w:rPr>
            </w:pPr>
          </w:p>
          <w:p w14:paraId="3030D212" w14:textId="50B8950B" w:rsidR="00D7077F" w:rsidRPr="00D800A7" w:rsidRDefault="00D7077F" w:rsidP="00C063BB">
            <w:pPr>
              <w:tabs>
                <w:tab w:val="left" w:pos="465"/>
              </w:tabs>
              <w:spacing w:after="0"/>
              <w:rPr>
                <w:sz w:val="22"/>
                <w:szCs w:val="22"/>
              </w:rPr>
            </w:pPr>
            <w:r w:rsidRPr="00D800A7">
              <w:rPr>
                <w:sz w:val="22"/>
                <w:szCs w:val="22"/>
              </w:rPr>
              <w:t>Оценивается количество работников, имеющих высшее образование и дипломы о высшем образовании по одной из специальностей в соответствии с классификаторами специальностей по образованию, действующих на момент получения диплома о высшем образовании: «Обеспечение государственной безопасности», «Информационная безопасность», «Инфокоммуникационные технологии и системы связи», «Информационные системы и технологии», «Средства связи с подвижными объектами», «Радиосвязь, радиовещание и телевидение», «Многоканальные телекоммуникационные системы», «Сети связи и системы коммутации»</w:t>
            </w:r>
            <w:r w:rsidR="001E7ED3" w:rsidRPr="00D800A7">
              <w:rPr>
                <w:sz w:val="22"/>
                <w:szCs w:val="22"/>
              </w:rPr>
              <w:t>, непосредственно задействованных для выполнения работы по предмету закупки</w:t>
            </w:r>
            <w:r w:rsidRPr="00D800A7">
              <w:rPr>
                <w:sz w:val="22"/>
                <w:szCs w:val="22"/>
              </w:rPr>
              <w:t>.</w:t>
            </w:r>
          </w:p>
          <w:p w14:paraId="5BF7DB06" w14:textId="77777777" w:rsidR="00D7077F" w:rsidRPr="00D800A7" w:rsidRDefault="00D7077F" w:rsidP="00C063BB">
            <w:pPr>
              <w:spacing w:after="0"/>
              <w:rPr>
                <w:iCs/>
                <w:sz w:val="22"/>
                <w:szCs w:val="22"/>
              </w:rPr>
            </w:pPr>
          </w:p>
          <w:p w14:paraId="4E9A50E4" w14:textId="77777777" w:rsidR="00D7077F" w:rsidRPr="00D800A7" w:rsidRDefault="00D7077F" w:rsidP="00C063BB">
            <w:pPr>
              <w:spacing w:after="0"/>
              <w:rPr>
                <w:iCs/>
                <w:sz w:val="22"/>
                <w:szCs w:val="22"/>
              </w:rPr>
            </w:pPr>
            <w:r w:rsidRPr="00D800A7">
              <w:rPr>
                <w:iCs/>
                <w:sz w:val="22"/>
                <w:szCs w:val="22"/>
              </w:rPr>
              <w:t>Оценка по данному показателю производится для каждой заявки отдельно следующим образом:</w:t>
            </w:r>
          </w:p>
          <w:p w14:paraId="111E2142" w14:textId="77777777" w:rsidR="00D7077F" w:rsidRPr="00D800A7" w:rsidRDefault="00D7077F" w:rsidP="00C063BB">
            <w:pPr>
              <w:spacing w:after="0"/>
              <w:rPr>
                <w:iCs/>
                <w:sz w:val="22"/>
                <w:szCs w:val="22"/>
              </w:rPr>
            </w:pPr>
            <w:r w:rsidRPr="00D800A7">
              <w:rPr>
                <w:iCs/>
                <w:sz w:val="22"/>
                <w:szCs w:val="22"/>
              </w:rPr>
              <w:t>Заказчиком установлено предельно необходимое максимальное значение для показателя «ОБЕСПЕЧЕННОСТЬ УЧАСТНИКА ЗАКУПКИ ТРУДОВЫМИ РЕСУРСАМИ 1» (Кпред) в количестве 20 (Двадцати) работников, привлекаемых для выполнения работ по предмету закупки.</w:t>
            </w:r>
          </w:p>
          <w:p w14:paraId="4BEEA011" w14:textId="77777777" w:rsidR="00D7077F" w:rsidRPr="00D800A7" w:rsidRDefault="00D7077F" w:rsidP="00C063BB">
            <w:pPr>
              <w:spacing w:after="0"/>
              <w:rPr>
                <w:iCs/>
                <w:sz w:val="22"/>
                <w:szCs w:val="22"/>
              </w:rPr>
            </w:pPr>
            <w:r w:rsidRPr="00D800A7">
              <w:rPr>
                <w:iCs/>
                <w:sz w:val="22"/>
                <w:szCs w:val="22"/>
              </w:rPr>
              <w:t xml:space="preserve">Количество баллов, присуждаемых по данному показателю, определяется: </w:t>
            </w:r>
          </w:p>
          <w:p w14:paraId="1C7F83C5" w14:textId="77777777" w:rsidR="00D7077F" w:rsidRPr="00D800A7" w:rsidRDefault="00D7077F" w:rsidP="00C063BB">
            <w:pPr>
              <w:spacing w:after="0"/>
              <w:rPr>
                <w:iCs/>
                <w:sz w:val="22"/>
                <w:szCs w:val="22"/>
              </w:rPr>
            </w:pPr>
            <w:r w:rsidRPr="00D800A7">
              <w:rPr>
                <w:iCs/>
                <w:sz w:val="22"/>
                <w:szCs w:val="22"/>
              </w:rPr>
              <w:t>1) в случае если Kmax ˂ Kпред, по формуле:</w:t>
            </w:r>
          </w:p>
          <w:p w14:paraId="00A1514C" w14:textId="77777777" w:rsidR="00D7077F" w:rsidRPr="00D800A7" w:rsidRDefault="00217048" w:rsidP="00C063BB">
            <w:pPr>
              <w:spacing w:after="0"/>
              <w:ind w:left="6" w:firstLine="447"/>
              <w:jc w:val="center"/>
              <w:rPr>
                <w:i/>
                <w:iCs/>
                <w:sz w:val="22"/>
                <w:szCs w:val="22"/>
              </w:rPr>
            </w:pPr>
            <m:oMath>
              <m:sSub>
                <m:sSubPr>
                  <m:ctrlPr>
                    <w:rPr>
                      <w:rFonts w:ascii="Cambria Math" w:hAnsi="Cambria Math"/>
                      <w:i/>
                      <w:iCs/>
                      <w:sz w:val="22"/>
                      <w:szCs w:val="22"/>
                    </w:rPr>
                  </m:ctrlPr>
                </m:sSubPr>
                <m:e>
                  <m:r>
                    <w:rPr>
                      <w:rFonts w:ascii="Cambria Math" w:hAnsi="Cambria Math"/>
                      <w:sz w:val="22"/>
                      <w:szCs w:val="22"/>
                    </w:rPr>
                    <m:t>С</m:t>
                  </m:r>
                </m:e>
                <m:sub>
                  <m:r>
                    <w:rPr>
                      <w:rFonts w:ascii="Cambria Math" w:hAnsi="Cambria Math"/>
                      <w:sz w:val="22"/>
                      <w:szCs w:val="22"/>
                    </w:rPr>
                    <m:t>1i</m:t>
                  </m:r>
                </m:sub>
              </m:sSub>
              <m:r>
                <w:rPr>
                  <w:rFonts w:ascii="Cambria Math" w:hAnsi="Cambria Math"/>
                  <w:sz w:val="22"/>
                  <w:szCs w:val="22"/>
                </w:rPr>
                <m:t>=КЗ×100×</m:t>
              </m:r>
              <m:d>
                <m:dPr>
                  <m:ctrlPr>
                    <w:rPr>
                      <w:rFonts w:ascii="Cambria Math" w:hAnsi="Cambria Math"/>
                      <w:i/>
                      <w:iCs/>
                      <w:sz w:val="22"/>
                      <w:szCs w:val="22"/>
                    </w:rPr>
                  </m:ctrlPr>
                </m:dPr>
                <m:e>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i</m:t>
                          </m:r>
                        </m:sub>
                      </m:sSub>
                    </m:num>
                    <m:den>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max</m:t>
                          </m:r>
                        </m:sub>
                      </m:sSub>
                    </m:den>
                  </m:f>
                </m:e>
              </m:d>
            </m:oMath>
            <w:r w:rsidR="00D7077F" w:rsidRPr="00D800A7">
              <w:rPr>
                <w:i/>
                <w:iCs/>
                <w:sz w:val="22"/>
                <w:szCs w:val="22"/>
              </w:rPr>
              <w:t>;</w:t>
            </w:r>
          </w:p>
          <w:p w14:paraId="47B89398" w14:textId="77777777" w:rsidR="00D7077F" w:rsidRPr="00D800A7" w:rsidRDefault="00D7077F" w:rsidP="00C063BB">
            <w:pPr>
              <w:spacing w:after="0"/>
              <w:rPr>
                <w:iCs/>
                <w:sz w:val="22"/>
                <w:szCs w:val="22"/>
              </w:rPr>
            </w:pPr>
            <w:r w:rsidRPr="00D800A7">
              <w:rPr>
                <w:iCs/>
                <w:sz w:val="22"/>
                <w:szCs w:val="22"/>
              </w:rPr>
              <w:t>2) в случае если Kmax ≥ Kпред, по формуле:</w:t>
            </w:r>
          </w:p>
          <w:p w14:paraId="0F0316E6" w14:textId="77777777" w:rsidR="00D7077F" w:rsidRPr="00D800A7" w:rsidRDefault="00217048" w:rsidP="00C063BB">
            <w:pPr>
              <w:spacing w:after="0"/>
              <w:ind w:left="6" w:firstLine="447"/>
              <w:jc w:val="center"/>
              <w:rPr>
                <w:i/>
                <w:iCs/>
                <w:sz w:val="22"/>
                <w:szCs w:val="22"/>
              </w:rPr>
            </w:pPr>
            <m:oMath>
              <m:sSub>
                <m:sSubPr>
                  <m:ctrlPr>
                    <w:rPr>
                      <w:rFonts w:ascii="Cambria Math" w:hAnsi="Cambria Math"/>
                      <w:i/>
                      <w:iCs/>
                      <w:sz w:val="22"/>
                      <w:szCs w:val="22"/>
                    </w:rPr>
                  </m:ctrlPr>
                </m:sSubPr>
                <m:e>
                  <m:r>
                    <w:rPr>
                      <w:rFonts w:ascii="Cambria Math" w:hAnsi="Cambria Math"/>
                      <w:sz w:val="22"/>
                      <w:szCs w:val="22"/>
                    </w:rPr>
                    <m:t>С</m:t>
                  </m:r>
                </m:e>
                <m:sub>
                  <m:r>
                    <w:rPr>
                      <w:rFonts w:ascii="Cambria Math" w:hAnsi="Cambria Math"/>
                      <w:sz w:val="22"/>
                      <w:szCs w:val="22"/>
                    </w:rPr>
                    <m:t>1i</m:t>
                  </m:r>
                </m:sub>
              </m:sSub>
              <m:r>
                <w:rPr>
                  <w:rFonts w:ascii="Cambria Math" w:hAnsi="Cambria Math"/>
                  <w:sz w:val="22"/>
                  <w:szCs w:val="22"/>
                </w:rPr>
                <m:t>=КЗ×100×</m:t>
              </m:r>
              <m:d>
                <m:dPr>
                  <m:ctrlPr>
                    <w:rPr>
                      <w:rFonts w:ascii="Cambria Math" w:hAnsi="Cambria Math"/>
                      <w:i/>
                      <w:iCs/>
                      <w:sz w:val="22"/>
                      <w:szCs w:val="22"/>
                    </w:rPr>
                  </m:ctrlPr>
                </m:dPr>
                <m:e>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i</m:t>
                          </m:r>
                        </m:sub>
                      </m:sSub>
                    </m:num>
                    <m:den>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пред</m:t>
                          </m:r>
                        </m:sub>
                      </m:sSub>
                    </m:den>
                  </m:f>
                </m:e>
              </m:d>
            </m:oMath>
            <w:r w:rsidR="00D7077F" w:rsidRPr="00D800A7">
              <w:rPr>
                <w:i/>
                <w:iCs/>
                <w:sz w:val="22"/>
                <w:szCs w:val="22"/>
              </w:rPr>
              <w:t>;</w:t>
            </w:r>
          </w:p>
          <w:p w14:paraId="7687A636" w14:textId="43CAF1FA" w:rsidR="00D7077F" w:rsidRPr="00D800A7" w:rsidRDefault="00D7077F" w:rsidP="00C063BB">
            <w:pPr>
              <w:spacing w:after="0"/>
              <w:rPr>
                <w:iCs/>
                <w:sz w:val="22"/>
                <w:szCs w:val="22"/>
              </w:rPr>
            </w:pPr>
            <w:r w:rsidRPr="00D800A7">
              <w:rPr>
                <w:iCs/>
                <w:sz w:val="22"/>
                <w:szCs w:val="22"/>
              </w:rPr>
              <w:t xml:space="preserve">при этом </w:t>
            </w:r>
            <w:r w:rsidRPr="00D800A7">
              <w:rPr>
                <w:sz w:val="22"/>
                <w:szCs w:val="22"/>
                <w:lang w:val="en-US"/>
              </w:rPr>
              <w:t>C</w:t>
            </w:r>
            <w:r w:rsidRPr="00D800A7">
              <w:rPr>
                <w:sz w:val="22"/>
                <w:szCs w:val="22"/>
                <w:vertAlign w:val="subscript"/>
              </w:rPr>
              <w:t>1</w:t>
            </w:r>
            <w:r w:rsidRPr="00D800A7">
              <w:rPr>
                <w:sz w:val="22"/>
                <w:szCs w:val="22"/>
                <w:vertAlign w:val="subscript"/>
                <w:lang w:val="en-US"/>
              </w:rPr>
              <w:t>i</w:t>
            </w:r>
            <w:r w:rsidRPr="00D800A7">
              <w:rPr>
                <w:iCs/>
                <w:sz w:val="22"/>
                <w:szCs w:val="22"/>
              </w:rPr>
              <w:t xml:space="preserve">max = </w:t>
            </w:r>
            <w:r w:rsidRPr="00D800A7">
              <w:rPr>
                <w:noProof/>
                <w:sz w:val="22"/>
                <w:szCs w:val="22"/>
              </w:rPr>
              <w:drawing>
                <wp:inline distT="0" distB="0" distL="0" distR="0" wp14:anchorId="3CD0901C" wp14:editId="28354FF3">
                  <wp:extent cx="590550"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0550" cy="180975"/>
                          </a:xfrm>
                          <a:prstGeom prst="rect">
                            <a:avLst/>
                          </a:prstGeom>
                          <a:noFill/>
                          <a:ln>
                            <a:noFill/>
                          </a:ln>
                        </pic:spPr>
                      </pic:pic>
                    </a:graphicData>
                  </a:graphic>
                </wp:inline>
              </w:drawing>
            </w:r>
            <w:r w:rsidRPr="00D800A7">
              <w:rPr>
                <w:iCs/>
                <w:sz w:val="22"/>
                <w:szCs w:val="22"/>
              </w:rPr>
              <w:t>,</w:t>
            </w:r>
          </w:p>
          <w:p w14:paraId="4D006D50" w14:textId="77777777" w:rsidR="00D7077F" w:rsidRPr="00D800A7" w:rsidRDefault="00D7077F" w:rsidP="00C063BB">
            <w:pPr>
              <w:spacing w:after="0"/>
              <w:rPr>
                <w:iCs/>
                <w:sz w:val="22"/>
                <w:szCs w:val="22"/>
              </w:rPr>
            </w:pPr>
            <w:r w:rsidRPr="00D800A7">
              <w:rPr>
                <w:iCs/>
                <w:sz w:val="22"/>
                <w:szCs w:val="22"/>
              </w:rPr>
              <w:t>где:</w:t>
            </w:r>
          </w:p>
          <w:p w14:paraId="5F7838A4" w14:textId="77777777" w:rsidR="004331F1" w:rsidRPr="00D800A7" w:rsidRDefault="00D7077F" w:rsidP="00C063BB">
            <w:pPr>
              <w:spacing w:after="0"/>
              <w:ind w:left="6" w:firstLine="23"/>
              <w:rPr>
                <w:iCs/>
                <w:sz w:val="22"/>
                <w:szCs w:val="22"/>
              </w:rPr>
            </w:pPr>
            <w:r w:rsidRPr="00D800A7">
              <w:rPr>
                <w:iCs/>
                <w:sz w:val="22"/>
                <w:szCs w:val="22"/>
              </w:rPr>
              <w:t>К</w:t>
            </w:r>
            <w:r w:rsidRPr="00D800A7">
              <w:rPr>
                <w:iCs/>
                <w:sz w:val="22"/>
                <w:szCs w:val="22"/>
                <w:vertAlign w:val="subscript"/>
              </w:rPr>
              <w:t xml:space="preserve">пред </w:t>
            </w:r>
            <w:r w:rsidR="004331F1" w:rsidRPr="00D800A7">
              <w:rPr>
                <w:iCs/>
                <w:sz w:val="22"/>
                <w:szCs w:val="22"/>
              </w:rPr>
              <w:t xml:space="preserve">– </w:t>
            </w:r>
            <w:r w:rsidR="004331F1" w:rsidRPr="00D800A7">
              <w:rPr>
                <w:rFonts w:eastAsia="Calibri"/>
                <w:iCs/>
                <w:sz w:val="22"/>
                <w:szCs w:val="22"/>
                <w:lang w:eastAsia="en-US"/>
              </w:rPr>
              <w:t>предельно необходимое Заказчику значение характеристик показателя;</w:t>
            </w:r>
          </w:p>
          <w:p w14:paraId="1E15AFFE" w14:textId="77777777" w:rsidR="004331F1" w:rsidRPr="00D800A7" w:rsidRDefault="00D7077F" w:rsidP="00C063BB">
            <w:pPr>
              <w:spacing w:after="0"/>
              <w:rPr>
                <w:iCs/>
                <w:sz w:val="22"/>
                <w:szCs w:val="22"/>
              </w:rPr>
            </w:pPr>
            <w:r w:rsidRPr="00D800A7">
              <w:rPr>
                <w:iCs/>
                <w:sz w:val="22"/>
                <w:szCs w:val="22"/>
              </w:rPr>
              <w:t>КЗ – коэ</w:t>
            </w:r>
            <w:r w:rsidR="004331F1" w:rsidRPr="00D800A7">
              <w:rPr>
                <w:iCs/>
                <w:sz w:val="22"/>
                <w:szCs w:val="22"/>
              </w:rPr>
              <w:t>ффициент значимости показателя;</w:t>
            </w:r>
          </w:p>
          <w:p w14:paraId="22E706DF" w14:textId="42B7BE8B" w:rsidR="00D7077F" w:rsidRPr="00D800A7" w:rsidRDefault="00D7077F" w:rsidP="00C063BB">
            <w:pPr>
              <w:spacing w:after="0"/>
              <w:rPr>
                <w:iCs/>
                <w:sz w:val="22"/>
                <w:szCs w:val="22"/>
              </w:rPr>
            </w:pPr>
            <w:r w:rsidRPr="00D800A7">
              <w:rPr>
                <w:iCs/>
                <w:sz w:val="22"/>
                <w:szCs w:val="22"/>
              </w:rPr>
              <w:t>K</w:t>
            </w:r>
            <w:r w:rsidRPr="00D800A7">
              <w:rPr>
                <w:iCs/>
                <w:sz w:val="22"/>
                <w:szCs w:val="22"/>
                <w:vertAlign w:val="subscript"/>
              </w:rPr>
              <w:t>i</w:t>
            </w:r>
            <w:r w:rsidRPr="00D800A7">
              <w:rPr>
                <w:iCs/>
                <w:sz w:val="22"/>
                <w:szCs w:val="22"/>
              </w:rPr>
              <w:t xml:space="preserve"> – предложение участника закупки, заявка (предложение) которого оценивается;</w:t>
            </w:r>
          </w:p>
          <w:p w14:paraId="13FF5E40" w14:textId="77777777" w:rsidR="00D7077F" w:rsidRPr="00D800A7" w:rsidRDefault="00D7077F" w:rsidP="00C063BB">
            <w:pPr>
              <w:spacing w:after="0"/>
              <w:rPr>
                <w:iCs/>
                <w:sz w:val="22"/>
                <w:szCs w:val="22"/>
              </w:rPr>
            </w:pPr>
            <w:r w:rsidRPr="00D800A7">
              <w:rPr>
                <w:iCs/>
                <w:sz w:val="22"/>
                <w:szCs w:val="22"/>
              </w:rPr>
              <w:t>Кmax – максимальное предложение из предложений, сделанных участниками закупки по данному показателю;</w:t>
            </w:r>
          </w:p>
          <w:p w14:paraId="46CF6A6F" w14:textId="4F7A3FDA" w:rsidR="00D7077F" w:rsidRPr="00D800A7" w:rsidRDefault="00D7077F" w:rsidP="00C063BB">
            <w:pPr>
              <w:spacing w:after="0"/>
              <w:rPr>
                <w:iCs/>
                <w:sz w:val="22"/>
                <w:szCs w:val="22"/>
              </w:rPr>
            </w:pPr>
            <w:r w:rsidRPr="00D800A7">
              <w:rPr>
                <w:sz w:val="22"/>
                <w:szCs w:val="22"/>
                <w:lang w:val="en-US"/>
              </w:rPr>
              <w:t>C</w:t>
            </w:r>
            <w:r w:rsidRPr="00D800A7">
              <w:rPr>
                <w:sz w:val="22"/>
                <w:szCs w:val="22"/>
                <w:vertAlign w:val="subscript"/>
              </w:rPr>
              <w:t>1</w:t>
            </w:r>
            <w:r w:rsidRPr="00D800A7">
              <w:rPr>
                <w:sz w:val="22"/>
                <w:szCs w:val="22"/>
                <w:vertAlign w:val="subscript"/>
                <w:lang w:val="en-US"/>
              </w:rPr>
              <w:t>i</w:t>
            </w:r>
            <w:r w:rsidRPr="00D800A7">
              <w:rPr>
                <w:iCs/>
                <w:sz w:val="22"/>
                <w:szCs w:val="22"/>
              </w:rPr>
              <w:t>max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D800A7">
              <w:rPr>
                <w:iCs/>
                <w:sz w:val="22"/>
                <w:szCs w:val="22"/>
                <w:vertAlign w:val="subscript"/>
              </w:rPr>
              <w:t>пред</w:t>
            </w:r>
            <w:r w:rsidRPr="00D800A7">
              <w:rPr>
                <w:iCs/>
                <w:sz w:val="22"/>
                <w:szCs w:val="22"/>
              </w:rPr>
              <w:t>)</w:t>
            </w:r>
          </w:p>
          <w:p w14:paraId="1E32EC1C" w14:textId="77777777" w:rsidR="00D7077F" w:rsidRPr="00D800A7" w:rsidRDefault="00D7077F" w:rsidP="00C063BB">
            <w:pPr>
              <w:spacing w:after="0"/>
              <w:rPr>
                <w:iCs/>
                <w:sz w:val="22"/>
                <w:szCs w:val="22"/>
              </w:rPr>
            </w:pPr>
          </w:p>
          <w:p w14:paraId="2298A219" w14:textId="77777777" w:rsidR="00D7077F" w:rsidRPr="00D800A7" w:rsidRDefault="00D7077F" w:rsidP="00C063BB">
            <w:pPr>
              <w:spacing w:after="0"/>
              <w:rPr>
                <w:iCs/>
                <w:sz w:val="22"/>
                <w:szCs w:val="22"/>
              </w:rPr>
            </w:pPr>
            <w:r w:rsidRPr="00D800A7">
              <w:rPr>
                <w:iCs/>
                <w:sz w:val="22"/>
                <w:szCs w:val="22"/>
              </w:rPr>
              <w:t>При отсутствии в заявке на участие в закупке сведений по показателю 2.1 и/или документов, подтверждающих такие сведения, участник закупки получает 0 баллов по данному показателю.</w:t>
            </w:r>
          </w:p>
          <w:p w14:paraId="548F6E33" w14:textId="77777777" w:rsidR="00D7077F" w:rsidRPr="00D800A7" w:rsidRDefault="00D7077F" w:rsidP="00C063BB">
            <w:pPr>
              <w:spacing w:after="0"/>
              <w:rPr>
                <w:iCs/>
                <w:sz w:val="22"/>
                <w:szCs w:val="22"/>
              </w:rPr>
            </w:pPr>
          </w:p>
          <w:p w14:paraId="1D83818E" w14:textId="77777777" w:rsidR="00D7077F" w:rsidRPr="00D800A7" w:rsidRDefault="00D7077F" w:rsidP="00C063BB">
            <w:pPr>
              <w:spacing w:after="0"/>
              <w:rPr>
                <w:iCs/>
                <w:sz w:val="22"/>
                <w:szCs w:val="22"/>
                <w:u w:val="single"/>
              </w:rPr>
            </w:pPr>
            <w:r w:rsidRPr="00D800A7">
              <w:rPr>
                <w:iCs/>
                <w:sz w:val="22"/>
                <w:szCs w:val="22"/>
                <w:u w:val="single"/>
              </w:rPr>
              <w:t>Сведения по показателю 2.1. подтверждаются наличием в заявке всех нижеперечисленных документов:</w:t>
            </w:r>
          </w:p>
          <w:p w14:paraId="590DF50F" w14:textId="77777777" w:rsidR="00D7077F" w:rsidRPr="00D800A7" w:rsidRDefault="00D7077F" w:rsidP="00C063BB">
            <w:pPr>
              <w:spacing w:after="0"/>
              <w:rPr>
                <w:iCs/>
                <w:sz w:val="22"/>
                <w:szCs w:val="22"/>
              </w:rPr>
            </w:pPr>
            <w:r w:rsidRPr="00D800A7">
              <w:rPr>
                <w:iCs/>
                <w:sz w:val="22"/>
                <w:szCs w:val="22"/>
              </w:rPr>
              <w:t>По каждому работнику, привлекаемому для выполнения работ по предмету закупки, необходимо представить все нижеперечисленные документы:</w:t>
            </w:r>
          </w:p>
          <w:p w14:paraId="077F1D70" w14:textId="77777777" w:rsidR="00D7077F" w:rsidRPr="00D800A7" w:rsidRDefault="00D7077F" w:rsidP="00C063BB">
            <w:pPr>
              <w:spacing w:after="0"/>
              <w:rPr>
                <w:iCs/>
                <w:sz w:val="22"/>
                <w:szCs w:val="22"/>
              </w:rPr>
            </w:pPr>
            <w:r w:rsidRPr="00D800A7">
              <w:rPr>
                <w:iCs/>
                <w:sz w:val="22"/>
                <w:szCs w:val="22"/>
              </w:rPr>
              <w:t>- копии всех заполненных страниц и следующей незаполненной страницы трудовых книжек, а также в случае если не осталось свободных строк, то необходимо приложить копию вкладыша, установленного законодателем образца (в этом случае на оборотной стороне обложки проставляется штамп «Выдан вкладыш» и далее указываются его серия и номер), либо копии действующих гражданско-правовых договоров, заключенных между работником и участником закупки;</w:t>
            </w:r>
          </w:p>
          <w:p w14:paraId="32991520" w14:textId="6F2645FC" w:rsidR="00D7077F" w:rsidRPr="00D800A7" w:rsidRDefault="00D7077F" w:rsidP="00C063BB">
            <w:pPr>
              <w:spacing w:after="0"/>
              <w:rPr>
                <w:iCs/>
                <w:sz w:val="22"/>
                <w:szCs w:val="22"/>
              </w:rPr>
            </w:pPr>
            <w:r w:rsidRPr="00D800A7">
              <w:rPr>
                <w:iCs/>
                <w:sz w:val="22"/>
                <w:szCs w:val="22"/>
              </w:rPr>
              <w:t xml:space="preserve">- копии дипломов о наличии высшего образования по одной из специальностей в соответствии с классификаторами специальностей по образованию, действующих на момент выдачи диплома о высшем образовании: </w:t>
            </w:r>
            <w:r w:rsidR="001E7ED3" w:rsidRPr="00D800A7">
              <w:rPr>
                <w:sz w:val="22"/>
                <w:szCs w:val="22"/>
              </w:rPr>
              <w:t>«Обеспечение государственной безопасности», «Информационная безопасность», «Инфокоммуникационные технологии и системы связи», «Информационные системы и технологии», «Средства связи с подвижными объектами», «Радиосвязь, радиовещание и телевидение», «Многоканальные телекоммуникационные системы», «Сети связи и системы коммутации»</w:t>
            </w:r>
            <w:r w:rsidRPr="00D800A7">
              <w:rPr>
                <w:iCs/>
                <w:sz w:val="22"/>
                <w:szCs w:val="22"/>
              </w:rPr>
              <w:t>.</w:t>
            </w:r>
          </w:p>
          <w:p w14:paraId="35CC3262" w14:textId="77777777" w:rsidR="00D7077F" w:rsidRPr="00D800A7" w:rsidRDefault="00D7077F" w:rsidP="00C063BB">
            <w:pPr>
              <w:spacing w:after="0"/>
              <w:rPr>
                <w:iCs/>
                <w:sz w:val="22"/>
                <w:szCs w:val="22"/>
              </w:rPr>
            </w:pPr>
          </w:p>
          <w:p w14:paraId="75B5B78F" w14:textId="77777777" w:rsidR="00D7077F" w:rsidRPr="00D800A7" w:rsidRDefault="00D7077F" w:rsidP="00C063BB">
            <w:pPr>
              <w:spacing w:after="0"/>
              <w:rPr>
                <w:b/>
                <w:sz w:val="22"/>
                <w:szCs w:val="22"/>
              </w:rPr>
            </w:pPr>
            <w:r w:rsidRPr="00D800A7">
              <w:rPr>
                <w:b/>
                <w:sz w:val="22"/>
                <w:szCs w:val="22"/>
              </w:rPr>
              <w:t>Баллы по показателю 2.2 выставляются следующим образом:</w:t>
            </w:r>
          </w:p>
          <w:p w14:paraId="574FE09C" w14:textId="77777777" w:rsidR="00D7077F" w:rsidRPr="00D800A7" w:rsidRDefault="00D7077F" w:rsidP="00C063BB">
            <w:pPr>
              <w:tabs>
                <w:tab w:val="left" w:pos="465"/>
              </w:tabs>
              <w:spacing w:after="0"/>
              <w:rPr>
                <w:sz w:val="22"/>
                <w:szCs w:val="22"/>
              </w:rPr>
            </w:pPr>
            <w:r w:rsidRPr="00D800A7">
              <w:rPr>
                <w:iCs/>
                <w:sz w:val="22"/>
                <w:szCs w:val="22"/>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D800A7">
              <w:rPr>
                <w:b/>
                <w:iCs/>
                <w:sz w:val="22"/>
                <w:szCs w:val="22"/>
              </w:rPr>
              <w:t xml:space="preserve"> </w:t>
            </w:r>
            <w:r w:rsidRPr="00D800A7">
              <w:rPr>
                <w:sz w:val="22"/>
                <w:szCs w:val="22"/>
              </w:rPr>
              <w:t xml:space="preserve">I.3.2.2. «ОБЕСПЕЧЕННОСТЬ УЧАСТНИКА ЗАКУПКИ ТРУДОВЫМИ РЕСУРСАМИ 2» (Рекомендуемая форма) Раздела </w:t>
            </w:r>
            <w:r w:rsidRPr="00D800A7">
              <w:rPr>
                <w:sz w:val="22"/>
                <w:szCs w:val="22"/>
                <w:lang w:val="en-US"/>
              </w:rPr>
              <w:t>I</w:t>
            </w:r>
            <w:r w:rsidRPr="00D800A7">
              <w:rPr>
                <w:sz w:val="22"/>
                <w:szCs w:val="22"/>
              </w:rPr>
              <w:t xml:space="preserve">.3 настоящей конкурсной документации и подтверждающих эти сведения документов. </w:t>
            </w:r>
          </w:p>
          <w:p w14:paraId="2E689DA9" w14:textId="77777777" w:rsidR="00D7077F" w:rsidRPr="00D800A7" w:rsidRDefault="00D7077F" w:rsidP="00C063BB">
            <w:pPr>
              <w:tabs>
                <w:tab w:val="left" w:pos="465"/>
              </w:tabs>
              <w:spacing w:after="0"/>
              <w:rPr>
                <w:sz w:val="22"/>
                <w:szCs w:val="22"/>
              </w:rPr>
            </w:pPr>
          </w:p>
          <w:p w14:paraId="7E751FD4" w14:textId="31B996F9" w:rsidR="00D7077F" w:rsidRPr="00D800A7" w:rsidRDefault="00D7077F" w:rsidP="00C063BB">
            <w:pPr>
              <w:tabs>
                <w:tab w:val="left" w:pos="465"/>
              </w:tabs>
              <w:spacing w:after="0"/>
              <w:rPr>
                <w:sz w:val="22"/>
                <w:szCs w:val="22"/>
              </w:rPr>
            </w:pPr>
            <w:r w:rsidRPr="00D800A7">
              <w:rPr>
                <w:sz w:val="22"/>
                <w:szCs w:val="22"/>
              </w:rPr>
              <w:t>Оценивается количество работников, имеющих ученую степень кандидата технических наук или доктора технических наук (далее – работники), непосредственно задействованных для выполнения работы по предмету закупки.</w:t>
            </w:r>
          </w:p>
          <w:p w14:paraId="37E1957D" w14:textId="77777777" w:rsidR="001E7ED3" w:rsidRPr="00D800A7" w:rsidRDefault="001E7ED3" w:rsidP="00C063BB">
            <w:pPr>
              <w:tabs>
                <w:tab w:val="left" w:pos="465"/>
              </w:tabs>
              <w:spacing w:after="0"/>
              <w:rPr>
                <w:color w:val="000000"/>
                <w:sz w:val="22"/>
                <w:szCs w:val="22"/>
              </w:rPr>
            </w:pPr>
          </w:p>
          <w:p w14:paraId="6E52F422" w14:textId="77777777" w:rsidR="00D7077F" w:rsidRPr="00D800A7" w:rsidRDefault="00D7077F" w:rsidP="00C063BB">
            <w:pPr>
              <w:spacing w:after="0"/>
              <w:rPr>
                <w:iCs/>
                <w:sz w:val="22"/>
                <w:szCs w:val="22"/>
              </w:rPr>
            </w:pPr>
            <w:r w:rsidRPr="00D800A7">
              <w:rPr>
                <w:iCs/>
                <w:sz w:val="22"/>
                <w:szCs w:val="22"/>
              </w:rPr>
              <w:t>Оценка по данному показателю производится для каждой заявки отдельно следующим образом:</w:t>
            </w:r>
          </w:p>
          <w:p w14:paraId="7F6CC0BF" w14:textId="77777777" w:rsidR="00D7077F" w:rsidRPr="00D800A7" w:rsidRDefault="00D7077F" w:rsidP="00C063BB">
            <w:pPr>
              <w:spacing w:after="0"/>
              <w:rPr>
                <w:iCs/>
                <w:sz w:val="22"/>
                <w:szCs w:val="22"/>
              </w:rPr>
            </w:pPr>
            <w:r w:rsidRPr="00D800A7">
              <w:rPr>
                <w:iCs/>
                <w:sz w:val="22"/>
                <w:szCs w:val="22"/>
              </w:rPr>
              <w:t>Заказчиком установлено предельно необходимое максимальное значение для показателя «ОБЕСПЕЧЕННОСТЬ УЧАСТНИКА ЗАКУПКИ ТРУДОВЫМИ РЕСУРСАМИ 2» (Кпред) в количестве 8 (Восьми) работников, привлекаемых для выполнения работ по предмету закупки.</w:t>
            </w:r>
          </w:p>
          <w:p w14:paraId="0A2B5E18" w14:textId="77777777" w:rsidR="00D7077F" w:rsidRPr="00D800A7" w:rsidRDefault="00D7077F" w:rsidP="00C063BB">
            <w:pPr>
              <w:spacing w:after="0"/>
              <w:rPr>
                <w:iCs/>
                <w:sz w:val="22"/>
                <w:szCs w:val="22"/>
              </w:rPr>
            </w:pPr>
            <w:r w:rsidRPr="00D800A7">
              <w:rPr>
                <w:iCs/>
                <w:sz w:val="22"/>
                <w:szCs w:val="22"/>
              </w:rPr>
              <w:t xml:space="preserve">Количество баллов, присуждаемых по данному показателю, определяется: </w:t>
            </w:r>
          </w:p>
          <w:p w14:paraId="3CC57830" w14:textId="452D654E" w:rsidR="00D7077F" w:rsidRPr="00D800A7" w:rsidRDefault="00D7077F" w:rsidP="00C063BB">
            <w:pPr>
              <w:spacing w:after="0"/>
              <w:rPr>
                <w:iCs/>
                <w:sz w:val="22"/>
                <w:szCs w:val="22"/>
              </w:rPr>
            </w:pPr>
            <w:r w:rsidRPr="00D800A7">
              <w:rPr>
                <w:iCs/>
                <w:sz w:val="22"/>
                <w:szCs w:val="22"/>
              </w:rPr>
              <w:t>1) в случае если Kmax ˂ Kпред, по формуле:</w:t>
            </w:r>
          </w:p>
          <w:p w14:paraId="75793762" w14:textId="77777777" w:rsidR="00D7077F" w:rsidRPr="00D800A7" w:rsidRDefault="00217048" w:rsidP="00C063BB">
            <w:pPr>
              <w:spacing w:after="0"/>
              <w:ind w:left="6" w:firstLine="447"/>
              <w:jc w:val="center"/>
              <w:rPr>
                <w:i/>
                <w:iCs/>
                <w:sz w:val="22"/>
                <w:szCs w:val="22"/>
              </w:rPr>
            </w:pPr>
            <m:oMath>
              <m:sSub>
                <m:sSubPr>
                  <m:ctrlPr>
                    <w:rPr>
                      <w:rFonts w:ascii="Cambria Math" w:hAnsi="Cambria Math"/>
                      <w:i/>
                      <w:iCs/>
                      <w:sz w:val="22"/>
                      <w:szCs w:val="22"/>
                    </w:rPr>
                  </m:ctrlPr>
                </m:sSubPr>
                <m:e>
                  <m:r>
                    <w:rPr>
                      <w:rFonts w:ascii="Cambria Math" w:hAnsi="Cambria Math"/>
                      <w:sz w:val="22"/>
                      <w:szCs w:val="22"/>
                    </w:rPr>
                    <m:t>С</m:t>
                  </m:r>
                </m:e>
                <m:sub>
                  <m:r>
                    <w:rPr>
                      <w:rFonts w:ascii="Cambria Math" w:hAnsi="Cambria Math"/>
                      <w:sz w:val="22"/>
                      <w:szCs w:val="22"/>
                    </w:rPr>
                    <m:t>2i</m:t>
                  </m:r>
                </m:sub>
              </m:sSub>
              <m:r>
                <w:rPr>
                  <w:rFonts w:ascii="Cambria Math" w:hAnsi="Cambria Math"/>
                  <w:sz w:val="22"/>
                  <w:szCs w:val="22"/>
                </w:rPr>
                <m:t>=КЗ×100×</m:t>
              </m:r>
              <m:d>
                <m:dPr>
                  <m:ctrlPr>
                    <w:rPr>
                      <w:rFonts w:ascii="Cambria Math" w:hAnsi="Cambria Math"/>
                      <w:i/>
                      <w:iCs/>
                      <w:sz w:val="22"/>
                      <w:szCs w:val="22"/>
                    </w:rPr>
                  </m:ctrlPr>
                </m:dPr>
                <m:e>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i</m:t>
                          </m:r>
                        </m:sub>
                      </m:sSub>
                    </m:num>
                    <m:den>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max</m:t>
                          </m:r>
                        </m:sub>
                      </m:sSub>
                    </m:den>
                  </m:f>
                </m:e>
              </m:d>
            </m:oMath>
            <w:r w:rsidR="00D7077F" w:rsidRPr="00D800A7">
              <w:rPr>
                <w:i/>
                <w:iCs/>
                <w:sz w:val="22"/>
                <w:szCs w:val="22"/>
              </w:rPr>
              <w:t>;</w:t>
            </w:r>
          </w:p>
          <w:p w14:paraId="464E96DF" w14:textId="77777777" w:rsidR="00D7077F" w:rsidRPr="00D800A7" w:rsidRDefault="00D7077F" w:rsidP="00C063BB">
            <w:pPr>
              <w:spacing w:after="0"/>
              <w:rPr>
                <w:iCs/>
                <w:sz w:val="22"/>
                <w:szCs w:val="22"/>
              </w:rPr>
            </w:pPr>
            <w:r w:rsidRPr="00D800A7">
              <w:rPr>
                <w:iCs/>
                <w:sz w:val="22"/>
                <w:szCs w:val="22"/>
              </w:rPr>
              <w:t>2) в случае если Kmax ≥ Kпред, по формуле:</w:t>
            </w:r>
          </w:p>
          <w:p w14:paraId="4FFED4FC" w14:textId="77777777" w:rsidR="00D7077F" w:rsidRPr="00D800A7" w:rsidRDefault="00217048" w:rsidP="00C063BB">
            <w:pPr>
              <w:spacing w:after="0"/>
              <w:ind w:left="6" w:firstLine="447"/>
              <w:jc w:val="center"/>
              <w:rPr>
                <w:i/>
                <w:iCs/>
                <w:sz w:val="22"/>
                <w:szCs w:val="22"/>
              </w:rPr>
            </w:pPr>
            <m:oMath>
              <m:sSub>
                <m:sSubPr>
                  <m:ctrlPr>
                    <w:rPr>
                      <w:rFonts w:ascii="Cambria Math" w:hAnsi="Cambria Math"/>
                      <w:i/>
                      <w:iCs/>
                      <w:sz w:val="22"/>
                      <w:szCs w:val="22"/>
                    </w:rPr>
                  </m:ctrlPr>
                </m:sSubPr>
                <m:e>
                  <m:r>
                    <w:rPr>
                      <w:rFonts w:ascii="Cambria Math" w:hAnsi="Cambria Math"/>
                      <w:sz w:val="22"/>
                      <w:szCs w:val="22"/>
                    </w:rPr>
                    <m:t>С</m:t>
                  </m:r>
                </m:e>
                <m:sub>
                  <m:r>
                    <w:rPr>
                      <w:rFonts w:ascii="Cambria Math" w:hAnsi="Cambria Math"/>
                      <w:sz w:val="22"/>
                      <w:szCs w:val="22"/>
                    </w:rPr>
                    <m:t>2i</m:t>
                  </m:r>
                </m:sub>
              </m:sSub>
              <m:r>
                <w:rPr>
                  <w:rFonts w:ascii="Cambria Math" w:hAnsi="Cambria Math"/>
                  <w:sz w:val="22"/>
                  <w:szCs w:val="22"/>
                </w:rPr>
                <m:t>=КЗ×100×</m:t>
              </m:r>
              <m:d>
                <m:dPr>
                  <m:ctrlPr>
                    <w:rPr>
                      <w:rFonts w:ascii="Cambria Math" w:hAnsi="Cambria Math"/>
                      <w:i/>
                      <w:iCs/>
                      <w:sz w:val="22"/>
                      <w:szCs w:val="22"/>
                    </w:rPr>
                  </m:ctrlPr>
                </m:dPr>
                <m:e>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i</m:t>
                          </m:r>
                        </m:sub>
                      </m:sSub>
                    </m:num>
                    <m:den>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пред</m:t>
                          </m:r>
                        </m:sub>
                      </m:sSub>
                    </m:den>
                  </m:f>
                </m:e>
              </m:d>
            </m:oMath>
            <w:r w:rsidR="00D7077F" w:rsidRPr="00D800A7">
              <w:rPr>
                <w:i/>
                <w:iCs/>
                <w:sz w:val="22"/>
                <w:szCs w:val="22"/>
              </w:rPr>
              <w:t>;</w:t>
            </w:r>
          </w:p>
          <w:p w14:paraId="1BEC9595" w14:textId="5FFC7C89" w:rsidR="00D7077F" w:rsidRPr="00D800A7" w:rsidRDefault="00D7077F" w:rsidP="00C063BB">
            <w:pPr>
              <w:spacing w:after="0"/>
              <w:rPr>
                <w:iCs/>
                <w:sz w:val="22"/>
                <w:szCs w:val="22"/>
              </w:rPr>
            </w:pPr>
            <w:r w:rsidRPr="00D800A7">
              <w:rPr>
                <w:iCs/>
                <w:sz w:val="22"/>
                <w:szCs w:val="22"/>
              </w:rPr>
              <w:t xml:space="preserve">при этом </w:t>
            </w:r>
            <w:r w:rsidRPr="00D800A7">
              <w:rPr>
                <w:sz w:val="22"/>
                <w:szCs w:val="22"/>
                <w:lang w:val="en-US"/>
              </w:rPr>
              <w:t>C</w:t>
            </w:r>
            <w:r w:rsidRPr="00D800A7">
              <w:rPr>
                <w:sz w:val="22"/>
                <w:szCs w:val="22"/>
                <w:vertAlign w:val="subscript"/>
              </w:rPr>
              <w:t>2</w:t>
            </w:r>
            <w:r w:rsidRPr="00D800A7">
              <w:rPr>
                <w:sz w:val="22"/>
                <w:szCs w:val="22"/>
                <w:vertAlign w:val="subscript"/>
                <w:lang w:val="en-US"/>
              </w:rPr>
              <w:t>i</w:t>
            </w:r>
            <w:r w:rsidRPr="00D800A7">
              <w:rPr>
                <w:iCs/>
                <w:sz w:val="22"/>
                <w:szCs w:val="22"/>
              </w:rPr>
              <w:t xml:space="preserve">max = </w:t>
            </w:r>
            <w:r w:rsidRPr="00D800A7">
              <w:rPr>
                <w:noProof/>
                <w:sz w:val="22"/>
                <w:szCs w:val="22"/>
              </w:rPr>
              <w:drawing>
                <wp:inline distT="0" distB="0" distL="0" distR="0" wp14:anchorId="2048E596" wp14:editId="279C69D6">
                  <wp:extent cx="590550"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0550" cy="180975"/>
                          </a:xfrm>
                          <a:prstGeom prst="rect">
                            <a:avLst/>
                          </a:prstGeom>
                          <a:noFill/>
                          <a:ln>
                            <a:noFill/>
                          </a:ln>
                        </pic:spPr>
                      </pic:pic>
                    </a:graphicData>
                  </a:graphic>
                </wp:inline>
              </w:drawing>
            </w:r>
            <w:r w:rsidRPr="00D800A7">
              <w:rPr>
                <w:iCs/>
                <w:sz w:val="22"/>
                <w:szCs w:val="22"/>
              </w:rPr>
              <w:t>,</w:t>
            </w:r>
          </w:p>
          <w:p w14:paraId="5E332B00" w14:textId="77777777" w:rsidR="00D7077F" w:rsidRPr="00D800A7" w:rsidRDefault="00D7077F" w:rsidP="00C063BB">
            <w:pPr>
              <w:spacing w:after="0"/>
              <w:rPr>
                <w:iCs/>
                <w:sz w:val="22"/>
                <w:szCs w:val="22"/>
              </w:rPr>
            </w:pPr>
            <w:r w:rsidRPr="00D800A7">
              <w:rPr>
                <w:iCs/>
                <w:sz w:val="22"/>
                <w:szCs w:val="22"/>
              </w:rPr>
              <w:t>где:</w:t>
            </w:r>
          </w:p>
          <w:p w14:paraId="168E744D" w14:textId="77777777" w:rsidR="004331F1" w:rsidRPr="00D800A7" w:rsidRDefault="00D7077F" w:rsidP="00C063BB">
            <w:pPr>
              <w:spacing w:after="0"/>
              <w:ind w:left="6" w:firstLine="23"/>
              <w:rPr>
                <w:iCs/>
                <w:sz w:val="22"/>
                <w:szCs w:val="22"/>
              </w:rPr>
            </w:pPr>
            <w:r w:rsidRPr="00D800A7">
              <w:rPr>
                <w:iCs/>
                <w:sz w:val="22"/>
                <w:szCs w:val="22"/>
              </w:rPr>
              <w:lastRenderedPageBreak/>
              <w:t>К</w:t>
            </w:r>
            <w:r w:rsidRPr="00D800A7">
              <w:rPr>
                <w:iCs/>
                <w:sz w:val="22"/>
                <w:szCs w:val="22"/>
                <w:vertAlign w:val="subscript"/>
              </w:rPr>
              <w:t xml:space="preserve">пред </w:t>
            </w:r>
            <w:r w:rsidR="004331F1" w:rsidRPr="00D800A7">
              <w:rPr>
                <w:iCs/>
                <w:sz w:val="22"/>
                <w:szCs w:val="22"/>
              </w:rPr>
              <w:t xml:space="preserve">– </w:t>
            </w:r>
            <w:r w:rsidR="004331F1" w:rsidRPr="00D800A7">
              <w:rPr>
                <w:rFonts w:eastAsia="Calibri"/>
                <w:iCs/>
                <w:sz w:val="22"/>
                <w:szCs w:val="22"/>
                <w:lang w:eastAsia="en-US"/>
              </w:rPr>
              <w:t>предельно необходимое Заказчику значение характеристик показателя;</w:t>
            </w:r>
          </w:p>
          <w:p w14:paraId="2C6C1A13" w14:textId="57F3F186" w:rsidR="00D7077F" w:rsidRPr="00D800A7" w:rsidRDefault="00D7077F" w:rsidP="00C063BB">
            <w:pPr>
              <w:spacing w:after="0"/>
              <w:rPr>
                <w:iCs/>
                <w:sz w:val="22"/>
                <w:szCs w:val="22"/>
                <w:vertAlign w:val="subscript"/>
              </w:rPr>
            </w:pPr>
            <w:r w:rsidRPr="00D800A7">
              <w:rPr>
                <w:iCs/>
                <w:sz w:val="22"/>
                <w:szCs w:val="22"/>
              </w:rPr>
              <w:t>КЗ – коэ</w:t>
            </w:r>
            <w:r w:rsidR="004331F1" w:rsidRPr="00D800A7">
              <w:rPr>
                <w:iCs/>
                <w:sz w:val="22"/>
                <w:szCs w:val="22"/>
              </w:rPr>
              <w:t>ффициент значимости показателя;</w:t>
            </w:r>
          </w:p>
          <w:p w14:paraId="4A312531" w14:textId="77777777" w:rsidR="00D7077F" w:rsidRPr="00D800A7" w:rsidRDefault="00D7077F" w:rsidP="00C063BB">
            <w:pPr>
              <w:spacing w:after="0"/>
              <w:rPr>
                <w:iCs/>
                <w:sz w:val="22"/>
                <w:szCs w:val="22"/>
              </w:rPr>
            </w:pPr>
            <w:r w:rsidRPr="00D800A7">
              <w:rPr>
                <w:iCs/>
                <w:sz w:val="22"/>
                <w:szCs w:val="22"/>
              </w:rPr>
              <w:t>K</w:t>
            </w:r>
            <w:r w:rsidRPr="00D800A7">
              <w:rPr>
                <w:iCs/>
                <w:sz w:val="22"/>
                <w:szCs w:val="22"/>
                <w:vertAlign w:val="subscript"/>
              </w:rPr>
              <w:t>i</w:t>
            </w:r>
            <w:r w:rsidRPr="00D800A7">
              <w:rPr>
                <w:iCs/>
                <w:sz w:val="22"/>
                <w:szCs w:val="22"/>
              </w:rPr>
              <w:t xml:space="preserve"> – предложение участника закупки, заявка (предложение) которого оценивается;</w:t>
            </w:r>
          </w:p>
          <w:p w14:paraId="5A6C9DEB" w14:textId="77777777" w:rsidR="00D7077F" w:rsidRPr="00D800A7" w:rsidRDefault="00D7077F" w:rsidP="00C063BB">
            <w:pPr>
              <w:spacing w:after="0"/>
              <w:rPr>
                <w:iCs/>
                <w:sz w:val="22"/>
                <w:szCs w:val="22"/>
              </w:rPr>
            </w:pPr>
            <w:r w:rsidRPr="00D800A7">
              <w:rPr>
                <w:iCs/>
                <w:sz w:val="22"/>
                <w:szCs w:val="22"/>
              </w:rPr>
              <w:t>Кmax – максимальное предложение из предложений, сделанных участниками закупки по данному показателю;</w:t>
            </w:r>
          </w:p>
          <w:p w14:paraId="13F32767" w14:textId="07A430A8" w:rsidR="00D7077F" w:rsidRPr="00D800A7" w:rsidRDefault="00D7077F" w:rsidP="00C063BB">
            <w:pPr>
              <w:spacing w:after="0"/>
              <w:rPr>
                <w:iCs/>
                <w:sz w:val="22"/>
                <w:szCs w:val="22"/>
              </w:rPr>
            </w:pPr>
            <w:r w:rsidRPr="00D800A7">
              <w:rPr>
                <w:sz w:val="22"/>
                <w:szCs w:val="22"/>
                <w:lang w:val="en-US"/>
              </w:rPr>
              <w:t>C</w:t>
            </w:r>
            <w:r w:rsidRPr="00D800A7">
              <w:rPr>
                <w:sz w:val="22"/>
                <w:szCs w:val="22"/>
                <w:vertAlign w:val="subscript"/>
              </w:rPr>
              <w:t>2</w:t>
            </w:r>
            <w:r w:rsidRPr="00D800A7">
              <w:rPr>
                <w:sz w:val="22"/>
                <w:szCs w:val="22"/>
                <w:vertAlign w:val="subscript"/>
                <w:lang w:val="en-US"/>
              </w:rPr>
              <w:t>i</w:t>
            </w:r>
            <w:r w:rsidRPr="00D800A7">
              <w:rPr>
                <w:iCs/>
                <w:sz w:val="22"/>
                <w:szCs w:val="22"/>
              </w:rPr>
              <w:t>max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(Кпред).</w:t>
            </w:r>
          </w:p>
          <w:p w14:paraId="723B4486" w14:textId="77777777" w:rsidR="00D7077F" w:rsidRPr="00D800A7" w:rsidRDefault="00D7077F" w:rsidP="00C063BB">
            <w:pPr>
              <w:spacing w:after="0"/>
              <w:rPr>
                <w:iCs/>
                <w:sz w:val="22"/>
                <w:szCs w:val="22"/>
              </w:rPr>
            </w:pPr>
          </w:p>
          <w:p w14:paraId="66C0CC07" w14:textId="77777777" w:rsidR="00D7077F" w:rsidRPr="00D800A7" w:rsidRDefault="00D7077F" w:rsidP="00C063BB">
            <w:pPr>
              <w:spacing w:after="0"/>
              <w:rPr>
                <w:iCs/>
                <w:sz w:val="22"/>
                <w:szCs w:val="22"/>
              </w:rPr>
            </w:pPr>
            <w:r w:rsidRPr="00D800A7">
              <w:rPr>
                <w:iCs/>
                <w:sz w:val="22"/>
                <w:szCs w:val="22"/>
              </w:rPr>
              <w:t>При отсутствии в заявке на участие в закупке сведений по показателю 2.2 и/или документов, подтверждающих такие сведения, участник закупки получает 0 баллов по данному показателю.</w:t>
            </w:r>
          </w:p>
          <w:p w14:paraId="0D60126C" w14:textId="77777777" w:rsidR="00D7077F" w:rsidRPr="00D800A7" w:rsidRDefault="00D7077F" w:rsidP="00C063BB">
            <w:pPr>
              <w:spacing w:after="0"/>
              <w:rPr>
                <w:iCs/>
                <w:sz w:val="22"/>
                <w:szCs w:val="22"/>
              </w:rPr>
            </w:pPr>
          </w:p>
          <w:p w14:paraId="39AF5F99" w14:textId="77777777" w:rsidR="00D7077F" w:rsidRPr="00D800A7" w:rsidRDefault="00D7077F" w:rsidP="00C063BB">
            <w:pPr>
              <w:spacing w:after="0"/>
              <w:rPr>
                <w:iCs/>
                <w:sz w:val="22"/>
                <w:szCs w:val="22"/>
                <w:u w:val="single"/>
              </w:rPr>
            </w:pPr>
            <w:r w:rsidRPr="00D800A7">
              <w:rPr>
                <w:iCs/>
                <w:sz w:val="22"/>
                <w:szCs w:val="22"/>
                <w:u w:val="single"/>
              </w:rPr>
              <w:t>Сведения по показателю 2.2. подтверждаются наличием в заявке всех нижеперечисленных документов:</w:t>
            </w:r>
          </w:p>
          <w:p w14:paraId="17F34A6C" w14:textId="77777777" w:rsidR="00D7077F" w:rsidRPr="00D800A7" w:rsidRDefault="00D7077F" w:rsidP="00C063BB">
            <w:pPr>
              <w:spacing w:after="0"/>
              <w:rPr>
                <w:iCs/>
                <w:sz w:val="22"/>
                <w:szCs w:val="22"/>
              </w:rPr>
            </w:pPr>
            <w:r w:rsidRPr="00D800A7">
              <w:rPr>
                <w:iCs/>
                <w:sz w:val="22"/>
                <w:szCs w:val="22"/>
              </w:rPr>
              <w:t>По каждому работнику, привлекаемому для выполнения работ по предмету закупки, необходимо представить следующие документы:</w:t>
            </w:r>
          </w:p>
          <w:p w14:paraId="6B7AE2E7" w14:textId="77777777" w:rsidR="00D7077F" w:rsidRPr="00D800A7" w:rsidRDefault="00D7077F" w:rsidP="00C063BB">
            <w:pPr>
              <w:spacing w:after="0"/>
              <w:rPr>
                <w:iCs/>
                <w:sz w:val="22"/>
                <w:szCs w:val="22"/>
              </w:rPr>
            </w:pPr>
            <w:r w:rsidRPr="00D800A7">
              <w:rPr>
                <w:iCs/>
                <w:sz w:val="22"/>
                <w:szCs w:val="22"/>
              </w:rPr>
              <w:t>- копии всех заполненных страниц и следующей незаполненной страницы трудовых книжек, а также в случае если не осталось свободных строк, то необходимо приложить копию вкладыша, установленного законодателем образца (в этом случае на оборотной стороне обложки проставляется штамп «Выдан вкладыш» и далее указываются его серия и номер), либо копии действующих гражданско-правовых договоров, заключенных между работником и участником закупки;</w:t>
            </w:r>
          </w:p>
          <w:p w14:paraId="645FB7AB" w14:textId="77777777" w:rsidR="00D7077F" w:rsidRPr="00D800A7" w:rsidRDefault="00D7077F" w:rsidP="00C063BB">
            <w:pPr>
              <w:spacing w:after="0"/>
              <w:rPr>
                <w:iCs/>
                <w:sz w:val="22"/>
                <w:szCs w:val="22"/>
              </w:rPr>
            </w:pPr>
            <w:r w:rsidRPr="00D800A7">
              <w:rPr>
                <w:iCs/>
                <w:sz w:val="22"/>
                <w:szCs w:val="22"/>
              </w:rPr>
              <w:t>- копии документов работников (копии дипломов), подтверждающих ученую степень кандидата технических наук или доктора технических наук.</w:t>
            </w:r>
          </w:p>
          <w:p w14:paraId="47160FC9" w14:textId="77777777" w:rsidR="00D7077F" w:rsidRPr="00D800A7" w:rsidRDefault="00D7077F" w:rsidP="00C063BB">
            <w:pPr>
              <w:spacing w:after="0"/>
              <w:rPr>
                <w:iCs/>
                <w:sz w:val="22"/>
                <w:szCs w:val="22"/>
              </w:rPr>
            </w:pPr>
          </w:p>
          <w:p w14:paraId="346864BE" w14:textId="77777777" w:rsidR="00D7077F" w:rsidRPr="00D800A7" w:rsidRDefault="00D7077F" w:rsidP="00C063BB">
            <w:pPr>
              <w:spacing w:after="0"/>
              <w:rPr>
                <w:sz w:val="22"/>
                <w:szCs w:val="22"/>
              </w:rPr>
            </w:pPr>
            <w:r w:rsidRPr="00D800A7">
              <w:rPr>
                <w:b/>
                <w:sz w:val="22"/>
                <w:szCs w:val="22"/>
              </w:rPr>
              <w:t>Баллы по показателю 2.3. выставляются следующим образом</w:t>
            </w:r>
            <w:r w:rsidRPr="00D800A7">
              <w:rPr>
                <w:sz w:val="22"/>
                <w:szCs w:val="22"/>
              </w:rPr>
              <w:t>:</w:t>
            </w:r>
          </w:p>
          <w:p w14:paraId="23ED94E2" w14:textId="77777777" w:rsidR="00D7077F" w:rsidRPr="00D800A7" w:rsidRDefault="00D7077F" w:rsidP="00C063BB">
            <w:pPr>
              <w:spacing w:after="0"/>
              <w:rPr>
                <w:sz w:val="22"/>
                <w:szCs w:val="22"/>
              </w:rPr>
            </w:pPr>
            <w:r w:rsidRPr="00D800A7">
              <w:rPr>
                <w:iCs/>
                <w:sz w:val="22"/>
                <w:szCs w:val="22"/>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D800A7">
              <w:rPr>
                <w:b/>
                <w:iCs/>
                <w:sz w:val="22"/>
                <w:szCs w:val="22"/>
              </w:rPr>
              <w:t xml:space="preserve"> </w:t>
            </w:r>
            <w:r w:rsidRPr="00D800A7">
              <w:rPr>
                <w:iCs/>
                <w:sz w:val="22"/>
                <w:szCs w:val="22"/>
                <w:lang w:val="en-US"/>
              </w:rPr>
              <w:t>I</w:t>
            </w:r>
            <w:r w:rsidRPr="00D800A7">
              <w:rPr>
                <w:iCs/>
                <w:sz w:val="22"/>
                <w:szCs w:val="22"/>
              </w:rPr>
              <w:t xml:space="preserve">.3.2.3. </w:t>
            </w:r>
            <w:r w:rsidRPr="00D800A7">
              <w:rPr>
                <w:sz w:val="22"/>
                <w:szCs w:val="22"/>
              </w:rPr>
              <w:t xml:space="preserve">«НАЛИЧИЕ АВТОРОВ НАУЧНЫХ РАБОТ И/ИЛИ НАУЧНЫХ СТАТЕЙ В РЕЦЕНЗИРУЕМЫХ ИЗДАНИЯХ» (Рекомендуемая форма) Раздела </w:t>
            </w:r>
            <w:r w:rsidRPr="00D800A7">
              <w:rPr>
                <w:sz w:val="22"/>
                <w:szCs w:val="22"/>
                <w:lang w:val="en-US"/>
              </w:rPr>
              <w:t>I</w:t>
            </w:r>
            <w:r w:rsidRPr="00D800A7">
              <w:rPr>
                <w:sz w:val="22"/>
                <w:szCs w:val="22"/>
              </w:rPr>
              <w:t xml:space="preserve">.3 настоящей конкурсной документации и подтверждающих эти сведения документов. </w:t>
            </w:r>
          </w:p>
          <w:p w14:paraId="6C755CFE" w14:textId="77777777" w:rsidR="00D7077F" w:rsidRPr="00D800A7" w:rsidRDefault="00D7077F" w:rsidP="00C063BB">
            <w:pPr>
              <w:spacing w:after="0"/>
              <w:rPr>
                <w:sz w:val="22"/>
                <w:szCs w:val="22"/>
              </w:rPr>
            </w:pPr>
          </w:p>
          <w:p w14:paraId="6D7D73A2" w14:textId="77777777" w:rsidR="00D7077F" w:rsidRPr="00D800A7" w:rsidRDefault="00D7077F" w:rsidP="00C063BB">
            <w:pPr>
              <w:spacing w:after="0"/>
              <w:rPr>
                <w:sz w:val="22"/>
                <w:szCs w:val="22"/>
              </w:rPr>
            </w:pPr>
            <w:r w:rsidRPr="00D800A7">
              <w:rPr>
                <w:sz w:val="22"/>
                <w:szCs w:val="22"/>
              </w:rPr>
              <w:t>Оценивается наличие работников, являющихся авторами и/или соавторами научных работ и/или научных статей, опубликованных в рецензируемых изданиях за последние 3 (Три) года, предшествующих дате окончания подачи заявок на участие в закупке, научных работ и/или научных статей на тему беспроводных сетей связи «Интернета вещей», беспроводных протоколов передачи данных, протоколов взаимодействия «Интернета вещей», теории подвижной радиотелефонной связи, исследования вопросов обеспечения информационной безопасности, проектирования, эксплуатации и развития беспроводных сетей связи.</w:t>
            </w:r>
          </w:p>
          <w:p w14:paraId="00C9F555" w14:textId="77777777" w:rsidR="00D7077F" w:rsidRPr="00D800A7" w:rsidRDefault="00D7077F" w:rsidP="00C063BB">
            <w:pPr>
              <w:spacing w:after="0"/>
              <w:rPr>
                <w:rFonts w:eastAsia="Calibri"/>
                <w:sz w:val="22"/>
                <w:szCs w:val="22"/>
              </w:rPr>
            </w:pPr>
          </w:p>
          <w:p w14:paraId="5ED56B82" w14:textId="77777777" w:rsidR="00D7077F" w:rsidRPr="00D800A7" w:rsidRDefault="00D7077F" w:rsidP="00C063BB">
            <w:pPr>
              <w:spacing w:after="0"/>
              <w:rPr>
                <w:sz w:val="22"/>
                <w:szCs w:val="22"/>
              </w:rPr>
            </w:pPr>
            <w:r w:rsidRPr="00D800A7">
              <w:rPr>
                <w:sz w:val="22"/>
                <w:szCs w:val="22"/>
              </w:rPr>
              <w:t>Оценка по данному показателю производится для каждой заявки отдельно следующим образом:</w:t>
            </w:r>
          </w:p>
          <w:p w14:paraId="3C8A4BD2" w14:textId="77777777" w:rsidR="00D7077F" w:rsidRPr="00D800A7" w:rsidRDefault="00D7077F" w:rsidP="00C063BB">
            <w:pPr>
              <w:spacing w:after="0"/>
              <w:ind w:left="6"/>
              <w:rPr>
                <w:iCs/>
                <w:sz w:val="22"/>
                <w:szCs w:val="22"/>
              </w:rPr>
            </w:pPr>
            <w:r w:rsidRPr="00D800A7">
              <w:rPr>
                <w:iCs/>
                <w:sz w:val="22"/>
                <w:szCs w:val="22"/>
              </w:rPr>
              <w:t>Заказчиком установлено предельно необходимое максимальное значение для показателя «</w:t>
            </w:r>
            <w:r w:rsidRPr="00D800A7">
              <w:rPr>
                <w:sz w:val="22"/>
                <w:szCs w:val="22"/>
              </w:rPr>
              <w:t>НАЛИЧИЕ АВТОРОВ НАУЧНЫХ РАБОТ И/ИЛИ НАУЧНЫХ СТАТЕЙ В РЕЦЕНЗИРУЕМЫХ ИЗДАНИЯХ</w:t>
            </w:r>
            <w:r w:rsidRPr="00D800A7">
              <w:rPr>
                <w:iCs/>
                <w:sz w:val="22"/>
                <w:szCs w:val="22"/>
              </w:rPr>
              <w:t>» (Кпред) в количестве 20 (Двадцати) работников, являющихся авторами и/или соавторами научных работ и/или научных статей, опубликованных в рецензируемых изданиях.</w:t>
            </w:r>
          </w:p>
          <w:p w14:paraId="208B8451" w14:textId="77777777" w:rsidR="00D7077F" w:rsidRPr="00D800A7" w:rsidRDefault="00D7077F" w:rsidP="00C063BB">
            <w:pPr>
              <w:spacing w:after="0"/>
              <w:rPr>
                <w:iCs/>
                <w:sz w:val="22"/>
                <w:szCs w:val="22"/>
              </w:rPr>
            </w:pPr>
            <w:r w:rsidRPr="00D800A7">
              <w:rPr>
                <w:iCs/>
                <w:sz w:val="22"/>
                <w:szCs w:val="22"/>
              </w:rPr>
              <w:t xml:space="preserve">Количество баллов, присуждаемых по данному показателю, определяется: </w:t>
            </w:r>
          </w:p>
          <w:p w14:paraId="235FE6C7" w14:textId="185CA943" w:rsidR="00D7077F" w:rsidRPr="00D800A7" w:rsidRDefault="00D7077F" w:rsidP="00C063BB">
            <w:pPr>
              <w:spacing w:after="0"/>
              <w:ind w:left="6" w:firstLine="23"/>
              <w:rPr>
                <w:iCs/>
                <w:sz w:val="22"/>
                <w:szCs w:val="22"/>
              </w:rPr>
            </w:pPr>
            <w:r w:rsidRPr="00D800A7">
              <w:rPr>
                <w:iCs/>
                <w:sz w:val="22"/>
                <w:szCs w:val="22"/>
              </w:rPr>
              <w:t>1) в случае если Kmax ˂ Kпред, по формуле:</w:t>
            </w:r>
          </w:p>
          <w:p w14:paraId="3125217B" w14:textId="77777777" w:rsidR="00D7077F" w:rsidRPr="00D800A7" w:rsidRDefault="00217048" w:rsidP="00C063BB">
            <w:pPr>
              <w:spacing w:after="0"/>
              <w:ind w:left="6" w:firstLine="447"/>
              <w:jc w:val="center"/>
              <w:rPr>
                <w:i/>
                <w:iCs/>
                <w:sz w:val="22"/>
                <w:szCs w:val="22"/>
              </w:rPr>
            </w:pPr>
            <m:oMath>
              <m:sSub>
                <m:sSubPr>
                  <m:ctrlPr>
                    <w:rPr>
                      <w:rFonts w:ascii="Cambria Math" w:hAnsi="Cambria Math"/>
                      <w:i/>
                      <w:iCs/>
                      <w:sz w:val="22"/>
                      <w:szCs w:val="22"/>
                    </w:rPr>
                  </m:ctrlPr>
                </m:sSubPr>
                <m:e>
                  <m:r>
                    <w:rPr>
                      <w:rFonts w:ascii="Cambria Math" w:hAnsi="Cambria Math"/>
                      <w:sz w:val="22"/>
                      <w:szCs w:val="22"/>
                    </w:rPr>
                    <m:t>С</m:t>
                  </m:r>
                </m:e>
                <m:sub>
                  <m:r>
                    <w:rPr>
                      <w:rFonts w:ascii="Cambria Math" w:hAnsi="Cambria Math"/>
                      <w:sz w:val="22"/>
                      <w:szCs w:val="22"/>
                    </w:rPr>
                    <m:t>3i</m:t>
                  </m:r>
                </m:sub>
              </m:sSub>
              <m:r>
                <w:rPr>
                  <w:rFonts w:ascii="Cambria Math" w:hAnsi="Cambria Math"/>
                  <w:sz w:val="22"/>
                  <w:szCs w:val="22"/>
                </w:rPr>
                <m:t>=КЗ×100×</m:t>
              </m:r>
              <m:d>
                <m:dPr>
                  <m:ctrlPr>
                    <w:rPr>
                      <w:rFonts w:ascii="Cambria Math" w:hAnsi="Cambria Math"/>
                      <w:i/>
                      <w:iCs/>
                      <w:sz w:val="22"/>
                      <w:szCs w:val="22"/>
                    </w:rPr>
                  </m:ctrlPr>
                </m:dPr>
                <m:e>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i</m:t>
                          </m:r>
                        </m:sub>
                      </m:sSub>
                    </m:num>
                    <m:den>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max</m:t>
                          </m:r>
                        </m:sub>
                      </m:sSub>
                    </m:den>
                  </m:f>
                </m:e>
              </m:d>
            </m:oMath>
            <w:r w:rsidR="00D7077F" w:rsidRPr="00D800A7">
              <w:rPr>
                <w:i/>
                <w:iCs/>
                <w:sz w:val="22"/>
                <w:szCs w:val="22"/>
              </w:rPr>
              <w:t>;</w:t>
            </w:r>
          </w:p>
          <w:p w14:paraId="78824692" w14:textId="77777777" w:rsidR="00D7077F" w:rsidRPr="00D800A7" w:rsidRDefault="00D7077F" w:rsidP="00C063BB">
            <w:pPr>
              <w:spacing w:after="0"/>
              <w:rPr>
                <w:iCs/>
                <w:sz w:val="22"/>
                <w:szCs w:val="22"/>
              </w:rPr>
            </w:pPr>
            <w:r w:rsidRPr="00D800A7">
              <w:rPr>
                <w:iCs/>
                <w:sz w:val="22"/>
                <w:szCs w:val="22"/>
              </w:rPr>
              <w:t>2) в случае если Kmax ≥ Kпред, по формуле:</w:t>
            </w:r>
          </w:p>
          <w:p w14:paraId="38DA358B" w14:textId="77777777" w:rsidR="00D7077F" w:rsidRPr="00D800A7" w:rsidRDefault="00217048" w:rsidP="00C063BB">
            <w:pPr>
              <w:spacing w:after="0"/>
              <w:ind w:left="6" w:firstLine="447"/>
              <w:jc w:val="center"/>
              <w:rPr>
                <w:i/>
                <w:iCs/>
                <w:sz w:val="22"/>
                <w:szCs w:val="22"/>
              </w:rPr>
            </w:pPr>
            <m:oMath>
              <m:sSub>
                <m:sSubPr>
                  <m:ctrlPr>
                    <w:rPr>
                      <w:rFonts w:ascii="Cambria Math" w:hAnsi="Cambria Math"/>
                      <w:i/>
                      <w:iCs/>
                      <w:sz w:val="22"/>
                      <w:szCs w:val="22"/>
                    </w:rPr>
                  </m:ctrlPr>
                </m:sSubPr>
                <m:e>
                  <m:r>
                    <w:rPr>
                      <w:rFonts w:ascii="Cambria Math" w:hAnsi="Cambria Math"/>
                      <w:sz w:val="22"/>
                      <w:szCs w:val="22"/>
                    </w:rPr>
                    <m:t>С</m:t>
                  </m:r>
                </m:e>
                <m:sub>
                  <m:r>
                    <w:rPr>
                      <w:rFonts w:ascii="Cambria Math" w:hAnsi="Cambria Math"/>
                      <w:sz w:val="22"/>
                      <w:szCs w:val="22"/>
                    </w:rPr>
                    <m:t>3i</m:t>
                  </m:r>
                </m:sub>
              </m:sSub>
              <m:r>
                <w:rPr>
                  <w:rFonts w:ascii="Cambria Math" w:hAnsi="Cambria Math"/>
                  <w:sz w:val="22"/>
                  <w:szCs w:val="22"/>
                </w:rPr>
                <m:t>=КЗ×100×</m:t>
              </m:r>
              <m:d>
                <m:dPr>
                  <m:ctrlPr>
                    <w:rPr>
                      <w:rFonts w:ascii="Cambria Math" w:hAnsi="Cambria Math"/>
                      <w:i/>
                      <w:iCs/>
                      <w:sz w:val="22"/>
                      <w:szCs w:val="22"/>
                    </w:rPr>
                  </m:ctrlPr>
                </m:dPr>
                <m:e>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i</m:t>
                          </m:r>
                        </m:sub>
                      </m:sSub>
                    </m:num>
                    <m:den>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пред</m:t>
                          </m:r>
                        </m:sub>
                      </m:sSub>
                    </m:den>
                  </m:f>
                </m:e>
              </m:d>
            </m:oMath>
            <w:r w:rsidR="00D7077F" w:rsidRPr="00D800A7">
              <w:rPr>
                <w:i/>
                <w:iCs/>
                <w:sz w:val="22"/>
                <w:szCs w:val="22"/>
              </w:rPr>
              <w:t>;</w:t>
            </w:r>
          </w:p>
          <w:p w14:paraId="3AA7AA0F" w14:textId="77777777" w:rsidR="00D7077F" w:rsidRPr="00D800A7" w:rsidRDefault="00D7077F" w:rsidP="00C063BB">
            <w:pPr>
              <w:spacing w:after="0"/>
              <w:ind w:left="6" w:firstLine="23"/>
              <w:rPr>
                <w:iCs/>
                <w:sz w:val="22"/>
                <w:szCs w:val="22"/>
              </w:rPr>
            </w:pPr>
            <w:r w:rsidRPr="00D800A7">
              <w:rPr>
                <w:iCs/>
                <w:sz w:val="22"/>
                <w:szCs w:val="22"/>
              </w:rPr>
              <w:t xml:space="preserve">при этом </w:t>
            </w:r>
            <w:r w:rsidRPr="00D800A7">
              <w:rPr>
                <w:sz w:val="22"/>
                <w:szCs w:val="22"/>
              </w:rPr>
              <w:t>С</w:t>
            </w:r>
            <w:r w:rsidRPr="00D800A7">
              <w:rPr>
                <w:sz w:val="22"/>
                <w:szCs w:val="22"/>
                <w:vertAlign w:val="subscript"/>
              </w:rPr>
              <w:t>3</w:t>
            </w:r>
            <w:r w:rsidRPr="00D800A7">
              <w:rPr>
                <w:sz w:val="22"/>
                <w:szCs w:val="22"/>
                <w:vertAlign w:val="subscript"/>
                <w:lang w:val="en-US"/>
              </w:rPr>
              <w:t>m</w:t>
            </w:r>
            <w:r w:rsidRPr="00D800A7">
              <w:rPr>
                <w:sz w:val="22"/>
                <w:szCs w:val="22"/>
                <w:vertAlign w:val="subscript"/>
              </w:rPr>
              <w:t xml:space="preserve">ax </w:t>
            </w:r>
            <w:r w:rsidRPr="00D800A7">
              <w:rPr>
                <w:iCs/>
                <w:sz w:val="22"/>
                <w:szCs w:val="22"/>
              </w:rPr>
              <w:t>= КЗ х 100,</w:t>
            </w:r>
          </w:p>
          <w:p w14:paraId="4D33C243" w14:textId="77777777" w:rsidR="00D7077F" w:rsidRPr="00D800A7" w:rsidRDefault="00D7077F" w:rsidP="00C063BB">
            <w:pPr>
              <w:spacing w:after="0"/>
              <w:ind w:left="6" w:firstLine="23"/>
              <w:rPr>
                <w:iCs/>
                <w:sz w:val="22"/>
                <w:szCs w:val="22"/>
              </w:rPr>
            </w:pPr>
            <w:r w:rsidRPr="00D800A7">
              <w:rPr>
                <w:iCs/>
                <w:sz w:val="22"/>
                <w:szCs w:val="22"/>
              </w:rPr>
              <w:t>где:</w:t>
            </w:r>
          </w:p>
          <w:p w14:paraId="02B17401" w14:textId="77777777" w:rsidR="004331F1" w:rsidRPr="00D800A7" w:rsidRDefault="00D7077F" w:rsidP="00C063BB">
            <w:pPr>
              <w:spacing w:after="0"/>
              <w:ind w:left="6" w:firstLine="23"/>
              <w:rPr>
                <w:iCs/>
                <w:sz w:val="22"/>
                <w:szCs w:val="22"/>
              </w:rPr>
            </w:pPr>
            <w:r w:rsidRPr="00D800A7">
              <w:rPr>
                <w:iCs/>
                <w:sz w:val="22"/>
                <w:szCs w:val="22"/>
              </w:rPr>
              <w:t>К</w:t>
            </w:r>
            <w:r w:rsidRPr="00D800A7">
              <w:rPr>
                <w:iCs/>
                <w:sz w:val="22"/>
                <w:szCs w:val="22"/>
                <w:vertAlign w:val="subscript"/>
              </w:rPr>
              <w:t xml:space="preserve">пред </w:t>
            </w:r>
            <w:r w:rsidR="004331F1" w:rsidRPr="00D800A7">
              <w:rPr>
                <w:iCs/>
                <w:sz w:val="22"/>
                <w:szCs w:val="22"/>
              </w:rPr>
              <w:t xml:space="preserve">– </w:t>
            </w:r>
            <w:r w:rsidR="004331F1" w:rsidRPr="00D800A7">
              <w:rPr>
                <w:rFonts w:eastAsia="Calibri"/>
                <w:iCs/>
                <w:sz w:val="22"/>
                <w:szCs w:val="22"/>
                <w:lang w:eastAsia="en-US"/>
              </w:rPr>
              <w:t>предельно необходимое Заказчику значение характеристик показателя;</w:t>
            </w:r>
          </w:p>
          <w:p w14:paraId="6AC9347E" w14:textId="477EC0AA" w:rsidR="00D7077F" w:rsidRPr="00D800A7" w:rsidRDefault="00D7077F" w:rsidP="00C063BB">
            <w:pPr>
              <w:spacing w:after="0"/>
              <w:ind w:left="6" w:firstLine="23"/>
              <w:rPr>
                <w:iCs/>
                <w:sz w:val="22"/>
                <w:szCs w:val="22"/>
              </w:rPr>
            </w:pPr>
            <w:r w:rsidRPr="00D800A7">
              <w:rPr>
                <w:iCs/>
                <w:sz w:val="22"/>
                <w:szCs w:val="22"/>
              </w:rPr>
              <w:t>КЗ – коэ</w:t>
            </w:r>
            <w:r w:rsidR="004331F1" w:rsidRPr="00D800A7">
              <w:rPr>
                <w:iCs/>
                <w:sz w:val="22"/>
                <w:szCs w:val="22"/>
              </w:rPr>
              <w:t>ффициент значимости показателя;</w:t>
            </w:r>
          </w:p>
          <w:p w14:paraId="43EFB052" w14:textId="77777777" w:rsidR="00D7077F" w:rsidRPr="00D800A7" w:rsidRDefault="00D7077F" w:rsidP="00C063BB">
            <w:pPr>
              <w:spacing w:after="0"/>
              <w:ind w:left="6" w:firstLine="23"/>
              <w:rPr>
                <w:iCs/>
                <w:sz w:val="22"/>
                <w:szCs w:val="22"/>
              </w:rPr>
            </w:pPr>
            <w:r w:rsidRPr="00D800A7">
              <w:rPr>
                <w:iCs/>
                <w:sz w:val="22"/>
                <w:szCs w:val="22"/>
              </w:rPr>
              <w:t>Ki – предложение участника закупки, заявка (предложение) которого оценивается;</w:t>
            </w:r>
          </w:p>
          <w:p w14:paraId="5D4C1F04" w14:textId="77777777" w:rsidR="00D7077F" w:rsidRPr="00D800A7" w:rsidRDefault="00D7077F" w:rsidP="00C063BB">
            <w:pPr>
              <w:spacing w:after="0"/>
              <w:ind w:left="6" w:firstLine="23"/>
              <w:rPr>
                <w:iCs/>
                <w:sz w:val="22"/>
                <w:szCs w:val="22"/>
              </w:rPr>
            </w:pPr>
            <w:r w:rsidRPr="00D800A7">
              <w:rPr>
                <w:iCs/>
                <w:sz w:val="22"/>
                <w:szCs w:val="22"/>
              </w:rPr>
              <w:t>Кmax – максимальное предложение из предложений, сделанных участниками закупки по данному показателю;</w:t>
            </w:r>
          </w:p>
          <w:p w14:paraId="4C4EC581" w14:textId="19F5B67B" w:rsidR="00D7077F" w:rsidRPr="00D800A7" w:rsidRDefault="00D7077F" w:rsidP="00C063BB">
            <w:pPr>
              <w:spacing w:after="0"/>
              <w:ind w:left="6" w:firstLine="23"/>
              <w:rPr>
                <w:iCs/>
                <w:sz w:val="22"/>
                <w:szCs w:val="22"/>
              </w:rPr>
            </w:pPr>
            <w:r w:rsidRPr="00D800A7">
              <w:rPr>
                <w:sz w:val="22"/>
                <w:szCs w:val="22"/>
                <w:lang w:val="en-US"/>
              </w:rPr>
              <w:t>C</w:t>
            </w:r>
            <w:r w:rsidRPr="00D800A7">
              <w:rPr>
                <w:sz w:val="22"/>
                <w:szCs w:val="22"/>
                <w:vertAlign w:val="subscript"/>
              </w:rPr>
              <w:t>3</w:t>
            </w:r>
            <w:r w:rsidRPr="00D800A7">
              <w:rPr>
                <w:sz w:val="22"/>
                <w:szCs w:val="22"/>
                <w:vertAlign w:val="subscript"/>
                <w:lang w:val="en-US"/>
              </w:rPr>
              <w:t>i</w:t>
            </w:r>
            <w:r w:rsidRPr="00D800A7">
              <w:rPr>
                <w:iCs/>
                <w:sz w:val="22"/>
                <w:szCs w:val="22"/>
              </w:rPr>
              <w:t>max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(Кпред)</w:t>
            </w:r>
          </w:p>
          <w:p w14:paraId="04FBB2AB" w14:textId="77777777" w:rsidR="00D7077F" w:rsidRPr="00D800A7" w:rsidRDefault="00D7077F" w:rsidP="00C063BB">
            <w:pPr>
              <w:spacing w:after="0"/>
              <w:ind w:left="6"/>
              <w:rPr>
                <w:iCs/>
                <w:sz w:val="22"/>
                <w:szCs w:val="22"/>
              </w:rPr>
            </w:pPr>
            <w:r w:rsidRPr="00D800A7">
              <w:rPr>
                <w:iCs/>
                <w:sz w:val="22"/>
                <w:szCs w:val="22"/>
              </w:rPr>
              <w:lastRenderedPageBreak/>
              <w:t>При отсутствии в заявке на участие в конкурсе сведений по показателю 2.3 и/или документов, подтверждающих такие сведения, участник закупки получает 0 баллов по данному показателю.</w:t>
            </w:r>
          </w:p>
          <w:p w14:paraId="47020491" w14:textId="77777777" w:rsidR="00D7077F" w:rsidRPr="00D800A7" w:rsidRDefault="00D7077F" w:rsidP="00C063BB">
            <w:pPr>
              <w:spacing w:after="0"/>
              <w:rPr>
                <w:iCs/>
                <w:sz w:val="22"/>
                <w:szCs w:val="22"/>
              </w:rPr>
            </w:pPr>
          </w:p>
          <w:p w14:paraId="3375FC3A" w14:textId="49F111AB" w:rsidR="00D7077F" w:rsidRPr="00D800A7" w:rsidRDefault="00D7077F" w:rsidP="00C063BB">
            <w:pPr>
              <w:spacing w:after="0"/>
              <w:rPr>
                <w:iCs/>
                <w:sz w:val="22"/>
                <w:szCs w:val="22"/>
                <w:u w:val="single"/>
              </w:rPr>
            </w:pPr>
            <w:r w:rsidRPr="00D800A7">
              <w:rPr>
                <w:iCs/>
                <w:sz w:val="22"/>
                <w:szCs w:val="22"/>
                <w:u w:val="single"/>
              </w:rPr>
              <w:t>Сведения по показателю 2.3. подтверждаются наличием в заявке всех нижеперечисленных документов:</w:t>
            </w:r>
          </w:p>
          <w:p w14:paraId="505A16D5" w14:textId="77777777" w:rsidR="00D7077F" w:rsidRPr="00D800A7" w:rsidRDefault="00D7077F" w:rsidP="00C063BB">
            <w:pPr>
              <w:spacing w:after="0"/>
              <w:rPr>
                <w:iCs/>
                <w:sz w:val="22"/>
                <w:szCs w:val="22"/>
              </w:rPr>
            </w:pPr>
            <w:r w:rsidRPr="00D800A7">
              <w:rPr>
                <w:iCs/>
                <w:sz w:val="22"/>
                <w:szCs w:val="22"/>
              </w:rPr>
              <w:t>По каждому работнику, являющемуся автором и/или соавтором научных работ и/или научных статей на тему беспроводных сетей связи «Интернета вещей», беспроводных протоколов передачи данных, протоколов взаимодействия «Интернета вещей», теории подвижной радиотелефонной связи, исследования вопросов обеспечения информационной безопасности, проектирования, эксплуатации и развития беспроводных сетей связи, необходимо представить следующие документы:</w:t>
            </w:r>
          </w:p>
          <w:p w14:paraId="2B2ADA73" w14:textId="77777777" w:rsidR="00D7077F" w:rsidRPr="00D800A7" w:rsidRDefault="00D7077F" w:rsidP="00C063BB">
            <w:pPr>
              <w:spacing w:after="0"/>
              <w:rPr>
                <w:iCs/>
                <w:sz w:val="22"/>
                <w:szCs w:val="22"/>
              </w:rPr>
            </w:pPr>
            <w:r w:rsidRPr="00D800A7">
              <w:rPr>
                <w:iCs/>
                <w:sz w:val="22"/>
                <w:szCs w:val="22"/>
              </w:rPr>
              <w:t>- копии всех заполненных страниц и следующей незаполненной страницы трудовых книжек, а также в случае если не осталось свободных строк, то необходимо приложить копию вкладыша, установленного законодателем образца (в этом случае на оборотной стороне обложки проставляется штамп «Выдан вкладыш» и далее указываются его серия и номер), либо копии действующих гражданско-правовых договоров, заключенных между работником и участником закупки;</w:t>
            </w:r>
          </w:p>
          <w:p w14:paraId="260B24ED" w14:textId="77777777" w:rsidR="00D7077F" w:rsidRPr="00D800A7" w:rsidRDefault="00D7077F" w:rsidP="00C063BB">
            <w:pPr>
              <w:spacing w:after="0"/>
              <w:rPr>
                <w:iCs/>
                <w:sz w:val="22"/>
                <w:szCs w:val="22"/>
              </w:rPr>
            </w:pPr>
            <w:r w:rsidRPr="00D800A7">
              <w:rPr>
                <w:iCs/>
                <w:sz w:val="22"/>
                <w:szCs w:val="22"/>
              </w:rPr>
              <w:t>- копии документов, подтверждающих наличие соответствующих научных работ и/или научных статей (копии научных статей и/или научных работ</w:t>
            </w:r>
            <w:r w:rsidRPr="00D800A7">
              <w:rPr>
                <w:iCs/>
                <w:color w:val="000000"/>
                <w:sz w:val="22"/>
                <w:szCs w:val="22"/>
              </w:rPr>
              <w:t>), л</w:t>
            </w:r>
            <w:r w:rsidRPr="00D800A7">
              <w:rPr>
                <w:iCs/>
                <w:sz w:val="22"/>
                <w:szCs w:val="22"/>
              </w:rPr>
              <w:t>ибо выходные данные о научных работах и/или научных статьях в рецензируемых изданиях (наименование рецензируемых изданий, реквизиты рецензируемых изданий и номера страниц рецензируемых изданий (ссылка на статью в Интернет-ресурсе) на тему беспроводных сетей связи «Интернета вещей», беспроводных протоколов передачи данных, протоколов взаимодействия «Интернета вещей», теории подвижной радиотелефонной связи, исследования вопросов обеспечения информационной безопасности, проектирования, эксплуатации и развития беспроводных сетей связи.</w:t>
            </w:r>
          </w:p>
          <w:p w14:paraId="149465F3" w14:textId="77777777" w:rsidR="00D7077F" w:rsidRPr="00D800A7" w:rsidRDefault="00D7077F" w:rsidP="00C063BB">
            <w:pPr>
              <w:spacing w:after="0"/>
              <w:rPr>
                <w:iCs/>
                <w:sz w:val="22"/>
                <w:szCs w:val="22"/>
              </w:rPr>
            </w:pPr>
          </w:p>
          <w:p w14:paraId="1C17EA8E" w14:textId="77777777" w:rsidR="00D7077F" w:rsidRPr="00D800A7" w:rsidRDefault="00D7077F" w:rsidP="00C063BB">
            <w:pPr>
              <w:spacing w:after="0"/>
              <w:rPr>
                <w:sz w:val="22"/>
                <w:szCs w:val="22"/>
              </w:rPr>
            </w:pPr>
            <w:r w:rsidRPr="00D800A7">
              <w:rPr>
                <w:b/>
                <w:sz w:val="22"/>
                <w:szCs w:val="22"/>
              </w:rPr>
              <w:t>Баллы по показателю 2.4. выставляются следующим образом</w:t>
            </w:r>
            <w:r w:rsidRPr="00D800A7">
              <w:rPr>
                <w:sz w:val="22"/>
                <w:szCs w:val="22"/>
              </w:rPr>
              <w:t>:</w:t>
            </w:r>
          </w:p>
          <w:p w14:paraId="5C8E03CE" w14:textId="77777777" w:rsidR="00D7077F" w:rsidRPr="00D800A7" w:rsidRDefault="00D7077F" w:rsidP="00C063BB">
            <w:pPr>
              <w:spacing w:after="0"/>
              <w:rPr>
                <w:sz w:val="22"/>
                <w:szCs w:val="22"/>
              </w:rPr>
            </w:pPr>
            <w:r w:rsidRPr="00D800A7">
              <w:rPr>
                <w:iCs/>
                <w:sz w:val="22"/>
                <w:szCs w:val="22"/>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D800A7">
              <w:rPr>
                <w:b/>
                <w:iCs/>
                <w:sz w:val="22"/>
                <w:szCs w:val="22"/>
              </w:rPr>
              <w:t xml:space="preserve"> </w:t>
            </w:r>
            <w:r w:rsidRPr="00D800A7">
              <w:rPr>
                <w:iCs/>
                <w:sz w:val="22"/>
                <w:szCs w:val="22"/>
                <w:lang w:val="en-US"/>
              </w:rPr>
              <w:t>I</w:t>
            </w:r>
            <w:r w:rsidRPr="00D800A7">
              <w:rPr>
                <w:iCs/>
                <w:sz w:val="22"/>
                <w:szCs w:val="22"/>
              </w:rPr>
              <w:t xml:space="preserve">.3.2.4. </w:t>
            </w:r>
            <w:r w:rsidRPr="00D800A7">
              <w:rPr>
                <w:sz w:val="22"/>
                <w:szCs w:val="22"/>
              </w:rPr>
              <w:t xml:space="preserve">«ОПЫТ УЧАСТНИКА ЗАКУПКИ ПО УСПЕШНОМУ ВЫПОЛНЕНИЮ РАБОТ СОПОСТАВИМОГО ХАРАКТЕРА И ОБЪЕМА» (Рекомендуемая форма) Раздела </w:t>
            </w:r>
            <w:r w:rsidRPr="00D800A7">
              <w:rPr>
                <w:sz w:val="22"/>
                <w:szCs w:val="22"/>
                <w:lang w:val="en-US"/>
              </w:rPr>
              <w:t>I</w:t>
            </w:r>
            <w:r w:rsidRPr="00D800A7">
              <w:rPr>
                <w:sz w:val="22"/>
                <w:szCs w:val="22"/>
              </w:rPr>
              <w:t xml:space="preserve">.3 настоящей конкурсной документации и подтверждающих эти сведения документов. </w:t>
            </w:r>
          </w:p>
          <w:p w14:paraId="4F34D4D8" w14:textId="77777777" w:rsidR="00D7077F" w:rsidRPr="00D800A7" w:rsidRDefault="00D7077F" w:rsidP="00C063BB">
            <w:pPr>
              <w:spacing w:after="0"/>
              <w:rPr>
                <w:sz w:val="22"/>
                <w:szCs w:val="22"/>
              </w:rPr>
            </w:pPr>
          </w:p>
          <w:p w14:paraId="38D64899" w14:textId="77777777" w:rsidR="00D7077F" w:rsidRPr="00D800A7" w:rsidRDefault="00D7077F" w:rsidP="00C063BB">
            <w:pPr>
              <w:spacing w:after="0"/>
              <w:rPr>
                <w:sz w:val="22"/>
                <w:szCs w:val="22"/>
              </w:rPr>
            </w:pPr>
            <w:r w:rsidRPr="00D800A7">
              <w:rPr>
                <w:sz w:val="22"/>
                <w:szCs w:val="22"/>
              </w:rPr>
              <w:t xml:space="preserve">Оцениваются исполненные в полном объеме контракты/договоры без применения штрафных санкций сопоставимого характера и объема. </w:t>
            </w:r>
          </w:p>
          <w:p w14:paraId="0FABDF2A" w14:textId="77777777" w:rsidR="00D7077F" w:rsidRPr="00D800A7" w:rsidRDefault="00D7077F" w:rsidP="00C063BB">
            <w:pPr>
              <w:spacing w:after="0"/>
              <w:rPr>
                <w:color w:val="000000"/>
                <w:sz w:val="22"/>
                <w:szCs w:val="22"/>
              </w:rPr>
            </w:pPr>
            <w:r w:rsidRPr="00D800A7">
              <w:rPr>
                <w:sz w:val="22"/>
                <w:szCs w:val="22"/>
              </w:rPr>
              <w:t>Работами сопоставимого характера и объема считаются работы, в том числе научно-исследовательские работы, в сфере беспроводных сетей связи «Интернета вещей», беспроводных протоколов передачи данных, протоколов взаимодействия «Интернета вещей», теории подвижной радиотелефонной связи, исследования вопросов обеспечения информационной безопасности, проектирования, эксплуатации и развития беспроводных сетей связи, выполненные в рамках контрактов/договоров, заключенных и исполненных за последние 3 (Три) года, предшествующие дате окончания подачи заявок на участие в конкурсе. При этом стоимость каждого из указанных контрактов/договоров должна составлять не менее 30% от начальной (максимальной) цены контракта, указанной в п. 5 Информационной карты электронного конкурса.</w:t>
            </w:r>
          </w:p>
          <w:p w14:paraId="4F9D0FF8" w14:textId="77777777" w:rsidR="00D7077F" w:rsidRPr="00D800A7" w:rsidRDefault="00D7077F" w:rsidP="00C063BB">
            <w:pPr>
              <w:keepNext/>
              <w:keepLines/>
              <w:tabs>
                <w:tab w:val="left" w:pos="303"/>
                <w:tab w:val="left" w:pos="453"/>
              </w:tabs>
              <w:spacing w:after="0"/>
              <w:ind w:firstLine="42"/>
              <w:outlineLvl w:val="2"/>
              <w:rPr>
                <w:rFonts w:eastAsia="Calibri"/>
                <w:sz w:val="22"/>
                <w:szCs w:val="22"/>
              </w:rPr>
            </w:pPr>
          </w:p>
          <w:p w14:paraId="577A8265" w14:textId="77777777" w:rsidR="00D7077F" w:rsidRPr="00D800A7" w:rsidRDefault="00D7077F" w:rsidP="00C063BB">
            <w:pPr>
              <w:spacing w:after="0"/>
              <w:rPr>
                <w:sz w:val="22"/>
                <w:szCs w:val="22"/>
              </w:rPr>
            </w:pPr>
            <w:r w:rsidRPr="00D800A7">
              <w:rPr>
                <w:sz w:val="22"/>
                <w:szCs w:val="22"/>
              </w:rPr>
              <w:t>Оценка по данному показателю производится для каждой заявки отдельно следующим образом:</w:t>
            </w:r>
          </w:p>
          <w:p w14:paraId="11E94CB6" w14:textId="77777777" w:rsidR="00D7077F" w:rsidRPr="00D800A7" w:rsidRDefault="00D7077F" w:rsidP="00C063BB">
            <w:pPr>
              <w:spacing w:after="0"/>
              <w:ind w:left="6"/>
              <w:rPr>
                <w:iCs/>
                <w:sz w:val="22"/>
                <w:szCs w:val="22"/>
              </w:rPr>
            </w:pPr>
            <w:r w:rsidRPr="00D800A7">
              <w:rPr>
                <w:iCs/>
                <w:sz w:val="22"/>
                <w:szCs w:val="22"/>
              </w:rPr>
              <w:t>Заказчиком установлено предельно необходимое максимальное значение для показателя «</w:t>
            </w:r>
            <w:r w:rsidRPr="00D800A7">
              <w:rPr>
                <w:sz w:val="22"/>
                <w:szCs w:val="22"/>
              </w:rPr>
              <w:t>ОПЫТ УЧАСТНИКА ЗАКУПКИ ПО УСПЕШНОМУ ВЫПОЛНЕНИЮ РАБОТ СОПОСТАВИМОГО ХАРАКТЕРА И ОБЪЕМА</w:t>
            </w:r>
            <w:r w:rsidRPr="00D800A7">
              <w:rPr>
                <w:iCs/>
                <w:sz w:val="22"/>
                <w:szCs w:val="22"/>
              </w:rPr>
              <w:t>» (Кпред) равное 8 (Восьми) контрактам/договорам сопоставимого характера и объема.</w:t>
            </w:r>
          </w:p>
          <w:p w14:paraId="3E30AACC" w14:textId="77777777" w:rsidR="00D7077F" w:rsidRPr="00D800A7" w:rsidRDefault="00D7077F" w:rsidP="00C063BB">
            <w:pPr>
              <w:spacing w:after="0"/>
              <w:rPr>
                <w:iCs/>
                <w:sz w:val="22"/>
                <w:szCs w:val="22"/>
              </w:rPr>
            </w:pPr>
          </w:p>
          <w:p w14:paraId="6C15354A" w14:textId="77777777" w:rsidR="00D7077F" w:rsidRPr="00D800A7" w:rsidRDefault="00D7077F" w:rsidP="00C063BB">
            <w:pPr>
              <w:spacing w:after="0"/>
              <w:rPr>
                <w:iCs/>
                <w:sz w:val="22"/>
                <w:szCs w:val="22"/>
              </w:rPr>
            </w:pPr>
            <w:r w:rsidRPr="00D800A7">
              <w:rPr>
                <w:iCs/>
                <w:sz w:val="22"/>
                <w:szCs w:val="22"/>
              </w:rPr>
              <w:t xml:space="preserve">Количество баллов, присуждаемых по данному показателю, определяется: </w:t>
            </w:r>
          </w:p>
          <w:p w14:paraId="04AA4847" w14:textId="3EA02D8D" w:rsidR="00D7077F" w:rsidRPr="00D800A7" w:rsidRDefault="00D7077F" w:rsidP="00C063BB">
            <w:pPr>
              <w:spacing w:after="0"/>
              <w:ind w:left="6" w:firstLine="23"/>
              <w:rPr>
                <w:iCs/>
                <w:sz w:val="22"/>
                <w:szCs w:val="22"/>
              </w:rPr>
            </w:pPr>
            <w:r w:rsidRPr="00D800A7">
              <w:rPr>
                <w:iCs/>
                <w:sz w:val="22"/>
                <w:szCs w:val="22"/>
              </w:rPr>
              <w:t>1) в случае если Kmax ˂ Kпред, по формуле:</w:t>
            </w:r>
          </w:p>
          <w:p w14:paraId="13A390F4" w14:textId="77777777" w:rsidR="00D7077F" w:rsidRPr="00D800A7" w:rsidRDefault="00217048" w:rsidP="00C063BB">
            <w:pPr>
              <w:spacing w:after="0"/>
              <w:ind w:left="6" w:firstLine="447"/>
              <w:jc w:val="center"/>
              <w:rPr>
                <w:i/>
                <w:iCs/>
                <w:sz w:val="22"/>
                <w:szCs w:val="22"/>
              </w:rPr>
            </w:pPr>
            <m:oMath>
              <m:sSub>
                <m:sSubPr>
                  <m:ctrlPr>
                    <w:rPr>
                      <w:rFonts w:ascii="Cambria Math" w:hAnsi="Cambria Math"/>
                      <w:i/>
                      <w:iCs/>
                      <w:sz w:val="22"/>
                      <w:szCs w:val="22"/>
                    </w:rPr>
                  </m:ctrlPr>
                </m:sSubPr>
                <m:e>
                  <m:r>
                    <w:rPr>
                      <w:rFonts w:ascii="Cambria Math" w:hAnsi="Cambria Math"/>
                      <w:sz w:val="22"/>
                      <w:szCs w:val="22"/>
                    </w:rPr>
                    <m:t>С</m:t>
                  </m:r>
                </m:e>
                <m:sub>
                  <m:r>
                    <w:rPr>
                      <w:rFonts w:ascii="Cambria Math" w:hAnsi="Cambria Math"/>
                      <w:sz w:val="22"/>
                      <w:szCs w:val="22"/>
                    </w:rPr>
                    <m:t>4i</m:t>
                  </m:r>
                </m:sub>
              </m:sSub>
              <m:r>
                <w:rPr>
                  <w:rFonts w:ascii="Cambria Math" w:hAnsi="Cambria Math"/>
                  <w:sz w:val="22"/>
                  <w:szCs w:val="22"/>
                </w:rPr>
                <m:t>=КЗ×100×</m:t>
              </m:r>
              <m:d>
                <m:dPr>
                  <m:ctrlPr>
                    <w:rPr>
                      <w:rFonts w:ascii="Cambria Math" w:hAnsi="Cambria Math"/>
                      <w:i/>
                      <w:iCs/>
                      <w:sz w:val="22"/>
                      <w:szCs w:val="22"/>
                    </w:rPr>
                  </m:ctrlPr>
                </m:dPr>
                <m:e>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i</m:t>
                          </m:r>
                        </m:sub>
                      </m:sSub>
                    </m:num>
                    <m:den>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max</m:t>
                          </m:r>
                        </m:sub>
                      </m:sSub>
                    </m:den>
                  </m:f>
                </m:e>
              </m:d>
            </m:oMath>
            <w:r w:rsidR="00D7077F" w:rsidRPr="00D800A7">
              <w:rPr>
                <w:i/>
                <w:iCs/>
                <w:sz w:val="22"/>
                <w:szCs w:val="22"/>
              </w:rPr>
              <w:t>;</w:t>
            </w:r>
          </w:p>
          <w:p w14:paraId="04FCAD39" w14:textId="77777777" w:rsidR="00D7077F" w:rsidRPr="00D800A7" w:rsidRDefault="00D7077F" w:rsidP="00C063BB">
            <w:pPr>
              <w:spacing w:after="0"/>
              <w:rPr>
                <w:iCs/>
                <w:sz w:val="22"/>
                <w:szCs w:val="22"/>
              </w:rPr>
            </w:pPr>
            <w:r w:rsidRPr="00D800A7">
              <w:rPr>
                <w:iCs/>
                <w:sz w:val="22"/>
                <w:szCs w:val="22"/>
              </w:rPr>
              <w:t>2) в случае если Kmax ≥ Kпред, по формуле:</w:t>
            </w:r>
          </w:p>
          <w:p w14:paraId="6C8E093E" w14:textId="77777777" w:rsidR="00D7077F" w:rsidRPr="00D800A7" w:rsidRDefault="00217048" w:rsidP="00C063BB">
            <w:pPr>
              <w:spacing w:after="0"/>
              <w:ind w:left="6" w:firstLine="447"/>
              <w:jc w:val="center"/>
              <w:rPr>
                <w:i/>
                <w:iCs/>
                <w:sz w:val="22"/>
                <w:szCs w:val="22"/>
              </w:rPr>
            </w:pPr>
            <m:oMath>
              <m:sSub>
                <m:sSubPr>
                  <m:ctrlPr>
                    <w:rPr>
                      <w:rFonts w:ascii="Cambria Math" w:hAnsi="Cambria Math"/>
                      <w:i/>
                      <w:iCs/>
                      <w:sz w:val="22"/>
                      <w:szCs w:val="22"/>
                    </w:rPr>
                  </m:ctrlPr>
                </m:sSubPr>
                <m:e>
                  <m:r>
                    <w:rPr>
                      <w:rFonts w:ascii="Cambria Math" w:hAnsi="Cambria Math"/>
                      <w:sz w:val="22"/>
                      <w:szCs w:val="22"/>
                    </w:rPr>
                    <m:t>С</m:t>
                  </m:r>
                </m:e>
                <m:sub>
                  <m:r>
                    <w:rPr>
                      <w:rFonts w:ascii="Cambria Math" w:hAnsi="Cambria Math"/>
                      <w:sz w:val="22"/>
                      <w:szCs w:val="22"/>
                    </w:rPr>
                    <m:t>4i</m:t>
                  </m:r>
                </m:sub>
              </m:sSub>
              <m:r>
                <w:rPr>
                  <w:rFonts w:ascii="Cambria Math" w:hAnsi="Cambria Math"/>
                  <w:sz w:val="22"/>
                  <w:szCs w:val="22"/>
                </w:rPr>
                <m:t>=КЗ×100×</m:t>
              </m:r>
              <m:d>
                <m:dPr>
                  <m:ctrlPr>
                    <w:rPr>
                      <w:rFonts w:ascii="Cambria Math" w:hAnsi="Cambria Math"/>
                      <w:i/>
                      <w:iCs/>
                      <w:sz w:val="22"/>
                      <w:szCs w:val="22"/>
                    </w:rPr>
                  </m:ctrlPr>
                </m:dPr>
                <m:e>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i</m:t>
                          </m:r>
                        </m:sub>
                      </m:sSub>
                    </m:num>
                    <m:den>
                      <m:sSub>
                        <m:sSubPr>
                          <m:ctrlPr>
                            <w:rPr>
                              <w:rFonts w:ascii="Cambria Math" w:hAnsi="Cambria Math"/>
                              <w:i/>
                              <w:iCs/>
                              <w:sz w:val="22"/>
                              <w:szCs w:val="22"/>
                            </w:rPr>
                          </m:ctrlPr>
                        </m:sSubPr>
                        <m:e>
                          <m:r>
                            <w:rPr>
                              <w:rFonts w:ascii="Cambria Math" w:hAnsi="Cambria Math"/>
                              <w:sz w:val="22"/>
                              <w:szCs w:val="22"/>
                            </w:rPr>
                            <m:t>К</m:t>
                          </m:r>
                        </m:e>
                        <m:sub>
                          <m:r>
                            <w:rPr>
                              <w:rFonts w:ascii="Cambria Math" w:hAnsi="Cambria Math"/>
                              <w:sz w:val="22"/>
                              <w:szCs w:val="22"/>
                            </w:rPr>
                            <m:t>пред</m:t>
                          </m:r>
                        </m:sub>
                      </m:sSub>
                    </m:den>
                  </m:f>
                </m:e>
              </m:d>
            </m:oMath>
            <w:r w:rsidR="00D7077F" w:rsidRPr="00D800A7">
              <w:rPr>
                <w:i/>
                <w:iCs/>
                <w:sz w:val="22"/>
                <w:szCs w:val="22"/>
              </w:rPr>
              <w:t>;</w:t>
            </w:r>
          </w:p>
          <w:p w14:paraId="615B21CD" w14:textId="77777777" w:rsidR="00D7077F" w:rsidRPr="00D800A7" w:rsidRDefault="00D7077F" w:rsidP="00C063BB">
            <w:pPr>
              <w:spacing w:after="0"/>
              <w:ind w:left="6" w:firstLine="23"/>
              <w:rPr>
                <w:iCs/>
                <w:sz w:val="22"/>
                <w:szCs w:val="22"/>
              </w:rPr>
            </w:pPr>
            <w:r w:rsidRPr="00D800A7">
              <w:rPr>
                <w:iCs/>
                <w:sz w:val="22"/>
                <w:szCs w:val="22"/>
              </w:rPr>
              <w:t xml:space="preserve">при этом </w:t>
            </w:r>
            <w:r w:rsidRPr="00D800A7">
              <w:rPr>
                <w:sz w:val="22"/>
                <w:szCs w:val="22"/>
              </w:rPr>
              <w:t>С</w:t>
            </w:r>
            <w:r w:rsidRPr="00D800A7">
              <w:rPr>
                <w:sz w:val="22"/>
                <w:szCs w:val="22"/>
                <w:vertAlign w:val="subscript"/>
              </w:rPr>
              <w:t>4</w:t>
            </w:r>
            <w:r w:rsidRPr="00D800A7">
              <w:rPr>
                <w:sz w:val="22"/>
                <w:szCs w:val="22"/>
                <w:vertAlign w:val="subscript"/>
                <w:lang w:val="en-US"/>
              </w:rPr>
              <w:t>m</w:t>
            </w:r>
            <w:r w:rsidRPr="00D800A7">
              <w:rPr>
                <w:sz w:val="22"/>
                <w:szCs w:val="22"/>
                <w:vertAlign w:val="subscript"/>
              </w:rPr>
              <w:t xml:space="preserve">ax </w:t>
            </w:r>
            <w:r w:rsidRPr="00D800A7">
              <w:rPr>
                <w:iCs/>
                <w:sz w:val="22"/>
                <w:szCs w:val="22"/>
              </w:rPr>
              <w:t>= КЗ х 100,</w:t>
            </w:r>
          </w:p>
          <w:p w14:paraId="002CAA71" w14:textId="77777777" w:rsidR="00D7077F" w:rsidRPr="00D800A7" w:rsidRDefault="00D7077F" w:rsidP="00C063BB">
            <w:pPr>
              <w:spacing w:after="0"/>
              <w:ind w:left="6" w:firstLine="23"/>
              <w:rPr>
                <w:iCs/>
                <w:sz w:val="22"/>
                <w:szCs w:val="22"/>
              </w:rPr>
            </w:pPr>
            <w:r w:rsidRPr="00D800A7">
              <w:rPr>
                <w:iCs/>
                <w:sz w:val="22"/>
                <w:szCs w:val="22"/>
              </w:rPr>
              <w:t>где:</w:t>
            </w:r>
          </w:p>
          <w:p w14:paraId="4C9352EB" w14:textId="1A94EDD0" w:rsidR="00D7077F" w:rsidRPr="00D800A7" w:rsidRDefault="00D7077F" w:rsidP="00C063BB">
            <w:pPr>
              <w:spacing w:after="0"/>
              <w:ind w:left="6" w:firstLine="23"/>
              <w:rPr>
                <w:iCs/>
                <w:sz w:val="22"/>
                <w:szCs w:val="22"/>
              </w:rPr>
            </w:pPr>
            <w:r w:rsidRPr="00D800A7">
              <w:rPr>
                <w:iCs/>
                <w:sz w:val="22"/>
                <w:szCs w:val="22"/>
              </w:rPr>
              <w:t>К</w:t>
            </w:r>
            <w:r w:rsidRPr="00D800A7">
              <w:rPr>
                <w:iCs/>
                <w:sz w:val="22"/>
                <w:szCs w:val="22"/>
                <w:vertAlign w:val="subscript"/>
              </w:rPr>
              <w:t xml:space="preserve">пред </w:t>
            </w:r>
            <w:r w:rsidR="004331F1" w:rsidRPr="00D800A7">
              <w:rPr>
                <w:iCs/>
                <w:sz w:val="22"/>
                <w:szCs w:val="22"/>
              </w:rPr>
              <w:t xml:space="preserve">– </w:t>
            </w:r>
            <w:r w:rsidR="004331F1" w:rsidRPr="00D800A7">
              <w:rPr>
                <w:rFonts w:eastAsia="Calibri"/>
                <w:iCs/>
                <w:sz w:val="22"/>
                <w:szCs w:val="22"/>
                <w:lang w:eastAsia="en-US"/>
              </w:rPr>
              <w:t>предельно необходимое Заказчику значение характеристик показателя;</w:t>
            </w:r>
          </w:p>
          <w:p w14:paraId="4AE0DF1C" w14:textId="2BC113A9" w:rsidR="00D7077F" w:rsidRPr="00D800A7" w:rsidRDefault="00D7077F" w:rsidP="00C063BB">
            <w:pPr>
              <w:spacing w:after="0"/>
              <w:ind w:left="6" w:firstLine="23"/>
              <w:rPr>
                <w:iCs/>
                <w:sz w:val="22"/>
                <w:szCs w:val="22"/>
              </w:rPr>
            </w:pPr>
            <w:r w:rsidRPr="00D800A7">
              <w:rPr>
                <w:iCs/>
                <w:sz w:val="22"/>
                <w:szCs w:val="22"/>
              </w:rPr>
              <w:lastRenderedPageBreak/>
              <w:t>КЗ – коэффицие</w:t>
            </w:r>
            <w:r w:rsidR="004331F1" w:rsidRPr="00D800A7">
              <w:rPr>
                <w:iCs/>
                <w:sz w:val="22"/>
                <w:szCs w:val="22"/>
              </w:rPr>
              <w:t>нт значимости показателя;</w:t>
            </w:r>
          </w:p>
          <w:p w14:paraId="2FDBFFF4" w14:textId="77777777" w:rsidR="00D7077F" w:rsidRPr="00D800A7" w:rsidRDefault="00D7077F" w:rsidP="00C063BB">
            <w:pPr>
              <w:spacing w:after="0"/>
              <w:ind w:left="6" w:firstLine="23"/>
              <w:rPr>
                <w:iCs/>
                <w:sz w:val="22"/>
                <w:szCs w:val="22"/>
              </w:rPr>
            </w:pPr>
            <w:r w:rsidRPr="00D800A7">
              <w:rPr>
                <w:iCs/>
                <w:sz w:val="22"/>
                <w:szCs w:val="22"/>
              </w:rPr>
              <w:t>Ki – предложение участника закупки, заявка (предложение) которого оценивается;</w:t>
            </w:r>
          </w:p>
          <w:p w14:paraId="25F6F1C2" w14:textId="77777777" w:rsidR="00D7077F" w:rsidRPr="00D800A7" w:rsidRDefault="00D7077F" w:rsidP="00C063BB">
            <w:pPr>
              <w:spacing w:after="0"/>
              <w:ind w:left="6" w:firstLine="23"/>
              <w:rPr>
                <w:iCs/>
                <w:sz w:val="22"/>
                <w:szCs w:val="22"/>
              </w:rPr>
            </w:pPr>
            <w:r w:rsidRPr="00D800A7">
              <w:rPr>
                <w:iCs/>
                <w:sz w:val="22"/>
                <w:szCs w:val="22"/>
              </w:rPr>
              <w:t>Кmax – максимальное предложение из предложений, сделанных участниками закупки по данному показателю;</w:t>
            </w:r>
          </w:p>
          <w:p w14:paraId="0DA56936" w14:textId="13CF34DB" w:rsidR="00D7077F" w:rsidRPr="00D800A7" w:rsidRDefault="00D7077F" w:rsidP="00C063BB">
            <w:pPr>
              <w:spacing w:after="0"/>
              <w:ind w:left="6" w:firstLine="23"/>
              <w:rPr>
                <w:iCs/>
                <w:sz w:val="22"/>
                <w:szCs w:val="22"/>
              </w:rPr>
            </w:pPr>
            <w:r w:rsidRPr="00D800A7">
              <w:rPr>
                <w:sz w:val="22"/>
                <w:szCs w:val="22"/>
                <w:lang w:val="en-US"/>
              </w:rPr>
              <w:t>C</w:t>
            </w:r>
            <w:r w:rsidRPr="00D800A7">
              <w:rPr>
                <w:sz w:val="22"/>
                <w:szCs w:val="22"/>
                <w:vertAlign w:val="subscript"/>
              </w:rPr>
              <w:t>4</w:t>
            </w:r>
            <w:r w:rsidRPr="00D800A7">
              <w:rPr>
                <w:sz w:val="22"/>
                <w:szCs w:val="22"/>
                <w:vertAlign w:val="subscript"/>
                <w:lang w:val="en-US"/>
              </w:rPr>
              <w:t>i</w:t>
            </w:r>
            <w:r w:rsidRPr="00D800A7">
              <w:rPr>
                <w:iCs/>
                <w:sz w:val="22"/>
                <w:szCs w:val="22"/>
              </w:rPr>
              <w:t>max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(Кпред).</w:t>
            </w:r>
          </w:p>
          <w:p w14:paraId="1DC1E5E8" w14:textId="77777777" w:rsidR="00D7077F" w:rsidRPr="00D800A7" w:rsidRDefault="00D7077F" w:rsidP="00C063BB">
            <w:pPr>
              <w:spacing w:after="0"/>
              <w:ind w:left="6"/>
              <w:rPr>
                <w:iCs/>
                <w:sz w:val="22"/>
                <w:szCs w:val="22"/>
              </w:rPr>
            </w:pPr>
            <w:r w:rsidRPr="00D800A7">
              <w:rPr>
                <w:iCs/>
                <w:sz w:val="22"/>
                <w:szCs w:val="22"/>
              </w:rPr>
              <w:t>При отсутствии в заявке на участие в конкурсе сведений по показателю 2.4 и/или документов, подтверждающих такие сведения, участник закупки получает 0 баллов по данному показателю.</w:t>
            </w:r>
          </w:p>
          <w:p w14:paraId="329DABFB" w14:textId="77777777" w:rsidR="00D7077F" w:rsidRPr="00D800A7" w:rsidRDefault="00D7077F" w:rsidP="00C063BB">
            <w:pPr>
              <w:spacing w:after="0"/>
              <w:rPr>
                <w:iCs/>
                <w:sz w:val="22"/>
                <w:szCs w:val="22"/>
              </w:rPr>
            </w:pPr>
          </w:p>
          <w:p w14:paraId="65DB8696" w14:textId="64F92602" w:rsidR="00D7077F" w:rsidRPr="00D800A7" w:rsidRDefault="00D7077F" w:rsidP="00C063BB">
            <w:pPr>
              <w:spacing w:after="0"/>
              <w:rPr>
                <w:iCs/>
                <w:sz w:val="22"/>
                <w:szCs w:val="22"/>
                <w:u w:val="single"/>
              </w:rPr>
            </w:pPr>
            <w:r w:rsidRPr="00D800A7">
              <w:rPr>
                <w:iCs/>
                <w:sz w:val="22"/>
                <w:szCs w:val="22"/>
                <w:u w:val="single"/>
              </w:rPr>
              <w:t>Сведения по показателю 2.4. подтверждаются наличием в заявке всех нижеперечисленных документов:</w:t>
            </w:r>
          </w:p>
          <w:p w14:paraId="31C7107E" w14:textId="77777777" w:rsidR="00D7077F" w:rsidRPr="00D800A7" w:rsidRDefault="00D7077F" w:rsidP="00C063BB">
            <w:pPr>
              <w:spacing w:after="0"/>
              <w:rPr>
                <w:iCs/>
                <w:sz w:val="22"/>
                <w:szCs w:val="22"/>
              </w:rPr>
            </w:pPr>
            <w:r w:rsidRPr="00D800A7">
              <w:rPr>
                <w:iCs/>
                <w:sz w:val="22"/>
                <w:szCs w:val="22"/>
              </w:rPr>
              <w:t xml:space="preserve">- копии исполненных контрактов/договоров (включая все приложения к таким контрактам/договорам) с приложением копий всех актов сдачи-приемки выполненных работ по соответствующим контрактам/договорам </w:t>
            </w:r>
            <w:r w:rsidRPr="00D800A7">
              <w:rPr>
                <w:rFonts w:eastAsia="Calibri"/>
                <w:sz w:val="22"/>
                <w:szCs w:val="22"/>
              </w:rPr>
              <w:t>без применения штрафных санкций</w:t>
            </w:r>
            <w:r w:rsidRPr="00D800A7">
              <w:rPr>
                <w:iCs/>
                <w:sz w:val="22"/>
                <w:szCs w:val="22"/>
              </w:rPr>
              <w:t>, копии дополнительных соглашений (при наличии).</w:t>
            </w:r>
          </w:p>
          <w:p w14:paraId="468703E8" w14:textId="74D21CEF" w:rsidR="00D7077F" w:rsidRPr="00D800A7" w:rsidRDefault="00D7077F" w:rsidP="00C063BB">
            <w:pPr>
              <w:autoSpaceDE w:val="0"/>
              <w:autoSpaceDN w:val="0"/>
              <w:adjustRightInd w:val="0"/>
              <w:spacing w:after="0"/>
              <w:contextualSpacing/>
              <w:rPr>
                <w:iCs/>
                <w:sz w:val="22"/>
                <w:szCs w:val="22"/>
                <w:lang w:eastAsia="en-US"/>
              </w:rPr>
            </w:pPr>
          </w:p>
        </w:tc>
      </w:tr>
      <w:tr w:rsidR="00D7077F" w:rsidRPr="00D800A7" w14:paraId="53C78745" w14:textId="77777777" w:rsidTr="00E84DBC">
        <w:tblPrEx>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9"/>
          <w:jc w:val="center"/>
        </w:trPr>
        <w:tc>
          <w:tcPr>
            <w:tcW w:w="1735" w:type="pct"/>
            <w:gridSpan w:val="3"/>
            <w:tcBorders>
              <w:left w:val="single" w:sz="4" w:space="0" w:color="auto"/>
            </w:tcBorders>
            <w:vAlign w:val="center"/>
          </w:tcPr>
          <w:p w14:paraId="62DFFE41" w14:textId="77777777" w:rsidR="00D7077F" w:rsidRPr="00D800A7" w:rsidRDefault="00D7077F" w:rsidP="00C063BB">
            <w:pPr>
              <w:spacing w:after="0"/>
              <w:jc w:val="center"/>
              <w:rPr>
                <w:b/>
                <w:sz w:val="22"/>
                <w:szCs w:val="22"/>
              </w:rPr>
            </w:pPr>
            <w:r w:rsidRPr="00D800A7">
              <w:rPr>
                <w:b/>
                <w:sz w:val="22"/>
                <w:szCs w:val="22"/>
              </w:rPr>
              <w:lastRenderedPageBreak/>
              <w:t>Совокупная значимость всех критериев</w:t>
            </w:r>
          </w:p>
        </w:tc>
        <w:tc>
          <w:tcPr>
            <w:tcW w:w="3265" w:type="pct"/>
            <w:gridSpan w:val="5"/>
            <w:tcBorders>
              <w:right w:val="single" w:sz="4" w:space="0" w:color="auto"/>
            </w:tcBorders>
            <w:vAlign w:val="center"/>
          </w:tcPr>
          <w:p w14:paraId="4629FC79" w14:textId="77777777" w:rsidR="00D7077F" w:rsidRPr="00D800A7" w:rsidRDefault="00D7077F" w:rsidP="00C063BB">
            <w:pPr>
              <w:spacing w:after="0"/>
              <w:jc w:val="center"/>
              <w:rPr>
                <w:b/>
                <w:sz w:val="22"/>
                <w:szCs w:val="22"/>
              </w:rPr>
            </w:pPr>
            <w:r w:rsidRPr="00D800A7">
              <w:rPr>
                <w:b/>
                <w:sz w:val="22"/>
                <w:szCs w:val="22"/>
              </w:rPr>
              <w:t>100</w:t>
            </w:r>
          </w:p>
        </w:tc>
      </w:tr>
      <w:tr w:rsidR="00D7077F" w:rsidRPr="00D800A7" w14:paraId="387D0323" w14:textId="77777777" w:rsidTr="00086B08">
        <w:tblPrEx>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2"/>
          <w:jc w:val="center"/>
        </w:trPr>
        <w:tc>
          <w:tcPr>
            <w:tcW w:w="5000" w:type="pct"/>
            <w:gridSpan w:val="8"/>
            <w:tcBorders>
              <w:left w:val="single" w:sz="4" w:space="0" w:color="auto"/>
              <w:right w:val="single" w:sz="4" w:space="0" w:color="auto"/>
            </w:tcBorders>
            <w:vAlign w:val="center"/>
          </w:tcPr>
          <w:p w14:paraId="289D4FB0" w14:textId="77777777" w:rsidR="00D7077F" w:rsidRPr="00D800A7" w:rsidRDefault="00D7077F" w:rsidP="00C063BB">
            <w:pPr>
              <w:autoSpaceDE w:val="0"/>
              <w:autoSpaceDN w:val="0"/>
              <w:adjustRightInd w:val="0"/>
              <w:spacing w:after="0"/>
              <w:rPr>
                <w:sz w:val="22"/>
                <w:szCs w:val="22"/>
                <w:lang w:eastAsia="en-US"/>
              </w:rPr>
            </w:pPr>
            <w:r w:rsidRPr="00D800A7">
              <w:rPr>
                <w:sz w:val="22"/>
                <w:szCs w:val="22"/>
                <w:lang w:eastAsia="en-US"/>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3606E2D0" w14:textId="2F7FCA86" w:rsidR="00D7077F" w:rsidRPr="00D800A7" w:rsidRDefault="00D7077F" w:rsidP="00C063BB">
            <w:pPr>
              <w:autoSpaceDE w:val="0"/>
              <w:autoSpaceDN w:val="0"/>
              <w:adjustRightInd w:val="0"/>
              <w:spacing w:after="0"/>
              <w:jc w:val="center"/>
              <w:rPr>
                <w:b/>
                <w:sz w:val="22"/>
                <w:szCs w:val="22"/>
                <w:lang w:eastAsia="en-US"/>
              </w:rPr>
            </w:pPr>
            <w:r w:rsidRPr="00D800A7">
              <w:rPr>
                <w:b/>
                <w:sz w:val="22"/>
                <w:szCs w:val="22"/>
                <w:lang w:val="en-US" w:eastAsia="en-US"/>
              </w:rPr>
              <w:t>Ri</w:t>
            </w:r>
            <w:r w:rsidRPr="00D800A7">
              <w:rPr>
                <w:b/>
                <w:sz w:val="22"/>
                <w:szCs w:val="22"/>
                <w:lang w:eastAsia="en-US"/>
              </w:rPr>
              <w:t>= ЦБ</w:t>
            </w:r>
            <w:r w:rsidRPr="00D800A7">
              <w:rPr>
                <w:b/>
                <w:sz w:val="22"/>
                <w:szCs w:val="22"/>
                <w:vertAlign w:val="subscript"/>
                <w:lang w:val="en-US" w:eastAsia="en-US"/>
              </w:rPr>
              <w:t>i</w:t>
            </w:r>
            <w:r w:rsidRPr="00D800A7">
              <w:rPr>
                <w:b/>
                <w:sz w:val="22"/>
                <w:szCs w:val="22"/>
                <w:lang w:eastAsia="en-US"/>
              </w:rPr>
              <w:t>*</w:t>
            </w:r>
            <w:r w:rsidR="004331F1" w:rsidRPr="00D800A7">
              <w:rPr>
                <w:b/>
                <w:sz w:val="22"/>
                <w:szCs w:val="22"/>
                <w:lang w:eastAsia="en-US"/>
              </w:rPr>
              <w:t>20</w:t>
            </w:r>
            <w:r w:rsidRPr="00D800A7">
              <w:rPr>
                <w:b/>
                <w:sz w:val="22"/>
                <w:szCs w:val="22"/>
                <w:lang w:eastAsia="en-US"/>
              </w:rPr>
              <w:t>/100 + НЦБ</w:t>
            </w:r>
            <w:r w:rsidRPr="00D800A7">
              <w:rPr>
                <w:b/>
                <w:sz w:val="22"/>
                <w:szCs w:val="22"/>
                <w:vertAlign w:val="subscript"/>
                <w:lang w:val="en-US" w:eastAsia="en-US"/>
              </w:rPr>
              <w:t>i</w:t>
            </w:r>
            <w:r w:rsidRPr="00D800A7">
              <w:rPr>
                <w:b/>
                <w:sz w:val="22"/>
                <w:szCs w:val="22"/>
                <w:lang w:eastAsia="en-US"/>
              </w:rPr>
              <w:t>*</w:t>
            </w:r>
            <w:r w:rsidR="004331F1" w:rsidRPr="00D800A7">
              <w:rPr>
                <w:b/>
                <w:sz w:val="22"/>
                <w:szCs w:val="22"/>
                <w:lang w:eastAsia="en-US"/>
              </w:rPr>
              <w:t>8</w:t>
            </w:r>
            <w:r w:rsidRPr="00D800A7">
              <w:rPr>
                <w:b/>
                <w:sz w:val="22"/>
                <w:szCs w:val="22"/>
                <w:lang w:eastAsia="en-US"/>
              </w:rPr>
              <w:t>0/100</w:t>
            </w:r>
          </w:p>
          <w:p w14:paraId="4138112A" w14:textId="77777777" w:rsidR="00D7077F" w:rsidRPr="00D800A7" w:rsidRDefault="00D7077F" w:rsidP="00C063BB">
            <w:pPr>
              <w:spacing w:after="0"/>
              <w:ind w:firstLine="32"/>
              <w:rPr>
                <w:rFonts w:eastAsia="Calibri"/>
                <w:b/>
                <w:i/>
                <w:sz w:val="22"/>
                <w:szCs w:val="22"/>
                <w:lang w:eastAsia="en-US"/>
              </w:rPr>
            </w:pPr>
            <w:r w:rsidRPr="00D800A7">
              <w:rPr>
                <w:rFonts w:eastAsia="Calibri"/>
                <w:b/>
                <w:i/>
                <w:sz w:val="22"/>
                <w:szCs w:val="22"/>
                <w:lang w:eastAsia="en-US"/>
              </w:rPr>
              <w:t>где,</w:t>
            </w:r>
          </w:p>
          <w:p w14:paraId="1EF75CAA" w14:textId="77777777" w:rsidR="00D7077F" w:rsidRPr="00D800A7" w:rsidRDefault="00D7077F" w:rsidP="00C063BB">
            <w:pPr>
              <w:spacing w:after="0"/>
              <w:ind w:firstLine="32"/>
              <w:rPr>
                <w:b/>
                <w:i/>
                <w:sz w:val="22"/>
                <w:szCs w:val="22"/>
                <w:lang w:eastAsia="en-US"/>
              </w:rPr>
            </w:pPr>
            <w:r w:rsidRPr="00D800A7">
              <w:rPr>
                <w:rFonts w:eastAsia="Calibri"/>
                <w:b/>
                <w:i/>
                <w:sz w:val="22"/>
                <w:szCs w:val="22"/>
                <w:lang w:eastAsia="en-US"/>
              </w:rPr>
              <w:t>R</w:t>
            </w:r>
            <w:r w:rsidRPr="00D800A7">
              <w:rPr>
                <w:rFonts w:eastAsia="Calibri"/>
                <w:b/>
                <w:i/>
                <w:sz w:val="22"/>
                <w:szCs w:val="22"/>
                <w:vertAlign w:val="subscript"/>
                <w:lang w:eastAsia="en-US"/>
              </w:rPr>
              <w:t>i</w:t>
            </w:r>
            <w:r w:rsidRPr="00D800A7">
              <w:rPr>
                <w:rFonts w:eastAsia="Calibri"/>
                <w:b/>
                <w:i/>
                <w:sz w:val="22"/>
                <w:szCs w:val="22"/>
                <w:lang w:eastAsia="en-US"/>
              </w:rPr>
              <w:t xml:space="preserve"> </w:t>
            </w:r>
            <w:r w:rsidRPr="00D800A7">
              <w:rPr>
                <w:rFonts w:eastAsia="Calibri"/>
                <w:b/>
                <w:i/>
                <w:sz w:val="22"/>
                <w:szCs w:val="22"/>
                <w:vertAlign w:val="subscript"/>
                <w:lang w:eastAsia="en-US"/>
              </w:rPr>
              <w:t xml:space="preserve">– </w:t>
            </w:r>
            <w:r w:rsidRPr="00D800A7">
              <w:rPr>
                <w:rFonts w:eastAsia="Calibri"/>
                <w:b/>
                <w:i/>
                <w:sz w:val="22"/>
                <w:szCs w:val="22"/>
                <w:lang w:eastAsia="en-US"/>
              </w:rPr>
              <w:t>итоговый рейтинг заявки.</w:t>
            </w:r>
          </w:p>
          <w:p w14:paraId="12AAA886" w14:textId="77777777" w:rsidR="00D7077F" w:rsidRPr="00D800A7" w:rsidRDefault="00D7077F" w:rsidP="00C063BB">
            <w:pPr>
              <w:spacing w:after="0"/>
              <w:rPr>
                <w:sz w:val="22"/>
                <w:szCs w:val="22"/>
                <w:lang w:eastAsia="en-US"/>
              </w:rPr>
            </w:pPr>
            <w:r w:rsidRPr="00D800A7">
              <w:rPr>
                <w:sz w:val="22"/>
                <w:szCs w:val="22"/>
                <w:lang w:eastAsia="en-US"/>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14:paraId="380FCA16" w14:textId="77777777" w:rsidR="00D7077F" w:rsidRPr="00D800A7" w:rsidRDefault="00D7077F" w:rsidP="00C063BB">
            <w:pPr>
              <w:spacing w:after="0"/>
              <w:rPr>
                <w:sz w:val="22"/>
                <w:szCs w:val="22"/>
                <w:lang w:eastAsia="en-US"/>
              </w:rPr>
            </w:pPr>
            <w:r w:rsidRPr="00D800A7">
              <w:rPr>
                <w:sz w:val="22"/>
                <w:szCs w:val="22"/>
                <w:lang w:eastAsia="en-US"/>
              </w:rPr>
              <w:t>При равных итоговых рейтингах нескольких Заявок меньший номер присваивается заявке, которая была подана участником закупки раньше других.</w:t>
            </w:r>
          </w:p>
          <w:p w14:paraId="50C88AAE" w14:textId="77777777" w:rsidR="00D7077F" w:rsidRPr="00D800A7" w:rsidRDefault="00D7077F" w:rsidP="00C063BB">
            <w:pPr>
              <w:spacing w:after="0"/>
              <w:rPr>
                <w:sz w:val="22"/>
                <w:szCs w:val="22"/>
                <w:lang w:eastAsia="en-US"/>
              </w:rPr>
            </w:pPr>
            <w:r w:rsidRPr="00D800A7">
              <w:rPr>
                <w:sz w:val="22"/>
                <w:szCs w:val="22"/>
                <w:lang w:eastAsia="en-US"/>
              </w:rPr>
              <w:t>Победителем конкурса признается участник закупки, предложивший лучшие условия исполнения государственного контракта и заявке на участие в закупке которого присвоен первый порядковый номер.</w:t>
            </w:r>
          </w:p>
        </w:tc>
      </w:tr>
    </w:tbl>
    <w:p w14:paraId="2EEE2BF5" w14:textId="77777777" w:rsidR="007556CC" w:rsidRPr="00D800A7" w:rsidRDefault="007556CC" w:rsidP="00C063BB">
      <w:pPr>
        <w:spacing w:after="0"/>
        <w:jc w:val="left"/>
        <w:rPr>
          <w:b/>
          <w:sz w:val="22"/>
          <w:szCs w:val="22"/>
          <w:highlight w:val="yellow"/>
        </w:rPr>
      </w:pPr>
    </w:p>
    <w:p w14:paraId="02193278" w14:textId="77777777" w:rsidR="00192E23" w:rsidRPr="00D800A7" w:rsidRDefault="00192E23" w:rsidP="00C063BB">
      <w:pPr>
        <w:spacing w:after="0"/>
        <w:jc w:val="left"/>
        <w:rPr>
          <w:b/>
          <w:sz w:val="22"/>
          <w:szCs w:val="22"/>
          <w:highlight w:val="yellow"/>
        </w:rPr>
      </w:pPr>
      <w:r w:rsidRPr="00D800A7">
        <w:rPr>
          <w:b/>
          <w:sz w:val="22"/>
          <w:szCs w:val="22"/>
          <w:highlight w:val="yellow"/>
        </w:rPr>
        <w:br w:type="page"/>
      </w:r>
    </w:p>
    <w:p w14:paraId="1BB1DE9E" w14:textId="77777777" w:rsidR="00767E2A" w:rsidRPr="00D800A7" w:rsidRDefault="00767E2A" w:rsidP="00C063BB">
      <w:pPr>
        <w:spacing w:after="0"/>
        <w:jc w:val="left"/>
        <w:rPr>
          <w:b/>
          <w:bCs/>
          <w:noProof/>
          <w:sz w:val="22"/>
          <w:szCs w:val="22"/>
        </w:rPr>
      </w:pPr>
      <w:bookmarkStart w:id="25" w:name="_Toc439266755"/>
      <w:bookmarkStart w:id="26" w:name="_Toc18612698"/>
    </w:p>
    <w:p w14:paraId="11B60FA5" w14:textId="77777777" w:rsidR="00DB5BF0" w:rsidRPr="00D800A7" w:rsidRDefault="00DB5BF0" w:rsidP="00C063BB">
      <w:pPr>
        <w:tabs>
          <w:tab w:val="center" w:pos="4153"/>
          <w:tab w:val="right" w:pos="8306"/>
        </w:tabs>
        <w:spacing w:after="0"/>
        <w:jc w:val="center"/>
        <w:rPr>
          <w:b/>
          <w:bCs/>
          <w:noProof/>
          <w:sz w:val="22"/>
          <w:szCs w:val="22"/>
        </w:rPr>
      </w:pPr>
      <w:r w:rsidRPr="00D800A7">
        <w:rPr>
          <w:b/>
          <w:bCs/>
          <w:noProof/>
          <w:sz w:val="22"/>
          <w:szCs w:val="22"/>
        </w:rPr>
        <w:t>РАЗДЕЛ I.3 ОБРАЗЦЫ ФОРМ И ДОКУМЕНТОВ ДЛЯ ЗАПОЛНЕНИЯ УЧАСТНИКАМИ ЗАКУПКИ</w:t>
      </w:r>
      <w:bookmarkEnd w:id="25"/>
      <w:bookmarkEnd w:id="26"/>
    </w:p>
    <w:p w14:paraId="1082F8EC" w14:textId="77777777" w:rsidR="00DB5BF0" w:rsidRPr="00D800A7" w:rsidRDefault="00DB5BF0" w:rsidP="00C063BB">
      <w:pPr>
        <w:tabs>
          <w:tab w:val="center" w:pos="4153"/>
          <w:tab w:val="right" w:pos="8306"/>
        </w:tabs>
        <w:spacing w:after="0"/>
        <w:jc w:val="center"/>
        <w:rPr>
          <w:b/>
          <w:bCs/>
          <w:noProof/>
          <w:sz w:val="22"/>
          <w:szCs w:val="22"/>
        </w:rPr>
      </w:pPr>
      <w:r w:rsidRPr="00D800A7">
        <w:rPr>
          <w:b/>
          <w:bCs/>
          <w:noProof/>
          <w:sz w:val="22"/>
          <w:szCs w:val="22"/>
        </w:rPr>
        <w:t>(РЕКОМЕНДУЕМЫЕ ФОРМЫ)</w:t>
      </w:r>
    </w:p>
    <w:p w14:paraId="0B943042" w14:textId="77777777" w:rsidR="00FE3C59" w:rsidRPr="00D800A7" w:rsidRDefault="00FE3C59" w:rsidP="00C063BB">
      <w:pPr>
        <w:tabs>
          <w:tab w:val="center" w:pos="4153"/>
          <w:tab w:val="right" w:pos="8306"/>
        </w:tabs>
        <w:spacing w:after="0"/>
        <w:jc w:val="center"/>
        <w:rPr>
          <w:b/>
          <w:bCs/>
          <w:noProof/>
          <w:sz w:val="22"/>
          <w:szCs w:val="22"/>
        </w:rPr>
      </w:pPr>
    </w:p>
    <w:p w14:paraId="1012BF6F" w14:textId="77777777" w:rsidR="00086B08" w:rsidRPr="00D800A7" w:rsidRDefault="00086B08" w:rsidP="00C063BB">
      <w:pPr>
        <w:tabs>
          <w:tab w:val="center" w:pos="4153"/>
          <w:tab w:val="right" w:pos="8306"/>
        </w:tabs>
        <w:spacing w:after="0"/>
        <w:jc w:val="center"/>
        <w:rPr>
          <w:b/>
          <w:bCs/>
          <w:noProof/>
          <w:sz w:val="22"/>
          <w:szCs w:val="22"/>
        </w:rPr>
      </w:pPr>
      <w:r w:rsidRPr="00D800A7">
        <w:rPr>
          <w:b/>
          <w:bCs/>
          <w:noProof/>
          <w:sz w:val="22"/>
          <w:szCs w:val="22"/>
        </w:rPr>
        <w:t xml:space="preserve">I I.3.2.1. ФОРМА «ОБЕСПЕЧЕННОСТЬ УЧАСТНИКА ЗАКУПКИ ТРУДОВЫМИ </w:t>
      </w:r>
    </w:p>
    <w:p w14:paraId="3A46B128" w14:textId="77777777" w:rsidR="00086B08" w:rsidRPr="00D800A7" w:rsidRDefault="00086B08" w:rsidP="00C063BB">
      <w:pPr>
        <w:tabs>
          <w:tab w:val="center" w:pos="4153"/>
          <w:tab w:val="right" w:pos="8306"/>
        </w:tabs>
        <w:spacing w:after="0"/>
        <w:jc w:val="center"/>
        <w:rPr>
          <w:b/>
          <w:bCs/>
          <w:noProof/>
          <w:sz w:val="22"/>
          <w:szCs w:val="22"/>
        </w:rPr>
      </w:pPr>
      <w:r w:rsidRPr="00D800A7">
        <w:rPr>
          <w:b/>
          <w:bCs/>
          <w:noProof/>
          <w:sz w:val="22"/>
          <w:szCs w:val="22"/>
        </w:rPr>
        <w:t xml:space="preserve">РЕСУРСАМИ 1» </w:t>
      </w:r>
    </w:p>
    <w:p w14:paraId="45072F56" w14:textId="77777777" w:rsidR="00086B08" w:rsidRPr="00D800A7" w:rsidRDefault="00086B08" w:rsidP="00C063BB">
      <w:pPr>
        <w:tabs>
          <w:tab w:val="center" w:pos="4153"/>
          <w:tab w:val="right" w:pos="8306"/>
        </w:tabs>
        <w:spacing w:after="0"/>
        <w:jc w:val="center"/>
        <w:rPr>
          <w:b/>
          <w:bCs/>
          <w:noProof/>
          <w:sz w:val="22"/>
          <w:szCs w:val="22"/>
        </w:rPr>
      </w:pPr>
      <w:r w:rsidRPr="00D800A7">
        <w:rPr>
          <w:b/>
          <w:bCs/>
          <w:noProof/>
          <w:sz w:val="22"/>
          <w:szCs w:val="22"/>
        </w:rPr>
        <w:t>(РЕКОМЕНДУЕМАЯ ФОРМА)</w:t>
      </w:r>
    </w:p>
    <w:p w14:paraId="3FAFCDFC" w14:textId="034A3065" w:rsidR="00086B08" w:rsidRPr="00D800A7" w:rsidRDefault="00086B08" w:rsidP="00C063BB">
      <w:pPr>
        <w:tabs>
          <w:tab w:val="center" w:pos="4153"/>
          <w:tab w:val="right" w:pos="8306"/>
        </w:tabs>
        <w:spacing w:after="0"/>
        <w:jc w:val="center"/>
        <w:rPr>
          <w:b/>
          <w:bCs/>
          <w:noProof/>
          <w:sz w:val="22"/>
          <w:szCs w:val="22"/>
        </w:rPr>
      </w:pPr>
    </w:p>
    <w:p w14:paraId="502F4A10" w14:textId="77777777" w:rsidR="00086B08" w:rsidRPr="00D800A7" w:rsidRDefault="00086B08" w:rsidP="00C063BB">
      <w:pPr>
        <w:tabs>
          <w:tab w:val="center" w:pos="4153"/>
          <w:tab w:val="right" w:pos="8306"/>
        </w:tabs>
        <w:spacing w:after="0"/>
        <w:jc w:val="center"/>
        <w:rPr>
          <w:b/>
          <w:bCs/>
          <w:noProof/>
          <w:sz w:val="22"/>
          <w:szCs w:val="22"/>
        </w:rPr>
      </w:pPr>
    </w:p>
    <w:p w14:paraId="567E0AEC" w14:textId="174C4723" w:rsidR="00086B08" w:rsidRPr="00D800A7" w:rsidRDefault="00086B08" w:rsidP="00C063BB">
      <w:pPr>
        <w:tabs>
          <w:tab w:val="center" w:pos="4153"/>
          <w:tab w:val="right" w:pos="8306"/>
        </w:tabs>
        <w:spacing w:after="0"/>
        <w:jc w:val="center"/>
        <w:rPr>
          <w:b/>
          <w:bCs/>
          <w:noProof/>
          <w:sz w:val="22"/>
          <w:szCs w:val="22"/>
        </w:rPr>
      </w:pPr>
      <w:r w:rsidRPr="00D800A7">
        <w:rPr>
          <w:b/>
          <w:bCs/>
          <w:noProof/>
          <w:sz w:val="22"/>
          <w:szCs w:val="22"/>
        </w:rPr>
        <w:t xml:space="preserve">СВЕДЕНИЯ </w:t>
      </w:r>
    </w:p>
    <w:p w14:paraId="3C75D96D" w14:textId="2D97A0B3" w:rsidR="00086B08" w:rsidRPr="00D800A7" w:rsidRDefault="00086B08" w:rsidP="00C063BB">
      <w:pPr>
        <w:tabs>
          <w:tab w:val="center" w:pos="4153"/>
          <w:tab w:val="right" w:pos="8306"/>
        </w:tabs>
        <w:spacing w:after="0"/>
        <w:jc w:val="center"/>
        <w:rPr>
          <w:b/>
          <w:bCs/>
          <w:noProof/>
          <w:sz w:val="22"/>
          <w:szCs w:val="22"/>
        </w:rPr>
      </w:pPr>
      <w:r w:rsidRPr="00D800A7">
        <w:rPr>
          <w:b/>
          <w:bCs/>
          <w:noProof/>
          <w:sz w:val="22"/>
          <w:szCs w:val="22"/>
        </w:rPr>
        <w:t>ОБ ОБЕСПЕЧЕННОСТИ УЧАСТНИКА ЗАКУПКИ ТРУДОВЫМИ РЕСУРСАМИ 1</w:t>
      </w:r>
    </w:p>
    <w:p w14:paraId="1022EE56" w14:textId="77777777" w:rsidR="00086B08" w:rsidRPr="00D800A7" w:rsidRDefault="00086B08" w:rsidP="00C063BB">
      <w:pPr>
        <w:tabs>
          <w:tab w:val="center" w:pos="4153"/>
          <w:tab w:val="right" w:pos="8306"/>
        </w:tabs>
        <w:spacing w:after="0"/>
        <w:jc w:val="center"/>
        <w:rPr>
          <w:b/>
          <w:bCs/>
          <w:noProof/>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2283"/>
        <w:gridCol w:w="4550"/>
        <w:gridCol w:w="2821"/>
      </w:tblGrid>
      <w:tr w:rsidR="00086B08" w:rsidRPr="00D800A7" w14:paraId="241DD648" w14:textId="77777777" w:rsidTr="006B143D">
        <w:trPr>
          <w:trHeight w:val="681"/>
        </w:trPr>
        <w:tc>
          <w:tcPr>
            <w:tcW w:w="406" w:type="dxa"/>
            <w:vAlign w:val="center"/>
          </w:tcPr>
          <w:p w14:paraId="271E1483" w14:textId="77777777" w:rsidR="00086B08" w:rsidRPr="00D800A7" w:rsidRDefault="00086B08" w:rsidP="00C063BB">
            <w:pPr>
              <w:tabs>
                <w:tab w:val="left" w:pos="612"/>
              </w:tabs>
              <w:spacing w:after="0"/>
              <w:ind w:left="-108" w:right="-108"/>
              <w:jc w:val="center"/>
              <w:rPr>
                <w:rFonts w:eastAsiaTheme="minorHAnsi"/>
                <w:sz w:val="22"/>
                <w:szCs w:val="22"/>
                <w:lang w:eastAsia="en-US"/>
              </w:rPr>
            </w:pPr>
            <w:r w:rsidRPr="00D800A7">
              <w:rPr>
                <w:rFonts w:eastAsiaTheme="minorHAnsi"/>
                <w:sz w:val="22"/>
                <w:szCs w:val="22"/>
                <w:lang w:eastAsia="en-US"/>
              </w:rPr>
              <w:t>№</w:t>
            </w:r>
          </w:p>
          <w:p w14:paraId="4805B311" w14:textId="77777777" w:rsidR="00086B08" w:rsidRPr="00D800A7" w:rsidRDefault="00086B08" w:rsidP="00C063BB">
            <w:pPr>
              <w:tabs>
                <w:tab w:val="left" w:pos="612"/>
              </w:tabs>
              <w:spacing w:after="0"/>
              <w:ind w:left="-108" w:right="-108"/>
              <w:jc w:val="center"/>
              <w:rPr>
                <w:rFonts w:eastAsiaTheme="minorHAnsi"/>
                <w:sz w:val="22"/>
                <w:szCs w:val="22"/>
                <w:lang w:eastAsia="en-US"/>
              </w:rPr>
            </w:pPr>
            <w:r w:rsidRPr="00D800A7">
              <w:rPr>
                <w:rFonts w:eastAsiaTheme="minorHAnsi"/>
                <w:sz w:val="22"/>
                <w:szCs w:val="22"/>
                <w:lang w:eastAsia="en-US"/>
              </w:rPr>
              <w:t>п/п</w:t>
            </w:r>
          </w:p>
        </w:tc>
        <w:tc>
          <w:tcPr>
            <w:tcW w:w="2283" w:type="dxa"/>
            <w:vAlign w:val="center"/>
          </w:tcPr>
          <w:p w14:paraId="1DB365F9" w14:textId="77777777" w:rsidR="00086B08" w:rsidRPr="00D800A7" w:rsidRDefault="00086B08" w:rsidP="00C063BB">
            <w:pPr>
              <w:spacing w:after="0"/>
              <w:ind w:left="-108" w:right="-108"/>
              <w:jc w:val="center"/>
              <w:rPr>
                <w:rFonts w:eastAsiaTheme="minorHAnsi"/>
                <w:sz w:val="22"/>
                <w:szCs w:val="22"/>
                <w:lang w:eastAsia="en-US"/>
              </w:rPr>
            </w:pPr>
            <w:r w:rsidRPr="00D800A7">
              <w:rPr>
                <w:rFonts w:eastAsiaTheme="minorHAnsi"/>
                <w:sz w:val="22"/>
                <w:szCs w:val="22"/>
                <w:lang w:eastAsia="en-US"/>
              </w:rPr>
              <w:t>ФИО</w:t>
            </w:r>
          </w:p>
          <w:p w14:paraId="065BD049" w14:textId="77777777" w:rsidR="00086B08" w:rsidRPr="00D800A7" w:rsidRDefault="00086B08" w:rsidP="00C063BB">
            <w:pPr>
              <w:spacing w:after="0"/>
              <w:ind w:left="-108" w:right="-108"/>
              <w:jc w:val="center"/>
              <w:rPr>
                <w:rFonts w:eastAsiaTheme="minorHAnsi"/>
                <w:sz w:val="22"/>
                <w:szCs w:val="22"/>
                <w:lang w:eastAsia="en-US"/>
              </w:rPr>
            </w:pPr>
            <w:r w:rsidRPr="00D800A7">
              <w:rPr>
                <w:rFonts w:eastAsiaTheme="minorHAnsi"/>
                <w:sz w:val="22"/>
                <w:szCs w:val="22"/>
                <w:lang w:eastAsia="en-US"/>
              </w:rPr>
              <w:t>работника</w:t>
            </w:r>
          </w:p>
        </w:tc>
        <w:tc>
          <w:tcPr>
            <w:tcW w:w="4550" w:type="dxa"/>
            <w:vAlign w:val="center"/>
          </w:tcPr>
          <w:p w14:paraId="0B52374C" w14:textId="667B36E9" w:rsidR="00086B08" w:rsidRPr="00D800A7" w:rsidRDefault="00086B08" w:rsidP="00C063BB">
            <w:pPr>
              <w:spacing w:after="0"/>
              <w:ind w:left="-108" w:right="-108"/>
              <w:jc w:val="center"/>
              <w:rPr>
                <w:rFonts w:eastAsiaTheme="minorHAnsi"/>
                <w:sz w:val="22"/>
                <w:szCs w:val="22"/>
                <w:lang w:eastAsia="en-US"/>
              </w:rPr>
            </w:pPr>
            <w:r w:rsidRPr="00D800A7">
              <w:rPr>
                <w:rFonts w:eastAsiaTheme="minorHAnsi"/>
                <w:sz w:val="22"/>
                <w:szCs w:val="22"/>
                <w:lang w:eastAsia="en-US"/>
              </w:rPr>
              <w:t xml:space="preserve">Реквизиты дипломов о высшем образовании по одной из специальностей в соответствии с классификаторами специальностей по образованию, действующих на момент получения диплома о высшем образовании: </w:t>
            </w:r>
            <w:r w:rsidRPr="00D800A7">
              <w:rPr>
                <w:sz w:val="22"/>
                <w:szCs w:val="22"/>
              </w:rPr>
              <w:t>«Обеспечение государственной безопасности», «Информационная безопасность», «Инфокоммуникационные технологии и системы связи», «Информационные системы и технологии», «Средства связи с подвижными объектами», «Радиосвязь, радиовещание и телевидение», «Многоканальные телекоммуникационные системы», «Сети связи и системы коммутации»</w:t>
            </w:r>
            <w:r w:rsidRPr="00D800A7">
              <w:rPr>
                <w:rFonts w:eastAsiaTheme="minorHAnsi"/>
                <w:sz w:val="22"/>
                <w:szCs w:val="22"/>
                <w:lang w:eastAsia="en-US"/>
              </w:rPr>
              <w:t xml:space="preserve"> у работников, привлекаемых для выполнения работ по предмету закупки</w:t>
            </w:r>
          </w:p>
        </w:tc>
        <w:tc>
          <w:tcPr>
            <w:tcW w:w="2821" w:type="dxa"/>
            <w:vAlign w:val="center"/>
          </w:tcPr>
          <w:p w14:paraId="6C20099E" w14:textId="6B3AB7A7" w:rsidR="00086B08" w:rsidRPr="00D800A7" w:rsidRDefault="00086B08" w:rsidP="00C063BB">
            <w:pPr>
              <w:tabs>
                <w:tab w:val="left" w:pos="708"/>
              </w:tabs>
              <w:spacing w:after="0"/>
              <w:jc w:val="center"/>
              <w:rPr>
                <w:rFonts w:eastAsiaTheme="minorHAnsi"/>
                <w:sz w:val="22"/>
                <w:szCs w:val="22"/>
                <w:lang w:eastAsia="en-US"/>
              </w:rPr>
            </w:pPr>
            <w:r w:rsidRPr="00D800A7">
              <w:rPr>
                <w:rFonts w:eastAsiaTheme="minorHAnsi"/>
                <w:sz w:val="22"/>
                <w:szCs w:val="22"/>
                <w:lang w:eastAsia="en-US"/>
              </w:rPr>
              <w:t>Реквизиты документа, подтверждающего наличие у участника закупки трудовых/гражданско-правовых отношений с указанным работником</w:t>
            </w:r>
          </w:p>
        </w:tc>
      </w:tr>
      <w:tr w:rsidR="00086B08" w:rsidRPr="00D800A7" w14:paraId="698F922E" w14:textId="77777777" w:rsidTr="006B143D">
        <w:tc>
          <w:tcPr>
            <w:tcW w:w="406" w:type="dxa"/>
          </w:tcPr>
          <w:p w14:paraId="27B24094" w14:textId="77777777" w:rsidR="00086B08" w:rsidRPr="00D800A7" w:rsidRDefault="00086B08" w:rsidP="00C063BB">
            <w:pPr>
              <w:tabs>
                <w:tab w:val="left" w:pos="432"/>
                <w:tab w:val="left" w:pos="612"/>
              </w:tabs>
              <w:spacing w:after="0"/>
              <w:ind w:left="-28" w:firstLine="28"/>
              <w:rPr>
                <w:rFonts w:eastAsiaTheme="minorHAnsi"/>
                <w:sz w:val="22"/>
                <w:szCs w:val="22"/>
                <w:lang w:eastAsia="en-US"/>
              </w:rPr>
            </w:pPr>
            <w:r w:rsidRPr="00D800A7">
              <w:rPr>
                <w:rFonts w:eastAsiaTheme="minorHAnsi"/>
                <w:sz w:val="22"/>
                <w:szCs w:val="22"/>
                <w:lang w:eastAsia="en-US"/>
              </w:rPr>
              <w:t>1.</w:t>
            </w:r>
          </w:p>
        </w:tc>
        <w:tc>
          <w:tcPr>
            <w:tcW w:w="2283" w:type="dxa"/>
          </w:tcPr>
          <w:p w14:paraId="7C643EFC" w14:textId="77777777" w:rsidR="00086B08" w:rsidRPr="00D800A7" w:rsidRDefault="00086B08" w:rsidP="00C063BB">
            <w:pPr>
              <w:spacing w:after="0"/>
              <w:ind w:firstLine="851"/>
              <w:jc w:val="center"/>
              <w:rPr>
                <w:rFonts w:eastAsiaTheme="minorHAnsi"/>
                <w:sz w:val="22"/>
                <w:szCs w:val="22"/>
                <w:u w:val="single"/>
                <w:lang w:eastAsia="en-US"/>
              </w:rPr>
            </w:pPr>
          </w:p>
        </w:tc>
        <w:tc>
          <w:tcPr>
            <w:tcW w:w="4550" w:type="dxa"/>
          </w:tcPr>
          <w:p w14:paraId="2CD145DB" w14:textId="77777777" w:rsidR="00086B08" w:rsidRPr="00D800A7" w:rsidRDefault="00086B08" w:rsidP="00C063BB">
            <w:pPr>
              <w:spacing w:after="0"/>
              <w:ind w:firstLine="851"/>
              <w:jc w:val="center"/>
              <w:rPr>
                <w:rFonts w:eastAsiaTheme="minorHAnsi"/>
                <w:sz w:val="22"/>
                <w:szCs w:val="22"/>
                <w:lang w:eastAsia="en-US"/>
              </w:rPr>
            </w:pPr>
          </w:p>
        </w:tc>
        <w:tc>
          <w:tcPr>
            <w:tcW w:w="2821" w:type="dxa"/>
          </w:tcPr>
          <w:p w14:paraId="7371A338" w14:textId="77777777" w:rsidR="00086B08" w:rsidRPr="00D800A7" w:rsidRDefault="00086B08" w:rsidP="00C063BB">
            <w:pPr>
              <w:spacing w:after="0"/>
              <w:ind w:firstLine="851"/>
              <w:rPr>
                <w:rFonts w:eastAsiaTheme="minorHAnsi"/>
                <w:sz w:val="22"/>
                <w:szCs w:val="22"/>
                <w:lang w:eastAsia="en-US"/>
              </w:rPr>
            </w:pPr>
          </w:p>
        </w:tc>
      </w:tr>
      <w:tr w:rsidR="00086B08" w:rsidRPr="00D800A7" w14:paraId="0604C90D" w14:textId="77777777" w:rsidTr="006B143D">
        <w:tc>
          <w:tcPr>
            <w:tcW w:w="406" w:type="dxa"/>
          </w:tcPr>
          <w:p w14:paraId="43E7CBD9" w14:textId="77777777" w:rsidR="00086B08" w:rsidRPr="00D800A7" w:rsidRDefault="00086B08" w:rsidP="00C063BB">
            <w:pPr>
              <w:tabs>
                <w:tab w:val="left" w:pos="432"/>
                <w:tab w:val="left" w:pos="612"/>
              </w:tabs>
              <w:spacing w:after="0"/>
              <w:ind w:left="-28" w:firstLine="28"/>
              <w:rPr>
                <w:rFonts w:eastAsiaTheme="minorHAnsi"/>
                <w:sz w:val="22"/>
                <w:szCs w:val="22"/>
                <w:lang w:eastAsia="en-US"/>
              </w:rPr>
            </w:pPr>
            <w:r w:rsidRPr="00D800A7">
              <w:rPr>
                <w:rFonts w:eastAsiaTheme="minorHAnsi"/>
                <w:sz w:val="22"/>
                <w:szCs w:val="22"/>
                <w:lang w:eastAsia="en-US"/>
              </w:rPr>
              <w:t>2.</w:t>
            </w:r>
          </w:p>
        </w:tc>
        <w:tc>
          <w:tcPr>
            <w:tcW w:w="2283" w:type="dxa"/>
          </w:tcPr>
          <w:p w14:paraId="2E841535" w14:textId="77777777" w:rsidR="00086B08" w:rsidRPr="00D800A7" w:rsidRDefault="00086B08" w:rsidP="00C063BB">
            <w:pPr>
              <w:spacing w:after="0"/>
              <w:ind w:firstLine="851"/>
              <w:jc w:val="center"/>
              <w:rPr>
                <w:rFonts w:eastAsiaTheme="minorHAnsi"/>
                <w:sz w:val="22"/>
                <w:szCs w:val="22"/>
                <w:u w:val="single"/>
                <w:lang w:eastAsia="en-US"/>
              </w:rPr>
            </w:pPr>
          </w:p>
        </w:tc>
        <w:tc>
          <w:tcPr>
            <w:tcW w:w="4550" w:type="dxa"/>
          </w:tcPr>
          <w:p w14:paraId="1C2E4FC6" w14:textId="77777777" w:rsidR="00086B08" w:rsidRPr="00D800A7" w:rsidRDefault="00086B08" w:rsidP="00C063BB">
            <w:pPr>
              <w:spacing w:after="0"/>
              <w:ind w:firstLine="851"/>
              <w:jc w:val="center"/>
              <w:rPr>
                <w:rFonts w:eastAsiaTheme="minorHAnsi"/>
                <w:sz w:val="22"/>
                <w:szCs w:val="22"/>
                <w:lang w:eastAsia="en-US"/>
              </w:rPr>
            </w:pPr>
          </w:p>
        </w:tc>
        <w:tc>
          <w:tcPr>
            <w:tcW w:w="2821" w:type="dxa"/>
          </w:tcPr>
          <w:p w14:paraId="37B71747" w14:textId="77777777" w:rsidR="00086B08" w:rsidRPr="00D800A7" w:rsidRDefault="00086B08" w:rsidP="00C063BB">
            <w:pPr>
              <w:spacing w:after="0"/>
              <w:ind w:firstLine="851"/>
              <w:rPr>
                <w:rFonts w:eastAsiaTheme="minorHAnsi"/>
                <w:sz w:val="22"/>
                <w:szCs w:val="22"/>
                <w:lang w:eastAsia="en-US"/>
              </w:rPr>
            </w:pPr>
          </w:p>
        </w:tc>
      </w:tr>
      <w:tr w:rsidR="00086B08" w:rsidRPr="00D800A7" w14:paraId="0DACEAA8" w14:textId="77777777" w:rsidTr="006B143D">
        <w:tc>
          <w:tcPr>
            <w:tcW w:w="406" w:type="dxa"/>
          </w:tcPr>
          <w:p w14:paraId="00A1AB6D" w14:textId="77777777" w:rsidR="00086B08" w:rsidRPr="00D800A7" w:rsidRDefault="00086B08" w:rsidP="00C063BB">
            <w:pPr>
              <w:tabs>
                <w:tab w:val="left" w:pos="432"/>
                <w:tab w:val="left" w:pos="612"/>
              </w:tabs>
              <w:spacing w:after="0"/>
              <w:ind w:left="-28" w:firstLine="28"/>
              <w:rPr>
                <w:rFonts w:eastAsiaTheme="minorHAnsi"/>
                <w:sz w:val="22"/>
                <w:szCs w:val="22"/>
                <w:lang w:eastAsia="en-US"/>
              </w:rPr>
            </w:pPr>
            <w:r w:rsidRPr="00D800A7">
              <w:rPr>
                <w:rFonts w:eastAsiaTheme="minorHAnsi"/>
                <w:sz w:val="22"/>
                <w:szCs w:val="22"/>
                <w:lang w:eastAsia="en-US"/>
              </w:rPr>
              <w:t>...</w:t>
            </w:r>
          </w:p>
        </w:tc>
        <w:tc>
          <w:tcPr>
            <w:tcW w:w="2283" w:type="dxa"/>
          </w:tcPr>
          <w:p w14:paraId="553A34CF" w14:textId="77777777" w:rsidR="00086B08" w:rsidRPr="00D800A7" w:rsidRDefault="00086B08" w:rsidP="00C063BB">
            <w:pPr>
              <w:spacing w:after="0"/>
              <w:ind w:firstLine="851"/>
              <w:jc w:val="center"/>
              <w:rPr>
                <w:rFonts w:eastAsiaTheme="minorHAnsi"/>
                <w:sz w:val="22"/>
                <w:szCs w:val="22"/>
                <w:u w:val="single"/>
                <w:lang w:eastAsia="en-US"/>
              </w:rPr>
            </w:pPr>
          </w:p>
        </w:tc>
        <w:tc>
          <w:tcPr>
            <w:tcW w:w="4550" w:type="dxa"/>
          </w:tcPr>
          <w:p w14:paraId="3508DC97" w14:textId="77777777" w:rsidR="00086B08" w:rsidRPr="00D800A7" w:rsidRDefault="00086B08" w:rsidP="00C063BB">
            <w:pPr>
              <w:spacing w:after="0"/>
              <w:ind w:firstLine="851"/>
              <w:jc w:val="center"/>
              <w:rPr>
                <w:rFonts w:eastAsiaTheme="minorHAnsi"/>
                <w:sz w:val="22"/>
                <w:szCs w:val="22"/>
                <w:lang w:eastAsia="en-US"/>
              </w:rPr>
            </w:pPr>
          </w:p>
        </w:tc>
        <w:tc>
          <w:tcPr>
            <w:tcW w:w="2821" w:type="dxa"/>
          </w:tcPr>
          <w:p w14:paraId="300367AB" w14:textId="77777777" w:rsidR="00086B08" w:rsidRPr="00D800A7" w:rsidRDefault="00086B08" w:rsidP="00C063BB">
            <w:pPr>
              <w:spacing w:after="0"/>
              <w:ind w:firstLine="851"/>
              <w:rPr>
                <w:rFonts w:eastAsiaTheme="minorHAnsi"/>
                <w:sz w:val="22"/>
                <w:szCs w:val="22"/>
                <w:lang w:eastAsia="en-US"/>
              </w:rPr>
            </w:pPr>
          </w:p>
        </w:tc>
      </w:tr>
      <w:tr w:rsidR="00086B08" w:rsidRPr="00D800A7" w14:paraId="66D7B3D0" w14:textId="77777777" w:rsidTr="006B143D">
        <w:tc>
          <w:tcPr>
            <w:tcW w:w="2689" w:type="dxa"/>
            <w:gridSpan w:val="2"/>
          </w:tcPr>
          <w:p w14:paraId="3DB2F936" w14:textId="77777777" w:rsidR="00086B08" w:rsidRPr="00D800A7" w:rsidRDefault="00086B08" w:rsidP="00C063BB">
            <w:pPr>
              <w:spacing w:after="0"/>
              <w:jc w:val="left"/>
              <w:rPr>
                <w:rFonts w:eastAsiaTheme="minorHAnsi"/>
                <w:sz w:val="22"/>
                <w:szCs w:val="22"/>
                <w:lang w:eastAsia="en-US"/>
              </w:rPr>
            </w:pPr>
          </w:p>
        </w:tc>
        <w:tc>
          <w:tcPr>
            <w:tcW w:w="7371" w:type="dxa"/>
            <w:gridSpan w:val="2"/>
          </w:tcPr>
          <w:p w14:paraId="160F5FB7" w14:textId="77777777" w:rsidR="00086B08" w:rsidRPr="00D800A7" w:rsidRDefault="00086B08" w:rsidP="00C063BB">
            <w:pPr>
              <w:spacing w:after="0"/>
              <w:jc w:val="left"/>
              <w:rPr>
                <w:rFonts w:eastAsiaTheme="minorHAnsi"/>
                <w:sz w:val="22"/>
                <w:szCs w:val="22"/>
                <w:lang w:eastAsia="en-US"/>
              </w:rPr>
            </w:pPr>
            <w:r w:rsidRPr="00D800A7">
              <w:rPr>
                <w:rFonts w:eastAsiaTheme="minorHAnsi"/>
                <w:sz w:val="22"/>
                <w:szCs w:val="22"/>
                <w:lang w:eastAsia="en-US"/>
              </w:rPr>
              <w:t xml:space="preserve">Итого работников для </w:t>
            </w:r>
            <w:r w:rsidRPr="00D800A7">
              <w:rPr>
                <w:rFonts w:eastAsiaTheme="minorHAnsi"/>
                <w:snapToGrid w:val="0"/>
                <w:sz w:val="22"/>
                <w:szCs w:val="22"/>
                <w:lang w:eastAsia="en-US"/>
              </w:rPr>
              <w:t>выполнения работ</w:t>
            </w:r>
            <w:r w:rsidRPr="00D800A7">
              <w:rPr>
                <w:rFonts w:eastAsiaTheme="minorHAnsi"/>
                <w:sz w:val="22"/>
                <w:szCs w:val="22"/>
                <w:lang w:eastAsia="en-US"/>
              </w:rPr>
              <w:t>: _____человек</w:t>
            </w:r>
          </w:p>
        </w:tc>
      </w:tr>
    </w:tbl>
    <w:p w14:paraId="7C1A2593" w14:textId="77777777" w:rsidR="00086B08" w:rsidRPr="00D800A7" w:rsidRDefault="00086B08" w:rsidP="00C063BB">
      <w:pPr>
        <w:tabs>
          <w:tab w:val="center" w:pos="4153"/>
          <w:tab w:val="right" w:pos="8306"/>
        </w:tabs>
        <w:spacing w:after="0"/>
        <w:jc w:val="center"/>
        <w:rPr>
          <w:b/>
          <w:bCs/>
          <w:noProof/>
          <w:sz w:val="22"/>
          <w:szCs w:val="22"/>
        </w:rPr>
      </w:pPr>
    </w:p>
    <w:p w14:paraId="122071A4" w14:textId="77777777" w:rsidR="00086B08" w:rsidRPr="00D800A7" w:rsidRDefault="00086B08" w:rsidP="00C063BB">
      <w:pPr>
        <w:spacing w:after="0"/>
        <w:jc w:val="left"/>
        <w:rPr>
          <w:b/>
          <w:bCs/>
          <w:noProof/>
          <w:sz w:val="22"/>
          <w:szCs w:val="22"/>
        </w:rPr>
      </w:pPr>
      <w:r w:rsidRPr="00D800A7">
        <w:rPr>
          <w:b/>
          <w:bCs/>
          <w:noProof/>
          <w:sz w:val="22"/>
          <w:szCs w:val="22"/>
        </w:rPr>
        <w:br w:type="page"/>
      </w:r>
    </w:p>
    <w:p w14:paraId="01B45029" w14:textId="77777777" w:rsidR="00086B08" w:rsidRPr="00D800A7" w:rsidRDefault="00086B08" w:rsidP="00C063BB">
      <w:pPr>
        <w:tabs>
          <w:tab w:val="center" w:pos="4153"/>
          <w:tab w:val="right" w:pos="8306"/>
        </w:tabs>
        <w:spacing w:after="0"/>
        <w:jc w:val="center"/>
        <w:rPr>
          <w:b/>
          <w:bCs/>
          <w:noProof/>
          <w:sz w:val="22"/>
          <w:szCs w:val="22"/>
        </w:rPr>
      </w:pPr>
      <w:r w:rsidRPr="00D800A7">
        <w:rPr>
          <w:b/>
          <w:bCs/>
          <w:noProof/>
          <w:sz w:val="22"/>
          <w:szCs w:val="22"/>
        </w:rPr>
        <w:lastRenderedPageBreak/>
        <w:t xml:space="preserve">I I.3.2.2. ФОРМА «ОБЕСПЕЧЕННОСТЬ УЧАСТНИКА ЗАКУПКИ ТРУДОВЫМИ РЕСУРСАМИ 2» </w:t>
      </w:r>
    </w:p>
    <w:p w14:paraId="7D73F57B" w14:textId="77777777" w:rsidR="00086B08" w:rsidRPr="00D800A7" w:rsidRDefault="00086B08" w:rsidP="00C063BB">
      <w:pPr>
        <w:tabs>
          <w:tab w:val="center" w:pos="4153"/>
          <w:tab w:val="right" w:pos="8306"/>
        </w:tabs>
        <w:spacing w:after="0"/>
        <w:jc w:val="center"/>
        <w:rPr>
          <w:b/>
          <w:bCs/>
          <w:noProof/>
          <w:sz w:val="22"/>
          <w:szCs w:val="22"/>
        </w:rPr>
      </w:pPr>
      <w:r w:rsidRPr="00D800A7">
        <w:rPr>
          <w:b/>
          <w:bCs/>
          <w:noProof/>
          <w:sz w:val="22"/>
          <w:szCs w:val="22"/>
        </w:rPr>
        <w:t>(РЕКОМЕНДУЕМАЯ ФОРМА)</w:t>
      </w:r>
    </w:p>
    <w:p w14:paraId="649D5F8D" w14:textId="0215B54D" w:rsidR="00086B08" w:rsidRPr="00D800A7" w:rsidRDefault="00086B08" w:rsidP="00C063BB">
      <w:pPr>
        <w:tabs>
          <w:tab w:val="center" w:pos="4153"/>
          <w:tab w:val="right" w:pos="8306"/>
        </w:tabs>
        <w:spacing w:after="0"/>
        <w:jc w:val="center"/>
        <w:rPr>
          <w:b/>
          <w:bCs/>
          <w:noProof/>
          <w:sz w:val="22"/>
          <w:szCs w:val="22"/>
        </w:rPr>
      </w:pPr>
    </w:p>
    <w:p w14:paraId="15D90259" w14:textId="77777777" w:rsidR="00086B08" w:rsidRPr="00D800A7" w:rsidRDefault="00086B08" w:rsidP="00C063BB">
      <w:pPr>
        <w:tabs>
          <w:tab w:val="center" w:pos="4153"/>
          <w:tab w:val="right" w:pos="8306"/>
        </w:tabs>
        <w:spacing w:after="0"/>
        <w:jc w:val="center"/>
        <w:rPr>
          <w:b/>
          <w:bCs/>
          <w:noProof/>
          <w:sz w:val="22"/>
          <w:szCs w:val="22"/>
        </w:rPr>
      </w:pPr>
    </w:p>
    <w:p w14:paraId="4441D9A3" w14:textId="13726681" w:rsidR="00086B08" w:rsidRPr="00D800A7" w:rsidRDefault="00086B08" w:rsidP="00C063BB">
      <w:pPr>
        <w:tabs>
          <w:tab w:val="center" w:pos="4153"/>
          <w:tab w:val="right" w:pos="8306"/>
        </w:tabs>
        <w:spacing w:after="0"/>
        <w:jc w:val="center"/>
        <w:rPr>
          <w:b/>
          <w:bCs/>
          <w:noProof/>
          <w:sz w:val="22"/>
          <w:szCs w:val="22"/>
        </w:rPr>
      </w:pPr>
      <w:r w:rsidRPr="00D800A7">
        <w:rPr>
          <w:b/>
          <w:bCs/>
          <w:noProof/>
          <w:sz w:val="22"/>
          <w:szCs w:val="22"/>
        </w:rPr>
        <w:t xml:space="preserve">СВЕДЕНИЯ </w:t>
      </w:r>
    </w:p>
    <w:p w14:paraId="15E5493D" w14:textId="0A5D812B" w:rsidR="00086B08" w:rsidRPr="00D800A7" w:rsidRDefault="00086B08" w:rsidP="00C063BB">
      <w:pPr>
        <w:tabs>
          <w:tab w:val="center" w:pos="4153"/>
          <w:tab w:val="right" w:pos="8306"/>
        </w:tabs>
        <w:spacing w:after="0"/>
        <w:jc w:val="center"/>
        <w:rPr>
          <w:rFonts w:eastAsia="Calibri"/>
          <w:b/>
          <w:sz w:val="22"/>
          <w:szCs w:val="22"/>
          <w:lang w:eastAsia="en-US"/>
        </w:rPr>
      </w:pPr>
      <w:r w:rsidRPr="00D800A7">
        <w:rPr>
          <w:b/>
          <w:bCs/>
          <w:noProof/>
          <w:sz w:val="22"/>
          <w:szCs w:val="22"/>
        </w:rPr>
        <w:t>ОБ ОБЕСПЕЧЕННОСТИ</w:t>
      </w:r>
      <w:r w:rsidRPr="00D800A7">
        <w:rPr>
          <w:rFonts w:eastAsia="Calibri"/>
          <w:b/>
          <w:sz w:val="22"/>
          <w:szCs w:val="22"/>
          <w:lang w:eastAsia="en-US"/>
        </w:rPr>
        <w:t xml:space="preserve"> УЧАСТНИКА ЗАКУПКИ ТРУДОВЫМИ РЕСУРСАМИ 2</w:t>
      </w:r>
    </w:p>
    <w:p w14:paraId="18377344" w14:textId="77777777" w:rsidR="00086B08" w:rsidRPr="00D800A7" w:rsidRDefault="00086B08" w:rsidP="00C063BB">
      <w:pPr>
        <w:tabs>
          <w:tab w:val="center" w:pos="4153"/>
          <w:tab w:val="right" w:pos="8306"/>
        </w:tabs>
        <w:spacing w:after="0"/>
        <w:jc w:val="center"/>
        <w:rPr>
          <w:b/>
          <w:bCs/>
          <w:i/>
          <w:i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2283"/>
        <w:gridCol w:w="4550"/>
        <w:gridCol w:w="2821"/>
      </w:tblGrid>
      <w:tr w:rsidR="00086B08" w:rsidRPr="00D800A7" w14:paraId="53557C72" w14:textId="77777777" w:rsidTr="006B143D">
        <w:trPr>
          <w:trHeight w:val="681"/>
        </w:trPr>
        <w:tc>
          <w:tcPr>
            <w:tcW w:w="406" w:type="dxa"/>
            <w:vAlign w:val="center"/>
          </w:tcPr>
          <w:p w14:paraId="224DC3D5" w14:textId="77777777" w:rsidR="00086B08" w:rsidRPr="00D800A7" w:rsidRDefault="00086B08" w:rsidP="00C063BB">
            <w:pPr>
              <w:tabs>
                <w:tab w:val="left" w:pos="612"/>
              </w:tabs>
              <w:spacing w:after="0"/>
              <w:ind w:left="-108" w:right="-108"/>
              <w:jc w:val="center"/>
              <w:rPr>
                <w:rFonts w:eastAsiaTheme="minorHAnsi"/>
                <w:sz w:val="22"/>
                <w:szCs w:val="22"/>
                <w:lang w:eastAsia="en-US"/>
              </w:rPr>
            </w:pPr>
            <w:r w:rsidRPr="00D800A7">
              <w:rPr>
                <w:rFonts w:eastAsiaTheme="minorHAnsi"/>
                <w:sz w:val="22"/>
                <w:szCs w:val="22"/>
                <w:lang w:eastAsia="en-US"/>
              </w:rPr>
              <w:t>№</w:t>
            </w:r>
          </w:p>
          <w:p w14:paraId="1C5E8AD6" w14:textId="77777777" w:rsidR="00086B08" w:rsidRPr="00D800A7" w:rsidRDefault="00086B08" w:rsidP="00C063BB">
            <w:pPr>
              <w:tabs>
                <w:tab w:val="left" w:pos="612"/>
              </w:tabs>
              <w:spacing w:after="0"/>
              <w:ind w:left="-108" w:right="-108"/>
              <w:jc w:val="center"/>
              <w:rPr>
                <w:rFonts w:eastAsiaTheme="minorHAnsi"/>
                <w:sz w:val="22"/>
                <w:szCs w:val="22"/>
                <w:lang w:eastAsia="en-US"/>
              </w:rPr>
            </w:pPr>
            <w:r w:rsidRPr="00D800A7">
              <w:rPr>
                <w:rFonts w:eastAsiaTheme="minorHAnsi"/>
                <w:sz w:val="22"/>
                <w:szCs w:val="22"/>
                <w:lang w:eastAsia="en-US"/>
              </w:rPr>
              <w:t>п/п</w:t>
            </w:r>
          </w:p>
        </w:tc>
        <w:tc>
          <w:tcPr>
            <w:tcW w:w="2283" w:type="dxa"/>
            <w:vAlign w:val="center"/>
          </w:tcPr>
          <w:p w14:paraId="72010004" w14:textId="77777777" w:rsidR="00086B08" w:rsidRPr="00D800A7" w:rsidRDefault="00086B08" w:rsidP="00C063BB">
            <w:pPr>
              <w:spacing w:after="0"/>
              <w:ind w:left="-108" w:right="-108"/>
              <w:jc w:val="center"/>
              <w:rPr>
                <w:rFonts w:eastAsiaTheme="minorHAnsi"/>
                <w:sz w:val="22"/>
                <w:szCs w:val="22"/>
                <w:lang w:eastAsia="en-US"/>
              </w:rPr>
            </w:pPr>
            <w:r w:rsidRPr="00D800A7">
              <w:rPr>
                <w:rFonts w:eastAsiaTheme="minorHAnsi"/>
                <w:sz w:val="22"/>
                <w:szCs w:val="22"/>
                <w:lang w:eastAsia="en-US"/>
              </w:rPr>
              <w:t>ФИО</w:t>
            </w:r>
          </w:p>
          <w:p w14:paraId="2B6A9636" w14:textId="77777777" w:rsidR="00086B08" w:rsidRPr="00D800A7" w:rsidRDefault="00086B08" w:rsidP="00C063BB">
            <w:pPr>
              <w:spacing w:after="0"/>
              <w:ind w:left="-108" w:right="-108"/>
              <w:jc w:val="center"/>
              <w:rPr>
                <w:rFonts w:eastAsiaTheme="minorHAnsi"/>
                <w:sz w:val="22"/>
                <w:szCs w:val="22"/>
                <w:lang w:eastAsia="en-US"/>
              </w:rPr>
            </w:pPr>
            <w:r w:rsidRPr="00D800A7">
              <w:rPr>
                <w:rFonts w:eastAsiaTheme="minorHAnsi"/>
                <w:sz w:val="22"/>
                <w:szCs w:val="22"/>
                <w:lang w:eastAsia="en-US"/>
              </w:rPr>
              <w:t>работника</w:t>
            </w:r>
          </w:p>
        </w:tc>
        <w:tc>
          <w:tcPr>
            <w:tcW w:w="4550" w:type="dxa"/>
            <w:vAlign w:val="center"/>
          </w:tcPr>
          <w:p w14:paraId="331159BA" w14:textId="77777777" w:rsidR="00086B08" w:rsidRPr="00D800A7" w:rsidRDefault="00086B08" w:rsidP="00C063BB">
            <w:pPr>
              <w:spacing w:after="0"/>
              <w:ind w:left="-108" w:right="-108"/>
              <w:jc w:val="center"/>
              <w:rPr>
                <w:rFonts w:eastAsiaTheme="minorHAnsi"/>
                <w:sz w:val="22"/>
                <w:szCs w:val="22"/>
                <w:lang w:eastAsia="en-US"/>
              </w:rPr>
            </w:pPr>
            <w:r w:rsidRPr="00D800A7">
              <w:rPr>
                <w:rFonts w:eastAsiaTheme="minorHAnsi"/>
                <w:sz w:val="22"/>
                <w:szCs w:val="22"/>
                <w:lang w:eastAsia="en-US"/>
              </w:rPr>
              <w:t>Реквизиты документов работников, подтверждающих ученую степень кандидата технических наук или доктора технических наук у работников, привлекаемых для выполнения работ по предмету закупки</w:t>
            </w:r>
          </w:p>
        </w:tc>
        <w:tc>
          <w:tcPr>
            <w:tcW w:w="2821" w:type="dxa"/>
            <w:vAlign w:val="center"/>
          </w:tcPr>
          <w:p w14:paraId="3BAC12AE" w14:textId="28303E7A" w:rsidR="00086B08" w:rsidRPr="00D800A7" w:rsidRDefault="00086B08" w:rsidP="00C063BB">
            <w:pPr>
              <w:tabs>
                <w:tab w:val="left" w:pos="708"/>
              </w:tabs>
              <w:spacing w:after="0"/>
              <w:jc w:val="center"/>
              <w:rPr>
                <w:rFonts w:eastAsiaTheme="minorHAnsi"/>
                <w:sz w:val="22"/>
                <w:szCs w:val="22"/>
                <w:lang w:eastAsia="en-US"/>
              </w:rPr>
            </w:pPr>
            <w:r w:rsidRPr="00D800A7">
              <w:rPr>
                <w:rFonts w:eastAsiaTheme="minorHAnsi"/>
                <w:sz w:val="22"/>
                <w:szCs w:val="22"/>
                <w:lang w:eastAsia="en-US"/>
              </w:rPr>
              <w:t>Реквизиты документа, подтверждающего наличие у участника закупки трудовых/гражданско-правовых отношений с указанным работником</w:t>
            </w:r>
          </w:p>
        </w:tc>
      </w:tr>
      <w:tr w:rsidR="00086B08" w:rsidRPr="00D800A7" w14:paraId="5B81894D" w14:textId="77777777" w:rsidTr="006B143D">
        <w:tc>
          <w:tcPr>
            <w:tcW w:w="406" w:type="dxa"/>
          </w:tcPr>
          <w:p w14:paraId="1193F616" w14:textId="77777777" w:rsidR="00086B08" w:rsidRPr="00D800A7" w:rsidRDefault="00086B08" w:rsidP="00C063BB">
            <w:pPr>
              <w:tabs>
                <w:tab w:val="left" w:pos="432"/>
                <w:tab w:val="left" w:pos="612"/>
              </w:tabs>
              <w:spacing w:after="0"/>
              <w:ind w:left="-28" w:firstLine="28"/>
              <w:rPr>
                <w:rFonts w:eastAsiaTheme="minorHAnsi"/>
                <w:sz w:val="22"/>
                <w:szCs w:val="22"/>
                <w:lang w:eastAsia="en-US"/>
              </w:rPr>
            </w:pPr>
            <w:r w:rsidRPr="00D800A7">
              <w:rPr>
                <w:rFonts w:eastAsiaTheme="minorHAnsi"/>
                <w:sz w:val="22"/>
                <w:szCs w:val="22"/>
                <w:lang w:eastAsia="en-US"/>
              </w:rPr>
              <w:t>1.</w:t>
            </w:r>
          </w:p>
        </w:tc>
        <w:tc>
          <w:tcPr>
            <w:tcW w:w="2283" w:type="dxa"/>
          </w:tcPr>
          <w:p w14:paraId="74546735" w14:textId="77777777" w:rsidR="00086B08" w:rsidRPr="00D800A7" w:rsidRDefault="00086B08" w:rsidP="00C063BB">
            <w:pPr>
              <w:spacing w:after="0"/>
              <w:ind w:firstLine="851"/>
              <w:jc w:val="center"/>
              <w:rPr>
                <w:rFonts w:eastAsiaTheme="minorHAnsi"/>
                <w:sz w:val="22"/>
                <w:szCs w:val="22"/>
                <w:u w:val="single"/>
                <w:lang w:eastAsia="en-US"/>
              </w:rPr>
            </w:pPr>
          </w:p>
        </w:tc>
        <w:tc>
          <w:tcPr>
            <w:tcW w:w="4550" w:type="dxa"/>
          </w:tcPr>
          <w:p w14:paraId="65084574" w14:textId="77777777" w:rsidR="00086B08" w:rsidRPr="00D800A7" w:rsidRDefault="00086B08" w:rsidP="00C063BB">
            <w:pPr>
              <w:spacing w:after="0"/>
              <w:ind w:firstLine="851"/>
              <w:jc w:val="center"/>
              <w:rPr>
                <w:rFonts w:eastAsiaTheme="minorHAnsi"/>
                <w:sz w:val="22"/>
                <w:szCs w:val="22"/>
                <w:lang w:eastAsia="en-US"/>
              </w:rPr>
            </w:pPr>
          </w:p>
        </w:tc>
        <w:tc>
          <w:tcPr>
            <w:tcW w:w="2821" w:type="dxa"/>
          </w:tcPr>
          <w:p w14:paraId="095D4DE2" w14:textId="77777777" w:rsidR="00086B08" w:rsidRPr="00D800A7" w:rsidRDefault="00086B08" w:rsidP="00C063BB">
            <w:pPr>
              <w:spacing w:after="0"/>
              <w:ind w:firstLine="851"/>
              <w:rPr>
                <w:rFonts w:eastAsiaTheme="minorHAnsi"/>
                <w:sz w:val="22"/>
                <w:szCs w:val="22"/>
                <w:lang w:eastAsia="en-US"/>
              </w:rPr>
            </w:pPr>
          </w:p>
        </w:tc>
      </w:tr>
      <w:tr w:rsidR="00086B08" w:rsidRPr="00D800A7" w14:paraId="2BDB7E9D" w14:textId="77777777" w:rsidTr="006B143D">
        <w:tc>
          <w:tcPr>
            <w:tcW w:w="406" w:type="dxa"/>
          </w:tcPr>
          <w:p w14:paraId="137D43A4" w14:textId="77777777" w:rsidR="00086B08" w:rsidRPr="00D800A7" w:rsidRDefault="00086B08" w:rsidP="00C063BB">
            <w:pPr>
              <w:tabs>
                <w:tab w:val="left" w:pos="432"/>
                <w:tab w:val="left" w:pos="612"/>
              </w:tabs>
              <w:spacing w:after="0"/>
              <w:ind w:left="-28" w:firstLine="28"/>
              <w:rPr>
                <w:rFonts w:eastAsiaTheme="minorHAnsi"/>
                <w:sz w:val="22"/>
                <w:szCs w:val="22"/>
                <w:lang w:eastAsia="en-US"/>
              </w:rPr>
            </w:pPr>
            <w:r w:rsidRPr="00D800A7">
              <w:rPr>
                <w:rFonts w:eastAsiaTheme="minorHAnsi"/>
                <w:sz w:val="22"/>
                <w:szCs w:val="22"/>
                <w:lang w:eastAsia="en-US"/>
              </w:rPr>
              <w:t>2.</w:t>
            </w:r>
          </w:p>
        </w:tc>
        <w:tc>
          <w:tcPr>
            <w:tcW w:w="2283" w:type="dxa"/>
          </w:tcPr>
          <w:p w14:paraId="479896EF" w14:textId="77777777" w:rsidR="00086B08" w:rsidRPr="00D800A7" w:rsidRDefault="00086B08" w:rsidP="00C063BB">
            <w:pPr>
              <w:spacing w:after="0"/>
              <w:ind w:firstLine="851"/>
              <w:jc w:val="center"/>
              <w:rPr>
                <w:rFonts w:eastAsiaTheme="minorHAnsi"/>
                <w:sz w:val="22"/>
                <w:szCs w:val="22"/>
                <w:u w:val="single"/>
                <w:lang w:eastAsia="en-US"/>
              </w:rPr>
            </w:pPr>
          </w:p>
        </w:tc>
        <w:tc>
          <w:tcPr>
            <w:tcW w:w="4550" w:type="dxa"/>
          </w:tcPr>
          <w:p w14:paraId="43E33D0B" w14:textId="77777777" w:rsidR="00086B08" w:rsidRPr="00D800A7" w:rsidRDefault="00086B08" w:rsidP="00C063BB">
            <w:pPr>
              <w:spacing w:after="0"/>
              <w:ind w:firstLine="851"/>
              <w:jc w:val="center"/>
              <w:rPr>
                <w:rFonts w:eastAsiaTheme="minorHAnsi"/>
                <w:sz w:val="22"/>
                <w:szCs w:val="22"/>
                <w:lang w:eastAsia="en-US"/>
              </w:rPr>
            </w:pPr>
          </w:p>
        </w:tc>
        <w:tc>
          <w:tcPr>
            <w:tcW w:w="2821" w:type="dxa"/>
          </w:tcPr>
          <w:p w14:paraId="7FA9B040" w14:textId="77777777" w:rsidR="00086B08" w:rsidRPr="00D800A7" w:rsidRDefault="00086B08" w:rsidP="00C063BB">
            <w:pPr>
              <w:spacing w:after="0"/>
              <w:ind w:firstLine="851"/>
              <w:rPr>
                <w:rFonts w:eastAsiaTheme="minorHAnsi"/>
                <w:sz w:val="22"/>
                <w:szCs w:val="22"/>
                <w:lang w:eastAsia="en-US"/>
              </w:rPr>
            </w:pPr>
          </w:p>
        </w:tc>
      </w:tr>
      <w:tr w:rsidR="00086B08" w:rsidRPr="00D800A7" w14:paraId="5B678BCE" w14:textId="77777777" w:rsidTr="006B143D">
        <w:tc>
          <w:tcPr>
            <w:tcW w:w="406" w:type="dxa"/>
          </w:tcPr>
          <w:p w14:paraId="1E950E26" w14:textId="77777777" w:rsidR="00086B08" w:rsidRPr="00D800A7" w:rsidRDefault="00086B08" w:rsidP="00C063BB">
            <w:pPr>
              <w:tabs>
                <w:tab w:val="left" w:pos="432"/>
                <w:tab w:val="left" w:pos="612"/>
              </w:tabs>
              <w:spacing w:after="0"/>
              <w:ind w:left="-28" w:firstLine="28"/>
              <w:rPr>
                <w:rFonts w:eastAsiaTheme="minorHAnsi"/>
                <w:sz w:val="22"/>
                <w:szCs w:val="22"/>
                <w:lang w:eastAsia="en-US"/>
              </w:rPr>
            </w:pPr>
            <w:r w:rsidRPr="00D800A7">
              <w:rPr>
                <w:rFonts w:eastAsiaTheme="minorHAnsi"/>
                <w:sz w:val="22"/>
                <w:szCs w:val="22"/>
                <w:lang w:eastAsia="en-US"/>
              </w:rPr>
              <w:t>...</w:t>
            </w:r>
          </w:p>
        </w:tc>
        <w:tc>
          <w:tcPr>
            <w:tcW w:w="2283" w:type="dxa"/>
          </w:tcPr>
          <w:p w14:paraId="574C9BB9" w14:textId="77777777" w:rsidR="00086B08" w:rsidRPr="00D800A7" w:rsidRDefault="00086B08" w:rsidP="00C063BB">
            <w:pPr>
              <w:spacing w:after="0"/>
              <w:ind w:firstLine="851"/>
              <w:jc w:val="center"/>
              <w:rPr>
                <w:rFonts w:eastAsiaTheme="minorHAnsi"/>
                <w:sz w:val="22"/>
                <w:szCs w:val="22"/>
                <w:u w:val="single"/>
                <w:lang w:eastAsia="en-US"/>
              </w:rPr>
            </w:pPr>
          </w:p>
        </w:tc>
        <w:tc>
          <w:tcPr>
            <w:tcW w:w="4550" w:type="dxa"/>
          </w:tcPr>
          <w:p w14:paraId="30FEF2D5" w14:textId="77777777" w:rsidR="00086B08" w:rsidRPr="00D800A7" w:rsidRDefault="00086B08" w:rsidP="00C063BB">
            <w:pPr>
              <w:spacing w:after="0"/>
              <w:ind w:firstLine="851"/>
              <w:jc w:val="center"/>
              <w:rPr>
                <w:rFonts w:eastAsiaTheme="minorHAnsi"/>
                <w:sz w:val="22"/>
                <w:szCs w:val="22"/>
                <w:lang w:eastAsia="en-US"/>
              </w:rPr>
            </w:pPr>
          </w:p>
        </w:tc>
        <w:tc>
          <w:tcPr>
            <w:tcW w:w="2821" w:type="dxa"/>
          </w:tcPr>
          <w:p w14:paraId="3FB69B10" w14:textId="77777777" w:rsidR="00086B08" w:rsidRPr="00D800A7" w:rsidRDefault="00086B08" w:rsidP="00C063BB">
            <w:pPr>
              <w:spacing w:after="0"/>
              <w:ind w:firstLine="851"/>
              <w:rPr>
                <w:rFonts w:eastAsiaTheme="minorHAnsi"/>
                <w:sz w:val="22"/>
                <w:szCs w:val="22"/>
                <w:lang w:eastAsia="en-US"/>
              </w:rPr>
            </w:pPr>
          </w:p>
        </w:tc>
      </w:tr>
      <w:tr w:rsidR="00086B08" w:rsidRPr="00D800A7" w14:paraId="70F69527" w14:textId="77777777" w:rsidTr="006B143D">
        <w:tc>
          <w:tcPr>
            <w:tcW w:w="2689" w:type="dxa"/>
            <w:gridSpan w:val="2"/>
          </w:tcPr>
          <w:p w14:paraId="2E6B3341" w14:textId="77777777" w:rsidR="00086B08" w:rsidRPr="00D800A7" w:rsidRDefault="00086B08" w:rsidP="00C063BB">
            <w:pPr>
              <w:spacing w:after="0"/>
              <w:jc w:val="left"/>
              <w:rPr>
                <w:rFonts w:eastAsiaTheme="minorHAnsi"/>
                <w:sz w:val="22"/>
                <w:szCs w:val="22"/>
                <w:lang w:eastAsia="en-US"/>
              </w:rPr>
            </w:pPr>
          </w:p>
        </w:tc>
        <w:tc>
          <w:tcPr>
            <w:tcW w:w="7371" w:type="dxa"/>
            <w:gridSpan w:val="2"/>
          </w:tcPr>
          <w:p w14:paraId="619A2126" w14:textId="77777777" w:rsidR="00086B08" w:rsidRPr="00D800A7" w:rsidRDefault="00086B08" w:rsidP="00C063BB">
            <w:pPr>
              <w:spacing w:after="0"/>
              <w:jc w:val="left"/>
              <w:rPr>
                <w:rFonts w:eastAsiaTheme="minorHAnsi"/>
                <w:sz w:val="22"/>
                <w:szCs w:val="22"/>
                <w:lang w:eastAsia="en-US"/>
              </w:rPr>
            </w:pPr>
            <w:r w:rsidRPr="00D800A7">
              <w:rPr>
                <w:rFonts w:eastAsiaTheme="minorHAnsi"/>
                <w:sz w:val="22"/>
                <w:szCs w:val="22"/>
                <w:lang w:eastAsia="en-US"/>
              </w:rPr>
              <w:t xml:space="preserve">Итого работников для </w:t>
            </w:r>
            <w:r w:rsidRPr="00D800A7">
              <w:rPr>
                <w:rFonts w:eastAsiaTheme="minorHAnsi"/>
                <w:snapToGrid w:val="0"/>
                <w:sz w:val="22"/>
                <w:szCs w:val="22"/>
                <w:lang w:eastAsia="en-US"/>
              </w:rPr>
              <w:t>выполнения работ</w:t>
            </w:r>
            <w:r w:rsidRPr="00D800A7">
              <w:rPr>
                <w:rFonts w:eastAsiaTheme="minorHAnsi"/>
                <w:sz w:val="22"/>
                <w:szCs w:val="22"/>
                <w:lang w:eastAsia="en-US"/>
              </w:rPr>
              <w:t>: _____человек</w:t>
            </w:r>
          </w:p>
        </w:tc>
      </w:tr>
    </w:tbl>
    <w:p w14:paraId="3EC4FE04" w14:textId="77777777" w:rsidR="00086B08" w:rsidRPr="00D800A7" w:rsidRDefault="00086B08" w:rsidP="00C063BB">
      <w:pPr>
        <w:tabs>
          <w:tab w:val="left" w:pos="708"/>
        </w:tabs>
        <w:spacing w:after="0"/>
        <w:rPr>
          <w:sz w:val="22"/>
          <w:szCs w:val="22"/>
        </w:rPr>
      </w:pPr>
    </w:p>
    <w:p w14:paraId="2651BB3E" w14:textId="77777777" w:rsidR="00086B08" w:rsidRPr="00D800A7" w:rsidRDefault="00086B08" w:rsidP="00C063BB">
      <w:pPr>
        <w:tabs>
          <w:tab w:val="center" w:pos="4153"/>
          <w:tab w:val="right" w:pos="8306"/>
        </w:tabs>
        <w:spacing w:after="0"/>
        <w:jc w:val="center"/>
        <w:rPr>
          <w:b/>
          <w:bCs/>
          <w:i/>
          <w:iCs/>
          <w:sz w:val="22"/>
          <w:szCs w:val="22"/>
        </w:rPr>
      </w:pPr>
    </w:p>
    <w:p w14:paraId="2889008F" w14:textId="77777777" w:rsidR="00086B08" w:rsidRPr="00D800A7" w:rsidRDefault="00086B08" w:rsidP="00C063BB">
      <w:pPr>
        <w:spacing w:after="0"/>
        <w:jc w:val="left"/>
        <w:rPr>
          <w:b/>
          <w:bCs/>
          <w:i/>
          <w:iCs/>
          <w:sz w:val="22"/>
          <w:szCs w:val="22"/>
        </w:rPr>
      </w:pPr>
      <w:r w:rsidRPr="00D800A7">
        <w:rPr>
          <w:b/>
          <w:bCs/>
          <w:i/>
          <w:iCs/>
          <w:sz w:val="22"/>
          <w:szCs w:val="22"/>
        </w:rPr>
        <w:br w:type="page"/>
      </w:r>
    </w:p>
    <w:p w14:paraId="2AE728EB" w14:textId="77777777" w:rsidR="00086B08" w:rsidRPr="00D800A7" w:rsidRDefault="00086B08" w:rsidP="00C063BB">
      <w:pPr>
        <w:spacing w:after="0"/>
        <w:jc w:val="left"/>
        <w:rPr>
          <w:b/>
          <w:sz w:val="22"/>
          <w:szCs w:val="22"/>
        </w:rPr>
      </w:pPr>
    </w:p>
    <w:p w14:paraId="01199757" w14:textId="77777777" w:rsidR="00086B08" w:rsidRPr="00D800A7" w:rsidRDefault="00086B08" w:rsidP="00C063BB">
      <w:pPr>
        <w:widowControl w:val="0"/>
        <w:spacing w:after="0"/>
        <w:jc w:val="center"/>
        <w:rPr>
          <w:b/>
          <w:sz w:val="22"/>
          <w:szCs w:val="22"/>
        </w:rPr>
      </w:pPr>
      <w:r w:rsidRPr="00D800A7">
        <w:rPr>
          <w:b/>
          <w:sz w:val="22"/>
          <w:szCs w:val="22"/>
        </w:rPr>
        <w:t xml:space="preserve">I.3.2.3. ФОРМА «НАЛИЧИЕ АВТОРОВ НАУЧНЫХ РАБОТ И/ИЛИ НАУЧНЫХ СТАТЕЙ В РЕЦЕНЗИРУЕМЫХ ИЗДАНИЯХ» </w:t>
      </w:r>
    </w:p>
    <w:p w14:paraId="31745F02" w14:textId="77777777" w:rsidR="00086B08" w:rsidRPr="00D800A7" w:rsidRDefault="00086B08" w:rsidP="00C063BB">
      <w:pPr>
        <w:spacing w:after="0"/>
        <w:ind w:right="54"/>
        <w:jc w:val="center"/>
        <w:rPr>
          <w:b/>
          <w:bCs/>
          <w:sz w:val="22"/>
          <w:szCs w:val="22"/>
        </w:rPr>
      </w:pPr>
      <w:r w:rsidRPr="00D800A7">
        <w:rPr>
          <w:b/>
          <w:sz w:val="22"/>
          <w:szCs w:val="22"/>
        </w:rPr>
        <w:t>(РЕКОМЕНДУЕМАЯ ФОРМА)</w:t>
      </w:r>
    </w:p>
    <w:p w14:paraId="586DA00C" w14:textId="77777777" w:rsidR="00086B08" w:rsidRPr="00D800A7" w:rsidRDefault="00086B08" w:rsidP="00C063BB">
      <w:pPr>
        <w:spacing w:after="0"/>
        <w:ind w:right="54"/>
        <w:jc w:val="center"/>
        <w:rPr>
          <w:b/>
          <w:sz w:val="22"/>
          <w:szCs w:val="22"/>
        </w:rPr>
      </w:pPr>
    </w:p>
    <w:p w14:paraId="00A1E1C7" w14:textId="77777777" w:rsidR="00086B08" w:rsidRPr="00D800A7" w:rsidRDefault="00086B08" w:rsidP="00C063BB">
      <w:pPr>
        <w:spacing w:after="0"/>
        <w:ind w:right="54"/>
        <w:jc w:val="center"/>
        <w:rPr>
          <w:b/>
          <w:sz w:val="22"/>
          <w:szCs w:val="22"/>
        </w:rPr>
      </w:pPr>
    </w:p>
    <w:p w14:paraId="5D5F349B" w14:textId="77777777" w:rsidR="00086B08" w:rsidRPr="00D800A7" w:rsidRDefault="00086B08" w:rsidP="00C063BB">
      <w:pPr>
        <w:widowControl w:val="0"/>
        <w:spacing w:after="0"/>
        <w:jc w:val="center"/>
        <w:rPr>
          <w:b/>
          <w:sz w:val="22"/>
          <w:szCs w:val="22"/>
        </w:rPr>
      </w:pPr>
      <w:r w:rsidRPr="00D800A7">
        <w:rPr>
          <w:b/>
          <w:sz w:val="22"/>
          <w:szCs w:val="22"/>
        </w:rPr>
        <w:t xml:space="preserve">НАЛИЧИЕ АВТОРОВ НАУЧНЫХ РАБОТ И/ИЛИ НАУЧНЫХ СТАТЕЙ В РЕЦЕНЗИРУЕМЫХ ИЗДАНИЯХ </w:t>
      </w:r>
    </w:p>
    <w:p w14:paraId="287209AF" w14:textId="77777777" w:rsidR="00086B08" w:rsidRPr="00D800A7" w:rsidRDefault="00086B08" w:rsidP="00C063BB">
      <w:pPr>
        <w:widowControl w:val="0"/>
        <w:spacing w:after="0"/>
        <w:jc w:val="center"/>
        <w:rPr>
          <w:b/>
          <w:sz w:val="22"/>
          <w:szCs w:val="22"/>
        </w:rPr>
      </w:pPr>
    </w:p>
    <w:tbl>
      <w:tblPr>
        <w:tblStyle w:val="4211"/>
        <w:tblW w:w="5000" w:type="pct"/>
        <w:tblLook w:val="04A0" w:firstRow="1" w:lastRow="0" w:firstColumn="1" w:lastColumn="0" w:noHBand="0" w:noVBand="1"/>
      </w:tblPr>
      <w:tblGrid>
        <w:gridCol w:w="741"/>
        <w:gridCol w:w="2832"/>
        <w:gridCol w:w="3880"/>
        <w:gridCol w:w="2742"/>
      </w:tblGrid>
      <w:tr w:rsidR="00086B08" w:rsidRPr="00D800A7" w14:paraId="20AD2EAE" w14:textId="77777777" w:rsidTr="006B143D">
        <w:trPr>
          <w:trHeight w:val="992"/>
        </w:trPr>
        <w:tc>
          <w:tcPr>
            <w:tcW w:w="363" w:type="pct"/>
            <w:vAlign w:val="center"/>
          </w:tcPr>
          <w:p w14:paraId="39EA48AE" w14:textId="77777777" w:rsidR="00086B08" w:rsidRPr="00D800A7" w:rsidRDefault="00086B08" w:rsidP="00C063BB">
            <w:pPr>
              <w:spacing w:after="0"/>
              <w:ind w:firstLine="34"/>
              <w:jc w:val="center"/>
              <w:rPr>
                <w:rFonts w:eastAsiaTheme="minorHAnsi"/>
                <w:sz w:val="22"/>
                <w:szCs w:val="22"/>
              </w:rPr>
            </w:pPr>
            <w:r w:rsidRPr="00D800A7">
              <w:rPr>
                <w:rFonts w:eastAsiaTheme="minorHAnsi"/>
                <w:sz w:val="22"/>
                <w:szCs w:val="22"/>
              </w:rPr>
              <w:t>№ п/п</w:t>
            </w:r>
          </w:p>
        </w:tc>
        <w:tc>
          <w:tcPr>
            <w:tcW w:w="1389" w:type="pct"/>
            <w:vAlign w:val="center"/>
          </w:tcPr>
          <w:p w14:paraId="6BF30756" w14:textId="77777777" w:rsidR="00086B08" w:rsidRPr="00D800A7" w:rsidRDefault="00086B08" w:rsidP="00C063BB">
            <w:pPr>
              <w:spacing w:after="0"/>
              <w:ind w:firstLine="34"/>
              <w:jc w:val="center"/>
              <w:rPr>
                <w:rFonts w:eastAsiaTheme="minorHAnsi"/>
                <w:sz w:val="22"/>
                <w:szCs w:val="22"/>
              </w:rPr>
            </w:pPr>
            <w:r w:rsidRPr="00D800A7">
              <w:rPr>
                <w:rFonts w:eastAsiaTheme="minorHAnsi"/>
                <w:sz w:val="22"/>
                <w:szCs w:val="22"/>
              </w:rPr>
              <w:t>ФИО</w:t>
            </w:r>
          </w:p>
          <w:p w14:paraId="656D5D0F" w14:textId="77777777" w:rsidR="00086B08" w:rsidRPr="00D800A7" w:rsidRDefault="00086B08" w:rsidP="00C063BB">
            <w:pPr>
              <w:spacing w:after="0"/>
              <w:ind w:firstLine="34"/>
              <w:jc w:val="center"/>
              <w:rPr>
                <w:rFonts w:eastAsiaTheme="minorHAnsi"/>
                <w:sz w:val="22"/>
                <w:szCs w:val="22"/>
              </w:rPr>
            </w:pPr>
            <w:r w:rsidRPr="00D800A7">
              <w:rPr>
                <w:rFonts w:eastAsiaTheme="minorHAnsi"/>
                <w:sz w:val="22"/>
                <w:szCs w:val="22"/>
              </w:rPr>
              <w:t>работника</w:t>
            </w:r>
          </w:p>
        </w:tc>
        <w:tc>
          <w:tcPr>
            <w:tcW w:w="1903" w:type="pct"/>
            <w:vAlign w:val="center"/>
          </w:tcPr>
          <w:p w14:paraId="2F97FB2A" w14:textId="6616208D" w:rsidR="00086B08" w:rsidRPr="00D800A7" w:rsidRDefault="00086B08" w:rsidP="00C063BB">
            <w:pPr>
              <w:spacing w:after="0"/>
              <w:jc w:val="center"/>
              <w:rPr>
                <w:rFonts w:eastAsiaTheme="minorHAnsi"/>
                <w:iCs/>
                <w:sz w:val="22"/>
                <w:szCs w:val="22"/>
              </w:rPr>
            </w:pPr>
            <w:r w:rsidRPr="00D800A7">
              <w:rPr>
                <w:rFonts w:eastAsiaTheme="minorHAnsi"/>
                <w:iCs/>
                <w:sz w:val="22"/>
                <w:szCs w:val="22"/>
              </w:rPr>
              <w:t>Реквизиты документов, подтверждающих наличие соответствующих научных работ и/или научных статей (копии научных статей и/или научных работ),</w:t>
            </w:r>
            <w:r w:rsidRPr="00D800A7">
              <w:rPr>
                <w:rFonts w:eastAsiaTheme="minorHAnsi"/>
                <w:iCs/>
                <w:color w:val="FF0000"/>
                <w:sz w:val="22"/>
                <w:szCs w:val="22"/>
              </w:rPr>
              <w:t xml:space="preserve"> </w:t>
            </w:r>
            <w:r w:rsidRPr="00D800A7">
              <w:rPr>
                <w:rFonts w:eastAsiaTheme="minorHAnsi"/>
                <w:iCs/>
                <w:sz w:val="22"/>
                <w:szCs w:val="22"/>
              </w:rPr>
              <w:t xml:space="preserve">либо выходные данные о научных работах и/или научных статьях в рецензируемых изданиях (наименование рецензируемых изданий, реквизиты рецензируемых изданий и номера страниц рецензируемых изданий (ссылка на статью в Интернет-ресурсе) </w:t>
            </w:r>
            <w:r w:rsidR="00FE3D1C" w:rsidRPr="00D800A7">
              <w:rPr>
                <w:rFonts w:eastAsiaTheme="minorHAnsi"/>
                <w:iCs/>
                <w:sz w:val="22"/>
                <w:szCs w:val="22"/>
              </w:rPr>
              <w:t>на тему беспроводных сетей связи «Интернета вещей», беспроводных протоколов передачи данных, протоколов взаимодействия «Интернета вещей», теории подвижной радиотелефонной связи, исследования вопросов обеспечения информационной безопасности, проектирования, эксплуатации и развития беспроводных сетей связи</w:t>
            </w:r>
          </w:p>
        </w:tc>
        <w:tc>
          <w:tcPr>
            <w:tcW w:w="1344" w:type="pct"/>
            <w:vAlign w:val="center"/>
          </w:tcPr>
          <w:p w14:paraId="748B579E" w14:textId="73E69D76" w:rsidR="00086B08" w:rsidRPr="00D800A7" w:rsidRDefault="00086B08" w:rsidP="00C063BB">
            <w:pPr>
              <w:spacing w:after="0"/>
              <w:jc w:val="center"/>
              <w:rPr>
                <w:rFonts w:eastAsiaTheme="minorHAnsi"/>
                <w:i/>
                <w:iCs/>
                <w:sz w:val="22"/>
                <w:szCs w:val="22"/>
              </w:rPr>
            </w:pPr>
            <w:r w:rsidRPr="00D800A7">
              <w:rPr>
                <w:rFonts w:eastAsiaTheme="minorHAnsi"/>
                <w:iCs/>
                <w:sz w:val="22"/>
                <w:szCs w:val="22"/>
              </w:rPr>
              <w:t>Реквизиты документа, подтверждающего наличие у участника закупки трудовых/</w:t>
            </w:r>
            <w:r w:rsidRPr="00D800A7">
              <w:rPr>
                <w:rFonts w:eastAsiaTheme="minorHAnsi"/>
                <w:sz w:val="22"/>
                <w:szCs w:val="22"/>
                <w:lang w:eastAsia="en-US"/>
              </w:rPr>
              <w:t>гражданско-правовых</w:t>
            </w:r>
            <w:r w:rsidRPr="00D800A7">
              <w:rPr>
                <w:rFonts w:eastAsiaTheme="minorHAnsi"/>
                <w:iCs/>
                <w:sz w:val="22"/>
                <w:szCs w:val="22"/>
              </w:rPr>
              <w:t xml:space="preserve"> отношений с указанным работником</w:t>
            </w:r>
          </w:p>
        </w:tc>
      </w:tr>
      <w:tr w:rsidR="00086B08" w:rsidRPr="00D800A7" w14:paraId="7E2FAD50" w14:textId="77777777" w:rsidTr="006B143D">
        <w:trPr>
          <w:trHeight w:val="400"/>
        </w:trPr>
        <w:tc>
          <w:tcPr>
            <w:tcW w:w="363" w:type="pct"/>
          </w:tcPr>
          <w:p w14:paraId="2EE47A71" w14:textId="77777777" w:rsidR="00086B08" w:rsidRPr="00D800A7" w:rsidRDefault="00086B08" w:rsidP="00C063BB">
            <w:pPr>
              <w:spacing w:after="0"/>
              <w:ind w:firstLine="34"/>
              <w:rPr>
                <w:rFonts w:eastAsiaTheme="minorHAnsi"/>
                <w:sz w:val="22"/>
                <w:szCs w:val="22"/>
              </w:rPr>
            </w:pPr>
            <w:r w:rsidRPr="00D800A7">
              <w:rPr>
                <w:rFonts w:eastAsiaTheme="minorHAnsi"/>
                <w:sz w:val="22"/>
                <w:szCs w:val="22"/>
              </w:rPr>
              <w:t>1</w:t>
            </w:r>
          </w:p>
        </w:tc>
        <w:tc>
          <w:tcPr>
            <w:tcW w:w="1389" w:type="pct"/>
          </w:tcPr>
          <w:p w14:paraId="0E3A017E" w14:textId="77777777" w:rsidR="00086B08" w:rsidRPr="00D800A7" w:rsidRDefault="00086B08" w:rsidP="00C063BB">
            <w:pPr>
              <w:spacing w:after="0"/>
              <w:ind w:firstLine="34"/>
              <w:jc w:val="center"/>
              <w:rPr>
                <w:rFonts w:eastAsiaTheme="minorHAnsi"/>
                <w:sz w:val="22"/>
                <w:szCs w:val="22"/>
              </w:rPr>
            </w:pPr>
            <w:r w:rsidRPr="00D800A7">
              <w:rPr>
                <w:rFonts w:eastAsiaTheme="minorHAnsi"/>
                <w:sz w:val="22"/>
                <w:szCs w:val="22"/>
              </w:rPr>
              <w:t>2</w:t>
            </w:r>
          </w:p>
        </w:tc>
        <w:tc>
          <w:tcPr>
            <w:tcW w:w="1903" w:type="pct"/>
          </w:tcPr>
          <w:p w14:paraId="6257FA57" w14:textId="77777777" w:rsidR="00086B08" w:rsidRPr="00D800A7" w:rsidRDefault="00086B08" w:rsidP="00C063BB">
            <w:pPr>
              <w:spacing w:after="0"/>
              <w:jc w:val="center"/>
              <w:rPr>
                <w:rFonts w:eastAsiaTheme="minorHAnsi"/>
                <w:iCs/>
                <w:sz w:val="22"/>
                <w:szCs w:val="22"/>
              </w:rPr>
            </w:pPr>
            <w:r w:rsidRPr="00D800A7">
              <w:rPr>
                <w:rFonts w:eastAsiaTheme="minorHAnsi"/>
                <w:iCs/>
                <w:sz w:val="22"/>
                <w:szCs w:val="22"/>
              </w:rPr>
              <w:t>3</w:t>
            </w:r>
          </w:p>
        </w:tc>
        <w:tc>
          <w:tcPr>
            <w:tcW w:w="1344" w:type="pct"/>
          </w:tcPr>
          <w:p w14:paraId="642BC4F4" w14:textId="77777777" w:rsidR="00086B08" w:rsidRPr="00D800A7" w:rsidRDefault="00086B08" w:rsidP="00C063BB">
            <w:pPr>
              <w:spacing w:after="0"/>
              <w:jc w:val="center"/>
              <w:rPr>
                <w:rFonts w:eastAsiaTheme="minorHAnsi"/>
                <w:iCs/>
                <w:sz w:val="22"/>
                <w:szCs w:val="22"/>
              </w:rPr>
            </w:pPr>
            <w:r w:rsidRPr="00D800A7">
              <w:rPr>
                <w:rFonts w:eastAsiaTheme="minorHAnsi"/>
                <w:iCs/>
                <w:sz w:val="22"/>
                <w:szCs w:val="22"/>
              </w:rPr>
              <w:t>4</w:t>
            </w:r>
          </w:p>
        </w:tc>
      </w:tr>
      <w:tr w:rsidR="00086B08" w:rsidRPr="00D800A7" w14:paraId="1985CBF8" w14:textId="77777777" w:rsidTr="006B143D">
        <w:trPr>
          <w:trHeight w:val="311"/>
        </w:trPr>
        <w:tc>
          <w:tcPr>
            <w:tcW w:w="363" w:type="pct"/>
          </w:tcPr>
          <w:p w14:paraId="0618CCC1" w14:textId="77777777" w:rsidR="00086B08" w:rsidRPr="00D800A7" w:rsidRDefault="00086B08" w:rsidP="00C063BB">
            <w:pPr>
              <w:spacing w:after="0"/>
              <w:ind w:firstLine="34"/>
              <w:rPr>
                <w:rFonts w:eastAsiaTheme="minorHAnsi"/>
                <w:sz w:val="22"/>
                <w:szCs w:val="22"/>
              </w:rPr>
            </w:pPr>
            <w:r w:rsidRPr="00D800A7">
              <w:rPr>
                <w:rFonts w:eastAsiaTheme="minorHAnsi"/>
                <w:sz w:val="22"/>
                <w:szCs w:val="22"/>
              </w:rPr>
              <w:t>1.</w:t>
            </w:r>
          </w:p>
        </w:tc>
        <w:tc>
          <w:tcPr>
            <w:tcW w:w="1389" w:type="pct"/>
          </w:tcPr>
          <w:p w14:paraId="0073B0CE" w14:textId="77777777" w:rsidR="00086B08" w:rsidRPr="00D800A7" w:rsidRDefault="00086B08" w:rsidP="00C063BB">
            <w:pPr>
              <w:spacing w:after="0"/>
              <w:ind w:firstLine="34"/>
              <w:rPr>
                <w:rFonts w:eastAsiaTheme="minorHAnsi"/>
                <w:sz w:val="22"/>
                <w:szCs w:val="22"/>
              </w:rPr>
            </w:pPr>
          </w:p>
        </w:tc>
        <w:tc>
          <w:tcPr>
            <w:tcW w:w="1903" w:type="pct"/>
          </w:tcPr>
          <w:p w14:paraId="71527426" w14:textId="77777777" w:rsidR="00086B08" w:rsidRPr="00D800A7" w:rsidRDefault="00086B08" w:rsidP="00C063BB">
            <w:pPr>
              <w:spacing w:after="0"/>
              <w:ind w:firstLine="34"/>
              <w:rPr>
                <w:rFonts w:eastAsiaTheme="minorHAnsi"/>
                <w:sz w:val="22"/>
                <w:szCs w:val="22"/>
              </w:rPr>
            </w:pPr>
          </w:p>
        </w:tc>
        <w:tc>
          <w:tcPr>
            <w:tcW w:w="1344" w:type="pct"/>
          </w:tcPr>
          <w:p w14:paraId="033EC12F" w14:textId="77777777" w:rsidR="00086B08" w:rsidRPr="00D800A7" w:rsidRDefault="00086B08" w:rsidP="00C063BB">
            <w:pPr>
              <w:spacing w:after="0"/>
              <w:ind w:firstLine="34"/>
              <w:rPr>
                <w:rFonts w:eastAsiaTheme="minorHAnsi"/>
                <w:sz w:val="22"/>
                <w:szCs w:val="22"/>
              </w:rPr>
            </w:pPr>
          </w:p>
        </w:tc>
      </w:tr>
      <w:tr w:rsidR="00086B08" w:rsidRPr="00D800A7" w14:paraId="73C7943F" w14:textId="77777777" w:rsidTr="006B143D">
        <w:trPr>
          <w:trHeight w:val="296"/>
        </w:trPr>
        <w:tc>
          <w:tcPr>
            <w:tcW w:w="363" w:type="pct"/>
          </w:tcPr>
          <w:p w14:paraId="3CEE9CCC" w14:textId="77777777" w:rsidR="00086B08" w:rsidRPr="00D800A7" w:rsidRDefault="00086B08" w:rsidP="00C063BB">
            <w:pPr>
              <w:spacing w:after="0"/>
              <w:ind w:firstLine="34"/>
              <w:rPr>
                <w:rFonts w:eastAsiaTheme="minorHAnsi"/>
                <w:sz w:val="22"/>
                <w:szCs w:val="22"/>
              </w:rPr>
            </w:pPr>
            <w:r w:rsidRPr="00D800A7">
              <w:rPr>
                <w:rFonts w:eastAsiaTheme="minorHAnsi"/>
                <w:sz w:val="22"/>
                <w:szCs w:val="22"/>
              </w:rPr>
              <w:t>2.</w:t>
            </w:r>
          </w:p>
        </w:tc>
        <w:tc>
          <w:tcPr>
            <w:tcW w:w="1389" w:type="pct"/>
          </w:tcPr>
          <w:p w14:paraId="29021554" w14:textId="77777777" w:rsidR="00086B08" w:rsidRPr="00D800A7" w:rsidRDefault="00086B08" w:rsidP="00C063BB">
            <w:pPr>
              <w:spacing w:after="0"/>
              <w:ind w:firstLine="34"/>
              <w:rPr>
                <w:rFonts w:eastAsiaTheme="minorHAnsi"/>
                <w:sz w:val="22"/>
                <w:szCs w:val="22"/>
              </w:rPr>
            </w:pPr>
          </w:p>
        </w:tc>
        <w:tc>
          <w:tcPr>
            <w:tcW w:w="1903" w:type="pct"/>
          </w:tcPr>
          <w:p w14:paraId="4FF8FB7A" w14:textId="77777777" w:rsidR="00086B08" w:rsidRPr="00D800A7" w:rsidRDefault="00086B08" w:rsidP="00C063BB">
            <w:pPr>
              <w:spacing w:after="0"/>
              <w:ind w:firstLine="34"/>
              <w:rPr>
                <w:rFonts w:eastAsiaTheme="minorHAnsi"/>
                <w:sz w:val="22"/>
                <w:szCs w:val="22"/>
              </w:rPr>
            </w:pPr>
          </w:p>
        </w:tc>
        <w:tc>
          <w:tcPr>
            <w:tcW w:w="1344" w:type="pct"/>
          </w:tcPr>
          <w:p w14:paraId="1DD4477F" w14:textId="77777777" w:rsidR="00086B08" w:rsidRPr="00D800A7" w:rsidRDefault="00086B08" w:rsidP="00C063BB">
            <w:pPr>
              <w:spacing w:after="0"/>
              <w:ind w:firstLine="34"/>
              <w:rPr>
                <w:rFonts w:eastAsiaTheme="minorHAnsi"/>
                <w:sz w:val="22"/>
                <w:szCs w:val="22"/>
              </w:rPr>
            </w:pPr>
          </w:p>
        </w:tc>
      </w:tr>
      <w:tr w:rsidR="00086B08" w:rsidRPr="00D800A7" w14:paraId="685E3110" w14:textId="77777777" w:rsidTr="006B143D">
        <w:trPr>
          <w:trHeight w:val="311"/>
        </w:trPr>
        <w:tc>
          <w:tcPr>
            <w:tcW w:w="363" w:type="pct"/>
          </w:tcPr>
          <w:p w14:paraId="4A8F2F2B" w14:textId="77777777" w:rsidR="00086B08" w:rsidRPr="00D800A7" w:rsidRDefault="00086B08" w:rsidP="00C063BB">
            <w:pPr>
              <w:spacing w:after="0"/>
              <w:ind w:firstLine="34"/>
              <w:rPr>
                <w:rFonts w:eastAsiaTheme="minorHAnsi"/>
                <w:sz w:val="22"/>
                <w:szCs w:val="22"/>
              </w:rPr>
            </w:pPr>
            <w:r w:rsidRPr="00D800A7">
              <w:rPr>
                <w:rFonts w:eastAsiaTheme="minorHAnsi"/>
                <w:sz w:val="22"/>
                <w:szCs w:val="22"/>
              </w:rPr>
              <w:t>3.</w:t>
            </w:r>
          </w:p>
        </w:tc>
        <w:tc>
          <w:tcPr>
            <w:tcW w:w="1389" w:type="pct"/>
          </w:tcPr>
          <w:p w14:paraId="72116F3E" w14:textId="77777777" w:rsidR="00086B08" w:rsidRPr="00D800A7" w:rsidRDefault="00086B08" w:rsidP="00C063BB">
            <w:pPr>
              <w:spacing w:after="0"/>
              <w:ind w:firstLine="34"/>
              <w:rPr>
                <w:rFonts w:eastAsiaTheme="minorHAnsi"/>
                <w:sz w:val="22"/>
                <w:szCs w:val="22"/>
              </w:rPr>
            </w:pPr>
          </w:p>
        </w:tc>
        <w:tc>
          <w:tcPr>
            <w:tcW w:w="1903" w:type="pct"/>
          </w:tcPr>
          <w:p w14:paraId="21E58992" w14:textId="77777777" w:rsidR="00086B08" w:rsidRPr="00D800A7" w:rsidRDefault="00086B08" w:rsidP="00C063BB">
            <w:pPr>
              <w:spacing w:after="0"/>
              <w:ind w:firstLine="34"/>
              <w:rPr>
                <w:rFonts w:eastAsiaTheme="minorHAnsi"/>
                <w:sz w:val="22"/>
                <w:szCs w:val="22"/>
              </w:rPr>
            </w:pPr>
          </w:p>
        </w:tc>
        <w:tc>
          <w:tcPr>
            <w:tcW w:w="1344" w:type="pct"/>
          </w:tcPr>
          <w:p w14:paraId="7DDB7D2D" w14:textId="77777777" w:rsidR="00086B08" w:rsidRPr="00D800A7" w:rsidRDefault="00086B08" w:rsidP="00C063BB">
            <w:pPr>
              <w:spacing w:after="0"/>
              <w:ind w:firstLine="34"/>
              <w:rPr>
                <w:rFonts w:eastAsiaTheme="minorHAnsi"/>
                <w:sz w:val="22"/>
                <w:szCs w:val="22"/>
              </w:rPr>
            </w:pPr>
          </w:p>
        </w:tc>
      </w:tr>
      <w:tr w:rsidR="00086B08" w:rsidRPr="00D800A7" w14:paraId="4A1CCA9C" w14:textId="77777777" w:rsidTr="006B143D">
        <w:trPr>
          <w:trHeight w:val="311"/>
        </w:trPr>
        <w:tc>
          <w:tcPr>
            <w:tcW w:w="363" w:type="pct"/>
          </w:tcPr>
          <w:p w14:paraId="008D2DA0" w14:textId="77777777" w:rsidR="00086B08" w:rsidRPr="00D800A7" w:rsidRDefault="00086B08" w:rsidP="00C063BB">
            <w:pPr>
              <w:spacing w:after="0"/>
              <w:ind w:firstLine="34"/>
              <w:rPr>
                <w:rFonts w:eastAsiaTheme="minorHAnsi"/>
                <w:sz w:val="22"/>
                <w:szCs w:val="22"/>
              </w:rPr>
            </w:pPr>
            <w:r w:rsidRPr="00D800A7">
              <w:rPr>
                <w:rFonts w:eastAsiaTheme="minorHAnsi"/>
                <w:sz w:val="22"/>
                <w:szCs w:val="22"/>
              </w:rPr>
              <w:t>…</w:t>
            </w:r>
          </w:p>
        </w:tc>
        <w:tc>
          <w:tcPr>
            <w:tcW w:w="1389" w:type="pct"/>
          </w:tcPr>
          <w:p w14:paraId="431BFB70" w14:textId="77777777" w:rsidR="00086B08" w:rsidRPr="00D800A7" w:rsidRDefault="00086B08" w:rsidP="00C063BB">
            <w:pPr>
              <w:spacing w:after="0"/>
              <w:ind w:firstLine="34"/>
              <w:rPr>
                <w:rFonts w:eastAsiaTheme="minorHAnsi"/>
                <w:sz w:val="22"/>
                <w:szCs w:val="22"/>
              </w:rPr>
            </w:pPr>
          </w:p>
        </w:tc>
        <w:tc>
          <w:tcPr>
            <w:tcW w:w="1903" w:type="pct"/>
          </w:tcPr>
          <w:p w14:paraId="2389C6E4" w14:textId="77777777" w:rsidR="00086B08" w:rsidRPr="00D800A7" w:rsidRDefault="00086B08" w:rsidP="00C063BB">
            <w:pPr>
              <w:spacing w:after="0"/>
              <w:ind w:firstLine="34"/>
              <w:rPr>
                <w:rFonts w:eastAsiaTheme="minorHAnsi"/>
                <w:sz w:val="22"/>
                <w:szCs w:val="22"/>
              </w:rPr>
            </w:pPr>
          </w:p>
        </w:tc>
        <w:tc>
          <w:tcPr>
            <w:tcW w:w="1344" w:type="pct"/>
          </w:tcPr>
          <w:p w14:paraId="779FD78A" w14:textId="77777777" w:rsidR="00086B08" w:rsidRPr="00D800A7" w:rsidRDefault="00086B08" w:rsidP="00C063BB">
            <w:pPr>
              <w:spacing w:after="0"/>
              <w:ind w:firstLine="34"/>
              <w:rPr>
                <w:rFonts w:eastAsiaTheme="minorHAnsi"/>
                <w:sz w:val="22"/>
                <w:szCs w:val="22"/>
              </w:rPr>
            </w:pPr>
          </w:p>
        </w:tc>
      </w:tr>
      <w:tr w:rsidR="00086B08" w:rsidRPr="00D800A7" w14:paraId="7EEA2789" w14:textId="77777777" w:rsidTr="006B143D">
        <w:trPr>
          <w:trHeight w:val="311"/>
        </w:trPr>
        <w:tc>
          <w:tcPr>
            <w:tcW w:w="5000" w:type="pct"/>
            <w:gridSpan w:val="4"/>
          </w:tcPr>
          <w:p w14:paraId="4D9597B7" w14:textId="77777777" w:rsidR="00086B08" w:rsidRPr="00D800A7" w:rsidRDefault="00086B08" w:rsidP="00C063BB">
            <w:pPr>
              <w:spacing w:after="0"/>
              <w:ind w:firstLine="34"/>
              <w:rPr>
                <w:rFonts w:eastAsiaTheme="minorHAnsi"/>
                <w:sz w:val="22"/>
                <w:szCs w:val="22"/>
              </w:rPr>
            </w:pPr>
            <w:r w:rsidRPr="00D800A7">
              <w:rPr>
                <w:rFonts w:eastAsiaTheme="minorHAnsi"/>
                <w:sz w:val="22"/>
                <w:szCs w:val="22"/>
              </w:rPr>
              <w:t>ИТОГО количество работников_______ человек</w:t>
            </w:r>
          </w:p>
        </w:tc>
      </w:tr>
    </w:tbl>
    <w:p w14:paraId="77FBADB9" w14:textId="77777777" w:rsidR="00086B08" w:rsidRPr="00D800A7" w:rsidRDefault="00086B08" w:rsidP="00C063BB">
      <w:pPr>
        <w:spacing w:after="0"/>
        <w:rPr>
          <w:sz w:val="22"/>
          <w:szCs w:val="22"/>
        </w:rPr>
      </w:pPr>
    </w:p>
    <w:p w14:paraId="0D449543" w14:textId="77777777" w:rsidR="00086B08" w:rsidRPr="00D800A7" w:rsidRDefault="00086B08" w:rsidP="00C063BB">
      <w:pPr>
        <w:tabs>
          <w:tab w:val="center" w:pos="4153"/>
          <w:tab w:val="right" w:pos="8306"/>
        </w:tabs>
        <w:spacing w:after="0"/>
        <w:jc w:val="center"/>
        <w:rPr>
          <w:b/>
          <w:bCs/>
          <w:iCs/>
          <w:sz w:val="22"/>
          <w:szCs w:val="22"/>
        </w:rPr>
      </w:pPr>
      <w:r w:rsidRPr="00D800A7">
        <w:rPr>
          <w:sz w:val="22"/>
          <w:szCs w:val="22"/>
        </w:rPr>
        <w:br w:type="page"/>
      </w:r>
      <w:r w:rsidRPr="00D800A7">
        <w:rPr>
          <w:b/>
          <w:bCs/>
          <w:iCs/>
          <w:sz w:val="22"/>
          <w:szCs w:val="22"/>
        </w:rPr>
        <w:lastRenderedPageBreak/>
        <w:t>I I.3.2.4. ФОРМА «ОПЫТ УЧАСТНИКА ЗАКУПКИ ПО УСПЕШНОМУ ВЫПОЛНЕНИЮ РАБОТ СОПОСТАВИМОГО ХАРАКТЕРА И ОБЪЕМА»</w:t>
      </w:r>
    </w:p>
    <w:p w14:paraId="1B1ED2FB" w14:textId="77777777" w:rsidR="00086B08" w:rsidRPr="00D800A7" w:rsidRDefault="00086B08" w:rsidP="00C063BB">
      <w:pPr>
        <w:tabs>
          <w:tab w:val="center" w:pos="4153"/>
          <w:tab w:val="right" w:pos="8306"/>
        </w:tabs>
        <w:spacing w:after="0"/>
        <w:jc w:val="center"/>
        <w:rPr>
          <w:b/>
          <w:bCs/>
          <w:iCs/>
          <w:sz w:val="22"/>
          <w:szCs w:val="22"/>
        </w:rPr>
      </w:pPr>
      <w:r w:rsidRPr="00D800A7">
        <w:rPr>
          <w:b/>
          <w:bCs/>
          <w:iCs/>
          <w:sz w:val="22"/>
          <w:szCs w:val="22"/>
        </w:rPr>
        <w:t>(РЕКОМЕНДУЕМАЯ ФОРМА)</w:t>
      </w:r>
    </w:p>
    <w:p w14:paraId="08909E09" w14:textId="71E9D262" w:rsidR="00086B08" w:rsidRPr="00D800A7" w:rsidRDefault="00086B08" w:rsidP="00C063BB">
      <w:pPr>
        <w:tabs>
          <w:tab w:val="center" w:pos="4153"/>
          <w:tab w:val="right" w:pos="8306"/>
        </w:tabs>
        <w:spacing w:after="0"/>
        <w:jc w:val="center"/>
        <w:rPr>
          <w:b/>
          <w:bCs/>
          <w:iCs/>
          <w:sz w:val="22"/>
          <w:szCs w:val="22"/>
        </w:rPr>
      </w:pPr>
    </w:p>
    <w:p w14:paraId="323900A0" w14:textId="77777777" w:rsidR="00086B08" w:rsidRPr="00D800A7" w:rsidRDefault="00086B08" w:rsidP="00C063BB">
      <w:pPr>
        <w:tabs>
          <w:tab w:val="center" w:pos="4153"/>
          <w:tab w:val="right" w:pos="8306"/>
        </w:tabs>
        <w:spacing w:after="0"/>
        <w:jc w:val="center"/>
        <w:rPr>
          <w:b/>
          <w:bCs/>
          <w:iCs/>
          <w:sz w:val="22"/>
          <w:szCs w:val="22"/>
        </w:rPr>
      </w:pPr>
    </w:p>
    <w:p w14:paraId="2F0B7140" w14:textId="77777777" w:rsidR="00086B08" w:rsidRPr="00D800A7" w:rsidRDefault="00086B08" w:rsidP="00C063BB">
      <w:pPr>
        <w:tabs>
          <w:tab w:val="center" w:pos="4153"/>
          <w:tab w:val="right" w:pos="8306"/>
        </w:tabs>
        <w:spacing w:after="0"/>
        <w:jc w:val="center"/>
        <w:rPr>
          <w:b/>
          <w:bCs/>
          <w:iCs/>
          <w:sz w:val="22"/>
          <w:szCs w:val="22"/>
        </w:rPr>
      </w:pPr>
      <w:r w:rsidRPr="00D800A7">
        <w:rPr>
          <w:b/>
          <w:bCs/>
          <w:iCs/>
          <w:sz w:val="22"/>
          <w:szCs w:val="22"/>
        </w:rPr>
        <w:t xml:space="preserve">СВЕДЕНИЯ </w:t>
      </w:r>
    </w:p>
    <w:p w14:paraId="65045DA5" w14:textId="77777777" w:rsidR="00086B08" w:rsidRPr="00D800A7" w:rsidRDefault="00086B08" w:rsidP="00C063BB">
      <w:pPr>
        <w:tabs>
          <w:tab w:val="center" w:pos="4153"/>
          <w:tab w:val="right" w:pos="8306"/>
        </w:tabs>
        <w:spacing w:after="0"/>
        <w:jc w:val="center"/>
        <w:rPr>
          <w:b/>
          <w:bCs/>
          <w:iCs/>
          <w:sz w:val="22"/>
          <w:szCs w:val="22"/>
        </w:rPr>
      </w:pPr>
      <w:r w:rsidRPr="00D800A7">
        <w:rPr>
          <w:b/>
          <w:bCs/>
          <w:iCs/>
          <w:sz w:val="22"/>
          <w:szCs w:val="22"/>
        </w:rPr>
        <w:t xml:space="preserve">ОБ ОПЫТЕ УЧАСТНИКА ЗАКУПКИ ПО УСПЕШНОМУ ВЫПОЛНЕНИЮ РАБОТ СОПОСТАВИМОГО ХАРАКТЕРА И ОБЪЕМА </w:t>
      </w:r>
    </w:p>
    <w:p w14:paraId="73896206" w14:textId="77777777" w:rsidR="00086B08" w:rsidRPr="00D800A7" w:rsidRDefault="00086B08" w:rsidP="00C063BB">
      <w:pPr>
        <w:tabs>
          <w:tab w:val="center" w:pos="4153"/>
          <w:tab w:val="right" w:pos="8306"/>
        </w:tabs>
        <w:spacing w:after="0"/>
        <w:jc w:val="center"/>
        <w:rPr>
          <w:b/>
          <w:bCs/>
          <w:i/>
          <w:iCs/>
          <w:sz w:val="22"/>
          <w:szCs w:val="22"/>
        </w:rPr>
      </w:pPr>
    </w:p>
    <w:p w14:paraId="78826D46" w14:textId="77777777" w:rsidR="00086B08" w:rsidRPr="00D800A7" w:rsidRDefault="00086B08" w:rsidP="00C063BB">
      <w:pPr>
        <w:spacing w:after="0"/>
        <w:ind w:left="-31" w:right="54" w:firstLine="31"/>
        <w:jc w:val="center"/>
        <w:rPr>
          <w:i/>
          <w:sz w:val="22"/>
          <w:szCs w:val="22"/>
        </w:rPr>
      </w:pPr>
      <w:r w:rsidRPr="00D800A7">
        <w:rPr>
          <w:i/>
          <w:sz w:val="22"/>
          <w:szCs w:val="22"/>
        </w:rPr>
        <w:t xml:space="preserve">Участник закупки также может описать опыт /выполнения работ по предмету закупки </w:t>
      </w:r>
    </w:p>
    <w:p w14:paraId="3EA70240" w14:textId="77777777" w:rsidR="00086B08" w:rsidRPr="00D800A7" w:rsidRDefault="00086B08" w:rsidP="00C063BB">
      <w:pPr>
        <w:spacing w:after="0"/>
        <w:ind w:left="-31" w:right="54" w:firstLine="751"/>
        <w:jc w:val="center"/>
        <w:rPr>
          <w:i/>
          <w:sz w:val="22"/>
          <w:szCs w:val="22"/>
        </w:rPr>
      </w:pPr>
    </w:p>
    <w:tbl>
      <w:tblPr>
        <w:tblW w:w="51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296"/>
        <w:gridCol w:w="1217"/>
        <w:gridCol w:w="860"/>
        <w:gridCol w:w="1203"/>
        <w:gridCol w:w="1725"/>
        <w:gridCol w:w="2214"/>
        <w:gridCol w:w="1514"/>
      </w:tblGrid>
      <w:tr w:rsidR="00086B08" w:rsidRPr="00D800A7" w14:paraId="2DAF549A" w14:textId="77777777" w:rsidTr="006B143D">
        <w:trPr>
          <w:trHeight w:val="67"/>
          <w:jc w:val="right"/>
        </w:trPr>
        <w:tc>
          <w:tcPr>
            <w:tcW w:w="245" w:type="pct"/>
            <w:vMerge w:val="restart"/>
            <w:vAlign w:val="center"/>
            <w:hideMark/>
          </w:tcPr>
          <w:p w14:paraId="280E39C7" w14:textId="77777777" w:rsidR="00086B08" w:rsidRPr="00D800A7" w:rsidRDefault="00086B08" w:rsidP="00C063BB">
            <w:pPr>
              <w:widowControl w:val="0"/>
              <w:spacing w:after="0"/>
              <w:jc w:val="center"/>
              <w:rPr>
                <w:sz w:val="22"/>
                <w:szCs w:val="22"/>
              </w:rPr>
            </w:pPr>
            <w:r w:rsidRPr="00D800A7">
              <w:rPr>
                <w:sz w:val="22"/>
                <w:szCs w:val="22"/>
              </w:rPr>
              <w:t>№ п/п</w:t>
            </w:r>
          </w:p>
        </w:tc>
        <w:tc>
          <w:tcPr>
            <w:tcW w:w="589" w:type="pct"/>
            <w:vMerge w:val="restart"/>
            <w:vAlign w:val="center"/>
            <w:hideMark/>
          </w:tcPr>
          <w:p w14:paraId="44CB49AE" w14:textId="77777777" w:rsidR="00086B08" w:rsidRPr="00D800A7" w:rsidRDefault="00086B08" w:rsidP="00C063BB">
            <w:pPr>
              <w:widowControl w:val="0"/>
              <w:spacing w:after="0"/>
              <w:ind w:left="79"/>
              <w:jc w:val="center"/>
              <w:rPr>
                <w:sz w:val="22"/>
                <w:szCs w:val="22"/>
              </w:rPr>
            </w:pPr>
            <w:r w:rsidRPr="00D800A7">
              <w:rPr>
                <w:sz w:val="22"/>
                <w:szCs w:val="22"/>
              </w:rPr>
              <w:t xml:space="preserve">Предмет </w:t>
            </w:r>
          </w:p>
          <w:p w14:paraId="45D66F81" w14:textId="77777777" w:rsidR="00086B08" w:rsidRPr="00D800A7" w:rsidRDefault="00086B08" w:rsidP="00C063BB">
            <w:pPr>
              <w:widowControl w:val="0"/>
              <w:spacing w:after="0"/>
              <w:ind w:left="79"/>
              <w:jc w:val="center"/>
              <w:rPr>
                <w:sz w:val="22"/>
                <w:szCs w:val="22"/>
              </w:rPr>
            </w:pPr>
            <w:r w:rsidRPr="00D800A7">
              <w:rPr>
                <w:sz w:val="22"/>
                <w:szCs w:val="22"/>
              </w:rPr>
              <w:t>контракта/</w:t>
            </w:r>
          </w:p>
          <w:p w14:paraId="4E8072CA" w14:textId="77777777" w:rsidR="00086B08" w:rsidRPr="00D800A7" w:rsidRDefault="00086B08" w:rsidP="00C063BB">
            <w:pPr>
              <w:widowControl w:val="0"/>
              <w:spacing w:after="0"/>
              <w:ind w:left="79"/>
              <w:jc w:val="center"/>
              <w:rPr>
                <w:sz w:val="22"/>
                <w:szCs w:val="22"/>
              </w:rPr>
            </w:pPr>
            <w:r w:rsidRPr="00D800A7">
              <w:rPr>
                <w:sz w:val="22"/>
                <w:szCs w:val="22"/>
              </w:rPr>
              <w:t>договора</w:t>
            </w:r>
          </w:p>
        </w:tc>
        <w:tc>
          <w:tcPr>
            <w:tcW w:w="578" w:type="pct"/>
            <w:vMerge w:val="restart"/>
            <w:vAlign w:val="center"/>
            <w:hideMark/>
          </w:tcPr>
          <w:p w14:paraId="30C0A1CD" w14:textId="77777777" w:rsidR="00086B08" w:rsidRPr="00D800A7" w:rsidRDefault="00086B08" w:rsidP="00C063BB">
            <w:pPr>
              <w:widowControl w:val="0"/>
              <w:spacing w:after="0"/>
              <w:jc w:val="center"/>
              <w:rPr>
                <w:sz w:val="22"/>
                <w:szCs w:val="22"/>
              </w:rPr>
            </w:pPr>
            <w:r w:rsidRPr="00D800A7">
              <w:rPr>
                <w:sz w:val="22"/>
                <w:szCs w:val="22"/>
              </w:rPr>
              <w:t>Цена контракта/ договора,</w:t>
            </w:r>
          </w:p>
          <w:p w14:paraId="690BF6F5" w14:textId="77777777" w:rsidR="00086B08" w:rsidRPr="00D800A7" w:rsidRDefault="00086B08" w:rsidP="00C063BB">
            <w:pPr>
              <w:widowControl w:val="0"/>
              <w:spacing w:after="0"/>
              <w:jc w:val="center"/>
              <w:rPr>
                <w:sz w:val="22"/>
                <w:szCs w:val="22"/>
              </w:rPr>
            </w:pPr>
            <w:r w:rsidRPr="00D800A7">
              <w:rPr>
                <w:sz w:val="22"/>
                <w:szCs w:val="22"/>
              </w:rPr>
              <w:t>руб.</w:t>
            </w:r>
          </w:p>
        </w:tc>
        <w:tc>
          <w:tcPr>
            <w:tcW w:w="984" w:type="pct"/>
            <w:gridSpan w:val="2"/>
            <w:vAlign w:val="center"/>
            <w:hideMark/>
          </w:tcPr>
          <w:p w14:paraId="0B0E0BC5" w14:textId="77777777" w:rsidR="00086B08" w:rsidRPr="00D800A7" w:rsidRDefault="00086B08" w:rsidP="00C063BB">
            <w:pPr>
              <w:widowControl w:val="0"/>
              <w:spacing w:after="0"/>
              <w:jc w:val="center"/>
              <w:rPr>
                <w:sz w:val="22"/>
                <w:szCs w:val="22"/>
              </w:rPr>
            </w:pPr>
            <w:r w:rsidRPr="00D800A7">
              <w:rPr>
                <w:sz w:val="22"/>
                <w:szCs w:val="22"/>
              </w:rPr>
              <w:t>Период выполнения работ</w:t>
            </w:r>
          </w:p>
        </w:tc>
        <w:tc>
          <w:tcPr>
            <w:tcW w:w="899" w:type="pct"/>
            <w:vMerge w:val="restart"/>
            <w:vAlign w:val="center"/>
            <w:hideMark/>
          </w:tcPr>
          <w:p w14:paraId="34E63439" w14:textId="77777777" w:rsidR="00086B08" w:rsidRPr="00D800A7" w:rsidRDefault="00086B08" w:rsidP="00C063BB">
            <w:pPr>
              <w:widowControl w:val="0"/>
              <w:spacing w:after="0"/>
              <w:jc w:val="center"/>
              <w:rPr>
                <w:sz w:val="22"/>
                <w:szCs w:val="22"/>
              </w:rPr>
            </w:pPr>
            <w:r w:rsidRPr="00D800A7">
              <w:rPr>
                <w:sz w:val="22"/>
                <w:szCs w:val="22"/>
              </w:rPr>
              <w:t>Номер и дата заключения контракта/ договора</w:t>
            </w:r>
          </w:p>
        </w:tc>
        <w:tc>
          <w:tcPr>
            <w:tcW w:w="983" w:type="pct"/>
            <w:vMerge w:val="restart"/>
            <w:vAlign w:val="center"/>
            <w:hideMark/>
          </w:tcPr>
          <w:p w14:paraId="7E6E3643" w14:textId="168AD5DD" w:rsidR="00086B08" w:rsidRPr="00D800A7" w:rsidRDefault="00086B08" w:rsidP="00C063BB">
            <w:pPr>
              <w:widowControl w:val="0"/>
              <w:spacing w:after="0"/>
              <w:jc w:val="center"/>
              <w:rPr>
                <w:color w:val="0000FF"/>
                <w:sz w:val="22"/>
                <w:szCs w:val="22"/>
                <w:u w:val="single"/>
              </w:rPr>
            </w:pPr>
            <w:r w:rsidRPr="00D800A7">
              <w:rPr>
                <w:sz w:val="22"/>
                <w:szCs w:val="22"/>
              </w:rPr>
              <w:t>Реестровый номер контракта/договора в ЕИС (</w:t>
            </w:r>
            <w:hyperlink r:id="rId30" w:history="1">
              <w:r w:rsidRPr="00D800A7">
                <w:rPr>
                  <w:color w:val="0000FF"/>
                  <w:sz w:val="22"/>
                  <w:szCs w:val="22"/>
                  <w:u w:val="single"/>
                </w:rPr>
                <w:t>www.zakupki.gov.ru)</w:t>
              </w:r>
            </w:hyperlink>
          </w:p>
          <w:p w14:paraId="65249416" w14:textId="77777777" w:rsidR="00086B08" w:rsidRPr="00D800A7" w:rsidRDefault="00086B08" w:rsidP="00C063BB">
            <w:pPr>
              <w:widowControl w:val="0"/>
              <w:spacing w:after="0"/>
              <w:jc w:val="center"/>
              <w:rPr>
                <w:sz w:val="22"/>
                <w:szCs w:val="22"/>
              </w:rPr>
            </w:pPr>
            <w:r w:rsidRPr="00D800A7">
              <w:rPr>
                <w:sz w:val="22"/>
                <w:szCs w:val="22"/>
              </w:rPr>
              <w:t xml:space="preserve">(при наличии) </w:t>
            </w:r>
          </w:p>
        </w:tc>
        <w:tc>
          <w:tcPr>
            <w:tcW w:w="722" w:type="pct"/>
            <w:vMerge w:val="restart"/>
            <w:vAlign w:val="center"/>
          </w:tcPr>
          <w:p w14:paraId="4751F1A0" w14:textId="77777777" w:rsidR="00086B08" w:rsidRPr="00D800A7" w:rsidRDefault="00086B08" w:rsidP="00C063BB">
            <w:pPr>
              <w:widowControl w:val="0"/>
              <w:spacing w:after="0"/>
              <w:jc w:val="center"/>
              <w:rPr>
                <w:sz w:val="22"/>
                <w:szCs w:val="22"/>
              </w:rPr>
            </w:pPr>
            <w:r w:rsidRPr="00D800A7">
              <w:rPr>
                <w:sz w:val="22"/>
                <w:szCs w:val="22"/>
              </w:rPr>
              <w:t>Номер(а) акта (ов) сдачи-приемки выполненных работ</w:t>
            </w:r>
          </w:p>
        </w:tc>
      </w:tr>
      <w:tr w:rsidR="00086B08" w:rsidRPr="00D800A7" w14:paraId="67D1E681" w14:textId="77777777" w:rsidTr="006B143D">
        <w:trPr>
          <w:trHeight w:val="677"/>
          <w:jc w:val="right"/>
        </w:trPr>
        <w:tc>
          <w:tcPr>
            <w:tcW w:w="245" w:type="pct"/>
            <w:vMerge/>
            <w:vAlign w:val="center"/>
            <w:hideMark/>
          </w:tcPr>
          <w:p w14:paraId="3A4D6ABE" w14:textId="77777777" w:rsidR="00086B08" w:rsidRPr="00D800A7" w:rsidRDefault="00086B08" w:rsidP="00C063BB">
            <w:pPr>
              <w:spacing w:after="0"/>
              <w:rPr>
                <w:sz w:val="22"/>
                <w:szCs w:val="22"/>
              </w:rPr>
            </w:pPr>
          </w:p>
        </w:tc>
        <w:tc>
          <w:tcPr>
            <w:tcW w:w="589" w:type="pct"/>
            <w:vMerge/>
            <w:vAlign w:val="center"/>
            <w:hideMark/>
          </w:tcPr>
          <w:p w14:paraId="4704C9D9" w14:textId="77777777" w:rsidR="00086B08" w:rsidRPr="00D800A7" w:rsidRDefault="00086B08" w:rsidP="00C063BB">
            <w:pPr>
              <w:spacing w:after="0"/>
              <w:rPr>
                <w:sz w:val="22"/>
                <w:szCs w:val="22"/>
              </w:rPr>
            </w:pPr>
          </w:p>
        </w:tc>
        <w:tc>
          <w:tcPr>
            <w:tcW w:w="578" w:type="pct"/>
            <w:vMerge/>
            <w:vAlign w:val="center"/>
            <w:hideMark/>
          </w:tcPr>
          <w:p w14:paraId="1DC066F8" w14:textId="77777777" w:rsidR="00086B08" w:rsidRPr="00D800A7" w:rsidRDefault="00086B08" w:rsidP="00C063BB">
            <w:pPr>
              <w:spacing w:after="0"/>
              <w:rPr>
                <w:sz w:val="22"/>
                <w:szCs w:val="22"/>
              </w:rPr>
            </w:pPr>
          </w:p>
        </w:tc>
        <w:tc>
          <w:tcPr>
            <w:tcW w:w="410" w:type="pct"/>
            <w:vAlign w:val="center"/>
            <w:hideMark/>
          </w:tcPr>
          <w:p w14:paraId="793B0976" w14:textId="77777777" w:rsidR="00086B08" w:rsidRPr="00D800A7" w:rsidRDefault="00086B08" w:rsidP="00C063BB">
            <w:pPr>
              <w:widowControl w:val="0"/>
              <w:spacing w:after="0"/>
              <w:jc w:val="center"/>
              <w:rPr>
                <w:sz w:val="22"/>
                <w:szCs w:val="22"/>
              </w:rPr>
            </w:pPr>
            <w:r w:rsidRPr="00D800A7">
              <w:rPr>
                <w:sz w:val="22"/>
                <w:szCs w:val="22"/>
              </w:rPr>
              <w:t>начало</w:t>
            </w:r>
          </w:p>
        </w:tc>
        <w:tc>
          <w:tcPr>
            <w:tcW w:w="574" w:type="pct"/>
            <w:vAlign w:val="center"/>
            <w:hideMark/>
          </w:tcPr>
          <w:p w14:paraId="68E6FE1C" w14:textId="77777777" w:rsidR="00086B08" w:rsidRPr="00D800A7" w:rsidRDefault="00086B08" w:rsidP="00C063BB">
            <w:pPr>
              <w:widowControl w:val="0"/>
              <w:spacing w:after="0"/>
              <w:jc w:val="center"/>
              <w:rPr>
                <w:sz w:val="22"/>
                <w:szCs w:val="22"/>
              </w:rPr>
            </w:pPr>
            <w:r w:rsidRPr="00D800A7">
              <w:rPr>
                <w:sz w:val="22"/>
                <w:szCs w:val="22"/>
              </w:rPr>
              <w:t>окончание</w:t>
            </w:r>
          </w:p>
        </w:tc>
        <w:tc>
          <w:tcPr>
            <w:tcW w:w="899" w:type="pct"/>
            <w:vMerge/>
            <w:vAlign w:val="center"/>
            <w:hideMark/>
          </w:tcPr>
          <w:p w14:paraId="00AF56F6" w14:textId="77777777" w:rsidR="00086B08" w:rsidRPr="00D800A7" w:rsidRDefault="00086B08" w:rsidP="00C063BB">
            <w:pPr>
              <w:spacing w:after="0"/>
              <w:rPr>
                <w:sz w:val="22"/>
                <w:szCs w:val="22"/>
              </w:rPr>
            </w:pPr>
          </w:p>
        </w:tc>
        <w:tc>
          <w:tcPr>
            <w:tcW w:w="983" w:type="pct"/>
            <w:vMerge/>
            <w:vAlign w:val="center"/>
            <w:hideMark/>
          </w:tcPr>
          <w:p w14:paraId="61A7C639" w14:textId="77777777" w:rsidR="00086B08" w:rsidRPr="00D800A7" w:rsidRDefault="00086B08" w:rsidP="00C063BB">
            <w:pPr>
              <w:spacing w:after="0"/>
              <w:rPr>
                <w:sz w:val="22"/>
                <w:szCs w:val="22"/>
              </w:rPr>
            </w:pPr>
          </w:p>
        </w:tc>
        <w:tc>
          <w:tcPr>
            <w:tcW w:w="722" w:type="pct"/>
            <w:vMerge/>
          </w:tcPr>
          <w:p w14:paraId="7C6C7503" w14:textId="77777777" w:rsidR="00086B08" w:rsidRPr="00D800A7" w:rsidRDefault="00086B08" w:rsidP="00C063BB">
            <w:pPr>
              <w:spacing w:after="0"/>
              <w:rPr>
                <w:sz w:val="22"/>
                <w:szCs w:val="22"/>
              </w:rPr>
            </w:pPr>
          </w:p>
        </w:tc>
      </w:tr>
      <w:tr w:rsidR="00086B08" w:rsidRPr="00D800A7" w14:paraId="3BB673CD" w14:textId="77777777" w:rsidTr="006B143D">
        <w:trPr>
          <w:trHeight w:val="67"/>
          <w:jc w:val="right"/>
        </w:trPr>
        <w:tc>
          <w:tcPr>
            <w:tcW w:w="245" w:type="pct"/>
            <w:hideMark/>
          </w:tcPr>
          <w:p w14:paraId="7A84CAC9" w14:textId="77777777" w:rsidR="00086B08" w:rsidRPr="00D800A7" w:rsidRDefault="00086B08" w:rsidP="00C063BB">
            <w:pPr>
              <w:widowControl w:val="0"/>
              <w:spacing w:after="0"/>
              <w:jc w:val="center"/>
              <w:rPr>
                <w:sz w:val="22"/>
                <w:szCs w:val="22"/>
              </w:rPr>
            </w:pPr>
            <w:r w:rsidRPr="00D800A7">
              <w:rPr>
                <w:sz w:val="22"/>
                <w:szCs w:val="22"/>
              </w:rPr>
              <w:t>1</w:t>
            </w:r>
          </w:p>
        </w:tc>
        <w:tc>
          <w:tcPr>
            <w:tcW w:w="589" w:type="pct"/>
            <w:hideMark/>
          </w:tcPr>
          <w:p w14:paraId="53647EC0" w14:textId="77777777" w:rsidR="00086B08" w:rsidRPr="00D800A7" w:rsidRDefault="00086B08" w:rsidP="00C063BB">
            <w:pPr>
              <w:widowControl w:val="0"/>
              <w:spacing w:after="0"/>
              <w:ind w:left="79"/>
              <w:jc w:val="center"/>
              <w:rPr>
                <w:sz w:val="22"/>
                <w:szCs w:val="22"/>
              </w:rPr>
            </w:pPr>
            <w:r w:rsidRPr="00D800A7">
              <w:rPr>
                <w:sz w:val="22"/>
                <w:szCs w:val="22"/>
              </w:rPr>
              <w:t>2</w:t>
            </w:r>
          </w:p>
        </w:tc>
        <w:tc>
          <w:tcPr>
            <w:tcW w:w="578" w:type="pct"/>
            <w:hideMark/>
          </w:tcPr>
          <w:p w14:paraId="515F5DCC" w14:textId="77777777" w:rsidR="00086B08" w:rsidRPr="00D800A7" w:rsidRDefault="00086B08" w:rsidP="00C063BB">
            <w:pPr>
              <w:widowControl w:val="0"/>
              <w:spacing w:after="0"/>
              <w:jc w:val="center"/>
              <w:rPr>
                <w:sz w:val="22"/>
                <w:szCs w:val="22"/>
              </w:rPr>
            </w:pPr>
            <w:r w:rsidRPr="00D800A7">
              <w:rPr>
                <w:sz w:val="22"/>
                <w:szCs w:val="22"/>
              </w:rPr>
              <w:t>3</w:t>
            </w:r>
          </w:p>
        </w:tc>
        <w:tc>
          <w:tcPr>
            <w:tcW w:w="410" w:type="pct"/>
            <w:hideMark/>
          </w:tcPr>
          <w:p w14:paraId="529E30FA" w14:textId="77777777" w:rsidR="00086B08" w:rsidRPr="00D800A7" w:rsidRDefault="00086B08" w:rsidP="00C063BB">
            <w:pPr>
              <w:widowControl w:val="0"/>
              <w:spacing w:after="0"/>
              <w:jc w:val="center"/>
              <w:rPr>
                <w:sz w:val="22"/>
                <w:szCs w:val="22"/>
              </w:rPr>
            </w:pPr>
            <w:r w:rsidRPr="00D800A7">
              <w:rPr>
                <w:sz w:val="22"/>
                <w:szCs w:val="22"/>
              </w:rPr>
              <w:t>4</w:t>
            </w:r>
          </w:p>
        </w:tc>
        <w:tc>
          <w:tcPr>
            <w:tcW w:w="574" w:type="pct"/>
            <w:hideMark/>
          </w:tcPr>
          <w:p w14:paraId="19C9C6CE" w14:textId="77777777" w:rsidR="00086B08" w:rsidRPr="00D800A7" w:rsidRDefault="00086B08" w:rsidP="00C063BB">
            <w:pPr>
              <w:widowControl w:val="0"/>
              <w:spacing w:after="0"/>
              <w:jc w:val="center"/>
              <w:rPr>
                <w:sz w:val="22"/>
                <w:szCs w:val="22"/>
              </w:rPr>
            </w:pPr>
            <w:r w:rsidRPr="00D800A7">
              <w:rPr>
                <w:sz w:val="22"/>
                <w:szCs w:val="22"/>
              </w:rPr>
              <w:t>5</w:t>
            </w:r>
          </w:p>
        </w:tc>
        <w:tc>
          <w:tcPr>
            <w:tcW w:w="899" w:type="pct"/>
            <w:hideMark/>
          </w:tcPr>
          <w:p w14:paraId="6CDC9A76" w14:textId="77777777" w:rsidR="00086B08" w:rsidRPr="00D800A7" w:rsidRDefault="00086B08" w:rsidP="00C063BB">
            <w:pPr>
              <w:widowControl w:val="0"/>
              <w:spacing w:after="0"/>
              <w:jc w:val="center"/>
              <w:rPr>
                <w:sz w:val="22"/>
                <w:szCs w:val="22"/>
              </w:rPr>
            </w:pPr>
            <w:r w:rsidRPr="00D800A7">
              <w:rPr>
                <w:sz w:val="22"/>
                <w:szCs w:val="22"/>
              </w:rPr>
              <w:t>6</w:t>
            </w:r>
          </w:p>
        </w:tc>
        <w:tc>
          <w:tcPr>
            <w:tcW w:w="983" w:type="pct"/>
            <w:hideMark/>
          </w:tcPr>
          <w:p w14:paraId="661E8199" w14:textId="77777777" w:rsidR="00086B08" w:rsidRPr="00D800A7" w:rsidRDefault="00086B08" w:rsidP="00C063BB">
            <w:pPr>
              <w:widowControl w:val="0"/>
              <w:spacing w:after="0"/>
              <w:jc w:val="center"/>
              <w:rPr>
                <w:sz w:val="22"/>
                <w:szCs w:val="22"/>
              </w:rPr>
            </w:pPr>
            <w:r w:rsidRPr="00D800A7">
              <w:rPr>
                <w:sz w:val="22"/>
                <w:szCs w:val="22"/>
              </w:rPr>
              <w:t>7</w:t>
            </w:r>
          </w:p>
        </w:tc>
        <w:tc>
          <w:tcPr>
            <w:tcW w:w="722" w:type="pct"/>
          </w:tcPr>
          <w:p w14:paraId="3B5EB79A" w14:textId="77777777" w:rsidR="00086B08" w:rsidRPr="00D800A7" w:rsidRDefault="00086B08" w:rsidP="00C063BB">
            <w:pPr>
              <w:widowControl w:val="0"/>
              <w:spacing w:after="0"/>
              <w:jc w:val="center"/>
              <w:rPr>
                <w:sz w:val="22"/>
                <w:szCs w:val="22"/>
              </w:rPr>
            </w:pPr>
            <w:r w:rsidRPr="00D800A7">
              <w:rPr>
                <w:sz w:val="22"/>
                <w:szCs w:val="22"/>
              </w:rPr>
              <w:t>8</w:t>
            </w:r>
          </w:p>
        </w:tc>
      </w:tr>
      <w:tr w:rsidR="00086B08" w:rsidRPr="00D800A7" w14:paraId="14032094" w14:textId="77777777" w:rsidTr="006B143D">
        <w:trPr>
          <w:trHeight w:val="67"/>
          <w:jc w:val="right"/>
        </w:trPr>
        <w:tc>
          <w:tcPr>
            <w:tcW w:w="245" w:type="pct"/>
          </w:tcPr>
          <w:p w14:paraId="618545AE" w14:textId="77777777" w:rsidR="00086B08" w:rsidRPr="00D800A7" w:rsidRDefault="00086B08" w:rsidP="00C063BB">
            <w:pPr>
              <w:widowControl w:val="0"/>
              <w:spacing w:after="0"/>
              <w:jc w:val="center"/>
              <w:rPr>
                <w:sz w:val="22"/>
                <w:szCs w:val="22"/>
              </w:rPr>
            </w:pPr>
          </w:p>
        </w:tc>
        <w:tc>
          <w:tcPr>
            <w:tcW w:w="589" w:type="pct"/>
          </w:tcPr>
          <w:p w14:paraId="50CF059E" w14:textId="77777777" w:rsidR="00086B08" w:rsidRPr="00D800A7" w:rsidRDefault="00086B08" w:rsidP="00C063BB">
            <w:pPr>
              <w:widowControl w:val="0"/>
              <w:spacing w:after="0"/>
              <w:ind w:left="79"/>
              <w:jc w:val="center"/>
              <w:rPr>
                <w:sz w:val="22"/>
                <w:szCs w:val="22"/>
              </w:rPr>
            </w:pPr>
          </w:p>
        </w:tc>
        <w:tc>
          <w:tcPr>
            <w:tcW w:w="578" w:type="pct"/>
          </w:tcPr>
          <w:p w14:paraId="31175D55" w14:textId="77777777" w:rsidR="00086B08" w:rsidRPr="00D800A7" w:rsidRDefault="00086B08" w:rsidP="00C063BB">
            <w:pPr>
              <w:widowControl w:val="0"/>
              <w:spacing w:after="0"/>
              <w:jc w:val="center"/>
              <w:rPr>
                <w:sz w:val="22"/>
                <w:szCs w:val="22"/>
              </w:rPr>
            </w:pPr>
          </w:p>
        </w:tc>
        <w:tc>
          <w:tcPr>
            <w:tcW w:w="410" w:type="pct"/>
          </w:tcPr>
          <w:p w14:paraId="68646509" w14:textId="77777777" w:rsidR="00086B08" w:rsidRPr="00D800A7" w:rsidRDefault="00086B08" w:rsidP="00C063BB">
            <w:pPr>
              <w:widowControl w:val="0"/>
              <w:spacing w:after="0"/>
              <w:jc w:val="center"/>
              <w:rPr>
                <w:sz w:val="22"/>
                <w:szCs w:val="22"/>
              </w:rPr>
            </w:pPr>
          </w:p>
        </w:tc>
        <w:tc>
          <w:tcPr>
            <w:tcW w:w="574" w:type="pct"/>
          </w:tcPr>
          <w:p w14:paraId="6E84FE55" w14:textId="77777777" w:rsidR="00086B08" w:rsidRPr="00D800A7" w:rsidRDefault="00086B08" w:rsidP="00C063BB">
            <w:pPr>
              <w:widowControl w:val="0"/>
              <w:spacing w:after="0"/>
              <w:jc w:val="center"/>
              <w:rPr>
                <w:sz w:val="22"/>
                <w:szCs w:val="22"/>
              </w:rPr>
            </w:pPr>
          </w:p>
        </w:tc>
        <w:tc>
          <w:tcPr>
            <w:tcW w:w="899" w:type="pct"/>
          </w:tcPr>
          <w:p w14:paraId="7F1DEA93" w14:textId="77777777" w:rsidR="00086B08" w:rsidRPr="00D800A7" w:rsidRDefault="00086B08" w:rsidP="00C063BB">
            <w:pPr>
              <w:widowControl w:val="0"/>
              <w:spacing w:after="0"/>
              <w:jc w:val="center"/>
              <w:rPr>
                <w:sz w:val="22"/>
                <w:szCs w:val="22"/>
              </w:rPr>
            </w:pPr>
          </w:p>
        </w:tc>
        <w:tc>
          <w:tcPr>
            <w:tcW w:w="983" w:type="pct"/>
          </w:tcPr>
          <w:p w14:paraId="39BD1897" w14:textId="77777777" w:rsidR="00086B08" w:rsidRPr="00D800A7" w:rsidRDefault="00086B08" w:rsidP="00C063BB">
            <w:pPr>
              <w:widowControl w:val="0"/>
              <w:spacing w:after="0"/>
              <w:jc w:val="center"/>
              <w:rPr>
                <w:sz w:val="22"/>
                <w:szCs w:val="22"/>
              </w:rPr>
            </w:pPr>
          </w:p>
        </w:tc>
        <w:tc>
          <w:tcPr>
            <w:tcW w:w="722" w:type="pct"/>
          </w:tcPr>
          <w:p w14:paraId="26653731" w14:textId="77777777" w:rsidR="00086B08" w:rsidRPr="00D800A7" w:rsidRDefault="00086B08" w:rsidP="00C063BB">
            <w:pPr>
              <w:widowControl w:val="0"/>
              <w:spacing w:after="0"/>
              <w:jc w:val="center"/>
              <w:rPr>
                <w:sz w:val="22"/>
                <w:szCs w:val="22"/>
              </w:rPr>
            </w:pPr>
          </w:p>
        </w:tc>
      </w:tr>
      <w:tr w:rsidR="00086B08" w:rsidRPr="00D800A7" w14:paraId="32FCE837" w14:textId="77777777" w:rsidTr="006B143D">
        <w:trPr>
          <w:trHeight w:val="67"/>
          <w:jc w:val="right"/>
        </w:trPr>
        <w:tc>
          <w:tcPr>
            <w:tcW w:w="245" w:type="pct"/>
          </w:tcPr>
          <w:p w14:paraId="57059612" w14:textId="77777777" w:rsidR="00086B08" w:rsidRPr="00D800A7" w:rsidRDefault="00086B08" w:rsidP="00C063BB">
            <w:pPr>
              <w:widowControl w:val="0"/>
              <w:spacing w:after="0"/>
              <w:jc w:val="center"/>
              <w:rPr>
                <w:sz w:val="22"/>
                <w:szCs w:val="22"/>
              </w:rPr>
            </w:pPr>
          </w:p>
        </w:tc>
        <w:tc>
          <w:tcPr>
            <w:tcW w:w="589" w:type="pct"/>
          </w:tcPr>
          <w:p w14:paraId="0C5B153F" w14:textId="77777777" w:rsidR="00086B08" w:rsidRPr="00D800A7" w:rsidRDefault="00086B08" w:rsidP="00C063BB">
            <w:pPr>
              <w:widowControl w:val="0"/>
              <w:spacing w:after="0"/>
              <w:ind w:left="79"/>
              <w:jc w:val="center"/>
              <w:rPr>
                <w:sz w:val="22"/>
                <w:szCs w:val="22"/>
              </w:rPr>
            </w:pPr>
          </w:p>
        </w:tc>
        <w:tc>
          <w:tcPr>
            <w:tcW w:w="578" w:type="pct"/>
          </w:tcPr>
          <w:p w14:paraId="1D4ACA29" w14:textId="77777777" w:rsidR="00086B08" w:rsidRPr="00D800A7" w:rsidRDefault="00086B08" w:rsidP="00C063BB">
            <w:pPr>
              <w:widowControl w:val="0"/>
              <w:spacing w:after="0"/>
              <w:jc w:val="center"/>
              <w:rPr>
                <w:sz w:val="22"/>
                <w:szCs w:val="22"/>
              </w:rPr>
            </w:pPr>
          </w:p>
        </w:tc>
        <w:tc>
          <w:tcPr>
            <w:tcW w:w="410" w:type="pct"/>
          </w:tcPr>
          <w:p w14:paraId="593A4A2E" w14:textId="77777777" w:rsidR="00086B08" w:rsidRPr="00D800A7" w:rsidRDefault="00086B08" w:rsidP="00C063BB">
            <w:pPr>
              <w:widowControl w:val="0"/>
              <w:spacing w:after="0"/>
              <w:jc w:val="center"/>
              <w:rPr>
                <w:sz w:val="22"/>
                <w:szCs w:val="22"/>
              </w:rPr>
            </w:pPr>
          </w:p>
        </w:tc>
        <w:tc>
          <w:tcPr>
            <w:tcW w:w="574" w:type="pct"/>
          </w:tcPr>
          <w:p w14:paraId="2C3CA4E6" w14:textId="77777777" w:rsidR="00086B08" w:rsidRPr="00D800A7" w:rsidRDefault="00086B08" w:rsidP="00C063BB">
            <w:pPr>
              <w:widowControl w:val="0"/>
              <w:spacing w:after="0"/>
              <w:jc w:val="center"/>
              <w:rPr>
                <w:sz w:val="22"/>
                <w:szCs w:val="22"/>
              </w:rPr>
            </w:pPr>
          </w:p>
        </w:tc>
        <w:tc>
          <w:tcPr>
            <w:tcW w:w="899" w:type="pct"/>
          </w:tcPr>
          <w:p w14:paraId="2D8ECB65" w14:textId="77777777" w:rsidR="00086B08" w:rsidRPr="00D800A7" w:rsidRDefault="00086B08" w:rsidP="00C063BB">
            <w:pPr>
              <w:widowControl w:val="0"/>
              <w:spacing w:after="0"/>
              <w:jc w:val="center"/>
              <w:rPr>
                <w:sz w:val="22"/>
                <w:szCs w:val="22"/>
              </w:rPr>
            </w:pPr>
          </w:p>
        </w:tc>
        <w:tc>
          <w:tcPr>
            <w:tcW w:w="983" w:type="pct"/>
          </w:tcPr>
          <w:p w14:paraId="5A1DB23D" w14:textId="77777777" w:rsidR="00086B08" w:rsidRPr="00D800A7" w:rsidRDefault="00086B08" w:rsidP="00C063BB">
            <w:pPr>
              <w:widowControl w:val="0"/>
              <w:spacing w:after="0"/>
              <w:jc w:val="center"/>
              <w:rPr>
                <w:sz w:val="22"/>
                <w:szCs w:val="22"/>
              </w:rPr>
            </w:pPr>
          </w:p>
        </w:tc>
        <w:tc>
          <w:tcPr>
            <w:tcW w:w="722" w:type="pct"/>
          </w:tcPr>
          <w:p w14:paraId="404BB21D" w14:textId="77777777" w:rsidR="00086B08" w:rsidRPr="00D800A7" w:rsidRDefault="00086B08" w:rsidP="00C063BB">
            <w:pPr>
              <w:widowControl w:val="0"/>
              <w:spacing w:after="0"/>
              <w:jc w:val="center"/>
              <w:rPr>
                <w:sz w:val="22"/>
                <w:szCs w:val="22"/>
              </w:rPr>
            </w:pPr>
          </w:p>
        </w:tc>
      </w:tr>
      <w:tr w:rsidR="00086B08" w:rsidRPr="00D800A7" w14:paraId="783722BD" w14:textId="77777777" w:rsidTr="006B143D">
        <w:trPr>
          <w:trHeight w:val="67"/>
          <w:jc w:val="right"/>
        </w:trPr>
        <w:tc>
          <w:tcPr>
            <w:tcW w:w="245" w:type="pct"/>
          </w:tcPr>
          <w:p w14:paraId="2B654C1D" w14:textId="77777777" w:rsidR="00086B08" w:rsidRPr="00D800A7" w:rsidRDefault="00086B08" w:rsidP="00C063BB">
            <w:pPr>
              <w:widowControl w:val="0"/>
              <w:spacing w:after="0"/>
              <w:jc w:val="center"/>
              <w:rPr>
                <w:sz w:val="22"/>
                <w:szCs w:val="22"/>
              </w:rPr>
            </w:pPr>
          </w:p>
        </w:tc>
        <w:tc>
          <w:tcPr>
            <w:tcW w:w="589" w:type="pct"/>
          </w:tcPr>
          <w:p w14:paraId="6825CEF9" w14:textId="77777777" w:rsidR="00086B08" w:rsidRPr="00D800A7" w:rsidRDefault="00086B08" w:rsidP="00C063BB">
            <w:pPr>
              <w:widowControl w:val="0"/>
              <w:spacing w:after="0"/>
              <w:ind w:left="79"/>
              <w:jc w:val="center"/>
              <w:rPr>
                <w:sz w:val="22"/>
                <w:szCs w:val="22"/>
              </w:rPr>
            </w:pPr>
          </w:p>
        </w:tc>
        <w:tc>
          <w:tcPr>
            <w:tcW w:w="578" w:type="pct"/>
          </w:tcPr>
          <w:p w14:paraId="0D820984" w14:textId="77777777" w:rsidR="00086B08" w:rsidRPr="00D800A7" w:rsidRDefault="00086B08" w:rsidP="00C063BB">
            <w:pPr>
              <w:widowControl w:val="0"/>
              <w:spacing w:after="0"/>
              <w:jc w:val="center"/>
              <w:rPr>
                <w:sz w:val="22"/>
                <w:szCs w:val="22"/>
              </w:rPr>
            </w:pPr>
          </w:p>
        </w:tc>
        <w:tc>
          <w:tcPr>
            <w:tcW w:w="410" w:type="pct"/>
          </w:tcPr>
          <w:p w14:paraId="50B3C560" w14:textId="77777777" w:rsidR="00086B08" w:rsidRPr="00D800A7" w:rsidRDefault="00086B08" w:rsidP="00C063BB">
            <w:pPr>
              <w:widowControl w:val="0"/>
              <w:spacing w:after="0"/>
              <w:jc w:val="center"/>
              <w:rPr>
                <w:sz w:val="22"/>
                <w:szCs w:val="22"/>
              </w:rPr>
            </w:pPr>
          </w:p>
        </w:tc>
        <w:tc>
          <w:tcPr>
            <w:tcW w:w="574" w:type="pct"/>
          </w:tcPr>
          <w:p w14:paraId="1BA7C51A" w14:textId="77777777" w:rsidR="00086B08" w:rsidRPr="00D800A7" w:rsidRDefault="00086B08" w:rsidP="00C063BB">
            <w:pPr>
              <w:widowControl w:val="0"/>
              <w:spacing w:after="0"/>
              <w:jc w:val="center"/>
              <w:rPr>
                <w:sz w:val="22"/>
                <w:szCs w:val="22"/>
              </w:rPr>
            </w:pPr>
          </w:p>
        </w:tc>
        <w:tc>
          <w:tcPr>
            <w:tcW w:w="899" w:type="pct"/>
          </w:tcPr>
          <w:p w14:paraId="0E412607" w14:textId="77777777" w:rsidR="00086B08" w:rsidRPr="00D800A7" w:rsidRDefault="00086B08" w:rsidP="00C063BB">
            <w:pPr>
              <w:widowControl w:val="0"/>
              <w:spacing w:after="0"/>
              <w:jc w:val="center"/>
              <w:rPr>
                <w:sz w:val="22"/>
                <w:szCs w:val="22"/>
              </w:rPr>
            </w:pPr>
          </w:p>
        </w:tc>
        <w:tc>
          <w:tcPr>
            <w:tcW w:w="983" w:type="pct"/>
          </w:tcPr>
          <w:p w14:paraId="745C9B21" w14:textId="77777777" w:rsidR="00086B08" w:rsidRPr="00D800A7" w:rsidRDefault="00086B08" w:rsidP="00C063BB">
            <w:pPr>
              <w:widowControl w:val="0"/>
              <w:spacing w:after="0"/>
              <w:jc w:val="center"/>
              <w:rPr>
                <w:sz w:val="22"/>
                <w:szCs w:val="22"/>
              </w:rPr>
            </w:pPr>
          </w:p>
        </w:tc>
        <w:tc>
          <w:tcPr>
            <w:tcW w:w="722" w:type="pct"/>
          </w:tcPr>
          <w:p w14:paraId="1FB830DC" w14:textId="77777777" w:rsidR="00086B08" w:rsidRPr="00D800A7" w:rsidRDefault="00086B08" w:rsidP="00C063BB">
            <w:pPr>
              <w:widowControl w:val="0"/>
              <w:spacing w:after="0"/>
              <w:jc w:val="center"/>
              <w:rPr>
                <w:sz w:val="22"/>
                <w:szCs w:val="22"/>
              </w:rPr>
            </w:pPr>
          </w:p>
        </w:tc>
      </w:tr>
      <w:tr w:rsidR="00086B08" w:rsidRPr="00D800A7" w14:paraId="5CF12889" w14:textId="77777777" w:rsidTr="006B143D">
        <w:trPr>
          <w:trHeight w:val="67"/>
          <w:jc w:val="right"/>
        </w:trPr>
        <w:tc>
          <w:tcPr>
            <w:tcW w:w="4278" w:type="pct"/>
            <w:gridSpan w:val="7"/>
            <w:hideMark/>
          </w:tcPr>
          <w:p w14:paraId="763C9D0D" w14:textId="77777777" w:rsidR="00086B08" w:rsidRPr="00D800A7" w:rsidRDefault="00086B08" w:rsidP="00C063BB">
            <w:pPr>
              <w:spacing w:after="0"/>
              <w:rPr>
                <w:sz w:val="22"/>
                <w:szCs w:val="22"/>
              </w:rPr>
            </w:pPr>
            <w:r w:rsidRPr="00D800A7">
              <w:rPr>
                <w:sz w:val="22"/>
                <w:szCs w:val="22"/>
              </w:rPr>
              <w:t>Итого успешно исполненных контрактов/договоров: _____</w:t>
            </w:r>
          </w:p>
        </w:tc>
        <w:tc>
          <w:tcPr>
            <w:tcW w:w="722" w:type="pct"/>
          </w:tcPr>
          <w:p w14:paraId="0E61E740" w14:textId="77777777" w:rsidR="00086B08" w:rsidRPr="00D800A7" w:rsidRDefault="00086B08" w:rsidP="00C063BB">
            <w:pPr>
              <w:spacing w:after="0"/>
              <w:rPr>
                <w:sz w:val="22"/>
                <w:szCs w:val="22"/>
              </w:rPr>
            </w:pPr>
          </w:p>
        </w:tc>
      </w:tr>
    </w:tbl>
    <w:p w14:paraId="2AAD0901" w14:textId="77777777" w:rsidR="00086B08" w:rsidRPr="00D800A7" w:rsidRDefault="00086B08" w:rsidP="00C063BB">
      <w:pPr>
        <w:spacing w:after="0"/>
        <w:ind w:left="-31" w:right="54" w:firstLine="751"/>
        <w:jc w:val="center"/>
        <w:rPr>
          <w:i/>
          <w:sz w:val="22"/>
          <w:szCs w:val="22"/>
        </w:rPr>
      </w:pPr>
    </w:p>
    <w:p w14:paraId="4B3F4128" w14:textId="77777777" w:rsidR="00086B08" w:rsidRPr="00D800A7" w:rsidRDefault="00086B08" w:rsidP="00C063BB">
      <w:pPr>
        <w:spacing w:after="0"/>
        <w:jc w:val="left"/>
        <w:rPr>
          <w:b/>
          <w:sz w:val="22"/>
          <w:szCs w:val="22"/>
        </w:rPr>
      </w:pPr>
    </w:p>
    <w:p w14:paraId="54B3748C" w14:textId="77777777" w:rsidR="00086B08" w:rsidRPr="00D800A7" w:rsidRDefault="00086B08" w:rsidP="00C063BB">
      <w:pPr>
        <w:spacing w:after="0"/>
        <w:jc w:val="left"/>
        <w:rPr>
          <w:b/>
          <w:sz w:val="22"/>
          <w:szCs w:val="22"/>
        </w:rPr>
      </w:pPr>
    </w:p>
    <w:p w14:paraId="00099D61" w14:textId="77777777" w:rsidR="006E2467" w:rsidRPr="00D800A7" w:rsidRDefault="006E2467" w:rsidP="00C063BB">
      <w:pPr>
        <w:spacing w:after="0"/>
        <w:jc w:val="left"/>
        <w:rPr>
          <w:b/>
          <w:bCs/>
          <w:i/>
          <w:iCs/>
          <w:sz w:val="22"/>
          <w:szCs w:val="22"/>
        </w:rPr>
      </w:pPr>
      <w:r w:rsidRPr="00D800A7">
        <w:rPr>
          <w:b/>
          <w:bCs/>
          <w:i/>
          <w:iCs/>
          <w:sz w:val="22"/>
          <w:szCs w:val="22"/>
        </w:rPr>
        <w:br w:type="page"/>
      </w:r>
    </w:p>
    <w:p w14:paraId="0BE75082" w14:textId="77777777" w:rsidR="003B7043" w:rsidRPr="00D800A7" w:rsidRDefault="003B7043" w:rsidP="00C063BB">
      <w:pPr>
        <w:spacing w:after="0"/>
        <w:jc w:val="left"/>
        <w:rPr>
          <w:b/>
          <w:sz w:val="22"/>
          <w:szCs w:val="22"/>
        </w:rPr>
      </w:pPr>
    </w:p>
    <w:p w14:paraId="44083C88" w14:textId="77777777" w:rsidR="00927A9A" w:rsidRPr="00D800A7" w:rsidRDefault="00927A9A" w:rsidP="00C063BB">
      <w:pPr>
        <w:spacing w:after="0"/>
        <w:jc w:val="left"/>
        <w:rPr>
          <w:b/>
          <w:sz w:val="22"/>
          <w:szCs w:val="22"/>
        </w:rPr>
      </w:pPr>
    </w:p>
    <w:p w14:paraId="0B070279" w14:textId="77777777" w:rsidR="00927A9A" w:rsidRPr="00D800A7" w:rsidRDefault="00927A9A" w:rsidP="00C063BB">
      <w:pPr>
        <w:spacing w:after="0"/>
        <w:jc w:val="left"/>
        <w:rPr>
          <w:b/>
          <w:sz w:val="22"/>
          <w:szCs w:val="22"/>
        </w:rPr>
      </w:pPr>
    </w:p>
    <w:p w14:paraId="26F68DC9" w14:textId="77777777" w:rsidR="00927A9A" w:rsidRPr="00D800A7" w:rsidRDefault="00927A9A" w:rsidP="00C063BB">
      <w:pPr>
        <w:spacing w:after="0"/>
        <w:jc w:val="left"/>
        <w:rPr>
          <w:b/>
          <w:sz w:val="22"/>
          <w:szCs w:val="22"/>
        </w:rPr>
      </w:pPr>
    </w:p>
    <w:p w14:paraId="5BAA29D7" w14:textId="77777777" w:rsidR="00927A9A" w:rsidRPr="00D800A7" w:rsidRDefault="00927A9A" w:rsidP="00C063BB">
      <w:pPr>
        <w:spacing w:after="0"/>
        <w:jc w:val="left"/>
        <w:rPr>
          <w:b/>
          <w:sz w:val="22"/>
          <w:szCs w:val="22"/>
        </w:rPr>
      </w:pPr>
    </w:p>
    <w:p w14:paraId="2A14046F" w14:textId="77777777" w:rsidR="00927A9A" w:rsidRPr="00D800A7" w:rsidRDefault="00927A9A" w:rsidP="00C063BB">
      <w:pPr>
        <w:spacing w:after="0"/>
        <w:jc w:val="left"/>
        <w:rPr>
          <w:b/>
          <w:sz w:val="22"/>
          <w:szCs w:val="22"/>
        </w:rPr>
      </w:pPr>
    </w:p>
    <w:p w14:paraId="5CFADC4E" w14:textId="77777777" w:rsidR="00927A9A" w:rsidRPr="00D800A7" w:rsidRDefault="00927A9A" w:rsidP="00C063BB">
      <w:pPr>
        <w:spacing w:after="0"/>
        <w:jc w:val="left"/>
        <w:rPr>
          <w:b/>
          <w:sz w:val="22"/>
          <w:szCs w:val="22"/>
        </w:rPr>
      </w:pPr>
    </w:p>
    <w:p w14:paraId="1EE28F34" w14:textId="77777777" w:rsidR="00927A9A" w:rsidRPr="00D800A7" w:rsidRDefault="00927A9A" w:rsidP="00C063BB">
      <w:pPr>
        <w:spacing w:after="0"/>
        <w:jc w:val="left"/>
        <w:rPr>
          <w:b/>
          <w:sz w:val="22"/>
          <w:szCs w:val="22"/>
        </w:rPr>
      </w:pPr>
    </w:p>
    <w:p w14:paraId="749C82D2" w14:textId="77777777" w:rsidR="00927A9A" w:rsidRPr="00D800A7" w:rsidRDefault="00927A9A" w:rsidP="00C063BB">
      <w:pPr>
        <w:spacing w:after="0"/>
        <w:jc w:val="left"/>
        <w:rPr>
          <w:b/>
          <w:sz w:val="22"/>
          <w:szCs w:val="22"/>
        </w:rPr>
      </w:pPr>
    </w:p>
    <w:p w14:paraId="3353B6B0" w14:textId="77777777" w:rsidR="00927A9A" w:rsidRPr="00D800A7" w:rsidRDefault="00927A9A" w:rsidP="00C063BB">
      <w:pPr>
        <w:spacing w:after="0"/>
        <w:jc w:val="left"/>
        <w:rPr>
          <w:b/>
          <w:sz w:val="22"/>
          <w:szCs w:val="22"/>
        </w:rPr>
      </w:pPr>
    </w:p>
    <w:p w14:paraId="2D945648" w14:textId="77777777" w:rsidR="00927A9A" w:rsidRPr="00D800A7" w:rsidRDefault="00927A9A" w:rsidP="00C063BB">
      <w:pPr>
        <w:spacing w:after="0"/>
        <w:jc w:val="left"/>
        <w:rPr>
          <w:b/>
          <w:sz w:val="22"/>
          <w:szCs w:val="22"/>
        </w:rPr>
      </w:pPr>
    </w:p>
    <w:p w14:paraId="2EBEC18D" w14:textId="77777777" w:rsidR="00927A9A" w:rsidRPr="00D800A7" w:rsidRDefault="00927A9A" w:rsidP="00C063BB">
      <w:pPr>
        <w:spacing w:after="0"/>
        <w:jc w:val="left"/>
        <w:rPr>
          <w:b/>
          <w:sz w:val="22"/>
          <w:szCs w:val="22"/>
        </w:rPr>
      </w:pPr>
    </w:p>
    <w:p w14:paraId="67141D4E" w14:textId="77777777" w:rsidR="00927A9A" w:rsidRPr="00D800A7" w:rsidRDefault="00927A9A" w:rsidP="00C063BB">
      <w:pPr>
        <w:spacing w:after="0"/>
        <w:jc w:val="left"/>
        <w:rPr>
          <w:b/>
          <w:sz w:val="22"/>
          <w:szCs w:val="22"/>
        </w:rPr>
      </w:pPr>
    </w:p>
    <w:p w14:paraId="09B5266F" w14:textId="77777777" w:rsidR="00927A9A" w:rsidRPr="00D800A7" w:rsidRDefault="00927A9A" w:rsidP="00C063BB">
      <w:pPr>
        <w:spacing w:after="0"/>
        <w:jc w:val="left"/>
        <w:rPr>
          <w:b/>
          <w:sz w:val="22"/>
          <w:szCs w:val="22"/>
        </w:rPr>
      </w:pPr>
    </w:p>
    <w:p w14:paraId="059035C9" w14:textId="77777777" w:rsidR="00927A9A" w:rsidRPr="00D800A7" w:rsidRDefault="00927A9A" w:rsidP="00C063BB">
      <w:pPr>
        <w:spacing w:after="0"/>
        <w:jc w:val="left"/>
        <w:rPr>
          <w:b/>
          <w:sz w:val="22"/>
          <w:szCs w:val="22"/>
        </w:rPr>
      </w:pPr>
    </w:p>
    <w:p w14:paraId="086C221C" w14:textId="77777777" w:rsidR="00927A9A" w:rsidRPr="00D800A7" w:rsidRDefault="00927A9A" w:rsidP="00C063BB">
      <w:pPr>
        <w:spacing w:after="0"/>
        <w:jc w:val="left"/>
        <w:rPr>
          <w:b/>
          <w:sz w:val="22"/>
          <w:szCs w:val="22"/>
        </w:rPr>
      </w:pPr>
    </w:p>
    <w:p w14:paraId="37654797" w14:textId="77777777" w:rsidR="00927A9A" w:rsidRPr="00D800A7" w:rsidRDefault="00927A9A" w:rsidP="00C063BB">
      <w:pPr>
        <w:spacing w:after="0"/>
        <w:jc w:val="left"/>
        <w:rPr>
          <w:b/>
          <w:sz w:val="22"/>
          <w:szCs w:val="22"/>
        </w:rPr>
      </w:pPr>
    </w:p>
    <w:p w14:paraId="43784745" w14:textId="77777777" w:rsidR="00927A9A" w:rsidRPr="00D800A7" w:rsidRDefault="00927A9A" w:rsidP="00C063BB">
      <w:pPr>
        <w:spacing w:after="0"/>
        <w:jc w:val="left"/>
        <w:rPr>
          <w:b/>
          <w:sz w:val="22"/>
          <w:szCs w:val="22"/>
        </w:rPr>
      </w:pPr>
    </w:p>
    <w:p w14:paraId="7852EC9E" w14:textId="77777777" w:rsidR="00927A9A" w:rsidRPr="00D800A7" w:rsidRDefault="00927A9A" w:rsidP="00C063BB">
      <w:pPr>
        <w:spacing w:after="0"/>
        <w:jc w:val="left"/>
        <w:rPr>
          <w:b/>
          <w:sz w:val="22"/>
          <w:szCs w:val="22"/>
        </w:rPr>
      </w:pPr>
    </w:p>
    <w:p w14:paraId="204C5F56" w14:textId="77777777" w:rsidR="00927A9A" w:rsidRPr="00D800A7" w:rsidRDefault="00927A9A" w:rsidP="00C063BB">
      <w:pPr>
        <w:spacing w:after="0"/>
        <w:jc w:val="left"/>
        <w:rPr>
          <w:b/>
          <w:sz w:val="22"/>
          <w:szCs w:val="22"/>
        </w:rPr>
      </w:pPr>
    </w:p>
    <w:p w14:paraId="2CF23C7C" w14:textId="77777777" w:rsidR="00927A9A" w:rsidRPr="00D800A7" w:rsidRDefault="00927A9A" w:rsidP="00C063BB">
      <w:pPr>
        <w:spacing w:after="0"/>
        <w:jc w:val="left"/>
        <w:rPr>
          <w:b/>
          <w:sz w:val="22"/>
          <w:szCs w:val="22"/>
        </w:rPr>
      </w:pPr>
    </w:p>
    <w:p w14:paraId="64073D82" w14:textId="77777777" w:rsidR="00927A9A" w:rsidRPr="00D800A7" w:rsidRDefault="00927A9A" w:rsidP="00C063BB">
      <w:pPr>
        <w:spacing w:after="0"/>
        <w:jc w:val="left"/>
        <w:rPr>
          <w:b/>
          <w:sz w:val="22"/>
          <w:szCs w:val="22"/>
        </w:rPr>
      </w:pPr>
    </w:p>
    <w:p w14:paraId="04CF839D" w14:textId="77777777" w:rsidR="00927A9A" w:rsidRPr="00D800A7" w:rsidRDefault="00927A9A" w:rsidP="00C063BB">
      <w:pPr>
        <w:spacing w:after="0"/>
        <w:jc w:val="left"/>
        <w:rPr>
          <w:b/>
          <w:sz w:val="22"/>
          <w:szCs w:val="22"/>
        </w:rPr>
      </w:pPr>
    </w:p>
    <w:p w14:paraId="27F8DA48" w14:textId="77777777" w:rsidR="00927A9A" w:rsidRPr="00D800A7" w:rsidRDefault="00927A9A" w:rsidP="00C063BB">
      <w:pPr>
        <w:spacing w:after="0"/>
        <w:jc w:val="left"/>
        <w:rPr>
          <w:b/>
          <w:sz w:val="22"/>
          <w:szCs w:val="22"/>
        </w:rPr>
      </w:pPr>
    </w:p>
    <w:p w14:paraId="10DAB122" w14:textId="77777777" w:rsidR="00DB5BF0" w:rsidRPr="00D800A7" w:rsidRDefault="00DB5BF0" w:rsidP="00C063BB">
      <w:pPr>
        <w:keepNext/>
        <w:spacing w:after="0"/>
        <w:jc w:val="center"/>
        <w:outlineLvl w:val="0"/>
        <w:rPr>
          <w:b/>
          <w:kern w:val="28"/>
          <w:sz w:val="48"/>
          <w:szCs w:val="48"/>
        </w:rPr>
      </w:pPr>
      <w:bookmarkStart w:id="27" w:name="_ЧАСТЬ_II._ПРОЕКТ_ГОСУДАРСТВЕННОГО_К"/>
      <w:bookmarkStart w:id="28" w:name="_Toc354133244"/>
      <w:bookmarkStart w:id="29" w:name="_Toc122404110"/>
      <w:bookmarkStart w:id="30" w:name="_Toc18612699"/>
      <w:bookmarkStart w:id="31" w:name="_Toc19877731"/>
      <w:bookmarkEnd w:id="27"/>
      <w:r w:rsidRPr="00D800A7">
        <w:rPr>
          <w:b/>
          <w:kern w:val="28"/>
          <w:sz w:val="48"/>
          <w:szCs w:val="48"/>
        </w:rPr>
        <w:t xml:space="preserve">ЧАСТЬ </w:t>
      </w:r>
      <w:r w:rsidRPr="00D800A7">
        <w:rPr>
          <w:b/>
          <w:kern w:val="28"/>
          <w:sz w:val="48"/>
          <w:szCs w:val="48"/>
          <w:lang w:val="en-US"/>
        </w:rPr>
        <w:t>II</w:t>
      </w:r>
      <w:r w:rsidRPr="00D800A7">
        <w:rPr>
          <w:b/>
          <w:kern w:val="28"/>
          <w:sz w:val="48"/>
          <w:szCs w:val="48"/>
        </w:rPr>
        <w:t>.</w:t>
      </w:r>
      <w:bookmarkStart w:id="32" w:name="_Toc354133245"/>
      <w:bookmarkEnd w:id="28"/>
      <w:r w:rsidRPr="00D800A7">
        <w:rPr>
          <w:b/>
          <w:kern w:val="28"/>
          <w:sz w:val="48"/>
          <w:szCs w:val="48"/>
        </w:rPr>
        <w:br/>
        <w:t>ПРОЕКТ</w:t>
      </w:r>
      <w:bookmarkEnd w:id="32"/>
      <w:r w:rsidRPr="00D800A7">
        <w:rPr>
          <w:b/>
          <w:kern w:val="28"/>
          <w:sz w:val="48"/>
          <w:szCs w:val="48"/>
        </w:rPr>
        <w:t xml:space="preserve"> ГОСУДАРСТВЕННОГО</w:t>
      </w:r>
      <w:bookmarkStart w:id="33" w:name="_Toc354133246"/>
      <w:bookmarkEnd w:id="29"/>
      <w:r w:rsidRPr="00D800A7">
        <w:rPr>
          <w:b/>
          <w:kern w:val="28"/>
          <w:sz w:val="48"/>
          <w:szCs w:val="48"/>
        </w:rPr>
        <w:t xml:space="preserve"> КОНТРАКТА</w:t>
      </w:r>
      <w:bookmarkEnd w:id="30"/>
      <w:bookmarkEnd w:id="31"/>
      <w:bookmarkEnd w:id="33"/>
    </w:p>
    <w:p w14:paraId="30CA28F0" w14:textId="77777777" w:rsidR="00DB5BF0" w:rsidRPr="00D800A7" w:rsidRDefault="00DB5BF0" w:rsidP="00C063BB">
      <w:pPr>
        <w:spacing w:after="0"/>
        <w:jc w:val="center"/>
        <w:rPr>
          <w:b/>
          <w:bCs/>
          <w:i/>
          <w:szCs w:val="28"/>
        </w:rPr>
      </w:pPr>
      <w:r w:rsidRPr="00D800A7">
        <w:rPr>
          <w:b/>
          <w:bCs/>
          <w:i/>
          <w:szCs w:val="28"/>
        </w:rPr>
        <w:br w:type="page"/>
      </w:r>
    </w:p>
    <w:p w14:paraId="569152E2" w14:textId="77777777" w:rsidR="00DB5BF0" w:rsidRPr="00B01037" w:rsidRDefault="00DB5BF0" w:rsidP="00C063BB">
      <w:pPr>
        <w:spacing w:after="0"/>
        <w:jc w:val="right"/>
        <w:rPr>
          <w:b/>
          <w:bCs/>
          <w:i/>
          <w:sz w:val="22"/>
          <w:szCs w:val="22"/>
        </w:rPr>
      </w:pPr>
      <w:r w:rsidRPr="00B01037">
        <w:rPr>
          <w:b/>
          <w:bCs/>
          <w:i/>
          <w:sz w:val="22"/>
          <w:szCs w:val="22"/>
        </w:rPr>
        <w:lastRenderedPageBreak/>
        <w:t>ПРОЕКТ</w:t>
      </w:r>
    </w:p>
    <w:p w14:paraId="20257DD2" w14:textId="77777777" w:rsidR="007558F0" w:rsidRPr="00B01037" w:rsidRDefault="007558F0" w:rsidP="00C063BB">
      <w:pPr>
        <w:spacing w:after="0"/>
        <w:jc w:val="center"/>
        <w:rPr>
          <w:rFonts w:eastAsia="Calibri"/>
          <w:b/>
          <w:sz w:val="22"/>
          <w:szCs w:val="22"/>
        </w:rPr>
      </w:pPr>
      <w:r w:rsidRPr="00B01037">
        <w:rPr>
          <w:rFonts w:eastAsia="Calibri"/>
          <w:b/>
          <w:sz w:val="22"/>
          <w:szCs w:val="22"/>
        </w:rPr>
        <w:t>ГОСУДАРСТВЕННЫЙ КОНТРАКТ № __</w:t>
      </w:r>
    </w:p>
    <w:p w14:paraId="5958B356" w14:textId="38F311AD" w:rsidR="00B71F58" w:rsidRPr="00B01037" w:rsidRDefault="00313AAD" w:rsidP="00C063BB">
      <w:pPr>
        <w:widowControl w:val="0"/>
        <w:spacing w:after="0"/>
        <w:jc w:val="center"/>
        <w:rPr>
          <w:rFonts w:eastAsia="Calibri"/>
          <w:b/>
          <w:sz w:val="22"/>
          <w:szCs w:val="22"/>
        </w:rPr>
      </w:pPr>
      <w:r w:rsidRPr="00B01037">
        <w:rPr>
          <w:rFonts w:eastAsia="Calibri"/>
          <w:b/>
          <w:sz w:val="22"/>
          <w:szCs w:val="22"/>
        </w:rPr>
        <w:t xml:space="preserve">на выполнение научно-исследовательской работы по теме «Разработка </w:t>
      </w:r>
      <w:r w:rsidRPr="00B01037">
        <w:rPr>
          <w:rFonts w:eastAsia="Calibri"/>
          <w:b/>
          <w:sz w:val="22"/>
          <w:szCs w:val="22"/>
        </w:rPr>
        <w:br/>
        <w:t xml:space="preserve">и реализация комплекса мер по совершенствованию регулирования узкополосных </w:t>
      </w:r>
      <w:r w:rsidRPr="00B01037">
        <w:rPr>
          <w:rFonts w:eastAsia="Calibri"/>
          <w:b/>
          <w:sz w:val="22"/>
          <w:szCs w:val="22"/>
        </w:rPr>
        <w:br/>
        <w:t>беспроводных сетей связи «Интернета вещей» на территории Российской Федерации»</w:t>
      </w:r>
    </w:p>
    <w:p w14:paraId="3AE4C01C" w14:textId="77777777" w:rsidR="007558F0" w:rsidRPr="00B01037" w:rsidRDefault="007558F0" w:rsidP="00C063BB">
      <w:pPr>
        <w:widowControl w:val="0"/>
        <w:spacing w:after="0"/>
        <w:jc w:val="center"/>
        <w:rPr>
          <w:rFonts w:eastAsia="Calibri"/>
          <w:i/>
          <w:sz w:val="22"/>
          <w:szCs w:val="22"/>
        </w:rPr>
      </w:pPr>
      <w:r w:rsidRPr="00B01037">
        <w:rPr>
          <w:rFonts w:eastAsia="Calibri"/>
          <w:i/>
          <w:sz w:val="22"/>
          <w:szCs w:val="22"/>
        </w:rPr>
        <w:t>(Извещение № _____________________)</w:t>
      </w:r>
    </w:p>
    <w:p w14:paraId="68B13E45" w14:textId="129229DE" w:rsidR="0091617D" w:rsidRPr="00B01037" w:rsidRDefault="0091617D" w:rsidP="00C063BB">
      <w:pPr>
        <w:spacing w:after="0"/>
        <w:ind w:firstLine="567"/>
        <w:jc w:val="center"/>
        <w:rPr>
          <w:rFonts w:eastAsia="Calibri"/>
          <w:i/>
          <w:sz w:val="22"/>
          <w:szCs w:val="22"/>
        </w:rPr>
      </w:pPr>
      <w:r w:rsidRPr="00B01037">
        <w:rPr>
          <w:rFonts w:eastAsia="Calibri"/>
          <w:i/>
          <w:sz w:val="22"/>
          <w:szCs w:val="22"/>
        </w:rPr>
        <w:t xml:space="preserve">(Идентификационный код закупки: </w:t>
      </w:r>
      <w:r w:rsidR="00433B1D" w:rsidRPr="00B01037">
        <w:rPr>
          <w:rFonts w:eastAsia="Calibri"/>
          <w:i/>
          <w:sz w:val="22"/>
          <w:szCs w:val="22"/>
        </w:rPr>
        <w:t>201771047437577100100100340017219241</w:t>
      </w:r>
    </w:p>
    <w:p w14:paraId="72AED925" w14:textId="2D7653CE" w:rsidR="0091617D" w:rsidRPr="00B01037" w:rsidRDefault="0091617D" w:rsidP="00C063BB">
      <w:pPr>
        <w:spacing w:after="0"/>
        <w:ind w:firstLine="567"/>
        <w:jc w:val="center"/>
        <w:rPr>
          <w:rFonts w:eastAsia="Calibri"/>
          <w:i/>
          <w:sz w:val="22"/>
          <w:szCs w:val="22"/>
        </w:rPr>
      </w:pPr>
      <w:r w:rsidRPr="00B01037">
        <w:rPr>
          <w:rFonts w:eastAsia="Calibri"/>
          <w:i/>
          <w:sz w:val="22"/>
          <w:szCs w:val="22"/>
        </w:rPr>
        <w:t xml:space="preserve">ИКЗ в плане-графике: </w:t>
      </w:r>
      <w:r w:rsidR="00433B1D" w:rsidRPr="00B01037">
        <w:rPr>
          <w:rFonts w:eastAsia="Calibri"/>
          <w:i/>
          <w:sz w:val="22"/>
          <w:szCs w:val="22"/>
        </w:rPr>
        <w:t>201771047437577100100100340007219241)</w:t>
      </w:r>
    </w:p>
    <w:p w14:paraId="584D1628" w14:textId="77777777" w:rsidR="007558F0" w:rsidRPr="00B01037" w:rsidRDefault="007558F0" w:rsidP="00C063BB">
      <w:pPr>
        <w:widowControl w:val="0"/>
        <w:spacing w:after="0"/>
        <w:rPr>
          <w:rFonts w:eastAsia="Calibri"/>
          <w:b/>
          <w:sz w:val="22"/>
          <w:szCs w:val="22"/>
        </w:rPr>
      </w:pPr>
    </w:p>
    <w:p w14:paraId="2057DD44" w14:textId="77777777" w:rsidR="007558F0" w:rsidRPr="00B01037" w:rsidRDefault="007558F0" w:rsidP="00C063BB">
      <w:pPr>
        <w:widowControl w:val="0"/>
        <w:tabs>
          <w:tab w:val="left" w:pos="709"/>
          <w:tab w:val="left" w:pos="851"/>
        </w:tabs>
        <w:spacing w:after="0"/>
        <w:ind w:firstLine="142"/>
        <w:rPr>
          <w:rFonts w:eastAsia="Calibri"/>
          <w:sz w:val="22"/>
          <w:szCs w:val="22"/>
        </w:rPr>
      </w:pPr>
      <w:r w:rsidRPr="00B01037">
        <w:rPr>
          <w:rFonts w:eastAsia="Calibri"/>
          <w:sz w:val="22"/>
          <w:szCs w:val="22"/>
        </w:rPr>
        <w:t>г. Москва</w:t>
      </w:r>
      <w:r w:rsidRPr="00B01037">
        <w:rPr>
          <w:rFonts w:eastAsia="Calibri"/>
          <w:sz w:val="22"/>
          <w:szCs w:val="22"/>
        </w:rPr>
        <w:tab/>
      </w:r>
      <w:r w:rsidRPr="00B01037">
        <w:rPr>
          <w:rFonts w:eastAsia="Calibri"/>
          <w:sz w:val="22"/>
          <w:szCs w:val="22"/>
        </w:rPr>
        <w:tab/>
      </w:r>
      <w:r w:rsidRPr="00B01037">
        <w:rPr>
          <w:rFonts w:eastAsia="Calibri"/>
          <w:sz w:val="22"/>
          <w:szCs w:val="22"/>
        </w:rPr>
        <w:tab/>
      </w:r>
      <w:r w:rsidRPr="00B01037">
        <w:rPr>
          <w:rFonts w:eastAsia="Calibri"/>
          <w:sz w:val="22"/>
          <w:szCs w:val="22"/>
        </w:rPr>
        <w:tab/>
      </w:r>
      <w:r w:rsidRPr="00B01037">
        <w:rPr>
          <w:rFonts w:eastAsia="Calibri"/>
          <w:sz w:val="22"/>
          <w:szCs w:val="22"/>
        </w:rPr>
        <w:tab/>
      </w:r>
      <w:r w:rsidRPr="00B01037">
        <w:rPr>
          <w:rFonts w:eastAsia="Calibri"/>
          <w:sz w:val="22"/>
          <w:szCs w:val="22"/>
        </w:rPr>
        <w:tab/>
      </w:r>
      <w:r w:rsidRPr="00B01037">
        <w:rPr>
          <w:rFonts w:eastAsia="Calibri"/>
          <w:sz w:val="22"/>
          <w:szCs w:val="22"/>
        </w:rPr>
        <w:tab/>
      </w:r>
      <w:r w:rsidRPr="00B01037">
        <w:rPr>
          <w:rFonts w:eastAsia="Calibri"/>
          <w:sz w:val="22"/>
          <w:szCs w:val="22"/>
        </w:rPr>
        <w:tab/>
      </w:r>
      <w:r w:rsidRPr="00B01037">
        <w:rPr>
          <w:rFonts w:eastAsia="Calibri"/>
          <w:sz w:val="22"/>
          <w:szCs w:val="22"/>
        </w:rPr>
        <w:tab/>
      </w:r>
      <w:r w:rsidR="00086829" w:rsidRPr="00B01037">
        <w:rPr>
          <w:rFonts w:eastAsia="Calibri"/>
          <w:sz w:val="22"/>
          <w:szCs w:val="22"/>
        </w:rPr>
        <w:t xml:space="preserve">       </w:t>
      </w:r>
      <w:r w:rsidRPr="00B01037">
        <w:rPr>
          <w:rFonts w:eastAsia="Calibri"/>
          <w:sz w:val="22"/>
          <w:szCs w:val="22"/>
        </w:rPr>
        <w:t>«___»___________ 20</w:t>
      </w:r>
      <w:r w:rsidR="009D4158" w:rsidRPr="00B01037">
        <w:rPr>
          <w:rFonts w:eastAsia="Calibri"/>
          <w:sz w:val="22"/>
          <w:szCs w:val="22"/>
        </w:rPr>
        <w:t>20</w:t>
      </w:r>
      <w:r w:rsidRPr="00B01037">
        <w:rPr>
          <w:rFonts w:eastAsia="Calibri"/>
          <w:sz w:val="22"/>
          <w:szCs w:val="22"/>
        </w:rPr>
        <w:t xml:space="preserve"> год</w:t>
      </w:r>
    </w:p>
    <w:p w14:paraId="65D04049" w14:textId="77777777" w:rsidR="007558F0" w:rsidRPr="00B01037" w:rsidRDefault="007558F0" w:rsidP="00C063BB">
      <w:pPr>
        <w:tabs>
          <w:tab w:val="left" w:pos="4402"/>
        </w:tabs>
        <w:spacing w:after="0"/>
        <w:rPr>
          <w:rFonts w:eastAsia="Calibri"/>
          <w:b/>
          <w:sz w:val="22"/>
          <w:szCs w:val="22"/>
        </w:rPr>
      </w:pPr>
    </w:p>
    <w:p w14:paraId="291EEA66" w14:textId="77777777" w:rsidR="00FE3D1C" w:rsidRPr="00B01037" w:rsidRDefault="00FE3D1C" w:rsidP="00C063BB">
      <w:pPr>
        <w:tabs>
          <w:tab w:val="left" w:pos="4402"/>
        </w:tabs>
        <w:spacing w:after="0"/>
        <w:ind w:firstLine="709"/>
        <w:rPr>
          <w:rFonts w:eastAsia="Calibri"/>
          <w:b/>
          <w:sz w:val="22"/>
          <w:szCs w:val="22"/>
        </w:rPr>
      </w:pPr>
      <w:r w:rsidRPr="00B01037">
        <w:rPr>
          <w:rFonts w:eastAsia="Calibri"/>
          <w:b/>
          <w:sz w:val="22"/>
          <w:szCs w:val="22"/>
        </w:rPr>
        <w:t xml:space="preserve">Министерство цифрового развития, связи и массовых коммуникаций Российской Федерации </w:t>
      </w:r>
      <w:r w:rsidRPr="00B01037">
        <w:rPr>
          <w:rFonts w:eastAsia="Calibri"/>
          <w:sz w:val="22"/>
          <w:szCs w:val="22"/>
        </w:rPr>
        <w:t>от имени Российской Федерации, именуемое в дальнейшем «Заказчик», в лице _____________действующего на основании доверенности от ____ №______, с одной стороны, и</w:t>
      </w:r>
      <w:r w:rsidRPr="00B01037">
        <w:rPr>
          <w:rFonts w:eastAsia="Calibri"/>
          <w:b/>
          <w:sz w:val="22"/>
          <w:szCs w:val="22"/>
        </w:rPr>
        <w:t xml:space="preserve"> </w:t>
      </w:r>
    </w:p>
    <w:p w14:paraId="221310E4" w14:textId="77777777" w:rsidR="00FE3D1C" w:rsidRPr="00B01037" w:rsidRDefault="00FE3D1C" w:rsidP="00C063BB">
      <w:pPr>
        <w:tabs>
          <w:tab w:val="left" w:pos="4402"/>
        </w:tabs>
        <w:spacing w:after="0"/>
        <w:ind w:firstLine="709"/>
        <w:rPr>
          <w:rFonts w:eastAsia="Calibri"/>
          <w:sz w:val="22"/>
          <w:szCs w:val="22"/>
        </w:rPr>
      </w:pPr>
      <w:r w:rsidRPr="00B01037">
        <w:rPr>
          <w:rFonts w:eastAsia="Calibri"/>
          <w:sz w:val="22"/>
          <w:szCs w:val="22"/>
        </w:rPr>
        <w:t xml:space="preserve">_________, именуемое в дальнейшем «Исполнитель», в лице __________, действующего на основании _____________, с другой стороны </w:t>
      </w:r>
    </w:p>
    <w:p w14:paraId="507BB964" w14:textId="01A06800" w:rsidR="00FE3D1C" w:rsidRPr="00B01037" w:rsidRDefault="00FE3D1C" w:rsidP="00C063BB">
      <w:pPr>
        <w:tabs>
          <w:tab w:val="left" w:pos="4402"/>
        </w:tabs>
        <w:spacing w:after="0"/>
        <w:ind w:firstLine="709"/>
        <w:rPr>
          <w:rFonts w:eastAsia="Calibri"/>
          <w:sz w:val="22"/>
          <w:szCs w:val="22"/>
        </w:rPr>
      </w:pPr>
      <w:r w:rsidRPr="00B01037">
        <w:rPr>
          <w:rFonts w:eastAsia="Calibri"/>
          <w:sz w:val="22"/>
          <w:szCs w:val="22"/>
        </w:rPr>
        <w:t>совместно именуемые «Стороны», в рамках основного мероприятия 1.D2. Федерального проекта «Информационная инфраструктура» подпрограммы 1 «Информационно-телекоммуникационная инфраструктура информационного общества и услуги, оказываемые на ее основе» государственной программы Российской Федерации «Ин</w:t>
      </w:r>
      <w:bookmarkStart w:id="34" w:name="_GoBack"/>
      <w:bookmarkEnd w:id="34"/>
      <w:r w:rsidRPr="00B01037">
        <w:rPr>
          <w:rFonts w:eastAsia="Calibri"/>
          <w:sz w:val="22"/>
          <w:szCs w:val="22"/>
        </w:rPr>
        <w:t xml:space="preserve">формационное общество», утвержденной постановлением Правительства Российской Федерации от 15 апреля 2014 года № 313, на основании протокола ________от_____№ ______ 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B01037">
        <w:rPr>
          <w:rFonts w:eastAsia="Calibri"/>
          <w:sz w:val="22"/>
          <w:szCs w:val="22"/>
        </w:rPr>
        <w:br/>
        <w:t>(далее – Закон о контрактной системе), заключили настоящий государственный контракт (далее - Контракт) о нижеследующем.</w:t>
      </w:r>
    </w:p>
    <w:p w14:paraId="0321C1B1" w14:textId="77777777" w:rsidR="009C2B9F" w:rsidRPr="00B01037" w:rsidRDefault="009C2B9F" w:rsidP="00C063BB">
      <w:pPr>
        <w:tabs>
          <w:tab w:val="left" w:pos="4402"/>
        </w:tabs>
        <w:spacing w:after="0"/>
        <w:ind w:firstLine="709"/>
        <w:rPr>
          <w:rFonts w:eastAsia="Calibri"/>
          <w:color w:val="000000"/>
          <w:sz w:val="22"/>
          <w:szCs w:val="22"/>
        </w:rPr>
      </w:pPr>
    </w:p>
    <w:p w14:paraId="512C44E9" w14:textId="77777777" w:rsidR="00A46C60" w:rsidRPr="00B01037" w:rsidRDefault="00A46C60" w:rsidP="00C063BB">
      <w:pPr>
        <w:widowControl w:val="0"/>
        <w:numPr>
          <w:ilvl w:val="0"/>
          <w:numId w:val="46"/>
        </w:numPr>
        <w:spacing w:after="0"/>
        <w:ind w:left="0" w:firstLine="709"/>
        <w:contextualSpacing/>
        <w:jc w:val="center"/>
        <w:rPr>
          <w:rFonts w:eastAsia="Calibri"/>
          <w:b/>
          <w:sz w:val="22"/>
          <w:szCs w:val="22"/>
        </w:rPr>
      </w:pPr>
      <w:r w:rsidRPr="00B01037">
        <w:rPr>
          <w:rFonts w:eastAsia="Calibri"/>
          <w:b/>
          <w:sz w:val="22"/>
          <w:szCs w:val="22"/>
        </w:rPr>
        <w:t>ПРЕДМЕТ КОНТРАКТА</w:t>
      </w:r>
    </w:p>
    <w:p w14:paraId="2A5C80E1" w14:textId="2115A59C" w:rsidR="00A46C60" w:rsidRPr="00B01037" w:rsidRDefault="00A46C60" w:rsidP="00C063BB">
      <w:pPr>
        <w:spacing w:after="0"/>
        <w:ind w:firstLine="709"/>
        <w:rPr>
          <w:rFonts w:eastAsia="Calibri"/>
          <w:sz w:val="22"/>
          <w:szCs w:val="22"/>
        </w:rPr>
      </w:pPr>
      <w:r w:rsidRPr="00B01037">
        <w:rPr>
          <w:rFonts w:eastAsia="Calibri"/>
          <w:sz w:val="22"/>
          <w:szCs w:val="22"/>
        </w:rPr>
        <w:t xml:space="preserve">1.1. Исполнитель по заданию Заказчика обязуется </w:t>
      </w:r>
      <w:r w:rsidRPr="00B01037">
        <w:rPr>
          <w:rFonts w:eastAsiaTheme="minorHAnsi"/>
          <w:sz w:val="22"/>
          <w:szCs w:val="22"/>
          <w:lang w:eastAsia="en-US"/>
        </w:rPr>
        <w:t xml:space="preserve">выполнить научно-исследовательскую работу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 </w:t>
      </w:r>
      <w:r w:rsidRPr="00B01037">
        <w:rPr>
          <w:rFonts w:eastAsia="Calibri"/>
          <w:sz w:val="22"/>
          <w:szCs w:val="22"/>
        </w:rPr>
        <w:t xml:space="preserve">(далее - Работы) </w:t>
      </w:r>
      <w:r w:rsidRPr="00B01037">
        <w:rPr>
          <w:color w:val="000000"/>
          <w:sz w:val="22"/>
          <w:szCs w:val="22"/>
        </w:rPr>
        <w:t xml:space="preserve">и передать полученные при выполнении Работ результаты в порядке и на условиях, предусмотренных </w:t>
      </w:r>
      <w:r w:rsidRPr="00B01037">
        <w:rPr>
          <w:sz w:val="22"/>
          <w:szCs w:val="22"/>
        </w:rPr>
        <w:t>Контрактом.</w:t>
      </w:r>
    </w:p>
    <w:p w14:paraId="39C8F03C" w14:textId="77777777" w:rsidR="00A46C60" w:rsidRPr="00B01037" w:rsidRDefault="00A46C60" w:rsidP="00C063BB">
      <w:pPr>
        <w:spacing w:after="0"/>
        <w:ind w:firstLine="709"/>
        <w:rPr>
          <w:rFonts w:eastAsia="Calibri"/>
          <w:sz w:val="22"/>
          <w:szCs w:val="22"/>
        </w:rPr>
      </w:pPr>
      <w:r w:rsidRPr="00B01037">
        <w:rPr>
          <w:rFonts w:eastAsia="Calibri"/>
          <w:sz w:val="22"/>
          <w:szCs w:val="22"/>
        </w:rPr>
        <w:t xml:space="preserve">1.2. </w:t>
      </w:r>
      <w:r w:rsidRPr="00B01037">
        <w:rPr>
          <w:sz w:val="22"/>
          <w:szCs w:val="22"/>
        </w:rPr>
        <w:t>Заказчик обязуется принять и оплатить надлежащим образом выполненные Работы, предусмотренные пунктом 1.1 Контракта в порядке и на условиях, предусмотренных Контрактом.</w:t>
      </w:r>
      <w:r w:rsidRPr="00B01037">
        <w:rPr>
          <w:rFonts w:eastAsia="Calibri"/>
          <w:sz w:val="22"/>
          <w:szCs w:val="22"/>
        </w:rPr>
        <w:t xml:space="preserve"> </w:t>
      </w:r>
    </w:p>
    <w:p w14:paraId="6CB505FC" w14:textId="77777777" w:rsidR="00A46C60" w:rsidRPr="00B01037" w:rsidRDefault="00A46C60" w:rsidP="00C063BB">
      <w:pPr>
        <w:spacing w:after="0"/>
        <w:ind w:firstLine="709"/>
        <w:rPr>
          <w:rFonts w:eastAsia="Calibri"/>
          <w:sz w:val="22"/>
          <w:szCs w:val="22"/>
        </w:rPr>
      </w:pPr>
      <w:r w:rsidRPr="00B01037">
        <w:rPr>
          <w:rFonts w:eastAsia="Calibri"/>
          <w:sz w:val="22"/>
          <w:szCs w:val="22"/>
        </w:rPr>
        <w:t xml:space="preserve">1.3. </w:t>
      </w:r>
      <w:r w:rsidRPr="00B01037">
        <w:rPr>
          <w:sz w:val="22"/>
          <w:szCs w:val="22"/>
        </w:rPr>
        <w:t>Выполнение Работ по Контракту осуществляется в один этап.</w:t>
      </w:r>
    </w:p>
    <w:p w14:paraId="77B38CBB" w14:textId="77777777" w:rsidR="00A46C60" w:rsidRPr="00B01037" w:rsidRDefault="00A46C60" w:rsidP="00C063BB">
      <w:pPr>
        <w:spacing w:after="0"/>
        <w:ind w:firstLine="709"/>
        <w:rPr>
          <w:rFonts w:eastAsia="Calibri"/>
          <w:i/>
          <w:sz w:val="22"/>
          <w:szCs w:val="22"/>
        </w:rPr>
      </w:pPr>
      <w:r w:rsidRPr="00B01037">
        <w:rPr>
          <w:rFonts w:eastAsia="Calibri"/>
          <w:sz w:val="22"/>
          <w:szCs w:val="22"/>
        </w:rPr>
        <w:t xml:space="preserve">1.4. </w:t>
      </w:r>
      <w:r w:rsidRPr="00B01037">
        <w:rPr>
          <w:sz w:val="22"/>
          <w:szCs w:val="22"/>
        </w:rPr>
        <w:t xml:space="preserve">Наименования, виды </w:t>
      </w:r>
      <w:r w:rsidRPr="00B01037">
        <w:rPr>
          <w:color w:val="000000"/>
          <w:sz w:val="22"/>
          <w:szCs w:val="22"/>
        </w:rPr>
        <w:t>Работ</w:t>
      </w:r>
      <w:r w:rsidRPr="00B01037">
        <w:rPr>
          <w:sz w:val="22"/>
          <w:szCs w:val="22"/>
        </w:rPr>
        <w:t xml:space="preserve"> по Контракту, требования, предъявляемые к выполнению </w:t>
      </w:r>
      <w:r w:rsidRPr="00B01037">
        <w:rPr>
          <w:color w:val="000000"/>
          <w:sz w:val="22"/>
          <w:szCs w:val="22"/>
        </w:rPr>
        <w:t>Работ</w:t>
      </w:r>
      <w:r w:rsidRPr="00B01037">
        <w:rPr>
          <w:sz w:val="22"/>
          <w:szCs w:val="22"/>
        </w:rPr>
        <w:t>, включая параметры, определяющие качественные и количественные характеристики</w:t>
      </w:r>
      <w:r w:rsidRPr="00B01037">
        <w:rPr>
          <w:color w:val="000000"/>
          <w:sz w:val="22"/>
          <w:szCs w:val="22"/>
        </w:rPr>
        <w:t xml:space="preserve"> Работ, особые условия выполнения Работ, место выполнения Работ, требования к результатам Работ, требования к отчетной документации и другие условия исполнения Контракта определяются в Техническом задании на выполнение Работ (Приложение № 1 к Контракту) </w:t>
      </w:r>
      <w:r w:rsidRPr="00B01037">
        <w:rPr>
          <w:sz w:val="22"/>
          <w:szCs w:val="22"/>
        </w:rPr>
        <w:t>(далее – Техническое задание).</w:t>
      </w:r>
    </w:p>
    <w:p w14:paraId="3E2AC943" w14:textId="77777777" w:rsidR="00A46C60" w:rsidRPr="00B01037" w:rsidRDefault="00A46C60" w:rsidP="00C063BB">
      <w:pPr>
        <w:spacing w:after="0"/>
        <w:ind w:firstLine="709"/>
        <w:rPr>
          <w:rFonts w:eastAsia="Calibri"/>
          <w:sz w:val="22"/>
          <w:szCs w:val="22"/>
        </w:rPr>
      </w:pPr>
      <w:r w:rsidRPr="00B01037">
        <w:rPr>
          <w:rFonts w:eastAsia="Calibri"/>
          <w:sz w:val="22"/>
          <w:szCs w:val="22"/>
        </w:rPr>
        <w:t xml:space="preserve">1.5. </w:t>
      </w:r>
      <w:r w:rsidRPr="00B01037">
        <w:rPr>
          <w:color w:val="000000"/>
          <w:sz w:val="22"/>
          <w:szCs w:val="22"/>
        </w:rPr>
        <w:t>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вида работ, устанавливаются в Календарном плане выполнения Работ (Приложение № 2 к Контракту) (далее - Календарный план).</w:t>
      </w:r>
    </w:p>
    <w:p w14:paraId="0A77D567" w14:textId="77777777" w:rsidR="00A46C60" w:rsidRPr="00B01037" w:rsidRDefault="00A46C60" w:rsidP="00C063BB">
      <w:pPr>
        <w:widowControl w:val="0"/>
        <w:spacing w:after="0"/>
        <w:ind w:firstLine="709"/>
        <w:rPr>
          <w:rFonts w:eastAsia="Calibri"/>
          <w:sz w:val="22"/>
          <w:szCs w:val="22"/>
        </w:rPr>
      </w:pPr>
    </w:p>
    <w:p w14:paraId="32427D87" w14:textId="77777777" w:rsidR="00A46C60" w:rsidRPr="00B01037" w:rsidRDefault="00A46C60" w:rsidP="00C063BB">
      <w:pPr>
        <w:widowControl w:val="0"/>
        <w:spacing w:after="0"/>
        <w:ind w:firstLine="709"/>
        <w:jc w:val="center"/>
        <w:rPr>
          <w:rFonts w:eastAsia="Calibri"/>
          <w:b/>
          <w:sz w:val="22"/>
          <w:szCs w:val="22"/>
        </w:rPr>
      </w:pPr>
      <w:r w:rsidRPr="00B01037">
        <w:rPr>
          <w:rFonts w:eastAsia="Calibri"/>
          <w:b/>
          <w:sz w:val="22"/>
          <w:szCs w:val="22"/>
        </w:rPr>
        <w:t xml:space="preserve">2. </w:t>
      </w:r>
      <w:r w:rsidRPr="00B01037">
        <w:rPr>
          <w:b/>
          <w:bCs/>
          <w:iCs/>
          <w:color w:val="000000"/>
          <w:sz w:val="22"/>
          <w:szCs w:val="22"/>
        </w:rPr>
        <w:t>ОБЩИЕ ПОЛОЖЕНИЯ КОНТРАКТА</w:t>
      </w:r>
    </w:p>
    <w:p w14:paraId="3BD664DB" w14:textId="77777777" w:rsidR="00A46C60" w:rsidRPr="00B01037" w:rsidRDefault="00A46C60" w:rsidP="00C063BB">
      <w:pPr>
        <w:tabs>
          <w:tab w:val="left" w:pos="0"/>
          <w:tab w:val="left" w:pos="1276"/>
          <w:tab w:val="left" w:pos="1332"/>
        </w:tabs>
        <w:spacing w:after="0"/>
        <w:ind w:firstLine="709"/>
        <w:rPr>
          <w:color w:val="000000"/>
          <w:sz w:val="22"/>
          <w:szCs w:val="22"/>
        </w:rPr>
      </w:pPr>
      <w:r w:rsidRPr="00B01037">
        <w:rPr>
          <w:color w:val="000000"/>
          <w:sz w:val="22"/>
          <w:szCs w:val="22"/>
        </w:rPr>
        <w:t>2.1. Требования к выполняемым Работам:</w:t>
      </w:r>
    </w:p>
    <w:p w14:paraId="2AE803F8" w14:textId="77777777" w:rsidR="00A46C60" w:rsidRPr="00B01037" w:rsidRDefault="00A46C60" w:rsidP="00C063BB">
      <w:pPr>
        <w:tabs>
          <w:tab w:val="left" w:pos="0"/>
          <w:tab w:val="left" w:pos="1276"/>
          <w:tab w:val="left" w:pos="1620"/>
        </w:tabs>
        <w:spacing w:after="0"/>
        <w:ind w:firstLine="709"/>
        <w:rPr>
          <w:rFonts w:eastAsia="Arial Unicode MS"/>
          <w:color w:val="000000"/>
          <w:sz w:val="22"/>
          <w:szCs w:val="22"/>
        </w:rPr>
      </w:pPr>
      <w:r w:rsidRPr="00B01037">
        <w:rPr>
          <w:color w:val="000000"/>
          <w:sz w:val="22"/>
          <w:szCs w:val="22"/>
        </w:rPr>
        <w:t xml:space="preserve">2.1.1. Работы должны выполняться в соответствии с Техническим заданием, Календарным планом. </w:t>
      </w:r>
    </w:p>
    <w:p w14:paraId="21ED15D7" w14:textId="77777777" w:rsidR="00A46C60" w:rsidRPr="00B01037" w:rsidRDefault="00A46C60" w:rsidP="00C063BB">
      <w:pPr>
        <w:tabs>
          <w:tab w:val="left" w:pos="0"/>
        </w:tabs>
        <w:spacing w:after="0"/>
        <w:ind w:firstLine="709"/>
        <w:rPr>
          <w:color w:val="000000"/>
          <w:sz w:val="22"/>
          <w:szCs w:val="22"/>
        </w:rPr>
      </w:pPr>
      <w:r w:rsidRPr="00B01037">
        <w:rPr>
          <w:color w:val="000000"/>
          <w:sz w:val="22"/>
          <w:szCs w:val="22"/>
        </w:rPr>
        <w:t xml:space="preserve">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 </w:t>
      </w:r>
    </w:p>
    <w:p w14:paraId="1F6B9D4B" w14:textId="77777777" w:rsidR="00A46C60" w:rsidRPr="00B01037" w:rsidRDefault="00A46C60" w:rsidP="00C063BB">
      <w:pPr>
        <w:tabs>
          <w:tab w:val="left" w:pos="0"/>
          <w:tab w:val="left" w:pos="1276"/>
          <w:tab w:val="left" w:pos="1620"/>
        </w:tabs>
        <w:spacing w:after="0"/>
        <w:ind w:firstLine="709"/>
        <w:rPr>
          <w:rFonts w:eastAsia="Arial Unicode MS"/>
          <w:color w:val="000000"/>
          <w:sz w:val="22"/>
          <w:szCs w:val="22"/>
        </w:rPr>
      </w:pPr>
      <w:r w:rsidRPr="00B01037">
        <w:rPr>
          <w:color w:val="000000"/>
          <w:sz w:val="22"/>
          <w:szCs w:val="22"/>
        </w:rPr>
        <w:t>2.1.3. Работы</w:t>
      </w:r>
      <w:r w:rsidRPr="00B01037">
        <w:rPr>
          <w:rFonts w:eastAsia="Arial Unicode MS"/>
          <w:color w:val="000000"/>
          <w:sz w:val="22"/>
          <w:szCs w:val="22"/>
        </w:rPr>
        <w:t xml:space="preserve">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Контрактом и (или) законодательством Российской Федерации. </w:t>
      </w:r>
    </w:p>
    <w:p w14:paraId="7E7E04F5" w14:textId="77777777" w:rsidR="00A46C60" w:rsidRPr="00B01037" w:rsidRDefault="00A46C60" w:rsidP="00C063BB">
      <w:pPr>
        <w:tabs>
          <w:tab w:val="left" w:pos="0"/>
          <w:tab w:val="left" w:pos="1276"/>
          <w:tab w:val="left" w:pos="1620"/>
        </w:tabs>
        <w:spacing w:after="0"/>
        <w:ind w:firstLine="709"/>
        <w:rPr>
          <w:color w:val="000000"/>
          <w:sz w:val="22"/>
          <w:szCs w:val="22"/>
        </w:rPr>
      </w:pPr>
      <w:r w:rsidRPr="00B01037">
        <w:rPr>
          <w:color w:val="000000"/>
          <w:sz w:val="22"/>
          <w:szCs w:val="22"/>
        </w:rPr>
        <w:t xml:space="preserve">2.1.4. Работы должны быть выполнены в полном объеме и в сроки, предусмотренные Контрактом. </w:t>
      </w:r>
    </w:p>
    <w:p w14:paraId="43912C7B" w14:textId="77777777" w:rsidR="00A46C60" w:rsidRPr="00B01037" w:rsidRDefault="00A46C60" w:rsidP="00C063BB">
      <w:pPr>
        <w:spacing w:after="0"/>
        <w:ind w:firstLine="709"/>
        <w:rPr>
          <w:rFonts w:eastAsiaTheme="minorHAnsi"/>
          <w:sz w:val="22"/>
          <w:szCs w:val="22"/>
          <w:lang w:eastAsia="en-US"/>
        </w:rPr>
      </w:pPr>
      <w:r w:rsidRPr="00B01037">
        <w:rPr>
          <w:color w:val="000000"/>
          <w:sz w:val="22"/>
          <w:szCs w:val="22"/>
        </w:rPr>
        <w:t xml:space="preserve">2.1.5. Датой начала выполнения Работ является дата подписания Контракта </w:t>
      </w:r>
      <w:r w:rsidRPr="00B01037">
        <w:rPr>
          <w:sz w:val="22"/>
          <w:szCs w:val="22"/>
        </w:rPr>
        <w:t xml:space="preserve">Сторонами, </w:t>
      </w:r>
      <w:r w:rsidRPr="00B01037">
        <w:rPr>
          <w:rFonts w:eastAsiaTheme="minorHAnsi"/>
          <w:sz w:val="22"/>
          <w:szCs w:val="22"/>
          <w:lang w:eastAsia="en-US"/>
        </w:rPr>
        <w:t>если иное не установлено в Техническом задании</w:t>
      </w:r>
      <w:r w:rsidRPr="00B01037">
        <w:rPr>
          <w:color w:val="000000"/>
          <w:sz w:val="22"/>
          <w:szCs w:val="22"/>
        </w:rPr>
        <w:t>.</w:t>
      </w:r>
    </w:p>
    <w:p w14:paraId="33643FBA" w14:textId="77777777" w:rsidR="00A46C60" w:rsidRPr="00B01037" w:rsidRDefault="00A46C60" w:rsidP="00C063BB">
      <w:pPr>
        <w:tabs>
          <w:tab w:val="left" w:pos="0"/>
          <w:tab w:val="left" w:pos="1276"/>
          <w:tab w:val="left" w:pos="1620"/>
        </w:tabs>
        <w:spacing w:after="0"/>
        <w:ind w:firstLine="709"/>
        <w:rPr>
          <w:sz w:val="22"/>
          <w:szCs w:val="22"/>
        </w:rPr>
      </w:pPr>
      <w:r w:rsidRPr="00B01037">
        <w:rPr>
          <w:sz w:val="22"/>
          <w:szCs w:val="22"/>
        </w:rPr>
        <w:lastRenderedPageBreak/>
        <w:t xml:space="preserve">2.1.6. Работы по Контракту должны быть полностью выполнены Исполнителем, и отчетная документация в установленном Контрактом порядке передана Заказчику в срок, указанный в Техническом задании и Календарном плане. </w:t>
      </w:r>
    </w:p>
    <w:p w14:paraId="27EDA2A1" w14:textId="77777777" w:rsidR="00A46C60" w:rsidRPr="00B01037" w:rsidRDefault="00A46C60" w:rsidP="00C063BB">
      <w:pPr>
        <w:tabs>
          <w:tab w:val="left" w:pos="0"/>
          <w:tab w:val="left" w:pos="1276"/>
          <w:tab w:val="left" w:pos="1620"/>
        </w:tabs>
        <w:spacing w:after="0"/>
        <w:ind w:firstLine="709"/>
        <w:rPr>
          <w:sz w:val="22"/>
          <w:szCs w:val="22"/>
        </w:rPr>
      </w:pPr>
      <w:r w:rsidRPr="00B01037">
        <w:rPr>
          <w:sz w:val="22"/>
          <w:szCs w:val="22"/>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14:paraId="6284CF15" w14:textId="77777777" w:rsidR="00A46C60" w:rsidRPr="00B01037" w:rsidRDefault="00A46C60" w:rsidP="00C063BB">
      <w:pPr>
        <w:tabs>
          <w:tab w:val="left" w:pos="0"/>
          <w:tab w:val="left" w:pos="1276"/>
          <w:tab w:val="left" w:pos="1620"/>
        </w:tabs>
        <w:spacing w:after="0"/>
        <w:ind w:firstLine="709"/>
        <w:rPr>
          <w:color w:val="000000"/>
          <w:sz w:val="22"/>
          <w:szCs w:val="22"/>
        </w:rPr>
      </w:pPr>
      <w:r w:rsidRPr="00B01037">
        <w:rPr>
          <w:color w:val="000000"/>
          <w:sz w:val="22"/>
          <w:szCs w:val="22"/>
        </w:rPr>
        <w:t xml:space="preserve">2.1.7. Датой окончания выполнения Работ по Контракту является дата подписания Сторонами акта сдачи-приемки выполненных Работ </w:t>
      </w:r>
      <w:r w:rsidRPr="00B01037">
        <w:rPr>
          <w:sz w:val="22"/>
          <w:szCs w:val="22"/>
        </w:rPr>
        <w:t>(Приложение № 4 к Контракту) (далее – Акт сдачи-приемки выполненных Работ)</w:t>
      </w:r>
      <w:r w:rsidRPr="00B01037">
        <w:rPr>
          <w:color w:val="000000"/>
          <w:sz w:val="22"/>
          <w:szCs w:val="22"/>
        </w:rPr>
        <w:t>. Дата окончания выполнения Работ по Контракту не может быть позднее даты, указанной в Техническом задании и Календарном плане.</w:t>
      </w:r>
    </w:p>
    <w:p w14:paraId="1C09353E" w14:textId="77777777" w:rsidR="00A46C60" w:rsidRPr="00B01037" w:rsidRDefault="00A46C60" w:rsidP="00C063BB">
      <w:pPr>
        <w:tabs>
          <w:tab w:val="left" w:pos="0"/>
          <w:tab w:val="left" w:pos="1276"/>
          <w:tab w:val="left" w:pos="1620"/>
        </w:tabs>
        <w:spacing w:after="0"/>
        <w:ind w:firstLine="709"/>
        <w:rPr>
          <w:color w:val="000000"/>
          <w:sz w:val="22"/>
          <w:szCs w:val="22"/>
        </w:rPr>
      </w:pPr>
      <w:r w:rsidRPr="00B01037">
        <w:rPr>
          <w:color w:val="000000"/>
          <w:sz w:val="22"/>
          <w:szCs w:val="22"/>
        </w:rPr>
        <w:t>2.1.8. Досрочное выполнение Исполнителем Работ по Контракту возможно после согласования с Заказчиком. Оплата досрочно выполненных работ по Контракту производится в сроки, установленные Контрактом, если Сторонами не будут согласованы иные сроки при согласовании досрочного выполнения Исполнителем Работ.</w:t>
      </w:r>
    </w:p>
    <w:p w14:paraId="284C527B" w14:textId="77777777" w:rsidR="00A46C60" w:rsidRPr="00B01037" w:rsidRDefault="00A46C60" w:rsidP="00C063BB">
      <w:pPr>
        <w:tabs>
          <w:tab w:val="left" w:pos="0"/>
          <w:tab w:val="left" w:pos="1276"/>
          <w:tab w:val="left" w:pos="1620"/>
        </w:tabs>
        <w:spacing w:after="0"/>
        <w:ind w:firstLine="709"/>
        <w:rPr>
          <w:color w:val="000000"/>
          <w:sz w:val="22"/>
          <w:szCs w:val="22"/>
        </w:rPr>
      </w:pPr>
      <w:r w:rsidRPr="00B01037">
        <w:rPr>
          <w:color w:val="000000"/>
          <w:sz w:val="22"/>
          <w:szCs w:val="22"/>
        </w:rPr>
        <w:t xml:space="preserve">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 </w:t>
      </w:r>
    </w:p>
    <w:p w14:paraId="1305130D" w14:textId="77777777" w:rsidR="00A46C60" w:rsidRPr="00B01037" w:rsidRDefault="00A46C60" w:rsidP="00C063BB">
      <w:pPr>
        <w:tabs>
          <w:tab w:val="left" w:pos="0"/>
          <w:tab w:val="left" w:pos="1276"/>
          <w:tab w:val="left" w:pos="1620"/>
        </w:tabs>
        <w:spacing w:after="0"/>
        <w:ind w:firstLine="709"/>
        <w:rPr>
          <w:color w:val="000000"/>
          <w:sz w:val="22"/>
          <w:szCs w:val="22"/>
        </w:rPr>
      </w:pPr>
      <w:r w:rsidRPr="00B01037">
        <w:rPr>
          <w:color w:val="000000"/>
          <w:sz w:val="22"/>
          <w:szCs w:val="22"/>
        </w:rPr>
        <w:t>2.1.10. Если результат Работ подлежит упаковке, то требования к упаковке определяются в Техническом задании.</w:t>
      </w:r>
    </w:p>
    <w:p w14:paraId="44B88F72" w14:textId="77777777" w:rsidR="00A46C60" w:rsidRPr="00B01037" w:rsidRDefault="00A46C60" w:rsidP="00C063BB">
      <w:pPr>
        <w:tabs>
          <w:tab w:val="left" w:pos="0"/>
          <w:tab w:val="left" w:pos="1276"/>
          <w:tab w:val="left" w:pos="1620"/>
        </w:tabs>
        <w:spacing w:after="0"/>
        <w:ind w:firstLine="709"/>
        <w:rPr>
          <w:color w:val="000000"/>
          <w:sz w:val="22"/>
          <w:szCs w:val="22"/>
        </w:rPr>
      </w:pPr>
      <w:r w:rsidRPr="00B01037">
        <w:rPr>
          <w:color w:val="000000"/>
          <w:sz w:val="22"/>
          <w:szCs w:val="22"/>
        </w:rPr>
        <w:t>2.1.11. Риск случайной гибели или случайного повреждения результата Работ до его передачи Заказчику несет Исполнитель.</w:t>
      </w:r>
    </w:p>
    <w:p w14:paraId="7763EB51" w14:textId="77777777" w:rsidR="00A46C60" w:rsidRPr="00B01037" w:rsidRDefault="00A46C60" w:rsidP="00C063BB">
      <w:pPr>
        <w:tabs>
          <w:tab w:val="left" w:pos="0"/>
          <w:tab w:val="left" w:pos="1276"/>
          <w:tab w:val="left" w:pos="1620"/>
        </w:tabs>
        <w:spacing w:after="0"/>
        <w:ind w:firstLine="709"/>
        <w:rPr>
          <w:color w:val="000000"/>
          <w:sz w:val="22"/>
          <w:szCs w:val="22"/>
        </w:rPr>
      </w:pPr>
      <w:r w:rsidRPr="00B01037">
        <w:rPr>
          <w:color w:val="000000"/>
          <w:sz w:val="22"/>
          <w:szCs w:val="22"/>
        </w:rPr>
        <w:t xml:space="preserve">2.1.12. Результат Работ передается Заказчику с необходимыми материалами к результату Работ. </w:t>
      </w:r>
    </w:p>
    <w:p w14:paraId="4F4779A3" w14:textId="77777777" w:rsidR="00A46C60" w:rsidRPr="00B01037" w:rsidRDefault="00A46C60" w:rsidP="00C063BB">
      <w:pPr>
        <w:widowControl w:val="0"/>
        <w:spacing w:after="0"/>
        <w:ind w:firstLine="709"/>
        <w:rPr>
          <w:rFonts w:eastAsia="Calibri"/>
          <w:sz w:val="22"/>
          <w:szCs w:val="22"/>
        </w:rPr>
      </w:pPr>
    </w:p>
    <w:p w14:paraId="04123BC2" w14:textId="77777777" w:rsidR="00A46C60" w:rsidRPr="00B01037" w:rsidRDefault="00A46C60" w:rsidP="00C063BB">
      <w:pPr>
        <w:tabs>
          <w:tab w:val="left" w:pos="0"/>
          <w:tab w:val="left" w:pos="1276"/>
        </w:tabs>
        <w:spacing w:after="0"/>
        <w:ind w:firstLine="709"/>
        <w:jc w:val="center"/>
        <w:rPr>
          <w:b/>
          <w:color w:val="000000"/>
          <w:sz w:val="22"/>
          <w:szCs w:val="22"/>
        </w:rPr>
      </w:pPr>
      <w:r w:rsidRPr="00B01037">
        <w:rPr>
          <w:rFonts w:eastAsia="Calibri"/>
          <w:b/>
          <w:sz w:val="22"/>
          <w:szCs w:val="22"/>
        </w:rPr>
        <w:t xml:space="preserve">3. </w:t>
      </w:r>
      <w:r w:rsidRPr="00B01037">
        <w:rPr>
          <w:b/>
          <w:bCs/>
          <w:iCs/>
          <w:color w:val="000000"/>
          <w:sz w:val="22"/>
          <w:szCs w:val="22"/>
        </w:rPr>
        <w:t xml:space="preserve">СТОИМОСТЬ (ЦЕНА) </w:t>
      </w:r>
      <w:r w:rsidRPr="00B01037">
        <w:rPr>
          <w:rFonts w:eastAsia="Arial Unicode MS"/>
          <w:b/>
          <w:color w:val="000000"/>
          <w:sz w:val="22"/>
          <w:szCs w:val="22"/>
        </w:rPr>
        <w:t>РАБОТ</w:t>
      </w:r>
      <w:r w:rsidRPr="00B01037">
        <w:rPr>
          <w:b/>
          <w:bCs/>
          <w:iCs/>
          <w:color w:val="000000"/>
          <w:sz w:val="22"/>
          <w:szCs w:val="22"/>
        </w:rPr>
        <w:t xml:space="preserve"> И </w:t>
      </w:r>
      <w:r w:rsidRPr="00B01037">
        <w:rPr>
          <w:b/>
          <w:color w:val="000000"/>
          <w:sz w:val="22"/>
          <w:szCs w:val="22"/>
        </w:rPr>
        <w:t>ПОРЯДОК ОПЛАТЫ</w:t>
      </w:r>
    </w:p>
    <w:p w14:paraId="4A8B3746" w14:textId="77777777" w:rsidR="00A46C60" w:rsidRPr="00B01037" w:rsidRDefault="00A46C60" w:rsidP="00C063BB">
      <w:pPr>
        <w:tabs>
          <w:tab w:val="left" w:pos="0"/>
          <w:tab w:val="left" w:pos="1276"/>
        </w:tabs>
        <w:spacing w:after="0"/>
        <w:ind w:firstLine="709"/>
        <w:rPr>
          <w:rFonts w:eastAsiaTheme="minorHAnsi"/>
          <w:sz w:val="22"/>
          <w:szCs w:val="22"/>
          <w:lang w:eastAsia="en-US"/>
        </w:rPr>
      </w:pPr>
      <w:r w:rsidRPr="00B01037">
        <w:rPr>
          <w:color w:val="000000"/>
          <w:sz w:val="22"/>
          <w:szCs w:val="22"/>
        </w:rPr>
        <w:t>3.1</w:t>
      </w:r>
      <w:r w:rsidRPr="00B01037">
        <w:rPr>
          <w:i/>
          <w:color w:val="000000"/>
          <w:sz w:val="22"/>
          <w:szCs w:val="22"/>
        </w:rPr>
        <w:t xml:space="preserve">. </w:t>
      </w:r>
      <w:r w:rsidRPr="00B01037">
        <w:rPr>
          <w:color w:val="000000"/>
          <w:sz w:val="22"/>
          <w:szCs w:val="22"/>
        </w:rPr>
        <w:t xml:space="preserve">Общая стоимость (цена) </w:t>
      </w:r>
      <w:r w:rsidRPr="00B01037">
        <w:rPr>
          <w:rFonts w:eastAsia="Arial Unicode MS"/>
          <w:color w:val="000000"/>
          <w:sz w:val="22"/>
          <w:szCs w:val="22"/>
        </w:rPr>
        <w:t>Работ</w:t>
      </w:r>
      <w:r w:rsidRPr="00B01037">
        <w:rPr>
          <w:color w:val="000000"/>
          <w:sz w:val="22"/>
          <w:szCs w:val="22"/>
        </w:rPr>
        <w:t xml:space="preserve"> по Контракту в соответствии с Приложением </w:t>
      </w:r>
      <w:r w:rsidRPr="00B01037">
        <w:rPr>
          <w:color w:val="000000"/>
          <w:spacing w:val="-20"/>
          <w:sz w:val="22"/>
          <w:szCs w:val="22"/>
        </w:rPr>
        <w:t>№ 3</w:t>
      </w:r>
      <w:r w:rsidRPr="00B01037">
        <w:rPr>
          <w:color w:val="000000"/>
          <w:sz w:val="22"/>
          <w:szCs w:val="22"/>
        </w:rPr>
        <w:t xml:space="preserve"> к Контракту составляет ________ (________) рублей, НДС не облагается н</w:t>
      </w:r>
      <w:r w:rsidRPr="00B01037">
        <w:rPr>
          <w:rFonts w:eastAsiaTheme="minorHAnsi"/>
          <w:sz w:val="22"/>
          <w:szCs w:val="22"/>
          <w:lang w:eastAsia="en-US"/>
        </w:rPr>
        <w:t>а основании подпункта 16 пункта 3 статьи 149 Налогового кодекса Российской Федерации.</w:t>
      </w:r>
    </w:p>
    <w:p w14:paraId="59D4624D" w14:textId="47C9BF22" w:rsidR="00A46C60" w:rsidRPr="00B01037" w:rsidRDefault="00A46C60" w:rsidP="00C063BB">
      <w:pPr>
        <w:tabs>
          <w:tab w:val="left" w:pos="0"/>
          <w:tab w:val="left" w:pos="1276"/>
        </w:tabs>
        <w:spacing w:after="0"/>
        <w:ind w:firstLine="709"/>
        <w:rPr>
          <w:rFonts w:eastAsia="Arial Unicode MS"/>
          <w:sz w:val="22"/>
          <w:szCs w:val="22"/>
        </w:rPr>
      </w:pPr>
      <w:r w:rsidRPr="00B01037">
        <w:rPr>
          <w:rFonts w:eastAsia="Arial Unicode MS"/>
          <w:sz w:val="22"/>
          <w:szCs w:val="22"/>
        </w:rPr>
        <w:t>(</w:t>
      </w:r>
      <w:r w:rsidRPr="00B01037">
        <w:rPr>
          <w:sz w:val="22"/>
          <w:szCs w:val="22"/>
        </w:rPr>
        <w:t xml:space="preserve">КБК </w:t>
      </w:r>
      <w:r w:rsidR="000F45BA" w:rsidRPr="00B01037">
        <w:rPr>
          <w:rFonts w:eastAsiaTheme="minorHAnsi"/>
          <w:sz w:val="22"/>
          <w:szCs w:val="22"/>
        </w:rPr>
        <w:t>071 0411 23 1 D2 05800 241</w:t>
      </w:r>
      <w:r w:rsidRPr="00B01037">
        <w:rPr>
          <w:rFonts w:eastAsia="Arial Unicode MS"/>
          <w:sz w:val="22"/>
          <w:szCs w:val="22"/>
        </w:rPr>
        <w:t>)</w:t>
      </w:r>
    </w:p>
    <w:p w14:paraId="43CC1710" w14:textId="77777777" w:rsidR="00A46C60" w:rsidRPr="00B01037" w:rsidRDefault="00A46C60" w:rsidP="00C063BB">
      <w:pPr>
        <w:spacing w:after="0"/>
        <w:ind w:firstLine="709"/>
        <w:rPr>
          <w:sz w:val="22"/>
          <w:szCs w:val="22"/>
        </w:rPr>
      </w:pPr>
      <w:r w:rsidRPr="00B01037">
        <w:rPr>
          <w:rFonts w:eastAsiaTheme="minorEastAsia"/>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79D9AA8" w14:textId="4492B04E" w:rsidR="00A46C60" w:rsidRPr="00B01037" w:rsidRDefault="00A46C60" w:rsidP="00C063BB">
      <w:pPr>
        <w:tabs>
          <w:tab w:val="left" w:pos="0"/>
          <w:tab w:val="left" w:pos="1276"/>
        </w:tabs>
        <w:spacing w:after="0"/>
        <w:ind w:firstLine="709"/>
        <w:rPr>
          <w:color w:val="000000"/>
          <w:sz w:val="22"/>
          <w:szCs w:val="22"/>
        </w:rPr>
      </w:pPr>
      <w:r w:rsidRPr="00B01037">
        <w:rPr>
          <w:color w:val="000000"/>
          <w:sz w:val="22"/>
          <w:szCs w:val="22"/>
        </w:rPr>
        <w:t xml:space="preserve">3.2. Цена (стоимость), указанная в пункте 3.1 Контракта, является твердой и не может изменяться в процессе его исполнения, за исключением случаев, предусмотренных пунктами </w:t>
      </w:r>
      <w:r w:rsidR="005A5772" w:rsidRPr="00B01037">
        <w:rPr>
          <w:color w:val="000000"/>
          <w:sz w:val="22"/>
          <w:szCs w:val="22"/>
        </w:rPr>
        <w:t>10</w:t>
      </w:r>
      <w:r w:rsidRPr="00B01037">
        <w:rPr>
          <w:color w:val="000000"/>
          <w:sz w:val="22"/>
          <w:szCs w:val="22"/>
        </w:rPr>
        <w:t xml:space="preserve">.4 и </w:t>
      </w:r>
      <w:r w:rsidR="005A5772" w:rsidRPr="00B01037">
        <w:rPr>
          <w:color w:val="000000"/>
          <w:sz w:val="22"/>
          <w:szCs w:val="22"/>
        </w:rPr>
        <w:t>10</w:t>
      </w:r>
      <w:r w:rsidRPr="00B01037">
        <w:rPr>
          <w:color w:val="000000"/>
          <w:sz w:val="22"/>
          <w:szCs w:val="22"/>
        </w:rPr>
        <w:t xml:space="preserve">.5 Контракта. </w:t>
      </w:r>
    </w:p>
    <w:p w14:paraId="4442CA57" w14:textId="77777777" w:rsidR="00A46C60" w:rsidRPr="00B01037" w:rsidRDefault="00A46C60" w:rsidP="00C063BB">
      <w:pPr>
        <w:tabs>
          <w:tab w:val="left" w:pos="0"/>
          <w:tab w:val="left" w:pos="1276"/>
        </w:tabs>
        <w:spacing w:after="0"/>
        <w:ind w:firstLine="709"/>
        <w:rPr>
          <w:color w:val="000000"/>
          <w:sz w:val="22"/>
          <w:szCs w:val="22"/>
        </w:rPr>
      </w:pPr>
      <w:r w:rsidRPr="00B01037">
        <w:rPr>
          <w:color w:val="000000"/>
          <w:sz w:val="22"/>
          <w:szCs w:val="22"/>
        </w:rPr>
        <w:t xml:space="preserve">3.3. Общая стоимость </w:t>
      </w:r>
      <w:r w:rsidRPr="00B01037">
        <w:rPr>
          <w:rFonts w:eastAsia="Arial Unicode MS"/>
          <w:color w:val="000000"/>
          <w:sz w:val="22"/>
          <w:szCs w:val="22"/>
        </w:rPr>
        <w:t>Работ</w:t>
      </w:r>
      <w:r w:rsidRPr="00B01037">
        <w:rPr>
          <w:color w:val="000000"/>
          <w:sz w:val="22"/>
          <w:szCs w:val="22"/>
        </w:rPr>
        <w:t xml:space="preserve"> включает в себя все затраты, издержки и иные расходы Исполнителя, связанные с исполнением Контракта.</w:t>
      </w:r>
    </w:p>
    <w:p w14:paraId="515944FF" w14:textId="77777777" w:rsidR="00A46C60" w:rsidRPr="00B01037" w:rsidRDefault="00A46C60" w:rsidP="00C063BB">
      <w:pPr>
        <w:tabs>
          <w:tab w:val="left" w:pos="0"/>
          <w:tab w:val="left" w:pos="1276"/>
          <w:tab w:val="left" w:pos="1404"/>
          <w:tab w:val="left" w:pos="1620"/>
        </w:tabs>
        <w:spacing w:after="0"/>
        <w:ind w:firstLine="709"/>
        <w:rPr>
          <w:rFonts w:eastAsia="Calibri"/>
          <w:sz w:val="22"/>
          <w:szCs w:val="22"/>
          <w:lang w:eastAsia="en-US"/>
        </w:rPr>
      </w:pPr>
      <w:r w:rsidRPr="00B01037">
        <w:rPr>
          <w:sz w:val="22"/>
          <w:szCs w:val="22"/>
        </w:rPr>
        <w:t xml:space="preserve">3.4. </w:t>
      </w:r>
      <w:r w:rsidRPr="00B01037">
        <w:rPr>
          <w:rFonts w:eastAsia="Calibri"/>
          <w:sz w:val="22"/>
          <w:szCs w:val="22"/>
          <w:lang w:eastAsia="en-US"/>
        </w:rPr>
        <w:t>Оплата выполненных Работ по Контракту производится Заказчиком в пределах доведенных ему в установленном порядке лимитов бюджетных обязательств по безналичному расчету перечислением денежных средств на счет Исполнителя.</w:t>
      </w:r>
    </w:p>
    <w:p w14:paraId="68B8B8DC" w14:textId="34A8F3E8" w:rsidR="00A46C60" w:rsidRPr="00B01037" w:rsidRDefault="00A46C60" w:rsidP="00C063BB">
      <w:pPr>
        <w:tabs>
          <w:tab w:val="left" w:pos="0"/>
          <w:tab w:val="left" w:pos="1276"/>
          <w:tab w:val="left" w:pos="1404"/>
          <w:tab w:val="left" w:pos="1620"/>
        </w:tabs>
        <w:spacing w:after="0"/>
        <w:ind w:firstLine="709"/>
        <w:rPr>
          <w:color w:val="000000"/>
          <w:sz w:val="22"/>
          <w:szCs w:val="22"/>
        </w:rPr>
      </w:pPr>
      <w:r w:rsidRPr="00B01037">
        <w:rPr>
          <w:color w:val="000000"/>
          <w:sz w:val="22"/>
          <w:szCs w:val="22"/>
        </w:rPr>
        <w:t xml:space="preserve">3.5. Расчеты с Исполнителем осуществляются в пределах стоимости (цены) выполненных Работ </w:t>
      </w:r>
      <w:r w:rsidRPr="00B01037">
        <w:rPr>
          <w:rFonts w:eastAsia="Calibri"/>
          <w:sz w:val="22"/>
          <w:szCs w:val="22"/>
          <w:lang w:eastAsia="en-US"/>
        </w:rPr>
        <w:t xml:space="preserve">в течение </w:t>
      </w:r>
      <w:r w:rsidR="006B143D" w:rsidRPr="00B01037">
        <w:rPr>
          <w:rFonts w:eastAsia="Calibri"/>
          <w:sz w:val="22"/>
          <w:szCs w:val="22"/>
          <w:lang w:eastAsia="en-US"/>
        </w:rPr>
        <w:t>10</w:t>
      </w:r>
      <w:r w:rsidRPr="00B01037">
        <w:rPr>
          <w:rFonts w:eastAsia="Calibri"/>
          <w:sz w:val="22"/>
          <w:szCs w:val="22"/>
          <w:lang w:eastAsia="en-US"/>
        </w:rPr>
        <w:t xml:space="preserve"> (</w:t>
      </w:r>
      <w:r w:rsidR="006B143D" w:rsidRPr="00B01037">
        <w:rPr>
          <w:rFonts w:eastAsia="Calibri"/>
          <w:sz w:val="22"/>
          <w:szCs w:val="22"/>
          <w:lang w:eastAsia="en-US"/>
        </w:rPr>
        <w:t>Десяти</w:t>
      </w:r>
      <w:r w:rsidRPr="00B01037">
        <w:rPr>
          <w:rFonts w:eastAsia="Calibri"/>
          <w:sz w:val="22"/>
          <w:szCs w:val="22"/>
          <w:lang w:eastAsia="en-US"/>
        </w:rPr>
        <w:t>) рабочих дней с момента предоставления Исполнителем подписанного Сторонами Акта сдачи-приемки выполненных Работ.</w:t>
      </w:r>
    </w:p>
    <w:p w14:paraId="1198C20A" w14:textId="77777777" w:rsidR="00A46C60" w:rsidRPr="00B01037" w:rsidRDefault="00A46C60" w:rsidP="00C063BB">
      <w:pPr>
        <w:tabs>
          <w:tab w:val="left" w:pos="0"/>
          <w:tab w:val="left" w:pos="1276"/>
        </w:tabs>
        <w:spacing w:after="0"/>
        <w:ind w:firstLine="709"/>
        <w:rPr>
          <w:color w:val="000000"/>
          <w:sz w:val="22"/>
          <w:szCs w:val="22"/>
        </w:rPr>
      </w:pPr>
      <w:r w:rsidRPr="00B01037">
        <w:rPr>
          <w:color w:val="000000"/>
          <w:sz w:val="22"/>
          <w:szCs w:val="22"/>
        </w:rPr>
        <w:lastRenderedPageBreak/>
        <w:t xml:space="preserve">3.6. Датой оплаты является дата списания средств с соответствующего счета, открытого территориальному органу Федерального казначейства. </w:t>
      </w:r>
    </w:p>
    <w:p w14:paraId="2C58C59D" w14:textId="77777777" w:rsidR="00A46C60" w:rsidRPr="00B01037" w:rsidRDefault="00A46C60" w:rsidP="00C063BB">
      <w:pPr>
        <w:widowControl w:val="0"/>
        <w:spacing w:after="0"/>
        <w:ind w:firstLine="709"/>
        <w:rPr>
          <w:rFonts w:eastAsia="Calibri"/>
          <w:sz w:val="22"/>
          <w:szCs w:val="22"/>
        </w:rPr>
      </w:pPr>
    </w:p>
    <w:p w14:paraId="64A1D28D" w14:textId="77777777" w:rsidR="00A46C60" w:rsidRPr="00B01037" w:rsidRDefault="00A46C60" w:rsidP="00C063BB">
      <w:pPr>
        <w:widowControl w:val="0"/>
        <w:tabs>
          <w:tab w:val="left" w:pos="993"/>
        </w:tabs>
        <w:spacing w:after="0"/>
        <w:ind w:firstLine="709"/>
        <w:jc w:val="center"/>
        <w:rPr>
          <w:rFonts w:eastAsia="Calibri"/>
          <w:b/>
          <w:sz w:val="22"/>
          <w:szCs w:val="22"/>
        </w:rPr>
      </w:pPr>
      <w:r w:rsidRPr="00B01037">
        <w:rPr>
          <w:rFonts w:eastAsia="Calibri"/>
          <w:b/>
          <w:sz w:val="22"/>
          <w:szCs w:val="22"/>
        </w:rPr>
        <w:t xml:space="preserve">4. </w:t>
      </w:r>
      <w:r w:rsidRPr="00B01037">
        <w:rPr>
          <w:b/>
          <w:bCs/>
          <w:iCs/>
          <w:sz w:val="22"/>
          <w:szCs w:val="22"/>
        </w:rPr>
        <w:t xml:space="preserve">ПОРЯДОК ПРИЕМКИ </w:t>
      </w:r>
      <w:r w:rsidRPr="00B01037">
        <w:rPr>
          <w:b/>
          <w:sz w:val="22"/>
          <w:szCs w:val="22"/>
        </w:rPr>
        <w:t>ИСПОЛНЕНИЯ ОБЯЗАТЕЛЬСТВ</w:t>
      </w:r>
    </w:p>
    <w:p w14:paraId="2F17661B" w14:textId="77777777" w:rsidR="00A46C60" w:rsidRPr="00B01037" w:rsidRDefault="00A46C60" w:rsidP="00C063BB">
      <w:pPr>
        <w:tabs>
          <w:tab w:val="left" w:pos="0"/>
        </w:tabs>
        <w:spacing w:after="0"/>
        <w:ind w:firstLine="709"/>
        <w:rPr>
          <w:sz w:val="22"/>
          <w:szCs w:val="22"/>
        </w:rPr>
      </w:pPr>
      <w:r w:rsidRPr="00B01037">
        <w:rPr>
          <w:sz w:val="22"/>
          <w:szCs w:val="22"/>
        </w:rPr>
        <w:t>4.1. Качество выполненных Исполнителем Работ должно соответствовать требованиям Заказчика, установленным в Контракте.</w:t>
      </w:r>
    </w:p>
    <w:p w14:paraId="2FB4EF74" w14:textId="77777777" w:rsidR="00A46C60" w:rsidRPr="00B01037" w:rsidRDefault="00A46C60" w:rsidP="00C063BB">
      <w:pPr>
        <w:tabs>
          <w:tab w:val="left" w:pos="0"/>
          <w:tab w:val="left" w:pos="1276"/>
          <w:tab w:val="left" w:pos="1620"/>
        </w:tabs>
        <w:spacing w:after="0"/>
        <w:ind w:firstLine="709"/>
        <w:rPr>
          <w:sz w:val="22"/>
          <w:szCs w:val="22"/>
        </w:rPr>
      </w:pPr>
      <w:r w:rsidRPr="00B01037">
        <w:rPr>
          <w:sz w:val="22"/>
          <w:szCs w:val="22"/>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 согласованию Заказчика с Исполнителем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4B530038" w14:textId="77777777" w:rsidR="00A46C60" w:rsidRPr="00B01037" w:rsidRDefault="00A46C60" w:rsidP="00C063BB">
      <w:pPr>
        <w:tabs>
          <w:tab w:val="left" w:pos="0"/>
        </w:tabs>
        <w:spacing w:after="0"/>
        <w:ind w:firstLine="709"/>
        <w:rPr>
          <w:sz w:val="22"/>
          <w:szCs w:val="22"/>
        </w:rPr>
      </w:pPr>
      <w:r w:rsidRPr="00B01037">
        <w:rPr>
          <w:sz w:val="22"/>
          <w:szCs w:val="22"/>
        </w:rPr>
        <w:t xml:space="preserve">4.2. По факту выполнения Работ не позднее срока, указанного в Календарном плане, Исполнитель обязан в письменной форме известить Заказчика о готовности к сдаче выполненных Работ и представить отчетные материалы, предусмотренные Контрактом, а также счет на оплату и 2 (Два) экземпляра Акта сдачи-приемки выполненных Работ по Контракту (Приложение №4 к Контракту), подписанных со своей Стороны. Извещение о готовности к сдаче выполненных Работ должно быть подписано руководителем Исполнителя или иным уполномоченным лицом. </w:t>
      </w:r>
    </w:p>
    <w:p w14:paraId="4A3C3E55" w14:textId="77777777" w:rsidR="00A46C60" w:rsidRPr="00B01037" w:rsidRDefault="00A46C60" w:rsidP="00C063BB">
      <w:pPr>
        <w:widowControl w:val="0"/>
        <w:tabs>
          <w:tab w:val="left" w:pos="0"/>
          <w:tab w:val="left" w:pos="567"/>
        </w:tabs>
        <w:spacing w:after="0"/>
        <w:ind w:firstLine="709"/>
        <w:outlineLvl w:val="1"/>
        <w:rPr>
          <w:sz w:val="22"/>
          <w:szCs w:val="22"/>
        </w:rPr>
      </w:pPr>
      <w:r w:rsidRPr="00B01037">
        <w:rPr>
          <w:sz w:val="22"/>
          <w:szCs w:val="22"/>
        </w:rPr>
        <w:t xml:space="preserve">4.3. Приемка результатов Работ осуществляется в соответствии с условиями Контракта, ГОСТ 15.101-98 «Система разработки и постановки продукции на производство. Порядок выполнения научно-исследовательских работ». Приемка результатов Работ осуществляется комиссией по приемке работ, созданной Заказчиком (далее – Приемочная комиссия). </w:t>
      </w:r>
    </w:p>
    <w:p w14:paraId="0430227E" w14:textId="77777777" w:rsidR="00A46C60" w:rsidRPr="00B01037" w:rsidRDefault="00A46C60" w:rsidP="00C063BB">
      <w:pPr>
        <w:widowControl w:val="0"/>
        <w:tabs>
          <w:tab w:val="left" w:pos="0"/>
        </w:tabs>
        <w:spacing w:after="0"/>
        <w:ind w:firstLine="709"/>
        <w:rPr>
          <w:sz w:val="22"/>
          <w:szCs w:val="22"/>
        </w:rPr>
      </w:pPr>
      <w:r w:rsidRPr="00B01037">
        <w:rPr>
          <w:sz w:val="22"/>
          <w:szCs w:val="22"/>
        </w:rPr>
        <w:t>4.4. Для проверки предоставленных Исполнителем результатов Работ, предусмотренных Контрактом, в части их соответствия условиям Контракта Заказчик обязан провести экспертизу. Экспертиза результатов Работ,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государственных контрактов, заключенных в соответствии с Законом о контрактной системе.</w:t>
      </w:r>
    </w:p>
    <w:p w14:paraId="45A7E68F" w14:textId="7554EF8D" w:rsidR="00A46C60" w:rsidRPr="00B01037" w:rsidRDefault="00A46C60" w:rsidP="00C063BB">
      <w:pPr>
        <w:widowControl w:val="0"/>
        <w:tabs>
          <w:tab w:val="left" w:pos="0"/>
          <w:tab w:val="left" w:pos="567"/>
        </w:tabs>
        <w:spacing w:after="0"/>
        <w:ind w:firstLine="709"/>
        <w:outlineLvl w:val="1"/>
        <w:rPr>
          <w:sz w:val="22"/>
          <w:szCs w:val="22"/>
        </w:rPr>
      </w:pPr>
      <w:r w:rsidRPr="00B01037">
        <w:rPr>
          <w:sz w:val="22"/>
          <w:szCs w:val="22"/>
        </w:rPr>
        <w:t xml:space="preserve">4.5. Заказчик в течение </w:t>
      </w:r>
      <w:r w:rsidR="006B143D" w:rsidRPr="00B01037">
        <w:rPr>
          <w:sz w:val="22"/>
          <w:szCs w:val="22"/>
        </w:rPr>
        <w:t>3</w:t>
      </w:r>
      <w:r w:rsidRPr="00B01037">
        <w:rPr>
          <w:sz w:val="22"/>
          <w:szCs w:val="22"/>
        </w:rPr>
        <w:t xml:space="preserve"> (</w:t>
      </w:r>
      <w:r w:rsidR="006B143D" w:rsidRPr="00B01037">
        <w:rPr>
          <w:sz w:val="22"/>
          <w:szCs w:val="22"/>
        </w:rPr>
        <w:t>Трех</w:t>
      </w:r>
      <w:r w:rsidRPr="00B01037">
        <w:rPr>
          <w:sz w:val="22"/>
          <w:szCs w:val="22"/>
        </w:rPr>
        <w:t>) рабоч</w:t>
      </w:r>
      <w:r w:rsidR="006B143D" w:rsidRPr="00B01037">
        <w:rPr>
          <w:sz w:val="22"/>
          <w:szCs w:val="22"/>
        </w:rPr>
        <w:t>их</w:t>
      </w:r>
      <w:r w:rsidRPr="00B01037">
        <w:rPr>
          <w:sz w:val="22"/>
          <w:szCs w:val="22"/>
        </w:rPr>
        <w:t xml:space="preserve"> дн</w:t>
      </w:r>
      <w:r w:rsidR="006B143D" w:rsidRPr="00B01037">
        <w:rPr>
          <w:sz w:val="22"/>
          <w:szCs w:val="22"/>
        </w:rPr>
        <w:t>ей</w:t>
      </w:r>
      <w:r w:rsidRPr="00B01037">
        <w:rPr>
          <w:sz w:val="22"/>
          <w:szCs w:val="22"/>
        </w:rPr>
        <w:t xml:space="preserve"> с даты получения извещения и документов, указанных в пункте 4.2 Контракта, сообщает Исполнителю дату заседания Приемочной комиссии.</w:t>
      </w:r>
    </w:p>
    <w:p w14:paraId="5544CAEC" w14:textId="5449DC33" w:rsidR="00A46C60" w:rsidRPr="00B01037" w:rsidRDefault="00A46C60" w:rsidP="00C063BB">
      <w:pPr>
        <w:widowControl w:val="0"/>
        <w:tabs>
          <w:tab w:val="left" w:pos="0"/>
          <w:tab w:val="left" w:pos="567"/>
        </w:tabs>
        <w:spacing w:after="0"/>
        <w:ind w:firstLine="709"/>
        <w:outlineLvl w:val="1"/>
        <w:rPr>
          <w:sz w:val="22"/>
          <w:szCs w:val="22"/>
        </w:rPr>
      </w:pPr>
      <w:r w:rsidRPr="00B01037">
        <w:rPr>
          <w:sz w:val="22"/>
          <w:szCs w:val="22"/>
        </w:rPr>
        <w:t xml:space="preserve">4.6. </w:t>
      </w:r>
      <w:r w:rsidR="006B143D" w:rsidRPr="00B01037">
        <w:rPr>
          <w:sz w:val="22"/>
          <w:szCs w:val="22"/>
        </w:rPr>
        <w:t xml:space="preserve">Заказчик не позднее 10 (Десяти) дней с даты получения извещения и документов, указанных в пункте </w:t>
      </w:r>
      <w:r w:rsidR="00035C65" w:rsidRPr="00B01037">
        <w:rPr>
          <w:sz w:val="22"/>
          <w:szCs w:val="22"/>
        </w:rPr>
        <w:t>4</w:t>
      </w:r>
      <w:r w:rsidR="006B143D" w:rsidRPr="00B01037">
        <w:rPr>
          <w:sz w:val="22"/>
          <w:szCs w:val="22"/>
        </w:rPr>
        <w:t>.2 Контракта, обязан рассмотреть представленные отчетные материалы и провести заседание Приемочной комиссии. Приемочная комиссия оформляет свое решение протоколом. В случае необходимости Заказчик вправе продлить срок приемки результатов выполненных Работ по Контракту не более чем на 3 (Три) рабочих дня.</w:t>
      </w:r>
    </w:p>
    <w:p w14:paraId="4B29AACE" w14:textId="77777777" w:rsidR="00A46C60" w:rsidRPr="00B01037" w:rsidRDefault="00A46C60" w:rsidP="00C063BB">
      <w:pPr>
        <w:widowControl w:val="0"/>
        <w:tabs>
          <w:tab w:val="left" w:pos="0"/>
        </w:tabs>
        <w:spacing w:after="0"/>
        <w:ind w:firstLine="709"/>
        <w:rPr>
          <w:sz w:val="22"/>
          <w:szCs w:val="22"/>
        </w:rPr>
      </w:pPr>
      <w:r w:rsidRPr="00B01037">
        <w:rPr>
          <w:sz w:val="22"/>
          <w:szCs w:val="22"/>
        </w:rPr>
        <w:t xml:space="preserve">4.7. Если при приемке выполненных Работ Заказчиком будет обнаружено несоответствие результатов выполненных Работ условиям Контракта, он в течение 3 (Трех) рабочих дней со дня установления факта несоответствия результатов выполненных Работ условиям Контракта, составляет Акт обнаруженных недостатков с указанием перечня недостатков и (или) необходимых доработок и сроком их устранения Исполнителем, который направляет Исполнителю. </w:t>
      </w:r>
      <w:r w:rsidRPr="00B01037">
        <w:rPr>
          <w:rFonts w:eastAsia="Calibri"/>
          <w:sz w:val="22"/>
          <w:szCs w:val="22"/>
          <w:lang w:eastAsia="en-US"/>
        </w:rPr>
        <w:t>При этом в случае истечения срока выполнения Работ, установленного Контрактом, Исполнитель считается нарушившим условия Контракта и несет ответственность в соответствии с разделом 7 Контракта.</w:t>
      </w:r>
    </w:p>
    <w:p w14:paraId="188A9055" w14:textId="77777777" w:rsidR="00A46C60" w:rsidRPr="00B01037" w:rsidRDefault="00A46C60" w:rsidP="00C063BB">
      <w:pPr>
        <w:widowControl w:val="0"/>
        <w:tabs>
          <w:tab w:val="left" w:pos="0"/>
        </w:tabs>
        <w:spacing w:after="0"/>
        <w:ind w:firstLine="709"/>
        <w:rPr>
          <w:sz w:val="22"/>
          <w:szCs w:val="22"/>
        </w:rPr>
      </w:pPr>
      <w:r w:rsidRPr="00B01037">
        <w:rPr>
          <w:sz w:val="22"/>
          <w:szCs w:val="22"/>
        </w:rPr>
        <w:t xml:space="preserve">4.8. Исполнитель обязан устранить недостатки и (или) осуществить необходимые доработки в </w:t>
      </w:r>
      <w:r w:rsidRPr="00B01037">
        <w:rPr>
          <w:rFonts w:eastAsia="Arial Unicode MS"/>
          <w:color w:val="000000"/>
          <w:sz w:val="22"/>
          <w:szCs w:val="22"/>
        </w:rPr>
        <w:t>установленные Заказчиком сроки, после чего Исполнитель должен снова известить Заказчика о готовности к сдаче выполненных Работ и представить отчетные материалы, предусмотренные Контрактом, и отчет об устранении недостатков, выполнении необходимых доработок на бумажном и электронном носителях, а также счет на оплату и 2 (Два) экземпляра Акта сдачи-приемки выполненных Работ по Контракту (Приложение № 4 к Контракту), подписанных со своей Стороны, не позднее срока установленного Заказчиком для устранения выявленных недостатков и (или) осуществления необходимых доработок.</w:t>
      </w:r>
    </w:p>
    <w:p w14:paraId="16CFCB26" w14:textId="0B60729A" w:rsidR="00A46C60" w:rsidRPr="00B01037" w:rsidRDefault="00A46C60" w:rsidP="00C063BB">
      <w:pPr>
        <w:widowControl w:val="0"/>
        <w:tabs>
          <w:tab w:val="left" w:pos="0"/>
          <w:tab w:val="left" w:pos="567"/>
        </w:tabs>
        <w:spacing w:after="0"/>
        <w:ind w:firstLine="709"/>
        <w:outlineLvl w:val="1"/>
        <w:rPr>
          <w:sz w:val="22"/>
          <w:szCs w:val="22"/>
        </w:rPr>
      </w:pPr>
      <w:r w:rsidRPr="00B01037">
        <w:rPr>
          <w:sz w:val="22"/>
          <w:szCs w:val="22"/>
        </w:rPr>
        <w:lastRenderedPageBreak/>
        <w:t xml:space="preserve">4.9. Заказчик в случае отсутствия разногласий между Сторонами на основании протокола заседания Приемочной комиссии в течение </w:t>
      </w:r>
      <w:r w:rsidR="00D67E00" w:rsidRPr="00B01037">
        <w:rPr>
          <w:sz w:val="22"/>
          <w:szCs w:val="22"/>
        </w:rPr>
        <w:t>3</w:t>
      </w:r>
      <w:r w:rsidRPr="00B01037">
        <w:rPr>
          <w:sz w:val="22"/>
          <w:szCs w:val="22"/>
        </w:rPr>
        <w:t xml:space="preserve"> (</w:t>
      </w:r>
      <w:r w:rsidR="00D67E00" w:rsidRPr="00B01037">
        <w:rPr>
          <w:sz w:val="22"/>
          <w:szCs w:val="22"/>
        </w:rPr>
        <w:t>Трех</w:t>
      </w:r>
      <w:r w:rsidRPr="00B01037">
        <w:rPr>
          <w:sz w:val="22"/>
          <w:szCs w:val="22"/>
        </w:rPr>
        <w:t>) рабоч</w:t>
      </w:r>
      <w:r w:rsidR="00D67E00" w:rsidRPr="00B01037">
        <w:rPr>
          <w:sz w:val="22"/>
          <w:szCs w:val="22"/>
        </w:rPr>
        <w:t>их</w:t>
      </w:r>
      <w:r w:rsidRPr="00B01037">
        <w:rPr>
          <w:sz w:val="22"/>
          <w:szCs w:val="22"/>
        </w:rPr>
        <w:t xml:space="preserve"> дн</w:t>
      </w:r>
      <w:r w:rsidR="00D67E00" w:rsidRPr="00B01037">
        <w:rPr>
          <w:sz w:val="22"/>
          <w:szCs w:val="22"/>
        </w:rPr>
        <w:t>ей</w:t>
      </w:r>
      <w:r w:rsidRPr="00B01037">
        <w:rPr>
          <w:sz w:val="22"/>
          <w:szCs w:val="22"/>
        </w:rPr>
        <w:t xml:space="preserve"> подписывает Акт сдачи-приемки выполненных Работ по Контракту в 2 (Двух) экземплярах, оформленный по форме, указанной в Приложении № 4 к Контракту, и 1 (Один) экземпляр направляет Исполнителю.</w:t>
      </w:r>
    </w:p>
    <w:p w14:paraId="3CB1221C" w14:textId="77777777" w:rsidR="00A46C60" w:rsidRPr="00B01037" w:rsidRDefault="00A46C60" w:rsidP="00C063BB">
      <w:pPr>
        <w:widowControl w:val="0"/>
        <w:tabs>
          <w:tab w:val="left" w:pos="0"/>
          <w:tab w:val="left" w:pos="567"/>
        </w:tabs>
        <w:spacing w:after="0"/>
        <w:ind w:firstLine="709"/>
        <w:outlineLvl w:val="1"/>
        <w:rPr>
          <w:sz w:val="22"/>
          <w:szCs w:val="22"/>
        </w:rPr>
      </w:pPr>
      <w:r w:rsidRPr="00B01037">
        <w:rPr>
          <w:sz w:val="22"/>
          <w:szCs w:val="22"/>
        </w:rPr>
        <w:t xml:space="preserve">4.10. </w:t>
      </w:r>
      <w:r w:rsidRPr="00B01037">
        <w:rPr>
          <w:rFonts w:eastAsiaTheme="minorHAnsi"/>
          <w:sz w:val="22"/>
          <w:szCs w:val="22"/>
          <w:lang w:eastAsia="en-US"/>
        </w:rPr>
        <w:t>Порядок передачи охраняемых результатов интеллектуальной деятельности, а также иные требования к порядку приемки выполненных Работ (их результатов) определяются в Техническом задании.</w:t>
      </w:r>
    </w:p>
    <w:p w14:paraId="72765393" w14:textId="77777777" w:rsidR="00A46C60" w:rsidRPr="00B01037" w:rsidRDefault="00A46C60" w:rsidP="00C063BB">
      <w:pPr>
        <w:spacing w:after="0"/>
        <w:ind w:firstLine="709"/>
        <w:rPr>
          <w:rFonts w:eastAsia="Calibri"/>
          <w:sz w:val="22"/>
          <w:szCs w:val="22"/>
        </w:rPr>
      </w:pPr>
      <w:r w:rsidRPr="00B01037">
        <w:rPr>
          <w:rFonts w:eastAsia="Calibri"/>
          <w:sz w:val="22"/>
          <w:szCs w:val="22"/>
        </w:rPr>
        <w:t xml:space="preserve">4.11. </w:t>
      </w:r>
      <w:r w:rsidRPr="00B01037">
        <w:rPr>
          <w:sz w:val="22"/>
          <w:szCs w:val="22"/>
        </w:rPr>
        <w:t>Датой предоставления Исполнителем Акта сдачи-приёмки выполненных Работ в 2 (Двух) экземплярах, уведомления о готовности к сдаче выполненных Работ, предоставления отчетных материалов является дата регистрации Заказчиком вышеперечисленных документов.</w:t>
      </w:r>
    </w:p>
    <w:p w14:paraId="40713293" w14:textId="77777777" w:rsidR="00A46C60" w:rsidRPr="00B01037" w:rsidRDefault="00A46C60" w:rsidP="00C063BB">
      <w:pPr>
        <w:spacing w:after="0"/>
        <w:ind w:firstLine="709"/>
        <w:rPr>
          <w:rFonts w:eastAsia="Calibri"/>
          <w:sz w:val="22"/>
          <w:szCs w:val="22"/>
        </w:rPr>
      </w:pPr>
    </w:p>
    <w:p w14:paraId="51AE1B20" w14:textId="77777777" w:rsidR="00A46C60" w:rsidRPr="00B01037" w:rsidRDefault="00A46C60" w:rsidP="00C063BB">
      <w:pPr>
        <w:widowControl w:val="0"/>
        <w:tabs>
          <w:tab w:val="left" w:pos="142"/>
          <w:tab w:val="left" w:pos="284"/>
        </w:tabs>
        <w:spacing w:after="0"/>
        <w:ind w:firstLine="709"/>
        <w:jc w:val="center"/>
        <w:rPr>
          <w:rFonts w:eastAsia="Calibri"/>
          <w:b/>
          <w:sz w:val="22"/>
          <w:szCs w:val="22"/>
        </w:rPr>
      </w:pPr>
      <w:r w:rsidRPr="00B01037">
        <w:rPr>
          <w:rFonts w:eastAsia="Calibri"/>
          <w:b/>
          <w:sz w:val="22"/>
          <w:szCs w:val="22"/>
        </w:rPr>
        <w:t xml:space="preserve">5. </w:t>
      </w:r>
      <w:r w:rsidRPr="00B01037">
        <w:rPr>
          <w:b/>
          <w:bCs/>
          <w:iCs/>
          <w:color w:val="000000"/>
          <w:sz w:val="22"/>
          <w:szCs w:val="22"/>
        </w:rPr>
        <w:t>ПРАВА</w:t>
      </w:r>
      <w:r w:rsidRPr="00B01037">
        <w:rPr>
          <w:rFonts w:eastAsia="Arial Unicode MS"/>
          <w:b/>
          <w:bCs/>
          <w:iCs/>
          <w:color w:val="000000"/>
          <w:sz w:val="22"/>
          <w:szCs w:val="22"/>
        </w:rPr>
        <w:t xml:space="preserve"> И ОБЯЗАННОСТИ ЗАКАЗЧИКА</w:t>
      </w:r>
    </w:p>
    <w:p w14:paraId="1F537FC8" w14:textId="77777777" w:rsidR="00A46C60" w:rsidRPr="00B01037" w:rsidRDefault="00A46C60" w:rsidP="00C063BB">
      <w:pPr>
        <w:tabs>
          <w:tab w:val="left" w:pos="0"/>
          <w:tab w:val="left" w:pos="1276"/>
        </w:tabs>
        <w:spacing w:after="0"/>
        <w:ind w:firstLine="709"/>
        <w:rPr>
          <w:b/>
          <w:color w:val="000000"/>
          <w:sz w:val="22"/>
          <w:szCs w:val="22"/>
        </w:rPr>
      </w:pPr>
      <w:r w:rsidRPr="00B01037">
        <w:rPr>
          <w:b/>
          <w:color w:val="000000"/>
          <w:sz w:val="22"/>
          <w:szCs w:val="22"/>
        </w:rPr>
        <w:t>5.1. Заказчик вправе:</w:t>
      </w:r>
    </w:p>
    <w:p w14:paraId="6159D75F" w14:textId="77777777" w:rsidR="00A46C60" w:rsidRPr="00B01037" w:rsidRDefault="00A46C60" w:rsidP="00C063BB">
      <w:pPr>
        <w:numPr>
          <w:ilvl w:val="2"/>
          <w:numId w:val="47"/>
        </w:numPr>
        <w:tabs>
          <w:tab w:val="left" w:pos="0"/>
          <w:tab w:val="left" w:pos="900"/>
          <w:tab w:val="left" w:pos="1276"/>
        </w:tabs>
        <w:spacing w:after="0"/>
        <w:ind w:left="0" w:firstLine="709"/>
        <w:rPr>
          <w:rFonts w:eastAsia="Arial Unicode MS"/>
          <w:bCs/>
          <w:iCs/>
          <w:color w:val="000000"/>
          <w:sz w:val="22"/>
          <w:szCs w:val="22"/>
        </w:rPr>
      </w:pPr>
      <w:r w:rsidRPr="00B01037">
        <w:rPr>
          <w:color w:val="000000"/>
          <w:sz w:val="22"/>
          <w:szCs w:val="22"/>
        </w:rPr>
        <w:t xml:space="preserve">Требовать от Исполнителя надлежащего выполнения Работ по Контракту в соответствии с Техническим заданием, а также требовать своевременного устранения недостатков, выявленных как в ходе приемки </w:t>
      </w:r>
      <w:r w:rsidRPr="00B01037">
        <w:rPr>
          <w:rFonts w:eastAsia="Arial Unicode MS"/>
          <w:bCs/>
          <w:iCs/>
          <w:color w:val="000000"/>
          <w:sz w:val="22"/>
          <w:szCs w:val="22"/>
        </w:rPr>
        <w:t>выполненных Работ (их результатов).</w:t>
      </w:r>
    </w:p>
    <w:p w14:paraId="4EA84ECC" w14:textId="77777777" w:rsidR="00A46C60" w:rsidRPr="00B01037" w:rsidRDefault="00A46C60" w:rsidP="00C063BB">
      <w:pPr>
        <w:numPr>
          <w:ilvl w:val="2"/>
          <w:numId w:val="47"/>
        </w:numPr>
        <w:tabs>
          <w:tab w:val="left" w:pos="0"/>
          <w:tab w:val="left" w:pos="900"/>
          <w:tab w:val="left" w:pos="1276"/>
        </w:tabs>
        <w:spacing w:after="0"/>
        <w:ind w:left="0" w:firstLine="709"/>
        <w:rPr>
          <w:rFonts w:eastAsia="Arial Unicode MS"/>
          <w:color w:val="000000"/>
          <w:sz w:val="22"/>
          <w:szCs w:val="22"/>
        </w:rPr>
      </w:pPr>
      <w:r w:rsidRPr="00B01037">
        <w:rPr>
          <w:rFonts w:eastAsia="Arial Unicode MS"/>
          <w:color w:val="000000"/>
          <w:sz w:val="22"/>
          <w:szCs w:val="22"/>
        </w:rPr>
        <w:t>Требовать от Исполнителя представления надлежащим образом оформленной отчетной документации, подтверждающей выполнение Работ по Контракту.</w:t>
      </w:r>
    </w:p>
    <w:p w14:paraId="29E3C88B" w14:textId="77777777" w:rsidR="00A46C60" w:rsidRPr="00B01037" w:rsidRDefault="00A46C60" w:rsidP="00C063BB">
      <w:pPr>
        <w:numPr>
          <w:ilvl w:val="2"/>
          <w:numId w:val="47"/>
        </w:numPr>
        <w:tabs>
          <w:tab w:val="left" w:pos="0"/>
          <w:tab w:val="left" w:pos="900"/>
          <w:tab w:val="left" w:pos="1276"/>
        </w:tabs>
        <w:spacing w:after="0"/>
        <w:ind w:left="0" w:firstLine="709"/>
        <w:rPr>
          <w:bCs/>
          <w:iCs/>
          <w:color w:val="000000"/>
          <w:sz w:val="22"/>
          <w:szCs w:val="22"/>
        </w:rPr>
      </w:pPr>
      <w:r w:rsidRPr="00B01037">
        <w:rPr>
          <w:color w:val="000000"/>
          <w:sz w:val="22"/>
          <w:szCs w:val="22"/>
        </w:rPr>
        <w:t>П</w:t>
      </w:r>
      <w:r w:rsidRPr="00B01037">
        <w:rPr>
          <w:bCs/>
          <w:iCs/>
          <w:color w:val="000000"/>
          <w:sz w:val="22"/>
          <w:szCs w:val="22"/>
        </w:rPr>
        <w:t xml:space="preserve">ривлекать экспертов, экспертные организации, специалистов и иных лиц, обладающих необходимыми знаниями, для участия в проведении экспертизы выполненных </w:t>
      </w:r>
      <w:r w:rsidRPr="00B01037">
        <w:rPr>
          <w:sz w:val="22"/>
          <w:szCs w:val="22"/>
        </w:rPr>
        <w:t>Работ</w:t>
      </w:r>
      <w:r w:rsidRPr="00B01037">
        <w:rPr>
          <w:bCs/>
          <w:iCs/>
          <w:color w:val="000000"/>
          <w:sz w:val="22"/>
          <w:szCs w:val="22"/>
        </w:rPr>
        <w:t xml:space="preserve"> и представленной Исполнителем отчетной документации.</w:t>
      </w:r>
    </w:p>
    <w:p w14:paraId="22914D92" w14:textId="77777777" w:rsidR="00A46C60" w:rsidRPr="00B01037" w:rsidRDefault="00A46C60" w:rsidP="00C063BB">
      <w:pPr>
        <w:numPr>
          <w:ilvl w:val="2"/>
          <w:numId w:val="47"/>
        </w:numPr>
        <w:tabs>
          <w:tab w:val="left" w:pos="0"/>
          <w:tab w:val="left" w:pos="900"/>
          <w:tab w:val="left" w:pos="1276"/>
        </w:tabs>
        <w:spacing w:after="0"/>
        <w:ind w:left="0" w:firstLine="709"/>
        <w:rPr>
          <w:rFonts w:eastAsia="Arial Unicode MS"/>
          <w:bCs/>
          <w:iCs/>
          <w:color w:val="000000"/>
          <w:sz w:val="22"/>
          <w:szCs w:val="22"/>
        </w:rPr>
      </w:pPr>
      <w:r w:rsidRPr="00B01037">
        <w:rPr>
          <w:color w:val="000000"/>
          <w:sz w:val="22"/>
          <w:szCs w:val="22"/>
        </w:rPr>
        <w:t xml:space="preserve">Определять лиц, непосредственно участвующих в контроле за ходом выполнения Исполнителем </w:t>
      </w:r>
      <w:r w:rsidRPr="00B01037">
        <w:rPr>
          <w:sz w:val="22"/>
          <w:szCs w:val="22"/>
        </w:rPr>
        <w:t>Работ</w:t>
      </w:r>
      <w:r w:rsidRPr="00B01037">
        <w:rPr>
          <w:color w:val="000000"/>
          <w:sz w:val="22"/>
          <w:szCs w:val="22"/>
        </w:rPr>
        <w:t xml:space="preserve"> и (или) участвующих в сдаче-приемке Работ по Контракту.</w:t>
      </w:r>
    </w:p>
    <w:p w14:paraId="3B59A20C" w14:textId="77777777" w:rsidR="00A46C60" w:rsidRPr="00B01037" w:rsidRDefault="00A46C60" w:rsidP="00C063BB">
      <w:pPr>
        <w:numPr>
          <w:ilvl w:val="2"/>
          <w:numId w:val="47"/>
        </w:numPr>
        <w:tabs>
          <w:tab w:val="left" w:pos="0"/>
          <w:tab w:val="left" w:pos="900"/>
          <w:tab w:val="left" w:pos="1276"/>
        </w:tabs>
        <w:spacing w:after="0"/>
        <w:ind w:left="0" w:firstLine="709"/>
        <w:rPr>
          <w:sz w:val="22"/>
          <w:szCs w:val="22"/>
        </w:rPr>
      </w:pPr>
      <w:r w:rsidRPr="00B01037">
        <w:rPr>
          <w:rFonts w:eastAsia="Arial Unicode MS"/>
          <w:bCs/>
          <w:iCs/>
          <w:color w:val="000000"/>
          <w:sz w:val="22"/>
          <w:szCs w:val="22"/>
        </w:rPr>
        <w:t xml:space="preserve">В любое время проверять соответствие сроков совершения </w:t>
      </w:r>
      <w:r w:rsidRPr="00B01037">
        <w:rPr>
          <w:color w:val="000000"/>
          <w:sz w:val="22"/>
          <w:szCs w:val="22"/>
        </w:rPr>
        <w:t xml:space="preserve">действий Исполнителем при выполнении </w:t>
      </w:r>
      <w:r w:rsidRPr="00B01037">
        <w:rPr>
          <w:sz w:val="22"/>
          <w:szCs w:val="22"/>
        </w:rPr>
        <w:t>Работ</w:t>
      </w:r>
      <w:r w:rsidRPr="00B01037">
        <w:rPr>
          <w:color w:val="000000"/>
          <w:sz w:val="22"/>
          <w:szCs w:val="22"/>
        </w:rPr>
        <w:t>, срокам, установленным в Календарном плане,</w:t>
      </w:r>
      <w:r w:rsidRPr="00B01037">
        <w:rPr>
          <w:rFonts w:eastAsia="Arial Unicode MS"/>
          <w:bCs/>
          <w:iCs/>
          <w:color w:val="000000"/>
          <w:sz w:val="22"/>
          <w:szCs w:val="22"/>
        </w:rPr>
        <w:t xml:space="preserve"> и качества выполняемых </w:t>
      </w:r>
      <w:r w:rsidRPr="00B01037">
        <w:rPr>
          <w:color w:val="000000"/>
          <w:sz w:val="22"/>
          <w:szCs w:val="22"/>
        </w:rPr>
        <w:t xml:space="preserve">Исполнителем </w:t>
      </w:r>
      <w:r w:rsidRPr="00B01037">
        <w:rPr>
          <w:sz w:val="22"/>
          <w:szCs w:val="22"/>
        </w:rPr>
        <w:t>Работ</w:t>
      </w:r>
      <w:r w:rsidRPr="00B01037">
        <w:rPr>
          <w:rFonts w:eastAsia="Arial Unicode MS"/>
          <w:bCs/>
          <w:iCs/>
          <w:color w:val="000000"/>
          <w:sz w:val="22"/>
          <w:szCs w:val="22"/>
        </w:rPr>
        <w:t>,</w:t>
      </w:r>
      <w:r w:rsidRPr="00B01037">
        <w:rPr>
          <w:color w:val="000000"/>
          <w:sz w:val="22"/>
          <w:szCs w:val="22"/>
        </w:rPr>
        <w:t xml:space="preserve"> требованиям, установленным Контрактом без вмешательства в оперативно-хозяйственную деятельность Исполнителя.</w:t>
      </w:r>
      <w:r w:rsidRPr="00B01037">
        <w:rPr>
          <w:sz w:val="22"/>
          <w:szCs w:val="22"/>
        </w:rPr>
        <w:t xml:space="preserve"> Если в результате такой проверки станет очевидным, что Работы не будут выполнены надлежащим образом и (или) в надлежащие сроки, Заказчик </w:t>
      </w:r>
      <w:r w:rsidRPr="00B01037">
        <w:rPr>
          <w:color w:val="000000"/>
          <w:sz w:val="22"/>
          <w:szCs w:val="22"/>
        </w:rPr>
        <w:t>вправе</w:t>
      </w:r>
      <w:r w:rsidRPr="00B01037">
        <w:rPr>
          <w:sz w:val="22"/>
          <w:szCs w:val="22"/>
        </w:rPr>
        <w:t xml:space="preserve"> направить Исполнителю Требование об устранении недостатков с указанием срока для устранения недостатков.</w:t>
      </w:r>
    </w:p>
    <w:p w14:paraId="78AA6F30" w14:textId="77777777" w:rsidR="00A46C60" w:rsidRPr="00B01037" w:rsidRDefault="00A46C60" w:rsidP="00C063BB">
      <w:pPr>
        <w:numPr>
          <w:ilvl w:val="2"/>
          <w:numId w:val="47"/>
        </w:numPr>
        <w:tabs>
          <w:tab w:val="clear" w:pos="1570"/>
          <w:tab w:val="left" w:pos="0"/>
          <w:tab w:val="left" w:pos="900"/>
          <w:tab w:val="left" w:pos="1276"/>
          <w:tab w:val="left" w:pos="1560"/>
        </w:tabs>
        <w:spacing w:after="0"/>
        <w:ind w:left="0" w:firstLine="709"/>
        <w:rPr>
          <w:color w:val="000000"/>
          <w:sz w:val="22"/>
          <w:szCs w:val="22"/>
        </w:rPr>
      </w:pPr>
      <w:r w:rsidRPr="00B01037">
        <w:rPr>
          <w:color w:val="000000"/>
          <w:sz w:val="22"/>
          <w:szCs w:val="22"/>
        </w:rPr>
        <w:t>Осуществлять контроль за использованием результатов Работ, полученных при исполнении Контракта, в том числе передаваемых Исполнителем третьим лицам.</w:t>
      </w:r>
    </w:p>
    <w:p w14:paraId="3D78738F" w14:textId="77777777" w:rsidR="00A46C60" w:rsidRPr="00B01037" w:rsidRDefault="00A46C60" w:rsidP="00C063BB">
      <w:pPr>
        <w:numPr>
          <w:ilvl w:val="2"/>
          <w:numId w:val="47"/>
        </w:numPr>
        <w:tabs>
          <w:tab w:val="clear" w:pos="1570"/>
          <w:tab w:val="left" w:pos="0"/>
          <w:tab w:val="left" w:pos="900"/>
          <w:tab w:val="left" w:pos="1276"/>
          <w:tab w:val="left" w:pos="1560"/>
        </w:tabs>
        <w:spacing w:after="0"/>
        <w:ind w:left="0" w:firstLine="709"/>
        <w:rPr>
          <w:sz w:val="22"/>
          <w:szCs w:val="22"/>
        </w:rPr>
      </w:pPr>
      <w:r w:rsidRPr="00B01037">
        <w:rPr>
          <w:sz w:val="22"/>
          <w:szCs w:val="22"/>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w:t>
      </w:r>
    </w:p>
    <w:p w14:paraId="50F5F6CF" w14:textId="77777777" w:rsidR="00A46C60" w:rsidRPr="00B01037" w:rsidRDefault="00A46C60" w:rsidP="00C063BB">
      <w:pPr>
        <w:numPr>
          <w:ilvl w:val="1"/>
          <w:numId w:val="47"/>
        </w:numPr>
        <w:tabs>
          <w:tab w:val="left" w:pos="0"/>
          <w:tab w:val="left" w:pos="1276"/>
        </w:tabs>
        <w:spacing w:after="0"/>
        <w:ind w:left="0" w:firstLine="709"/>
        <w:rPr>
          <w:b/>
          <w:color w:val="000000"/>
          <w:sz w:val="22"/>
          <w:szCs w:val="22"/>
        </w:rPr>
      </w:pPr>
      <w:r w:rsidRPr="00B01037">
        <w:rPr>
          <w:b/>
          <w:color w:val="000000"/>
          <w:sz w:val="22"/>
          <w:szCs w:val="22"/>
        </w:rPr>
        <w:t>Заказчик обязан:</w:t>
      </w:r>
    </w:p>
    <w:p w14:paraId="070A5671" w14:textId="77777777" w:rsidR="00A46C60" w:rsidRPr="00B01037" w:rsidRDefault="00A46C60" w:rsidP="00C063BB">
      <w:pPr>
        <w:numPr>
          <w:ilvl w:val="2"/>
          <w:numId w:val="47"/>
        </w:numPr>
        <w:tabs>
          <w:tab w:val="left" w:pos="0"/>
          <w:tab w:val="left" w:pos="1276"/>
        </w:tabs>
        <w:spacing w:after="0"/>
        <w:ind w:left="0" w:firstLine="709"/>
        <w:rPr>
          <w:color w:val="000000"/>
          <w:sz w:val="22"/>
          <w:szCs w:val="22"/>
        </w:rPr>
      </w:pPr>
      <w:r w:rsidRPr="00B01037">
        <w:rPr>
          <w:color w:val="000000"/>
          <w:sz w:val="22"/>
          <w:szCs w:val="22"/>
        </w:rPr>
        <w:t xml:space="preserve"> Передавать Исполнителю необходимую для выполнения Работ информацию в соответствии с условиями Технического задания и Календарного плана.</w:t>
      </w:r>
    </w:p>
    <w:p w14:paraId="32A2EE77" w14:textId="77777777" w:rsidR="00A46C60" w:rsidRPr="00B01037" w:rsidRDefault="00A46C60" w:rsidP="00C063BB">
      <w:pPr>
        <w:numPr>
          <w:ilvl w:val="2"/>
          <w:numId w:val="47"/>
        </w:numPr>
        <w:tabs>
          <w:tab w:val="left" w:pos="0"/>
          <w:tab w:val="left" w:pos="1276"/>
        </w:tabs>
        <w:spacing w:after="0"/>
        <w:ind w:left="0" w:firstLine="709"/>
        <w:rPr>
          <w:color w:val="000000"/>
          <w:sz w:val="22"/>
          <w:szCs w:val="22"/>
        </w:rPr>
      </w:pPr>
      <w:r w:rsidRPr="00B01037">
        <w:rPr>
          <w:color w:val="000000"/>
          <w:sz w:val="22"/>
          <w:szCs w:val="22"/>
        </w:rPr>
        <w:t xml:space="preserve"> Своевременно сообщать в письменной форме Исполнителю о недостатках, обнаруженных в ходе выполнения Работ или приемки исполненных обязательств.</w:t>
      </w:r>
    </w:p>
    <w:p w14:paraId="2FA314A9" w14:textId="77777777" w:rsidR="00A46C60" w:rsidRPr="00B01037" w:rsidRDefault="00A46C60" w:rsidP="00C063BB">
      <w:pPr>
        <w:numPr>
          <w:ilvl w:val="2"/>
          <w:numId w:val="47"/>
        </w:numPr>
        <w:tabs>
          <w:tab w:val="left" w:pos="0"/>
          <w:tab w:val="left" w:pos="1276"/>
        </w:tabs>
        <w:spacing w:after="0"/>
        <w:ind w:left="0" w:firstLine="709"/>
        <w:rPr>
          <w:color w:val="000000"/>
          <w:sz w:val="22"/>
          <w:szCs w:val="22"/>
        </w:rPr>
      </w:pPr>
      <w:r w:rsidRPr="00B01037">
        <w:rPr>
          <w:color w:val="000000"/>
          <w:sz w:val="22"/>
          <w:szCs w:val="22"/>
        </w:rPr>
        <w:t xml:space="preserve"> Своевременно принять и оплатить надлежащим образом выполненные Работы в соответствии с Контрактом.</w:t>
      </w:r>
    </w:p>
    <w:p w14:paraId="1E5C7189" w14:textId="77777777" w:rsidR="00A46C60" w:rsidRPr="00B01037" w:rsidRDefault="00A46C60" w:rsidP="00C063BB">
      <w:pPr>
        <w:numPr>
          <w:ilvl w:val="2"/>
          <w:numId w:val="47"/>
        </w:numPr>
        <w:tabs>
          <w:tab w:val="left" w:pos="0"/>
          <w:tab w:val="left" w:pos="1276"/>
        </w:tabs>
        <w:spacing w:after="0"/>
        <w:ind w:left="0" w:firstLine="709"/>
        <w:rPr>
          <w:color w:val="000000"/>
          <w:sz w:val="22"/>
          <w:szCs w:val="22"/>
        </w:rPr>
      </w:pPr>
      <w:r w:rsidRPr="00B01037">
        <w:rPr>
          <w:color w:val="000000"/>
          <w:sz w:val="22"/>
          <w:szCs w:val="22"/>
        </w:rPr>
        <w:t xml:space="preserve"> Осуществлять согласования, предусмотренные Техническим заданием.</w:t>
      </w:r>
    </w:p>
    <w:p w14:paraId="5B7C5BF3" w14:textId="77777777" w:rsidR="00A46C60" w:rsidRPr="00B01037" w:rsidRDefault="00A46C60" w:rsidP="00C063BB">
      <w:pPr>
        <w:numPr>
          <w:ilvl w:val="2"/>
          <w:numId w:val="47"/>
        </w:numPr>
        <w:tabs>
          <w:tab w:val="left" w:pos="0"/>
          <w:tab w:val="left" w:pos="1276"/>
        </w:tabs>
        <w:spacing w:after="0"/>
        <w:ind w:left="0" w:firstLine="709"/>
        <w:rPr>
          <w:color w:val="000000"/>
          <w:sz w:val="22"/>
          <w:szCs w:val="22"/>
        </w:rPr>
      </w:pPr>
      <w:r w:rsidRPr="00B01037">
        <w:rPr>
          <w:color w:val="000000"/>
          <w:sz w:val="22"/>
          <w:szCs w:val="22"/>
        </w:rPr>
        <w:t xml:space="preserve"> Осуществлять взаимодействие с Исполнителем в соответствии с условиями Контракта.</w:t>
      </w:r>
    </w:p>
    <w:p w14:paraId="4CE0688C" w14:textId="77777777" w:rsidR="00A46C60" w:rsidRPr="00B01037" w:rsidRDefault="00A46C60" w:rsidP="00C063BB">
      <w:pPr>
        <w:tabs>
          <w:tab w:val="left" w:pos="851"/>
        </w:tabs>
        <w:spacing w:after="0"/>
        <w:ind w:firstLine="709"/>
        <w:contextualSpacing/>
        <w:rPr>
          <w:sz w:val="22"/>
          <w:szCs w:val="22"/>
          <w:lang w:eastAsia="en-US"/>
        </w:rPr>
      </w:pPr>
    </w:p>
    <w:p w14:paraId="58179295" w14:textId="77777777" w:rsidR="00A46C60" w:rsidRPr="00B01037" w:rsidRDefault="00A46C60" w:rsidP="00C063BB">
      <w:pPr>
        <w:tabs>
          <w:tab w:val="left" w:pos="0"/>
          <w:tab w:val="left" w:pos="284"/>
        </w:tabs>
        <w:spacing w:after="0"/>
        <w:ind w:firstLine="709"/>
        <w:jc w:val="center"/>
        <w:rPr>
          <w:rFonts w:eastAsia="Calibri"/>
          <w:b/>
          <w:sz w:val="22"/>
          <w:szCs w:val="22"/>
        </w:rPr>
      </w:pPr>
      <w:r w:rsidRPr="00B01037">
        <w:rPr>
          <w:rFonts w:eastAsia="Calibri"/>
          <w:b/>
          <w:sz w:val="22"/>
          <w:szCs w:val="22"/>
        </w:rPr>
        <w:t xml:space="preserve">6. </w:t>
      </w:r>
      <w:r w:rsidRPr="00B01037">
        <w:rPr>
          <w:b/>
          <w:bCs/>
          <w:iCs/>
          <w:color w:val="000000"/>
          <w:sz w:val="22"/>
          <w:szCs w:val="22"/>
        </w:rPr>
        <w:t>ПРАВА И ОБЯЗАННОСТИ ИСПОЛНИТЕЛЯ</w:t>
      </w:r>
    </w:p>
    <w:p w14:paraId="1B5F4229" w14:textId="77777777" w:rsidR="00A46C60" w:rsidRPr="00B01037" w:rsidRDefault="00A46C60" w:rsidP="00C063BB">
      <w:pPr>
        <w:numPr>
          <w:ilvl w:val="1"/>
          <w:numId w:val="48"/>
        </w:numPr>
        <w:tabs>
          <w:tab w:val="left" w:pos="0"/>
          <w:tab w:val="left" w:pos="1276"/>
        </w:tabs>
        <w:spacing w:after="0"/>
        <w:ind w:left="0" w:firstLine="709"/>
        <w:jc w:val="left"/>
        <w:rPr>
          <w:b/>
          <w:color w:val="000000"/>
          <w:sz w:val="22"/>
          <w:szCs w:val="22"/>
        </w:rPr>
      </w:pPr>
      <w:r w:rsidRPr="00B01037">
        <w:rPr>
          <w:b/>
          <w:color w:val="000000"/>
          <w:sz w:val="22"/>
          <w:szCs w:val="22"/>
        </w:rPr>
        <w:t>Исполнитель вправе:</w:t>
      </w:r>
    </w:p>
    <w:p w14:paraId="3079E52E" w14:textId="77777777" w:rsidR="00A46C60" w:rsidRPr="00B01037" w:rsidRDefault="00A46C60" w:rsidP="00C063BB">
      <w:pPr>
        <w:numPr>
          <w:ilvl w:val="2"/>
          <w:numId w:val="48"/>
        </w:numPr>
        <w:tabs>
          <w:tab w:val="left" w:pos="0"/>
          <w:tab w:val="left" w:pos="1276"/>
        </w:tabs>
        <w:spacing w:after="0"/>
        <w:ind w:left="0" w:firstLine="709"/>
        <w:rPr>
          <w:color w:val="000000"/>
          <w:sz w:val="22"/>
          <w:szCs w:val="22"/>
        </w:rPr>
      </w:pPr>
      <w:r w:rsidRPr="00B01037">
        <w:rPr>
          <w:color w:val="000000"/>
          <w:sz w:val="22"/>
          <w:szCs w:val="22"/>
        </w:rPr>
        <w:t xml:space="preserve">Требовать своевременного рассмотрения и принятия решения о приемке </w:t>
      </w:r>
      <w:r w:rsidRPr="00B01037">
        <w:rPr>
          <w:rFonts w:eastAsia="Arial Unicode MS"/>
          <w:bCs/>
          <w:iCs/>
          <w:color w:val="000000"/>
          <w:sz w:val="22"/>
          <w:szCs w:val="22"/>
        </w:rPr>
        <w:t>выполненных Работ</w:t>
      </w:r>
      <w:r w:rsidRPr="00B01037">
        <w:rPr>
          <w:color w:val="000000"/>
          <w:sz w:val="22"/>
          <w:szCs w:val="22"/>
        </w:rPr>
        <w:t xml:space="preserve">, и ее оформлении, подписании Заказчиком Акта сдачи-приемки выполненных Работ по Контракту на основании представленных Исполнителем отчетных документов либо </w:t>
      </w:r>
      <w:r w:rsidRPr="00B01037">
        <w:rPr>
          <w:rFonts w:eastAsia="Arial Unicode MS"/>
          <w:bCs/>
          <w:iCs/>
          <w:color w:val="000000"/>
          <w:sz w:val="22"/>
          <w:szCs w:val="22"/>
        </w:rPr>
        <w:t xml:space="preserve">мотивированного отказа Заказчика от подписания </w:t>
      </w:r>
      <w:r w:rsidRPr="00B01037">
        <w:rPr>
          <w:color w:val="000000"/>
          <w:sz w:val="22"/>
          <w:szCs w:val="22"/>
        </w:rPr>
        <w:t>Акта сдачи-приемки</w:t>
      </w:r>
      <w:r w:rsidRPr="00B01037">
        <w:rPr>
          <w:rFonts w:eastAsia="Arial Unicode MS"/>
          <w:bCs/>
          <w:iCs/>
          <w:color w:val="000000"/>
          <w:sz w:val="22"/>
          <w:szCs w:val="22"/>
        </w:rPr>
        <w:t xml:space="preserve"> выполненных Работ по Контракту</w:t>
      </w:r>
      <w:r w:rsidRPr="00B01037">
        <w:rPr>
          <w:color w:val="000000"/>
          <w:sz w:val="22"/>
          <w:szCs w:val="22"/>
        </w:rPr>
        <w:t xml:space="preserve">. </w:t>
      </w:r>
    </w:p>
    <w:p w14:paraId="4F59D7B9" w14:textId="77777777" w:rsidR="00A46C60" w:rsidRPr="00B01037" w:rsidRDefault="00A46C60" w:rsidP="00C063BB">
      <w:pPr>
        <w:numPr>
          <w:ilvl w:val="2"/>
          <w:numId w:val="48"/>
        </w:numPr>
        <w:tabs>
          <w:tab w:val="left" w:pos="0"/>
          <w:tab w:val="left" w:pos="1276"/>
        </w:tabs>
        <w:spacing w:after="0"/>
        <w:ind w:left="0" w:firstLine="709"/>
        <w:rPr>
          <w:color w:val="000000"/>
          <w:sz w:val="22"/>
          <w:szCs w:val="22"/>
        </w:rPr>
      </w:pPr>
      <w:r w:rsidRPr="00B01037">
        <w:rPr>
          <w:color w:val="000000"/>
          <w:sz w:val="22"/>
          <w:szCs w:val="22"/>
        </w:rPr>
        <w:lastRenderedPageBreak/>
        <w:t xml:space="preserve">Требовать своевременной оплаты выполненных Работ в соответствии </w:t>
      </w:r>
      <w:r w:rsidRPr="00B01037">
        <w:rPr>
          <w:color w:val="000000"/>
          <w:sz w:val="22"/>
          <w:szCs w:val="22"/>
        </w:rPr>
        <w:br/>
        <w:t>с подписанным Сторонами Актом сдачи-приемки выполненной Работы по Контракту.</w:t>
      </w:r>
    </w:p>
    <w:p w14:paraId="44B5AF05" w14:textId="77777777" w:rsidR="00A46C60" w:rsidRPr="00B01037" w:rsidRDefault="00A46C60" w:rsidP="00C063BB">
      <w:pPr>
        <w:numPr>
          <w:ilvl w:val="2"/>
          <w:numId w:val="48"/>
        </w:numPr>
        <w:tabs>
          <w:tab w:val="left" w:pos="0"/>
          <w:tab w:val="left" w:pos="1276"/>
        </w:tabs>
        <w:spacing w:after="0"/>
        <w:ind w:left="0" w:firstLine="709"/>
        <w:rPr>
          <w:color w:val="000000"/>
          <w:sz w:val="22"/>
          <w:szCs w:val="22"/>
        </w:rPr>
      </w:pPr>
      <w:r w:rsidRPr="00B01037">
        <w:rPr>
          <w:color w:val="000000"/>
          <w:sz w:val="22"/>
          <w:szCs w:val="22"/>
        </w:rPr>
        <w:t>В порядке, предусмотренном законодательством Российской Федерации, привлекать к исполнению своих обязательств по Контракту других лиц – соисполнителей только с согласия Заказчика.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Контракту. Перечень Работ, выполненных соисполнителями, Исполнитель указывает в отчетной документации.</w:t>
      </w:r>
      <w:r w:rsidRPr="00B01037">
        <w:rPr>
          <w:sz w:val="22"/>
          <w:szCs w:val="22"/>
        </w:rPr>
        <w:t xml:space="preserve"> </w:t>
      </w:r>
    </w:p>
    <w:p w14:paraId="0908325B" w14:textId="77777777" w:rsidR="00A46C60" w:rsidRPr="00B01037" w:rsidRDefault="00A46C60" w:rsidP="00C063BB">
      <w:pPr>
        <w:numPr>
          <w:ilvl w:val="2"/>
          <w:numId w:val="48"/>
        </w:numPr>
        <w:tabs>
          <w:tab w:val="left" w:pos="0"/>
          <w:tab w:val="left" w:pos="1276"/>
        </w:tabs>
        <w:spacing w:after="0"/>
        <w:ind w:left="0" w:firstLine="709"/>
        <w:rPr>
          <w:color w:val="000000"/>
          <w:sz w:val="22"/>
          <w:szCs w:val="22"/>
        </w:rPr>
      </w:pPr>
      <w:r w:rsidRPr="00B01037">
        <w:rPr>
          <w:sz w:val="22"/>
          <w:szCs w:val="22"/>
        </w:rPr>
        <w:t>При привлечении Исполнителем соисполнителя к проведению Работ принадлежность исключительных прав на результаты Работ,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14:paraId="1A8070E0" w14:textId="77777777" w:rsidR="00A46C60" w:rsidRPr="00B01037" w:rsidRDefault="00A46C60" w:rsidP="00C063BB">
      <w:pPr>
        <w:numPr>
          <w:ilvl w:val="2"/>
          <w:numId w:val="48"/>
        </w:numPr>
        <w:tabs>
          <w:tab w:val="left" w:pos="0"/>
        </w:tabs>
        <w:spacing w:after="0"/>
        <w:ind w:left="0" w:firstLine="709"/>
        <w:rPr>
          <w:rFonts w:eastAsia="Arial Unicode MS"/>
          <w:color w:val="000000"/>
          <w:sz w:val="22"/>
          <w:szCs w:val="22"/>
        </w:rPr>
      </w:pPr>
      <w:r w:rsidRPr="00B01037">
        <w:rPr>
          <w:color w:val="000000"/>
          <w:sz w:val="22"/>
          <w:szCs w:val="22"/>
        </w:rPr>
        <w:t xml:space="preserve">По согласованию с Заказчиком Исполнитель вправе выполнить работы, качество, технические и </w:t>
      </w:r>
      <w:r w:rsidRPr="00B01037">
        <w:rPr>
          <w:rFonts w:eastAsia="Arial Unicode MS"/>
          <w:color w:val="000000"/>
          <w:sz w:val="22"/>
          <w:szCs w:val="22"/>
        </w:rPr>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4C771478" w14:textId="77777777" w:rsidR="00A46C60" w:rsidRPr="00B01037" w:rsidRDefault="00A46C60" w:rsidP="00C063BB">
      <w:pPr>
        <w:numPr>
          <w:ilvl w:val="2"/>
          <w:numId w:val="48"/>
        </w:numPr>
        <w:tabs>
          <w:tab w:val="left" w:pos="0"/>
        </w:tabs>
        <w:spacing w:after="0"/>
        <w:ind w:left="0" w:firstLine="709"/>
        <w:rPr>
          <w:color w:val="000000"/>
          <w:sz w:val="22"/>
          <w:szCs w:val="22"/>
        </w:rPr>
      </w:pPr>
      <w:r w:rsidRPr="00B01037">
        <w:rPr>
          <w:color w:val="000000"/>
          <w:sz w:val="22"/>
          <w:szCs w:val="22"/>
        </w:rPr>
        <w:t>При досрочном выполнении Работ по Контракту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Контракта.</w:t>
      </w:r>
    </w:p>
    <w:p w14:paraId="0F592A4C" w14:textId="77777777" w:rsidR="00A46C60" w:rsidRPr="00B01037" w:rsidRDefault="00A46C60" w:rsidP="00C063BB">
      <w:pPr>
        <w:numPr>
          <w:ilvl w:val="2"/>
          <w:numId w:val="48"/>
        </w:numPr>
        <w:tabs>
          <w:tab w:val="left" w:pos="0"/>
        </w:tabs>
        <w:spacing w:after="0"/>
        <w:ind w:left="0" w:firstLine="709"/>
        <w:rPr>
          <w:color w:val="000000"/>
          <w:sz w:val="22"/>
          <w:szCs w:val="22"/>
        </w:rPr>
      </w:pPr>
      <w:r w:rsidRPr="00B01037">
        <w:rPr>
          <w:color w:val="000000"/>
          <w:sz w:val="22"/>
          <w:szCs w:val="22"/>
        </w:rPr>
        <w:t>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(далее – соисполнители из числа СМП, СОНКО) обязательств, предусмотренных договором, заключенным с Исполнителем, осуществлять замену соисполнителя из числа СМП, СОНКО, с которым ранее был заключен договор, на другого соисполнителя из числа СМП, СОНКО.</w:t>
      </w:r>
    </w:p>
    <w:p w14:paraId="6AB84BE5" w14:textId="77777777" w:rsidR="00A46C60" w:rsidRPr="00B01037" w:rsidRDefault="00A46C60" w:rsidP="00C063BB">
      <w:pPr>
        <w:numPr>
          <w:ilvl w:val="1"/>
          <w:numId w:val="48"/>
        </w:numPr>
        <w:tabs>
          <w:tab w:val="left" w:pos="-180"/>
          <w:tab w:val="left" w:pos="0"/>
          <w:tab w:val="left" w:pos="1276"/>
        </w:tabs>
        <w:spacing w:after="0"/>
        <w:ind w:left="0" w:firstLine="709"/>
        <w:rPr>
          <w:b/>
          <w:color w:val="000000"/>
          <w:spacing w:val="2"/>
          <w:sz w:val="22"/>
          <w:szCs w:val="22"/>
        </w:rPr>
      </w:pPr>
      <w:r w:rsidRPr="00B01037">
        <w:rPr>
          <w:b/>
          <w:color w:val="000000"/>
          <w:spacing w:val="2"/>
          <w:sz w:val="22"/>
          <w:szCs w:val="22"/>
        </w:rPr>
        <w:t>Исполнитель обязан:</w:t>
      </w:r>
    </w:p>
    <w:p w14:paraId="3B44896D" w14:textId="77777777" w:rsidR="00A46C60" w:rsidRPr="00B01037" w:rsidRDefault="00A46C60" w:rsidP="00C063BB">
      <w:pPr>
        <w:numPr>
          <w:ilvl w:val="2"/>
          <w:numId w:val="48"/>
        </w:numPr>
        <w:tabs>
          <w:tab w:val="left" w:pos="0"/>
          <w:tab w:val="left" w:pos="1418"/>
          <w:tab w:val="left" w:pos="1570"/>
        </w:tabs>
        <w:spacing w:after="0"/>
        <w:ind w:left="0" w:firstLine="709"/>
        <w:rPr>
          <w:color w:val="000000"/>
          <w:spacing w:val="2"/>
          <w:sz w:val="22"/>
          <w:szCs w:val="22"/>
        </w:rPr>
      </w:pPr>
      <w:r w:rsidRPr="00B01037">
        <w:rPr>
          <w:color w:val="000000"/>
          <w:spacing w:val="2"/>
          <w:sz w:val="22"/>
          <w:szCs w:val="22"/>
        </w:rPr>
        <w:t>Своевременно и надлежащим образом выполнить Работы и представить Заказчику отчетную документацию.</w:t>
      </w:r>
    </w:p>
    <w:p w14:paraId="4F58F064" w14:textId="77777777" w:rsidR="00A46C60" w:rsidRPr="00B01037" w:rsidRDefault="00A46C60" w:rsidP="00C063BB">
      <w:pPr>
        <w:numPr>
          <w:ilvl w:val="2"/>
          <w:numId w:val="48"/>
        </w:numPr>
        <w:tabs>
          <w:tab w:val="left" w:pos="0"/>
          <w:tab w:val="left" w:pos="1418"/>
          <w:tab w:val="left" w:pos="1560"/>
        </w:tabs>
        <w:spacing w:after="0"/>
        <w:ind w:left="0" w:firstLine="709"/>
        <w:rPr>
          <w:color w:val="000000"/>
          <w:spacing w:val="2"/>
          <w:sz w:val="22"/>
          <w:szCs w:val="22"/>
        </w:rPr>
      </w:pPr>
      <w:r w:rsidRPr="00B01037">
        <w:rPr>
          <w:color w:val="000000"/>
          <w:spacing w:val="2"/>
          <w:sz w:val="22"/>
          <w:szCs w:val="22"/>
        </w:rPr>
        <w:t>Своевременно выполнить требования, предусмотренные Контрактом,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14:paraId="220B0558" w14:textId="77777777" w:rsidR="00A46C60" w:rsidRPr="00B01037" w:rsidRDefault="00A46C60" w:rsidP="00C063BB">
      <w:pPr>
        <w:numPr>
          <w:ilvl w:val="2"/>
          <w:numId w:val="48"/>
        </w:numPr>
        <w:tabs>
          <w:tab w:val="left" w:pos="0"/>
          <w:tab w:val="left" w:pos="1418"/>
          <w:tab w:val="left" w:pos="1560"/>
        </w:tabs>
        <w:spacing w:after="0"/>
        <w:ind w:left="0" w:firstLine="709"/>
        <w:rPr>
          <w:color w:val="000000"/>
          <w:spacing w:val="2"/>
          <w:sz w:val="22"/>
          <w:szCs w:val="22"/>
        </w:rPr>
      </w:pPr>
      <w:r w:rsidRPr="00B01037">
        <w:rPr>
          <w:spacing w:val="2"/>
          <w:sz w:val="22"/>
          <w:szCs w:val="22"/>
        </w:rPr>
        <w:t>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14:paraId="1BD8D2B8" w14:textId="77777777" w:rsidR="00A46C60" w:rsidRPr="00B01037" w:rsidRDefault="00A46C60" w:rsidP="00C063BB">
      <w:pPr>
        <w:numPr>
          <w:ilvl w:val="2"/>
          <w:numId w:val="48"/>
        </w:numPr>
        <w:tabs>
          <w:tab w:val="left" w:pos="0"/>
          <w:tab w:val="left" w:pos="1418"/>
          <w:tab w:val="left" w:pos="1560"/>
        </w:tabs>
        <w:spacing w:after="0"/>
        <w:ind w:left="0" w:firstLine="709"/>
        <w:rPr>
          <w:color w:val="000000"/>
          <w:spacing w:val="2"/>
          <w:sz w:val="22"/>
          <w:szCs w:val="22"/>
        </w:rPr>
      </w:pPr>
      <w:r w:rsidRPr="00B01037">
        <w:rPr>
          <w:spacing w:val="2"/>
          <w:sz w:val="22"/>
          <w:szCs w:val="22"/>
        </w:rPr>
        <w:t xml:space="preserve">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 </w:t>
      </w:r>
    </w:p>
    <w:p w14:paraId="681896D6" w14:textId="77777777" w:rsidR="00A46C60" w:rsidRPr="00B01037" w:rsidRDefault="00A46C60" w:rsidP="00C063BB">
      <w:pPr>
        <w:numPr>
          <w:ilvl w:val="2"/>
          <w:numId w:val="48"/>
        </w:numPr>
        <w:tabs>
          <w:tab w:val="left" w:pos="0"/>
          <w:tab w:val="left" w:pos="1418"/>
          <w:tab w:val="left" w:pos="1560"/>
        </w:tabs>
        <w:spacing w:after="0"/>
        <w:ind w:left="0" w:firstLine="709"/>
        <w:rPr>
          <w:color w:val="000000"/>
          <w:spacing w:val="2"/>
          <w:sz w:val="22"/>
          <w:szCs w:val="22"/>
        </w:rPr>
      </w:pPr>
      <w:r w:rsidRPr="00B01037">
        <w:rPr>
          <w:spacing w:val="2"/>
          <w:sz w:val="22"/>
          <w:szCs w:val="22"/>
        </w:rPr>
        <w:t>С целью выявления охраноспособных результатов Работ проводить в процессе выполнения и (или) перед завершением Работ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и стадии жизненного цикла проекта, на котором выполняются такие патентные исследования.</w:t>
      </w:r>
    </w:p>
    <w:p w14:paraId="125F8036" w14:textId="77777777" w:rsidR="00A46C60" w:rsidRPr="00B01037" w:rsidRDefault="00A46C60" w:rsidP="00C063BB">
      <w:pPr>
        <w:numPr>
          <w:ilvl w:val="2"/>
          <w:numId w:val="48"/>
        </w:numPr>
        <w:tabs>
          <w:tab w:val="left" w:pos="0"/>
          <w:tab w:val="left" w:pos="1418"/>
          <w:tab w:val="left" w:pos="1560"/>
        </w:tabs>
        <w:spacing w:after="0"/>
        <w:ind w:left="0" w:firstLine="709"/>
        <w:rPr>
          <w:color w:val="000000"/>
          <w:spacing w:val="2"/>
          <w:sz w:val="22"/>
          <w:szCs w:val="22"/>
        </w:rPr>
      </w:pPr>
      <w:r w:rsidRPr="00B01037">
        <w:rPr>
          <w:color w:val="000000"/>
          <w:spacing w:val="2"/>
          <w:sz w:val="22"/>
          <w:szCs w:val="22"/>
        </w:rPr>
        <w:t>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14:paraId="74C663BE" w14:textId="77777777" w:rsidR="00A46C60" w:rsidRPr="00B01037" w:rsidRDefault="00A46C60" w:rsidP="00C063BB">
      <w:pPr>
        <w:tabs>
          <w:tab w:val="left" w:pos="0"/>
        </w:tabs>
        <w:spacing w:after="0"/>
        <w:ind w:firstLine="709"/>
        <w:rPr>
          <w:color w:val="000000"/>
          <w:spacing w:val="2"/>
          <w:sz w:val="22"/>
          <w:szCs w:val="22"/>
        </w:rPr>
      </w:pPr>
      <w:r w:rsidRPr="00B01037">
        <w:rPr>
          <w:color w:val="000000"/>
          <w:spacing w:val="2"/>
          <w:sz w:val="22"/>
          <w:szCs w:val="22"/>
        </w:rPr>
        <w:t xml:space="preserve">6.2.7. Предпринять меры, обеспечивающие правовую охрану и защиту, в том числе в случае необходимости, на зарубежных рынках результатов </w:t>
      </w:r>
      <w:r w:rsidRPr="00B01037">
        <w:rPr>
          <w:spacing w:val="2"/>
          <w:sz w:val="22"/>
          <w:szCs w:val="22"/>
        </w:rPr>
        <w:t>Работ</w:t>
      </w:r>
      <w:r w:rsidRPr="00B01037">
        <w:rPr>
          <w:color w:val="000000"/>
          <w:spacing w:val="2"/>
          <w:sz w:val="22"/>
          <w:szCs w:val="22"/>
        </w:rPr>
        <w:t>, созданных при реализации Контракта. Принятие решений о патентовании, в том числе о распределении прав между Сторонами, а также о распределении расходов на патентование, оформляется дополнительными соглашениями к Контракту.</w:t>
      </w:r>
    </w:p>
    <w:p w14:paraId="79ED5ED7" w14:textId="77777777" w:rsidR="00A46C60" w:rsidRPr="00B01037" w:rsidRDefault="00A46C60" w:rsidP="00C063BB">
      <w:pPr>
        <w:tabs>
          <w:tab w:val="left" w:pos="0"/>
          <w:tab w:val="left" w:pos="1276"/>
          <w:tab w:val="left" w:pos="1570"/>
        </w:tabs>
        <w:spacing w:after="0"/>
        <w:ind w:firstLine="709"/>
        <w:rPr>
          <w:color w:val="000000"/>
          <w:spacing w:val="2"/>
          <w:sz w:val="22"/>
          <w:szCs w:val="22"/>
        </w:rPr>
      </w:pPr>
      <w:r w:rsidRPr="00B01037">
        <w:rPr>
          <w:color w:val="000000"/>
          <w:spacing w:val="2"/>
          <w:sz w:val="22"/>
          <w:szCs w:val="22"/>
        </w:rPr>
        <w:lastRenderedPageBreak/>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3 (Трех) рабочих дней с момента получения уведомления Заказчика с требованием об устранении недостатков.</w:t>
      </w:r>
    </w:p>
    <w:p w14:paraId="225C50D3" w14:textId="77777777" w:rsidR="00A46C60" w:rsidRPr="00B01037" w:rsidRDefault="00A46C60" w:rsidP="00C063BB">
      <w:pPr>
        <w:tabs>
          <w:tab w:val="left" w:pos="0"/>
        </w:tabs>
        <w:spacing w:after="0"/>
        <w:ind w:firstLine="709"/>
        <w:rPr>
          <w:spacing w:val="2"/>
          <w:sz w:val="22"/>
          <w:szCs w:val="22"/>
        </w:rPr>
      </w:pPr>
      <w:r w:rsidRPr="00B01037">
        <w:rPr>
          <w:spacing w:val="2"/>
          <w:sz w:val="22"/>
          <w:szCs w:val="22"/>
        </w:rPr>
        <w:t>В случае, если в ходе выполнения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Контрактом результаты, но не свыше соответствующей части цены Работ, указанной в Контракте.</w:t>
      </w:r>
    </w:p>
    <w:p w14:paraId="4A9565B9" w14:textId="77777777" w:rsidR="00A46C60" w:rsidRPr="00B01037" w:rsidRDefault="00A46C60" w:rsidP="00C063BB">
      <w:pPr>
        <w:tabs>
          <w:tab w:val="left" w:pos="0"/>
        </w:tabs>
        <w:spacing w:after="0"/>
        <w:ind w:firstLine="709"/>
        <w:rPr>
          <w:color w:val="000000"/>
          <w:spacing w:val="2"/>
          <w:sz w:val="22"/>
          <w:szCs w:val="22"/>
        </w:rPr>
      </w:pPr>
      <w:r w:rsidRPr="00B01037">
        <w:rPr>
          <w:color w:val="000000"/>
          <w:spacing w:val="2"/>
          <w:sz w:val="22"/>
          <w:szCs w:val="22"/>
        </w:rPr>
        <w:t>6.2.9.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14:paraId="606C5773" w14:textId="77777777" w:rsidR="00A46C60" w:rsidRPr="00B01037" w:rsidRDefault="00A46C60" w:rsidP="00C063BB">
      <w:pPr>
        <w:tabs>
          <w:tab w:val="left" w:pos="0"/>
        </w:tabs>
        <w:spacing w:after="0"/>
        <w:ind w:firstLine="709"/>
        <w:rPr>
          <w:color w:val="000000"/>
          <w:spacing w:val="2"/>
          <w:sz w:val="22"/>
          <w:szCs w:val="22"/>
        </w:rPr>
      </w:pPr>
      <w:r w:rsidRPr="00B01037">
        <w:rPr>
          <w:color w:val="000000"/>
          <w:spacing w:val="2"/>
          <w:sz w:val="22"/>
          <w:szCs w:val="22"/>
        </w:rPr>
        <w:t>6.2.10. Обеспечить передачу Заказчику полученных по Контракту результатов Работ, не нарушающих исключительных прав других лиц и не являющихся предметом залога, ареста или иного обременения.</w:t>
      </w:r>
    </w:p>
    <w:p w14:paraId="3763D089" w14:textId="77777777" w:rsidR="00A46C60" w:rsidRPr="00B01037" w:rsidRDefault="00A46C60" w:rsidP="00C063BB">
      <w:pPr>
        <w:tabs>
          <w:tab w:val="left" w:pos="0"/>
        </w:tabs>
        <w:spacing w:after="0"/>
        <w:ind w:firstLine="709"/>
        <w:rPr>
          <w:rFonts w:eastAsiaTheme="minorHAnsi"/>
          <w:sz w:val="22"/>
          <w:szCs w:val="22"/>
          <w:lang w:eastAsia="en-US"/>
        </w:rPr>
      </w:pPr>
      <w:r w:rsidRPr="00B01037">
        <w:rPr>
          <w:spacing w:val="2"/>
          <w:sz w:val="22"/>
          <w:szCs w:val="22"/>
        </w:rPr>
        <w:t>6.2.11. В случае если правообладатель</w:t>
      </w:r>
      <w:r w:rsidRPr="00B01037">
        <w:rPr>
          <w:color w:val="000000"/>
          <w:spacing w:val="2"/>
          <w:sz w:val="22"/>
          <w:szCs w:val="22"/>
        </w:rPr>
        <w:t xml:space="preserve"> </w:t>
      </w:r>
      <w:r w:rsidRPr="00B01037">
        <w:rPr>
          <w:spacing w:val="2"/>
          <w:sz w:val="22"/>
          <w:szCs w:val="22"/>
        </w:rPr>
        <w:t xml:space="preserve">результата Работ в течение 3 (Трех) лет с даты получения такого результата Работ не осуществил его отчуждение, передачу права на получение патента, либо не предоставил право его использования третьему лицу, правообладатель обязуется подать в федеральный орган исполнительной власти по интеллектуальной собственности </w:t>
      </w:r>
      <w:hyperlink r:id="rId31">
        <w:r w:rsidRPr="00B01037">
          <w:rPr>
            <w:rFonts w:eastAsiaTheme="minorHAnsi"/>
            <w:spacing w:val="2"/>
            <w:sz w:val="22"/>
            <w:szCs w:val="22"/>
          </w:rPr>
          <w:t>заявление</w:t>
        </w:r>
      </w:hyperlink>
      <w:r w:rsidRPr="00B01037">
        <w:rPr>
          <w:spacing w:val="2"/>
          <w:sz w:val="22"/>
          <w:szCs w:val="22"/>
        </w:rPr>
        <w:t xml:space="preserve"> о возможности предоставления любому лицу права использования результата Работ (открытой лицензии).</w:t>
      </w:r>
    </w:p>
    <w:p w14:paraId="0B43F7FB" w14:textId="77777777" w:rsidR="00A46C60" w:rsidRPr="00B01037" w:rsidRDefault="00A46C60" w:rsidP="00C063BB">
      <w:pPr>
        <w:tabs>
          <w:tab w:val="left" w:pos="0"/>
          <w:tab w:val="left" w:pos="709"/>
          <w:tab w:val="left" w:pos="1276"/>
          <w:tab w:val="left" w:pos="1620"/>
        </w:tabs>
        <w:spacing w:after="0"/>
        <w:ind w:firstLine="709"/>
        <w:rPr>
          <w:color w:val="000000"/>
          <w:spacing w:val="2"/>
          <w:sz w:val="22"/>
          <w:szCs w:val="22"/>
        </w:rPr>
      </w:pPr>
      <w:r w:rsidRPr="00B01037">
        <w:rPr>
          <w:spacing w:val="2"/>
          <w:sz w:val="22"/>
          <w:szCs w:val="22"/>
        </w:rPr>
        <w:t xml:space="preserve">6.2.12. </w:t>
      </w:r>
      <w:r w:rsidRPr="00B01037">
        <w:rPr>
          <w:color w:val="000000"/>
          <w:spacing w:val="2"/>
          <w:sz w:val="22"/>
          <w:szCs w:val="22"/>
        </w:rPr>
        <w:t>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14:paraId="498D145A" w14:textId="56565C17" w:rsidR="00A46C60" w:rsidRPr="00B01037" w:rsidRDefault="00A46C60" w:rsidP="00C063BB">
      <w:pPr>
        <w:tabs>
          <w:tab w:val="left" w:pos="0"/>
          <w:tab w:val="left" w:pos="709"/>
          <w:tab w:val="left" w:pos="1276"/>
          <w:tab w:val="left" w:pos="1620"/>
        </w:tabs>
        <w:spacing w:after="0"/>
        <w:ind w:firstLine="709"/>
        <w:rPr>
          <w:color w:val="000000"/>
          <w:spacing w:val="2"/>
          <w:sz w:val="22"/>
          <w:szCs w:val="22"/>
        </w:rPr>
      </w:pPr>
      <w:r w:rsidRPr="00B01037">
        <w:rPr>
          <w:color w:val="000000"/>
          <w:spacing w:val="2"/>
          <w:sz w:val="22"/>
          <w:szCs w:val="22"/>
        </w:rPr>
        <w:t xml:space="preserve">6.2.13. Исполнитель обязан привлечь к исполнению Контракта соисполнителей из числа СМП, СОНКО, в объеме работ, стоимость которых составляет 20 (Двадцать) процентов от </w:t>
      </w:r>
      <w:r w:rsidR="005A5772" w:rsidRPr="00B01037">
        <w:rPr>
          <w:color w:val="000000"/>
          <w:spacing w:val="2"/>
          <w:sz w:val="22"/>
          <w:szCs w:val="22"/>
        </w:rPr>
        <w:t>цены Контракта</w:t>
      </w:r>
      <w:r w:rsidRPr="00B01037">
        <w:rPr>
          <w:color w:val="000000"/>
          <w:spacing w:val="2"/>
          <w:sz w:val="22"/>
          <w:szCs w:val="22"/>
        </w:rPr>
        <w:t>.</w:t>
      </w:r>
      <w:r w:rsidR="005A5772" w:rsidRPr="00B01037">
        <w:rPr>
          <w:color w:val="000000"/>
          <w:spacing w:val="2"/>
          <w:sz w:val="22"/>
          <w:szCs w:val="22"/>
        </w:rPr>
        <w:t xml:space="preserve"> Указанное требование не применяется, если Исполнитель является субъектом малого предпринимательства, социально ориентированной некоммерческой организацией.</w:t>
      </w:r>
    </w:p>
    <w:p w14:paraId="44529511" w14:textId="77777777" w:rsidR="00A46C60" w:rsidRPr="00B01037" w:rsidRDefault="00A46C60" w:rsidP="00C063BB">
      <w:pPr>
        <w:spacing w:after="0"/>
        <w:jc w:val="left"/>
        <w:rPr>
          <w:rFonts w:eastAsia="Calibri"/>
          <w:sz w:val="22"/>
          <w:szCs w:val="22"/>
        </w:rPr>
      </w:pPr>
    </w:p>
    <w:p w14:paraId="2F2D74E2" w14:textId="77777777" w:rsidR="00A46C60" w:rsidRPr="00B01037" w:rsidRDefault="00A46C60" w:rsidP="00C063BB">
      <w:pPr>
        <w:spacing w:after="0"/>
        <w:ind w:firstLine="709"/>
        <w:jc w:val="center"/>
        <w:rPr>
          <w:rFonts w:eastAsia="Calibri"/>
          <w:b/>
          <w:sz w:val="22"/>
          <w:szCs w:val="22"/>
        </w:rPr>
      </w:pPr>
      <w:r w:rsidRPr="00B01037">
        <w:rPr>
          <w:rFonts w:eastAsia="Calibri"/>
          <w:b/>
          <w:sz w:val="22"/>
          <w:szCs w:val="22"/>
        </w:rPr>
        <w:t>7. ОТВЕТСТВЕННОСТЬ СТОРОН</w:t>
      </w:r>
    </w:p>
    <w:p w14:paraId="7DE9D56B" w14:textId="77777777" w:rsidR="00A46C60" w:rsidRPr="00B01037" w:rsidRDefault="00A46C60" w:rsidP="00C063BB">
      <w:pPr>
        <w:tabs>
          <w:tab w:val="left" w:pos="0"/>
          <w:tab w:val="left" w:pos="1276"/>
        </w:tabs>
        <w:spacing w:after="0"/>
        <w:ind w:firstLine="709"/>
        <w:jc w:val="left"/>
        <w:rPr>
          <w:color w:val="000000"/>
          <w:spacing w:val="2"/>
          <w:sz w:val="22"/>
          <w:szCs w:val="22"/>
        </w:rPr>
      </w:pPr>
      <w:r w:rsidRPr="00B01037">
        <w:rPr>
          <w:color w:val="000000"/>
          <w:spacing w:val="2"/>
          <w:sz w:val="22"/>
          <w:szCs w:val="22"/>
        </w:rPr>
        <w:t>7.1. Ответственность Заказчика:</w:t>
      </w:r>
    </w:p>
    <w:p w14:paraId="0EAD697A" w14:textId="77777777" w:rsidR="00A46C60" w:rsidRPr="00B01037" w:rsidRDefault="00A46C60" w:rsidP="00C063BB">
      <w:pPr>
        <w:tabs>
          <w:tab w:val="left" w:pos="0"/>
          <w:tab w:val="left" w:pos="1276"/>
          <w:tab w:val="num" w:pos="1570"/>
        </w:tabs>
        <w:spacing w:after="0"/>
        <w:ind w:firstLine="709"/>
        <w:rPr>
          <w:rFonts w:eastAsia="Arial Unicode MS"/>
          <w:spacing w:val="2"/>
          <w:sz w:val="22"/>
          <w:szCs w:val="22"/>
        </w:rPr>
      </w:pPr>
      <w:r w:rsidRPr="00B01037">
        <w:rPr>
          <w:rFonts w:eastAsia="Arial Unicode MS"/>
          <w:spacing w:val="2"/>
          <w:sz w:val="22"/>
          <w:szCs w:val="22"/>
        </w:rPr>
        <w:t>7.1.1. За неисполнение или ненадлежащее исполнение своих обязательств Заказчик несет ответственность в соответствии с законодательством Российской Федерации.</w:t>
      </w:r>
    </w:p>
    <w:p w14:paraId="2DB42DAF" w14:textId="77777777" w:rsidR="00A46C60" w:rsidRPr="00B01037" w:rsidRDefault="00A46C60" w:rsidP="00C063BB">
      <w:pPr>
        <w:tabs>
          <w:tab w:val="left" w:pos="0"/>
          <w:tab w:val="left" w:pos="1276"/>
          <w:tab w:val="num" w:pos="1570"/>
        </w:tabs>
        <w:spacing w:after="0"/>
        <w:ind w:firstLine="709"/>
        <w:rPr>
          <w:spacing w:val="2"/>
          <w:sz w:val="22"/>
          <w:szCs w:val="22"/>
        </w:rPr>
      </w:pPr>
      <w:r w:rsidRPr="00B01037">
        <w:rPr>
          <w:spacing w:val="2"/>
          <w:sz w:val="22"/>
          <w:szCs w:val="22"/>
        </w:rPr>
        <w:t xml:space="preserve">7.1.2.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74496D89" w14:textId="77777777" w:rsidR="00A46C60" w:rsidRPr="00B01037" w:rsidRDefault="00A46C60" w:rsidP="00C063BB">
      <w:pPr>
        <w:spacing w:after="0"/>
        <w:ind w:firstLine="709"/>
        <w:rPr>
          <w:rFonts w:eastAsiaTheme="minorHAnsi"/>
          <w:sz w:val="22"/>
          <w:szCs w:val="22"/>
          <w:lang w:eastAsia="en-US"/>
        </w:rPr>
      </w:pPr>
      <w:r w:rsidRPr="00B01037">
        <w:rPr>
          <w:rFonts w:eastAsiaTheme="minorHAnsi"/>
          <w:sz w:val="22"/>
          <w:szCs w:val="22"/>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3FFC0E3D" w14:textId="77777777" w:rsidR="00A46C60" w:rsidRPr="00B01037" w:rsidRDefault="00A46C60" w:rsidP="00C063BB">
      <w:pPr>
        <w:spacing w:after="0"/>
        <w:ind w:firstLine="709"/>
        <w:rPr>
          <w:rFonts w:eastAsiaTheme="minorHAnsi"/>
          <w:sz w:val="22"/>
          <w:szCs w:val="22"/>
          <w:lang w:eastAsia="en-US"/>
        </w:rPr>
      </w:pPr>
      <w:r w:rsidRPr="00B01037">
        <w:rPr>
          <w:rFonts w:eastAsiaTheme="minorHAnsi"/>
          <w:sz w:val="22"/>
          <w:szCs w:val="22"/>
          <w:lang w:eastAsia="en-US"/>
        </w:rPr>
        <w:t>а) 1000 рублей, если цена Контракта не превышает 3 млн. рублей (включительно);</w:t>
      </w:r>
    </w:p>
    <w:p w14:paraId="43BB2289" w14:textId="77777777" w:rsidR="00A46C60" w:rsidRPr="00B01037" w:rsidRDefault="00A46C60" w:rsidP="00C063BB">
      <w:pPr>
        <w:spacing w:after="0"/>
        <w:ind w:firstLine="709"/>
        <w:rPr>
          <w:rFonts w:eastAsiaTheme="minorHAnsi"/>
          <w:sz w:val="22"/>
          <w:szCs w:val="22"/>
          <w:lang w:eastAsia="en-US"/>
        </w:rPr>
      </w:pPr>
      <w:r w:rsidRPr="00B01037">
        <w:rPr>
          <w:rFonts w:eastAsiaTheme="minorHAnsi"/>
          <w:sz w:val="22"/>
          <w:szCs w:val="22"/>
          <w:lang w:eastAsia="en-US"/>
        </w:rPr>
        <w:t>б) 5000 рублей, если цена Контракта составляет от 3 млн. рублей до 50 млн. рублей (включительно);</w:t>
      </w:r>
    </w:p>
    <w:p w14:paraId="7D28BC94" w14:textId="77777777" w:rsidR="00A46C60" w:rsidRPr="00B01037" w:rsidRDefault="00A46C60" w:rsidP="00C063BB">
      <w:pPr>
        <w:spacing w:after="0"/>
        <w:ind w:firstLine="709"/>
        <w:rPr>
          <w:rFonts w:eastAsiaTheme="minorHAnsi"/>
          <w:sz w:val="22"/>
          <w:szCs w:val="22"/>
          <w:lang w:eastAsia="en-US"/>
        </w:rPr>
      </w:pPr>
      <w:r w:rsidRPr="00B01037">
        <w:rPr>
          <w:rFonts w:eastAsiaTheme="minorHAnsi"/>
          <w:sz w:val="22"/>
          <w:szCs w:val="22"/>
          <w:lang w:eastAsia="en-US"/>
        </w:rPr>
        <w:t>в) 10000 рублей, если цена Контракта составляет от 50 млн. рублей до 100 млн. рублей (включительно);</w:t>
      </w:r>
    </w:p>
    <w:p w14:paraId="1ED77FAA" w14:textId="77777777" w:rsidR="00A46C60" w:rsidRPr="00B01037" w:rsidRDefault="00A46C60" w:rsidP="00C063BB">
      <w:pPr>
        <w:spacing w:after="0"/>
        <w:ind w:firstLine="709"/>
        <w:rPr>
          <w:rFonts w:eastAsiaTheme="minorHAnsi"/>
          <w:sz w:val="22"/>
          <w:szCs w:val="22"/>
          <w:lang w:eastAsia="en-US"/>
        </w:rPr>
      </w:pPr>
      <w:r w:rsidRPr="00B01037">
        <w:rPr>
          <w:rFonts w:eastAsiaTheme="minorHAnsi"/>
          <w:sz w:val="22"/>
          <w:szCs w:val="22"/>
          <w:lang w:eastAsia="en-US"/>
        </w:rPr>
        <w:t>г) 100000 рублей, если цена Контракта превышает 100 млн. рублей.</w:t>
      </w:r>
    </w:p>
    <w:p w14:paraId="4C496703" w14:textId="77777777" w:rsidR="00A46C60" w:rsidRPr="00B01037" w:rsidRDefault="00A46C60" w:rsidP="00C063BB">
      <w:pPr>
        <w:spacing w:after="0"/>
        <w:ind w:firstLine="709"/>
        <w:rPr>
          <w:rFonts w:eastAsiaTheme="minorHAnsi"/>
          <w:sz w:val="22"/>
          <w:szCs w:val="22"/>
          <w:lang w:eastAsia="en-US"/>
        </w:rPr>
      </w:pPr>
      <w:r w:rsidRPr="00B01037">
        <w:rPr>
          <w:rFonts w:eastAsiaTheme="minorHAnsi"/>
          <w:sz w:val="22"/>
          <w:szCs w:val="22"/>
          <w:lang w:eastAsia="en-US"/>
        </w:rPr>
        <w:t>и составляет ________ (_________) руб. __ коп.</w:t>
      </w:r>
    </w:p>
    <w:p w14:paraId="3701B828" w14:textId="77777777" w:rsidR="00A46C60" w:rsidRPr="00B01037" w:rsidRDefault="00A46C60" w:rsidP="00C063BB">
      <w:pPr>
        <w:tabs>
          <w:tab w:val="left" w:pos="0"/>
          <w:tab w:val="left" w:pos="1276"/>
        </w:tabs>
        <w:spacing w:after="0"/>
        <w:ind w:firstLine="709"/>
        <w:jc w:val="left"/>
        <w:rPr>
          <w:rFonts w:eastAsia="Arial Unicode MS"/>
          <w:color w:val="000000"/>
          <w:spacing w:val="2"/>
          <w:sz w:val="22"/>
          <w:szCs w:val="22"/>
        </w:rPr>
      </w:pPr>
      <w:r w:rsidRPr="00B01037">
        <w:rPr>
          <w:color w:val="000000"/>
          <w:spacing w:val="2"/>
          <w:sz w:val="22"/>
          <w:szCs w:val="22"/>
        </w:rPr>
        <w:t>7.2. Ответственность Исполнителя:</w:t>
      </w:r>
    </w:p>
    <w:p w14:paraId="580296BE" w14:textId="77777777" w:rsidR="00A46C60" w:rsidRPr="00B01037" w:rsidRDefault="00A46C60" w:rsidP="00C063BB">
      <w:pPr>
        <w:autoSpaceDE w:val="0"/>
        <w:autoSpaceDN w:val="0"/>
        <w:adjustRightInd w:val="0"/>
        <w:spacing w:after="0"/>
        <w:ind w:firstLine="709"/>
        <w:rPr>
          <w:spacing w:val="2"/>
          <w:sz w:val="22"/>
          <w:szCs w:val="22"/>
        </w:rPr>
      </w:pPr>
      <w:r w:rsidRPr="00B01037">
        <w:rPr>
          <w:spacing w:val="2"/>
          <w:sz w:val="22"/>
          <w:szCs w:val="22"/>
        </w:rPr>
        <w:lastRenderedPageBreak/>
        <w:t>7.2.1.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765DEA69"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7.2.2. За каждый факт неисполнения или ненадлежащего исполнения Исполнителем обязательств, предусмотренных пунктами 6.2.1, 6.2.2, 6.2.12 Контрактом, за исключением просрочки исполнения обязательств, предусмотренных Контрактом, размер штрафа определяется в следующем порядке:</w:t>
      </w:r>
    </w:p>
    <w:p w14:paraId="0BF6B3DC"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а) 10 процентов цены Контракта в случае, если цена Контракта не превышает 3 млн. рублей;</w:t>
      </w:r>
    </w:p>
    <w:p w14:paraId="125EC030"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б) 5 процентов цены Контракта в случае, если цена Контракта составляет от 3 млн. рублей до 50 млн. рублей (включительно);</w:t>
      </w:r>
    </w:p>
    <w:p w14:paraId="57FFACEE"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в) 1 процент цены Контракта в случае, если цена Контракта составляет от 50 млн. рублей до 100 млн. рублей (включительно);</w:t>
      </w:r>
    </w:p>
    <w:p w14:paraId="069A08D8"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г) 0,5 процента цены Контракта в случае, если цена Контракта составляет от 100 млн. рублей до 500 млн. рублей (включительно);</w:t>
      </w:r>
    </w:p>
    <w:p w14:paraId="5E520CE6"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д) 0,4 процента цены Контракта в случае, если цена Контракта составляет от 500 млн. рублей до 1 млрд. рублей (включительно);</w:t>
      </w:r>
    </w:p>
    <w:p w14:paraId="0CC5C9DF"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е) 0,3 процента цены Контракта в случае, если цена Контракта составляет от 1 млрд. рублей до 2 млрд. рублей (включительно);</w:t>
      </w:r>
    </w:p>
    <w:p w14:paraId="1ADE1C39"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ж) 0,25 процента цены Контракта в случае, если цена Контракта составляет от 2 млрд. рублей до 5 млрд. рублей (включительно);</w:t>
      </w:r>
    </w:p>
    <w:p w14:paraId="55ED70A0"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з) 0,2 процента цены Контракта в случае, если цена Контракта составляет от 5 млрд. рублей до 10 млрд. рублей (включительно);</w:t>
      </w:r>
    </w:p>
    <w:p w14:paraId="110693A1"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и) 0,1 процента цены Контракта в случае, если цена Контракта превышает 10 млрд. рублей.</w:t>
      </w:r>
    </w:p>
    <w:p w14:paraId="445A3160"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и составляет ________(_________) руб. __ коп.</w:t>
      </w:r>
    </w:p>
    <w:p w14:paraId="5324F7F5"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7.2.3.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определяется в следующем порядке:</w:t>
      </w:r>
    </w:p>
    <w:p w14:paraId="4C4941CD"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а) 1000 рублей, если цена Контракта не превышает 3 млн. рублей;</w:t>
      </w:r>
    </w:p>
    <w:p w14:paraId="316E4079"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б) 5000 рублей, если цена Контракта составляет от 3 млн. рублей до 50 млн. рублей (включительно);</w:t>
      </w:r>
    </w:p>
    <w:p w14:paraId="6DAC241E"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в) 10000 рублей, если цена Контракта составляет от 50 млн. рублей до 100 млн. рублей (включительно);</w:t>
      </w:r>
    </w:p>
    <w:p w14:paraId="7FF27BA5"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г) 100000 рублей, если цена Контракта превышает 100 млн. рублей.</w:t>
      </w:r>
    </w:p>
    <w:p w14:paraId="147E66C0"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и составляет ________ (_________) руб. __ коп.</w:t>
      </w:r>
    </w:p>
    <w:p w14:paraId="50388653" w14:textId="77777777" w:rsidR="00A46C60" w:rsidRPr="00B01037" w:rsidRDefault="00A46C60" w:rsidP="00C063BB">
      <w:pPr>
        <w:tabs>
          <w:tab w:val="num" w:pos="0"/>
        </w:tabs>
        <w:spacing w:after="0"/>
        <w:ind w:firstLine="709"/>
        <w:rPr>
          <w:rFonts w:eastAsia="Arial Unicode MS"/>
          <w:spacing w:val="2"/>
          <w:sz w:val="22"/>
          <w:szCs w:val="22"/>
        </w:rPr>
      </w:pPr>
      <w:r w:rsidRPr="00B01037">
        <w:rPr>
          <w:rFonts w:eastAsia="Arial Unicode MS"/>
          <w:spacing w:val="2"/>
          <w:sz w:val="22"/>
          <w:szCs w:val="22"/>
        </w:rPr>
        <w:t>7.2.4. В случае если в соответствии с частью 6 статьи 30 Закона о контрактной системе Контрактом предусмотрено условие о гражданско-правовой ответственности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(Пяти) процентов объема такого привлечения, установленного Контрактом и составляет ________(_________) руб. __ коп.</w:t>
      </w:r>
    </w:p>
    <w:p w14:paraId="23860F4C" w14:textId="77777777" w:rsidR="00A46C60" w:rsidRPr="00B01037" w:rsidRDefault="00A46C60" w:rsidP="00C063BB">
      <w:pPr>
        <w:tabs>
          <w:tab w:val="num" w:pos="0"/>
        </w:tabs>
        <w:spacing w:after="0"/>
        <w:ind w:firstLine="709"/>
        <w:rPr>
          <w:spacing w:val="2"/>
          <w:sz w:val="22"/>
          <w:szCs w:val="22"/>
        </w:rPr>
      </w:pPr>
      <w:r w:rsidRPr="00B01037">
        <w:rPr>
          <w:spacing w:val="2"/>
          <w:sz w:val="22"/>
          <w:szCs w:val="22"/>
        </w:rPr>
        <w:t>7.2.5. Исполнитель обязан возместить убытки, причиненные им Заказчику, вследствие неисполнения или ненадлежащего исполнения Работ, сверх установленной неустойки (штрафа, пени), но не более стоимости Работ по Контракту.</w:t>
      </w:r>
    </w:p>
    <w:p w14:paraId="690594B9" w14:textId="77777777" w:rsidR="00A46C60" w:rsidRPr="00B01037" w:rsidRDefault="00A46C60" w:rsidP="00C063BB">
      <w:pPr>
        <w:tabs>
          <w:tab w:val="left" w:pos="0"/>
          <w:tab w:val="left" w:pos="1276"/>
          <w:tab w:val="num" w:pos="1570"/>
        </w:tabs>
        <w:spacing w:after="0"/>
        <w:ind w:firstLine="709"/>
        <w:rPr>
          <w:rFonts w:eastAsia="Arial Unicode MS"/>
          <w:bCs/>
          <w:iCs/>
          <w:color w:val="000000"/>
          <w:spacing w:val="2"/>
          <w:sz w:val="22"/>
          <w:szCs w:val="22"/>
        </w:rPr>
      </w:pPr>
      <w:r w:rsidRPr="00B01037">
        <w:rPr>
          <w:rFonts w:eastAsia="Arial Unicode MS"/>
          <w:bCs/>
          <w:iCs/>
          <w:color w:val="000000"/>
          <w:spacing w:val="2"/>
          <w:sz w:val="22"/>
          <w:szCs w:val="22"/>
        </w:rPr>
        <w:t>7.2.6. Исполнитель освобождается от уплаты неустойки и возмещения убытков, если докажет, что просрочка исполнения указанного обязательства произошла вследствие обстоятельств непреодолимой силы.</w:t>
      </w:r>
    </w:p>
    <w:p w14:paraId="16276D4D" w14:textId="77777777" w:rsidR="00A46C60" w:rsidRPr="00B01037" w:rsidRDefault="00A46C60" w:rsidP="00C063BB">
      <w:pPr>
        <w:tabs>
          <w:tab w:val="left" w:pos="0"/>
          <w:tab w:val="left" w:pos="1276"/>
          <w:tab w:val="num" w:pos="1570"/>
        </w:tabs>
        <w:spacing w:after="0"/>
        <w:ind w:firstLine="709"/>
        <w:rPr>
          <w:rFonts w:eastAsia="Arial Unicode MS"/>
          <w:spacing w:val="2"/>
          <w:sz w:val="22"/>
          <w:szCs w:val="22"/>
        </w:rPr>
      </w:pPr>
      <w:r w:rsidRPr="00B01037">
        <w:rPr>
          <w:rFonts w:eastAsia="Arial Unicode MS"/>
          <w:spacing w:val="2"/>
          <w:sz w:val="22"/>
          <w:szCs w:val="22"/>
        </w:rPr>
        <w:t>7.3.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198F2A0" w14:textId="77777777" w:rsidR="00A46C60" w:rsidRPr="00B01037" w:rsidRDefault="00A46C60" w:rsidP="00C063BB">
      <w:pPr>
        <w:tabs>
          <w:tab w:val="left" w:pos="0"/>
          <w:tab w:val="left" w:pos="1276"/>
          <w:tab w:val="num" w:pos="1570"/>
        </w:tabs>
        <w:spacing w:after="0"/>
        <w:ind w:firstLine="709"/>
        <w:rPr>
          <w:rFonts w:eastAsia="Arial Unicode MS"/>
          <w:spacing w:val="2"/>
          <w:sz w:val="22"/>
          <w:szCs w:val="22"/>
        </w:rPr>
      </w:pPr>
      <w:r w:rsidRPr="00B01037">
        <w:rPr>
          <w:rFonts w:eastAsia="Arial Unicode MS"/>
          <w:spacing w:val="2"/>
          <w:sz w:val="22"/>
          <w:szCs w:val="22"/>
        </w:rPr>
        <w:lastRenderedPageBreak/>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3A09AD2" w14:textId="77777777" w:rsidR="00A46C60" w:rsidRPr="00B01037" w:rsidRDefault="00A46C60" w:rsidP="00C063BB">
      <w:pPr>
        <w:tabs>
          <w:tab w:val="left" w:pos="0"/>
          <w:tab w:val="left" w:pos="1276"/>
          <w:tab w:val="num" w:pos="1570"/>
        </w:tabs>
        <w:spacing w:after="0"/>
        <w:ind w:firstLine="709"/>
        <w:rPr>
          <w:rFonts w:eastAsia="Arial Unicode MS"/>
          <w:spacing w:val="2"/>
          <w:sz w:val="22"/>
          <w:szCs w:val="22"/>
        </w:rPr>
      </w:pPr>
      <w:r w:rsidRPr="00B01037">
        <w:rPr>
          <w:rFonts w:eastAsia="Arial Unicode MS"/>
          <w:spacing w:val="2"/>
          <w:sz w:val="22"/>
          <w:szCs w:val="22"/>
        </w:rPr>
        <w:t>7.5. Стороны Контракта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3605B0F" w14:textId="77777777" w:rsidR="00A46C60" w:rsidRPr="00B01037" w:rsidRDefault="00A46C60" w:rsidP="00C063BB">
      <w:pPr>
        <w:tabs>
          <w:tab w:val="left" w:pos="0"/>
          <w:tab w:val="left" w:pos="1276"/>
          <w:tab w:val="num" w:pos="1570"/>
        </w:tabs>
        <w:spacing w:after="0"/>
        <w:ind w:firstLine="709"/>
        <w:rPr>
          <w:rFonts w:eastAsia="Arial Unicode MS"/>
          <w:spacing w:val="2"/>
          <w:sz w:val="22"/>
          <w:szCs w:val="22"/>
        </w:rPr>
      </w:pPr>
      <w:r w:rsidRPr="00B01037">
        <w:rPr>
          <w:rFonts w:eastAsia="Arial Unicode MS"/>
          <w:spacing w:val="2"/>
          <w:sz w:val="22"/>
          <w:szCs w:val="22"/>
        </w:rPr>
        <w:t>7.6. Заказчик вправе уменьшить подлежащую выплате сумму за выполненные Работы на сумму начисленной Исполнителю неустойки (штрафов, пени). В этом случае в акте сдачи-приемки Работ по Контракту (Приложение № 4 к Контракту), на основании которого принимаются выполненные Работы, указываются: сумма, подлежащая оплате в соответствии с условиями Контракта; размер неустойки (штрафа, пени), подлежащей взысканию; основания для применения и порядок расчета неустойки (штрафа, пени); итоговая сумма, подлежащая оплате.</w:t>
      </w:r>
    </w:p>
    <w:p w14:paraId="42921B8D" w14:textId="77777777" w:rsidR="00A46C60" w:rsidRPr="00B01037" w:rsidRDefault="00A46C60" w:rsidP="00C063BB">
      <w:pPr>
        <w:tabs>
          <w:tab w:val="left" w:pos="0"/>
          <w:tab w:val="left" w:pos="1276"/>
          <w:tab w:val="num" w:pos="1570"/>
        </w:tabs>
        <w:spacing w:after="0"/>
        <w:ind w:firstLine="709"/>
        <w:rPr>
          <w:rFonts w:eastAsia="Arial Unicode MS"/>
          <w:spacing w:val="2"/>
          <w:sz w:val="22"/>
          <w:szCs w:val="22"/>
        </w:rPr>
      </w:pPr>
      <w:r w:rsidRPr="00B01037">
        <w:rPr>
          <w:rFonts w:eastAsia="Arial Unicode MS"/>
          <w:spacing w:val="2"/>
          <w:sz w:val="22"/>
          <w:szCs w:val="22"/>
        </w:rPr>
        <w:t>7.7. Применение неустойки (штрафа, пеней) не освобождает Стороны от исполнения принятых на себя обязательств по Контракту.</w:t>
      </w:r>
    </w:p>
    <w:p w14:paraId="7A37C689" w14:textId="77777777" w:rsidR="00A46C60" w:rsidRPr="00B01037" w:rsidRDefault="00A46C60" w:rsidP="00C063BB">
      <w:pPr>
        <w:tabs>
          <w:tab w:val="left" w:pos="0"/>
          <w:tab w:val="left" w:pos="1276"/>
          <w:tab w:val="num" w:pos="1570"/>
        </w:tabs>
        <w:spacing w:after="0"/>
        <w:ind w:firstLine="709"/>
        <w:rPr>
          <w:rFonts w:eastAsia="Arial Unicode MS"/>
          <w:i/>
          <w:color w:val="000000"/>
          <w:spacing w:val="2"/>
          <w:sz w:val="22"/>
          <w:szCs w:val="22"/>
        </w:rPr>
      </w:pPr>
      <w:r w:rsidRPr="00B01037">
        <w:rPr>
          <w:rFonts w:eastAsia="Arial Unicode MS"/>
          <w:i/>
          <w:spacing w:val="2"/>
          <w:sz w:val="22"/>
          <w:szCs w:val="22"/>
        </w:rPr>
        <w:t xml:space="preserve">7.8. </w:t>
      </w:r>
      <w:r w:rsidRPr="00B01037">
        <w:rPr>
          <w:rFonts w:eastAsia="Arial Unicode MS"/>
          <w:i/>
          <w:color w:val="000000"/>
          <w:spacing w:val="2"/>
          <w:sz w:val="22"/>
          <w:szCs w:val="22"/>
        </w:rPr>
        <w:t>Исполнение обязательств Исполнителя по Контракту, в том числе по уплате неустойки (штрафа, пени), возврату аванса, возмещения убытков, а также начисленных за несвоевременную их уплату процентов, иных денежных обязательств обеспечивается банковской гарантией от__________ № ______, выданной _______________________________, сроком действия до ____________</w:t>
      </w:r>
    </w:p>
    <w:p w14:paraId="48C87F90" w14:textId="77777777" w:rsidR="00A46C60" w:rsidRPr="00B01037" w:rsidRDefault="00A46C60" w:rsidP="00C063BB">
      <w:pPr>
        <w:tabs>
          <w:tab w:val="left" w:pos="0"/>
          <w:tab w:val="left" w:pos="1276"/>
          <w:tab w:val="num" w:pos="1570"/>
        </w:tabs>
        <w:spacing w:after="0"/>
        <w:ind w:firstLine="709"/>
        <w:rPr>
          <w:rFonts w:eastAsia="Arial Unicode MS"/>
          <w:i/>
          <w:color w:val="000000"/>
          <w:spacing w:val="2"/>
          <w:sz w:val="22"/>
          <w:szCs w:val="22"/>
        </w:rPr>
      </w:pPr>
      <w:r w:rsidRPr="00B01037">
        <w:rPr>
          <w:rFonts w:eastAsia="Arial Unicode MS"/>
          <w:i/>
          <w:color w:val="000000"/>
          <w:spacing w:val="2"/>
          <w:sz w:val="22"/>
          <w:szCs w:val="22"/>
          <w:vertAlign w:val="superscript"/>
        </w:rPr>
        <w:t xml:space="preserve">                    (наименование банка с указанием организационно-правовой формы)</w:t>
      </w:r>
    </w:p>
    <w:p w14:paraId="4ED292A6" w14:textId="77777777" w:rsidR="00A46C60" w:rsidRPr="00B01037" w:rsidRDefault="00A46C60" w:rsidP="00C063BB">
      <w:pPr>
        <w:tabs>
          <w:tab w:val="left" w:pos="0"/>
          <w:tab w:val="left" w:pos="1276"/>
          <w:tab w:val="num" w:pos="1570"/>
        </w:tabs>
        <w:spacing w:after="0"/>
        <w:ind w:firstLine="709"/>
        <w:rPr>
          <w:rFonts w:eastAsia="Arial Unicode MS"/>
          <w:i/>
          <w:color w:val="000000"/>
          <w:spacing w:val="2"/>
          <w:sz w:val="22"/>
          <w:szCs w:val="22"/>
        </w:rPr>
      </w:pPr>
      <w:r w:rsidRPr="00B01037">
        <w:rPr>
          <w:rFonts w:eastAsia="Arial Unicode MS"/>
          <w:i/>
          <w:color w:val="000000"/>
          <w:spacing w:val="2"/>
          <w:sz w:val="22"/>
          <w:szCs w:val="22"/>
        </w:rPr>
        <w:t>в размере ____________(______________) рублей _____копеек, реестровый номер</w:t>
      </w:r>
    </w:p>
    <w:p w14:paraId="7F50D440" w14:textId="77777777" w:rsidR="00A46C60" w:rsidRPr="00B01037" w:rsidRDefault="00A46C60" w:rsidP="00C063BB">
      <w:pPr>
        <w:tabs>
          <w:tab w:val="left" w:pos="0"/>
          <w:tab w:val="left" w:pos="1276"/>
          <w:tab w:val="num" w:pos="1570"/>
        </w:tabs>
        <w:spacing w:after="0"/>
        <w:ind w:firstLine="709"/>
        <w:rPr>
          <w:rFonts w:eastAsia="Arial Unicode MS"/>
          <w:i/>
          <w:spacing w:val="2"/>
          <w:sz w:val="22"/>
          <w:szCs w:val="22"/>
          <w:vertAlign w:val="superscript"/>
        </w:rPr>
      </w:pPr>
      <w:r w:rsidRPr="00B01037">
        <w:rPr>
          <w:rFonts w:eastAsia="Arial Unicode MS"/>
          <w:i/>
          <w:color w:val="000000"/>
          <w:spacing w:val="2"/>
          <w:sz w:val="22"/>
          <w:szCs w:val="22"/>
          <w:vertAlign w:val="superscript"/>
        </w:rPr>
        <w:t xml:space="preserve">                                                                                        (сумма прописью)</w:t>
      </w:r>
    </w:p>
    <w:p w14:paraId="5AEB954F" w14:textId="77777777" w:rsidR="00A46C60" w:rsidRPr="00B01037" w:rsidRDefault="00A46C60" w:rsidP="00C063BB">
      <w:pPr>
        <w:tabs>
          <w:tab w:val="left" w:pos="0"/>
          <w:tab w:val="left" w:pos="1276"/>
          <w:tab w:val="num" w:pos="1570"/>
        </w:tabs>
        <w:spacing w:after="0"/>
        <w:ind w:firstLine="709"/>
        <w:rPr>
          <w:rFonts w:eastAsia="Arial Unicode MS"/>
          <w:i/>
          <w:color w:val="000000"/>
          <w:spacing w:val="2"/>
          <w:sz w:val="22"/>
          <w:szCs w:val="22"/>
        </w:rPr>
      </w:pPr>
      <w:r w:rsidRPr="00B01037">
        <w:rPr>
          <w:rFonts w:eastAsia="Arial Unicode MS"/>
          <w:i/>
          <w:color w:val="000000"/>
          <w:spacing w:val="2"/>
          <w:sz w:val="22"/>
          <w:szCs w:val="22"/>
        </w:rPr>
        <w:t xml:space="preserve">банковской гарантии_____________________________________________________. </w:t>
      </w:r>
    </w:p>
    <w:p w14:paraId="1ACBCD7F" w14:textId="77777777" w:rsidR="00A46C60" w:rsidRPr="00B01037" w:rsidRDefault="00A46C60" w:rsidP="00C063BB">
      <w:pPr>
        <w:tabs>
          <w:tab w:val="left" w:pos="1276"/>
          <w:tab w:val="left" w:pos="1620"/>
        </w:tabs>
        <w:spacing w:after="0"/>
        <w:ind w:firstLine="709"/>
        <w:rPr>
          <w:rFonts w:eastAsia="Arial Unicode MS"/>
          <w:i/>
          <w:color w:val="000000"/>
          <w:spacing w:val="2"/>
          <w:sz w:val="22"/>
          <w:szCs w:val="22"/>
        </w:rPr>
      </w:pPr>
      <w:r w:rsidRPr="00B01037">
        <w:rPr>
          <w:rFonts w:eastAsia="Arial Unicode MS"/>
          <w:i/>
          <w:color w:val="000000"/>
          <w:spacing w:val="2"/>
          <w:sz w:val="22"/>
          <w:szCs w:val="22"/>
        </w:rPr>
        <w:t>Предъявление требования к оплате осуществляется в случаях неисполнения или ненадлежащего исполнения Исполнителем обязательств по Контракту.</w:t>
      </w:r>
    </w:p>
    <w:p w14:paraId="179733CB" w14:textId="77777777" w:rsidR="00A46C60" w:rsidRPr="00B01037" w:rsidRDefault="00A46C60" w:rsidP="00C063BB">
      <w:pPr>
        <w:tabs>
          <w:tab w:val="left" w:pos="1276"/>
        </w:tabs>
        <w:autoSpaceDE w:val="0"/>
        <w:autoSpaceDN w:val="0"/>
        <w:adjustRightInd w:val="0"/>
        <w:spacing w:after="0"/>
        <w:ind w:firstLine="709"/>
        <w:rPr>
          <w:rFonts w:eastAsia="Arial Unicode MS"/>
          <w:i/>
          <w:color w:val="000000"/>
          <w:spacing w:val="2"/>
          <w:sz w:val="22"/>
          <w:szCs w:val="22"/>
        </w:rPr>
      </w:pPr>
      <w:r w:rsidRPr="00B01037">
        <w:rPr>
          <w:rFonts w:eastAsia="Arial Unicode MS"/>
          <w:i/>
          <w:color w:val="000000"/>
          <w:spacing w:val="2"/>
          <w:sz w:val="22"/>
          <w:szCs w:val="22"/>
        </w:rPr>
        <w:t>Срок действия безотзывной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ст. 95 Закона о контрактной системе. В случае если по независящим от Исполнителя причинам действие банковской гарантии прекратится до установленного Контрактом срока, Исполнитель должен представить иное (новое) обеспечение исполнения Контракта в течение 10 (Десяти) дней со дня, когда Исполнитель узнал или должен был узнать, что обязательство гаранта перед бенефициаром по банковской гарантии прекращено.</w:t>
      </w:r>
    </w:p>
    <w:p w14:paraId="1EAA9E22" w14:textId="77777777" w:rsidR="00A46C60" w:rsidRPr="00B01037" w:rsidRDefault="00A46C60" w:rsidP="00C063BB">
      <w:pPr>
        <w:tabs>
          <w:tab w:val="left" w:pos="1276"/>
        </w:tabs>
        <w:spacing w:after="0"/>
        <w:ind w:firstLine="709"/>
        <w:rPr>
          <w:rFonts w:eastAsia="Arial Unicode MS"/>
          <w:i/>
          <w:color w:val="000000"/>
          <w:spacing w:val="2"/>
          <w:sz w:val="22"/>
          <w:szCs w:val="22"/>
        </w:rPr>
      </w:pPr>
      <w:r w:rsidRPr="00B01037">
        <w:rPr>
          <w:rFonts w:eastAsia="Arial Unicode MS"/>
          <w:i/>
          <w:color w:val="000000"/>
          <w:spacing w:val="2"/>
          <w:sz w:val="22"/>
          <w:szCs w:val="22"/>
        </w:rPr>
        <w:t>7.8. Исполнение обязательств Исполнителя по Контракту, в том числе по уплате неустойки (штрафа, пени), возврату аванса, возмещения убытков, а также начисленных за несвоевременную их уплату процентов, иных денежных обязательств обеспечивается передачей Заказчику денежных средств в размере ________(________) рублей ___ копеек и подтверждается ____________________</w:t>
      </w:r>
    </w:p>
    <w:p w14:paraId="12813859" w14:textId="77777777" w:rsidR="00A46C60" w:rsidRPr="00B01037" w:rsidRDefault="00A46C60" w:rsidP="00C063BB">
      <w:pPr>
        <w:tabs>
          <w:tab w:val="left" w:pos="1276"/>
        </w:tabs>
        <w:spacing w:after="0"/>
        <w:ind w:firstLine="709"/>
        <w:rPr>
          <w:rFonts w:eastAsia="Arial Unicode MS"/>
          <w:i/>
          <w:color w:val="000000"/>
          <w:spacing w:val="2"/>
          <w:sz w:val="22"/>
          <w:szCs w:val="22"/>
        </w:rPr>
      </w:pPr>
      <w:r w:rsidRPr="00B01037">
        <w:rPr>
          <w:rFonts w:eastAsia="Arial Unicode MS"/>
          <w:i/>
          <w:color w:val="000000"/>
          <w:spacing w:val="2"/>
          <w:sz w:val="22"/>
          <w:szCs w:val="22"/>
          <w:vertAlign w:val="superscript"/>
        </w:rPr>
        <w:t xml:space="preserve">              (сумма прописью)</w:t>
      </w:r>
      <w:r w:rsidRPr="00B01037">
        <w:rPr>
          <w:rFonts w:eastAsia="Arial Unicode MS"/>
          <w:i/>
          <w:color w:val="000000"/>
          <w:spacing w:val="2"/>
          <w:sz w:val="22"/>
          <w:szCs w:val="22"/>
          <w:vertAlign w:val="superscript"/>
        </w:rPr>
        <w:tab/>
      </w:r>
      <w:r w:rsidRPr="00B01037">
        <w:rPr>
          <w:rFonts w:eastAsia="Arial Unicode MS"/>
          <w:i/>
          <w:color w:val="000000"/>
          <w:spacing w:val="2"/>
          <w:sz w:val="22"/>
          <w:szCs w:val="22"/>
          <w:vertAlign w:val="superscript"/>
        </w:rPr>
        <w:tab/>
      </w:r>
      <w:r w:rsidRPr="00B01037">
        <w:rPr>
          <w:rFonts w:eastAsia="Arial Unicode MS"/>
          <w:i/>
          <w:color w:val="000000"/>
          <w:spacing w:val="2"/>
          <w:sz w:val="22"/>
          <w:szCs w:val="22"/>
          <w:vertAlign w:val="superscript"/>
        </w:rPr>
        <w:tab/>
      </w:r>
      <w:r w:rsidRPr="00B01037">
        <w:rPr>
          <w:rFonts w:eastAsia="Arial Unicode MS"/>
          <w:i/>
          <w:color w:val="000000"/>
          <w:spacing w:val="2"/>
          <w:sz w:val="22"/>
          <w:szCs w:val="22"/>
          <w:vertAlign w:val="superscript"/>
        </w:rPr>
        <w:tab/>
      </w:r>
      <w:r w:rsidRPr="00B01037">
        <w:rPr>
          <w:rFonts w:eastAsia="Arial Unicode MS"/>
          <w:i/>
          <w:color w:val="000000"/>
          <w:spacing w:val="2"/>
          <w:sz w:val="22"/>
          <w:szCs w:val="22"/>
          <w:vertAlign w:val="superscript"/>
        </w:rPr>
        <w:tab/>
      </w:r>
      <w:r w:rsidRPr="00B01037">
        <w:rPr>
          <w:rFonts w:eastAsia="Arial Unicode MS"/>
          <w:i/>
          <w:color w:val="000000"/>
          <w:spacing w:val="2"/>
          <w:sz w:val="22"/>
          <w:szCs w:val="22"/>
          <w:vertAlign w:val="superscript"/>
        </w:rPr>
        <w:tab/>
      </w:r>
      <w:r w:rsidRPr="00B01037">
        <w:rPr>
          <w:rFonts w:eastAsia="Arial Unicode MS"/>
          <w:i/>
          <w:color w:val="000000"/>
          <w:spacing w:val="2"/>
          <w:sz w:val="22"/>
          <w:szCs w:val="22"/>
          <w:vertAlign w:val="superscript"/>
        </w:rPr>
        <w:tab/>
        <w:t xml:space="preserve">           (наименование платежного документа </w:t>
      </w:r>
    </w:p>
    <w:p w14:paraId="025B7871" w14:textId="77777777" w:rsidR="00A46C60" w:rsidRPr="00B01037" w:rsidRDefault="00A46C60" w:rsidP="00C063BB">
      <w:pPr>
        <w:tabs>
          <w:tab w:val="left" w:pos="1276"/>
        </w:tabs>
        <w:spacing w:after="0"/>
        <w:ind w:firstLine="709"/>
        <w:rPr>
          <w:rFonts w:eastAsia="Arial Unicode MS"/>
          <w:i/>
          <w:color w:val="000000"/>
          <w:spacing w:val="2"/>
          <w:sz w:val="22"/>
          <w:szCs w:val="22"/>
        </w:rPr>
      </w:pPr>
      <w:r w:rsidRPr="00B01037">
        <w:rPr>
          <w:rFonts w:eastAsia="Arial Unicode MS"/>
          <w:i/>
          <w:color w:val="000000"/>
          <w:spacing w:val="2"/>
          <w:sz w:val="22"/>
          <w:szCs w:val="22"/>
        </w:rPr>
        <w:t>_______________________________________________________________________.</w:t>
      </w:r>
    </w:p>
    <w:p w14:paraId="0A282CD1" w14:textId="77777777" w:rsidR="00A46C60" w:rsidRPr="00B01037" w:rsidRDefault="00A46C60" w:rsidP="00C063BB">
      <w:pPr>
        <w:tabs>
          <w:tab w:val="left" w:pos="1276"/>
        </w:tabs>
        <w:spacing w:after="0"/>
        <w:ind w:firstLine="709"/>
        <w:rPr>
          <w:rFonts w:eastAsia="Arial Unicode MS"/>
          <w:i/>
          <w:color w:val="000000"/>
          <w:spacing w:val="2"/>
          <w:sz w:val="22"/>
          <w:szCs w:val="22"/>
        </w:rPr>
      </w:pPr>
      <w:r w:rsidRPr="00B01037">
        <w:rPr>
          <w:rFonts w:eastAsia="Arial Unicode MS"/>
          <w:i/>
          <w:color w:val="000000"/>
          <w:spacing w:val="2"/>
          <w:sz w:val="22"/>
          <w:szCs w:val="22"/>
          <w:vertAlign w:val="superscript"/>
        </w:rPr>
        <w:t>и его реквизиты (номер, дата и иные необходимые сведения)</w:t>
      </w:r>
    </w:p>
    <w:p w14:paraId="424C1662" w14:textId="77777777" w:rsidR="00A46C60" w:rsidRPr="00B01037" w:rsidRDefault="00A46C60" w:rsidP="00C063BB">
      <w:pPr>
        <w:tabs>
          <w:tab w:val="left" w:pos="1276"/>
          <w:tab w:val="left" w:pos="1620"/>
        </w:tabs>
        <w:spacing w:after="0"/>
        <w:ind w:firstLine="709"/>
        <w:rPr>
          <w:rFonts w:eastAsia="Arial Unicode MS"/>
          <w:i/>
          <w:color w:val="000000"/>
          <w:spacing w:val="2"/>
          <w:sz w:val="22"/>
          <w:szCs w:val="22"/>
        </w:rPr>
      </w:pPr>
      <w:r w:rsidRPr="00B01037">
        <w:rPr>
          <w:rFonts w:eastAsia="Arial Unicode MS"/>
          <w:i/>
          <w:color w:val="000000"/>
          <w:spacing w:val="2"/>
          <w:sz w:val="22"/>
          <w:szCs w:val="22"/>
        </w:rPr>
        <w:t>Предъявление требования к оплате осуществляется в случаях неисполнения или ненадлежащего исполнения Исполнителем обязательств по Контракту, независимо от применения неустойки.</w:t>
      </w:r>
    </w:p>
    <w:p w14:paraId="7C0390DE" w14:textId="1D90E8A1" w:rsidR="00A46C60" w:rsidRPr="00B01037" w:rsidRDefault="00A46C60" w:rsidP="00C063BB">
      <w:pPr>
        <w:tabs>
          <w:tab w:val="left" w:pos="1276"/>
          <w:tab w:val="left" w:pos="1620"/>
        </w:tabs>
        <w:spacing w:after="0"/>
        <w:ind w:firstLine="709"/>
        <w:rPr>
          <w:rFonts w:eastAsia="Arial Unicode MS"/>
          <w:i/>
          <w:color w:val="000000"/>
          <w:spacing w:val="2"/>
          <w:sz w:val="22"/>
          <w:szCs w:val="22"/>
        </w:rPr>
      </w:pPr>
      <w:r w:rsidRPr="00B01037">
        <w:rPr>
          <w:rFonts w:eastAsia="Arial Unicode MS"/>
          <w:i/>
          <w:color w:val="000000"/>
          <w:spacing w:val="2"/>
          <w:sz w:val="22"/>
          <w:szCs w:val="22"/>
        </w:rPr>
        <w:t>Возврат представленного Исполнителем обеспечения исполнения Контракта в виде денежных средств осуществляется в течение 30 (Тридцати) дней со дня подписания Сторонами акта сдачи-приемки исполнения обязательств по Контракту.</w:t>
      </w:r>
      <w:r w:rsidR="006C445B" w:rsidRPr="00B01037">
        <w:rPr>
          <w:rFonts w:eastAsia="Arial Unicode MS"/>
          <w:i/>
          <w:color w:val="000000"/>
          <w:spacing w:val="2"/>
          <w:sz w:val="22"/>
          <w:szCs w:val="22"/>
        </w:rPr>
        <w:t xml:space="preserve"> Денежные средства возвращаются Заказчиком на основании письменного требования Исполнителя на банковский счет Исполнителя, указанный в письменном требовании.</w:t>
      </w:r>
    </w:p>
    <w:p w14:paraId="2FD99F6B" w14:textId="77777777" w:rsidR="00A46C60" w:rsidRPr="00B01037" w:rsidRDefault="00A46C60" w:rsidP="00C063BB">
      <w:pPr>
        <w:tabs>
          <w:tab w:val="left" w:pos="1276"/>
          <w:tab w:val="left" w:pos="1620"/>
        </w:tabs>
        <w:spacing w:after="0"/>
        <w:ind w:firstLine="709"/>
        <w:rPr>
          <w:rFonts w:eastAsia="Arial Unicode MS"/>
          <w:i/>
          <w:color w:val="000000"/>
          <w:spacing w:val="2"/>
          <w:sz w:val="22"/>
          <w:szCs w:val="22"/>
        </w:rPr>
      </w:pPr>
      <w:r w:rsidRPr="00B01037">
        <w:rPr>
          <w:rFonts w:eastAsia="Arial Unicode MS"/>
          <w:i/>
          <w:color w:val="000000"/>
          <w:spacing w:val="2"/>
          <w:sz w:val="22"/>
          <w:szCs w:val="22"/>
        </w:rPr>
        <w:t xml:space="preserve">В случаях и в порядке, предусмотренных ст. 96 Закона о контрактной системе в ходе исполнения Контракта Исполнитель вправе изменить способ обеспечения Контракта и (или) предоставить Заказчику взамен ранее предоставленного обеспечения исполнения Контракта </w:t>
      </w:r>
      <w:r w:rsidRPr="00B01037">
        <w:rPr>
          <w:rFonts w:eastAsia="Arial Unicode MS"/>
          <w:i/>
          <w:color w:val="000000"/>
          <w:spacing w:val="2"/>
          <w:sz w:val="22"/>
          <w:szCs w:val="22"/>
        </w:rPr>
        <w:lastRenderedPageBreak/>
        <w:t>новое обеспечение исполнения Контракта, размер которого может быть уменьшен в порядке и случаях, которые предусмотрены частями 7.2 и 7.3 ст. 96 Закона о контрактной системе.</w:t>
      </w:r>
    </w:p>
    <w:p w14:paraId="4AC58EA2" w14:textId="77777777" w:rsidR="00A46C60" w:rsidRPr="00B01037" w:rsidRDefault="00A46C60" w:rsidP="00C063BB">
      <w:pPr>
        <w:tabs>
          <w:tab w:val="left" w:pos="1620"/>
        </w:tabs>
        <w:spacing w:after="0"/>
        <w:ind w:firstLine="709"/>
        <w:rPr>
          <w:rFonts w:eastAsia="Arial Unicode MS"/>
          <w:i/>
          <w:color w:val="000000"/>
          <w:sz w:val="22"/>
          <w:szCs w:val="22"/>
        </w:rPr>
      </w:pPr>
      <w:r w:rsidRPr="00B01037">
        <w:rPr>
          <w:rFonts w:eastAsia="Arial Unicode MS"/>
          <w:i/>
          <w:color w:val="000000"/>
          <w:spacing w:val="2"/>
          <w:sz w:val="22"/>
          <w:szCs w:val="22"/>
        </w:rPr>
        <w:t xml:space="preserve">В случаях, указанных в пунктах 7.2.1 – 7.2.4 Контракта, Заказчик оставляет право на взыскание неустойки с обеспечения исполнения государственного контракта, предоставленного в виде денежных средств, если Исполнителем в срок не более чем 10 (Десяти) рабочих дней не исполнено </w:t>
      </w:r>
      <w:r w:rsidRPr="00B01037">
        <w:rPr>
          <w:rFonts w:eastAsia="Arial Unicode MS"/>
          <w:i/>
          <w:color w:val="000000"/>
          <w:sz w:val="22"/>
          <w:szCs w:val="22"/>
        </w:rPr>
        <w:t>требование заказчика о добровольной оплате неустойки (штрафа, пени).</w:t>
      </w:r>
    </w:p>
    <w:p w14:paraId="17FDB0A0" w14:textId="77777777" w:rsidR="00A46C60" w:rsidRPr="00B01037" w:rsidRDefault="00A46C60" w:rsidP="00C063BB">
      <w:pPr>
        <w:tabs>
          <w:tab w:val="left" w:pos="1276"/>
          <w:tab w:val="left" w:pos="1620"/>
        </w:tabs>
        <w:spacing w:after="0"/>
        <w:ind w:firstLine="709"/>
        <w:rPr>
          <w:rFonts w:eastAsia="Arial Unicode MS"/>
          <w:color w:val="000000"/>
          <w:sz w:val="22"/>
          <w:szCs w:val="22"/>
        </w:rPr>
      </w:pPr>
      <w:r w:rsidRPr="00B01037">
        <w:rPr>
          <w:rFonts w:eastAsia="Arial Unicode MS"/>
          <w:color w:val="000000"/>
          <w:sz w:val="22"/>
          <w:szCs w:val="22"/>
        </w:rPr>
        <w:t xml:space="preserve">7.9.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осуществляет зачет указанной задолженности при оплате Контракта. </w:t>
      </w:r>
    </w:p>
    <w:p w14:paraId="7A6DA072" w14:textId="77777777" w:rsidR="00A46C60" w:rsidRPr="00B01037" w:rsidRDefault="00A46C60" w:rsidP="00C063BB">
      <w:pPr>
        <w:tabs>
          <w:tab w:val="left" w:pos="1276"/>
          <w:tab w:val="left" w:pos="1620"/>
        </w:tabs>
        <w:spacing w:after="0"/>
        <w:ind w:firstLine="709"/>
        <w:rPr>
          <w:rFonts w:eastAsia="Arial Unicode MS"/>
          <w:color w:val="000000"/>
          <w:spacing w:val="-2"/>
          <w:sz w:val="22"/>
          <w:szCs w:val="22"/>
        </w:rPr>
      </w:pPr>
      <w:r w:rsidRPr="00B01037">
        <w:rPr>
          <w:rFonts w:eastAsia="Arial Unicode MS"/>
          <w:color w:val="000000"/>
          <w:spacing w:val="-2"/>
          <w:sz w:val="22"/>
          <w:szCs w:val="22"/>
        </w:rPr>
        <w:t>7.10.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из суммы оплаты по Контракту перечисляет от лица Исполнителя в соответствующий бюджет начисленную сумму возмещения ущерба и (или) неустойки (штрафа, пени).</w:t>
      </w:r>
    </w:p>
    <w:p w14:paraId="5AB129B4" w14:textId="77777777" w:rsidR="00A46C60" w:rsidRPr="00B01037" w:rsidRDefault="00A46C60" w:rsidP="00C063BB">
      <w:pPr>
        <w:tabs>
          <w:tab w:val="left" w:pos="0"/>
          <w:tab w:val="left" w:pos="1276"/>
          <w:tab w:val="num" w:pos="1570"/>
        </w:tabs>
        <w:spacing w:after="0"/>
        <w:ind w:firstLine="709"/>
        <w:rPr>
          <w:rFonts w:eastAsia="Arial Unicode MS"/>
          <w:color w:val="000000"/>
          <w:spacing w:val="-2"/>
          <w:sz w:val="22"/>
          <w:szCs w:val="22"/>
        </w:rPr>
      </w:pPr>
      <w:r w:rsidRPr="00B01037">
        <w:rPr>
          <w:rFonts w:eastAsia="Arial Unicode MS"/>
          <w:color w:val="000000"/>
          <w:spacing w:val="-2"/>
          <w:sz w:val="22"/>
          <w:szCs w:val="22"/>
        </w:rPr>
        <w:t xml:space="preserve">7.11. Оплата Исполнителем неустойки (штрафа, пени) или применение иной формы </w:t>
      </w:r>
      <w:r w:rsidRPr="00B01037">
        <w:rPr>
          <w:rFonts w:eastAsia="Arial Unicode MS"/>
          <w:bCs/>
          <w:iCs/>
          <w:color w:val="000000"/>
          <w:spacing w:val="-2"/>
          <w:sz w:val="22"/>
          <w:szCs w:val="22"/>
        </w:rPr>
        <w:t>ответственности</w:t>
      </w:r>
      <w:r w:rsidRPr="00B01037">
        <w:rPr>
          <w:rFonts w:eastAsia="Arial Unicode MS"/>
          <w:color w:val="000000"/>
          <w:spacing w:val="-2"/>
          <w:sz w:val="22"/>
          <w:szCs w:val="22"/>
        </w:rPr>
        <w:t xml:space="preserve"> не освобождает его от исполнения обязательств по Контракту.</w:t>
      </w:r>
    </w:p>
    <w:p w14:paraId="5999B4A2" w14:textId="77777777" w:rsidR="00A46C60" w:rsidRPr="00B01037" w:rsidRDefault="00A46C60" w:rsidP="00C063BB">
      <w:pPr>
        <w:tabs>
          <w:tab w:val="left" w:pos="0"/>
          <w:tab w:val="left" w:pos="1276"/>
        </w:tabs>
        <w:spacing w:after="0"/>
        <w:ind w:firstLine="709"/>
        <w:jc w:val="left"/>
        <w:rPr>
          <w:rFonts w:eastAsia="Arial Unicode MS"/>
          <w:color w:val="000000"/>
          <w:spacing w:val="-2"/>
          <w:sz w:val="22"/>
          <w:szCs w:val="22"/>
        </w:rPr>
      </w:pPr>
      <w:r w:rsidRPr="00B01037">
        <w:rPr>
          <w:rFonts w:eastAsia="Arial Unicode MS"/>
          <w:color w:val="000000"/>
          <w:spacing w:val="-2"/>
          <w:sz w:val="22"/>
          <w:szCs w:val="22"/>
        </w:rPr>
        <w:t>7.12. Условия освобождения Сторон от ответственности:</w:t>
      </w:r>
    </w:p>
    <w:p w14:paraId="78B3874F" w14:textId="77777777" w:rsidR="00A46C60" w:rsidRPr="00B01037" w:rsidRDefault="00A46C60" w:rsidP="00C063BB">
      <w:pPr>
        <w:autoSpaceDE w:val="0"/>
        <w:autoSpaceDN w:val="0"/>
        <w:adjustRightInd w:val="0"/>
        <w:spacing w:after="0"/>
        <w:ind w:firstLine="709"/>
        <w:rPr>
          <w:rFonts w:eastAsia="Calibri"/>
          <w:spacing w:val="-2"/>
          <w:sz w:val="22"/>
          <w:szCs w:val="22"/>
        </w:rPr>
      </w:pPr>
      <w:r w:rsidRPr="00B01037">
        <w:rPr>
          <w:color w:val="000000"/>
          <w:spacing w:val="-2"/>
          <w:sz w:val="22"/>
          <w:szCs w:val="22"/>
        </w:rPr>
        <w:t>7.12.1. Стороны освобождаются от ответственности за частичное или полное неисполнение обязательств по Контракту в случае наступления обстоятельств непреодолимой силы.</w:t>
      </w:r>
    </w:p>
    <w:p w14:paraId="1A5AE773" w14:textId="77777777" w:rsidR="00A46C60" w:rsidRPr="00B01037" w:rsidRDefault="00A46C60" w:rsidP="00C063BB">
      <w:pPr>
        <w:tabs>
          <w:tab w:val="left" w:pos="0"/>
          <w:tab w:val="left" w:pos="1276"/>
        </w:tabs>
        <w:spacing w:after="0"/>
        <w:ind w:firstLine="709"/>
        <w:rPr>
          <w:color w:val="000000"/>
          <w:spacing w:val="-2"/>
          <w:sz w:val="22"/>
          <w:szCs w:val="22"/>
        </w:rPr>
      </w:pPr>
      <w:r w:rsidRPr="00B01037">
        <w:rPr>
          <w:color w:val="000000"/>
          <w:spacing w:val="-2"/>
          <w:sz w:val="22"/>
          <w:szCs w:val="22"/>
        </w:rPr>
        <w:t>7.12.2. Сторона, пострадавшая от обстоятельств непреодолимой силы, обязана незамедлительно уведомить другую Сторону о возникновении такого события, виде и возможности продолжительности действия обстоятельств непреодолимой силы. Факт непреодолимой силы должен быть подтвержден уполномоченным государственным органом.</w:t>
      </w:r>
    </w:p>
    <w:p w14:paraId="2C6DE319" w14:textId="77777777" w:rsidR="00A46C60" w:rsidRPr="00B01037" w:rsidRDefault="00A46C60" w:rsidP="00C063BB">
      <w:pPr>
        <w:tabs>
          <w:tab w:val="left" w:pos="0"/>
          <w:tab w:val="left" w:pos="1276"/>
        </w:tabs>
        <w:spacing w:after="0"/>
        <w:ind w:firstLine="709"/>
        <w:rPr>
          <w:color w:val="000000"/>
          <w:spacing w:val="-2"/>
          <w:sz w:val="22"/>
          <w:szCs w:val="22"/>
        </w:rPr>
      </w:pPr>
      <w:r w:rsidRPr="00B01037">
        <w:rPr>
          <w:color w:val="000000"/>
          <w:spacing w:val="-2"/>
          <w:sz w:val="22"/>
          <w:szCs w:val="22"/>
        </w:rPr>
        <w:t>7.12.3.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Контракту, а также уведомить другую Сторону о восстановлении нормальных условий.</w:t>
      </w:r>
    </w:p>
    <w:p w14:paraId="0EADF207" w14:textId="77777777" w:rsidR="00A46C60" w:rsidRPr="00B01037" w:rsidRDefault="00A46C60" w:rsidP="00C063BB">
      <w:pPr>
        <w:tabs>
          <w:tab w:val="left" w:pos="0"/>
          <w:tab w:val="left" w:pos="1276"/>
        </w:tabs>
        <w:spacing w:after="0"/>
        <w:ind w:firstLine="709"/>
        <w:rPr>
          <w:color w:val="000000"/>
          <w:spacing w:val="2"/>
          <w:sz w:val="22"/>
          <w:szCs w:val="22"/>
        </w:rPr>
      </w:pPr>
      <w:r w:rsidRPr="00B01037">
        <w:rPr>
          <w:color w:val="000000"/>
          <w:spacing w:val="-2"/>
          <w:sz w:val="22"/>
          <w:szCs w:val="22"/>
        </w:rPr>
        <w:t>7.12.4. Стороны должны принять все разумные меры для сведения к минимуму последствий любого обстоятельства непреодолимой силы.</w:t>
      </w:r>
    </w:p>
    <w:p w14:paraId="422AB602" w14:textId="77777777" w:rsidR="00A46C60" w:rsidRPr="00B01037" w:rsidRDefault="00A46C60" w:rsidP="00C063BB">
      <w:pPr>
        <w:spacing w:after="0"/>
        <w:ind w:firstLine="709"/>
        <w:jc w:val="center"/>
        <w:rPr>
          <w:rFonts w:eastAsia="Calibri"/>
          <w:b/>
          <w:sz w:val="22"/>
          <w:szCs w:val="22"/>
        </w:rPr>
      </w:pPr>
      <w:bookmarkStart w:id="35" w:name="Par386"/>
      <w:bookmarkEnd w:id="35"/>
    </w:p>
    <w:p w14:paraId="7B953ECB" w14:textId="77777777" w:rsidR="00A46C60" w:rsidRPr="00B01037" w:rsidRDefault="00A46C60" w:rsidP="00C063BB">
      <w:pPr>
        <w:spacing w:after="0"/>
        <w:ind w:firstLine="709"/>
        <w:jc w:val="center"/>
        <w:rPr>
          <w:rFonts w:eastAsia="Calibri"/>
          <w:b/>
          <w:sz w:val="22"/>
          <w:szCs w:val="22"/>
        </w:rPr>
      </w:pPr>
      <w:r w:rsidRPr="00B01037">
        <w:rPr>
          <w:rFonts w:eastAsia="Calibri"/>
          <w:b/>
          <w:sz w:val="22"/>
          <w:szCs w:val="22"/>
        </w:rPr>
        <w:t>8. ПОРЯДОК РАЗРЕШЕНИЯ СПОРОВ</w:t>
      </w:r>
    </w:p>
    <w:p w14:paraId="2796EA4F" w14:textId="77777777" w:rsidR="00A46C60" w:rsidRPr="00B01037" w:rsidRDefault="00A46C60" w:rsidP="00C063BB">
      <w:pPr>
        <w:spacing w:after="0"/>
        <w:ind w:firstLine="709"/>
        <w:rPr>
          <w:sz w:val="22"/>
          <w:szCs w:val="22"/>
        </w:rPr>
      </w:pPr>
      <w:r w:rsidRPr="00B01037">
        <w:rPr>
          <w:sz w:val="22"/>
          <w:szCs w:val="22"/>
        </w:rPr>
        <w:t>8.1.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3A79637" w14:textId="77777777" w:rsidR="00A46C60" w:rsidRPr="00B01037" w:rsidRDefault="00A46C60" w:rsidP="00C063BB">
      <w:pPr>
        <w:spacing w:after="0"/>
        <w:ind w:firstLine="709"/>
        <w:rPr>
          <w:sz w:val="22"/>
          <w:szCs w:val="22"/>
        </w:rPr>
      </w:pPr>
      <w:r w:rsidRPr="00B01037">
        <w:rPr>
          <w:sz w:val="22"/>
          <w:szCs w:val="22"/>
        </w:rPr>
        <w:t>8.2.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F3A9AB1" w14:textId="77777777" w:rsidR="00A46C60" w:rsidRPr="00B01037" w:rsidRDefault="00A46C60" w:rsidP="00C063BB">
      <w:pPr>
        <w:spacing w:after="0"/>
        <w:ind w:firstLine="709"/>
        <w:rPr>
          <w:sz w:val="22"/>
          <w:szCs w:val="22"/>
        </w:rPr>
      </w:pPr>
      <w:r w:rsidRPr="00B01037">
        <w:rPr>
          <w:sz w:val="22"/>
          <w:szCs w:val="22"/>
        </w:rPr>
        <w:t>8.3. Срок рассмотрения писем, уведомлений или претензий не может превышать 10 (Десять)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764D428D" w14:textId="77777777" w:rsidR="00A46C60" w:rsidRPr="00B01037" w:rsidRDefault="00A46C60" w:rsidP="00C063BB">
      <w:pPr>
        <w:spacing w:after="0"/>
        <w:ind w:firstLine="709"/>
        <w:rPr>
          <w:sz w:val="22"/>
          <w:szCs w:val="22"/>
        </w:rPr>
      </w:pPr>
      <w:r w:rsidRPr="00B01037">
        <w:rPr>
          <w:sz w:val="22"/>
          <w:szCs w:val="22"/>
        </w:rPr>
        <w:t>8.4. При неурегулировании Сторонами спора в досудебном порядке спор разрешается в судебном порядке.</w:t>
      </w:r>
    </w:p>
    <w:p w14:paraId="0CFF1BA7" w14:textId="77777777" w:rsidR="00A46C60" w:rsidRPr="00B01037" w:rsidRDefault="00A46C60" w:rsidP="00C063BB">
      <w:pPr>
        <w:spacing w:after="0"/>
        <w:ind w:firstLine="709"/>
        <w:jc w:val="center"/>
        <w:rPr>
          <w:rFonts w:eastAsia="Calibri"/>
          <w:b/>
          <w:sz w:val="22"/>
          <w:szCs w:val="22"/>
        </w:rPr>
      </w:pPr>
    </w:p>
    <w:p w14:paraId="31D49608" w14:textId="77777777" w:rsidR="00A46C60" w:rsidRPr="00B01037" w:rsidRDefault="00A46C60" w:rsidP="00C063BB">
      <w:pPr>
        <w:shd w:val="clear" w:color="auto" w:fill="FFFFFF"/>
        <w:tabs>
          <w:tab w:val="num" w:pos="0"/>
          <w:tab w:val="left" w:pos="1276"/>
        </w:tabs>
        <w:spacing w:after="0"/>
        <w:ind w:firstLine="709"/>
        <w:jc w:val="center"/>
        <w:rPr>
          <w:b/>
          <w:color w:val="000000"/>
          <w:spacing w:val="-2"/>
          <w:sz w:val="22"/>
          <w:szCs w:val="22"/>
        </w:rPr>
      </w:pPr>
      <w:r w:rsidRPr="00B01037">
        <w:rPr>
          <w:b/>
          <w:color w:val="000000"/>
          <w:spacing w:val="-2"/>
          <w:sz w:val="22"/>
          <w:szCs w:val="22"/>
        </w:rPr>
        <w:t>9. ПРАВА И ОБЯЗАННОСТИ СТОРОН, СВЯЗАННЫЕ С ИСПОЛЬЗОВАНИЕМ РЕЗУЛЬТАТОВ ИНТЕЛЛЕКТУАЛЬНОЙ ДЕЯТЕЛЬНОСТИ</w:t>
      </w:r>
    </w:p>
    <w:p w14:paraId="438C8BDF" w14:textId="77777777" w:rsidR="00A46C60" w:rsidRPr="00B01037" w:rsidRDefault="00A46C60" w:rsidP="00C063BB">
      <w:pPr>
        <w:tabs>
          <w:tab w:val="num" w:pos="0"/>
          <w:tab w:val="left" w:pos="1276"/>
        </w:tabs>
        <w:spacing w:after="0"/>
        <w:ind w:firstLine="709"/>
        <w:rPr>
          <w:color w:val="000000"/>
          <w:spacing w:val="-2"/>
          <w:sz w:val="22"/>
          <w:szCs w:val="22"/>
        </w:rPr>
      </w:pPr>
      <w:r w:rsidRPr="00B01037">
        <w:rPr>
          <w:color w:val="000000"/>
          <w:spacing w:val="-2"/>
          <w:sz w:val="22"/>
          <w:szCs w:val="22"/>
        </w:rPr>
        <w:lastRenderedPageBreak/>
        <w:t xml:space="preserve">9.1. Исключительные права на результаты интеллектуальной деятельности, созданные в рамках Контракта, принадлежат Российской Федерации. </w:t>
      </w:r>
    </w:p>
    <w:p w14:paraId="01DEB11F" w14:textId="77777777" w:rsidR="00A46C60" w:rsidRPr="00B01037" w:rsidRDefault="00A46C60" w:rsidP="00C063BB">
      <w:pPr>
        <w:tabs>
          <w:tab w:val="num" w:pos="0"/>
          <w:tab w:val="left" w:pos="1276"/>
        </w:tabs>
        <w:spacing w:after="0"/>
        <w:ind w:firstLine="709"/>
        <w:rPr>
          <w:color w:val="000000"/>
          <w:spacing w:val="-2"/>
          <w:sz w:val="22"/>
          <w:szCs w:val="22"/>
        </w:rPr>
      </w:pPr>
      <w:r w:rsidRPr="00B01037">
        <w:rPr>
          <w:color w:val="000000"/>
          <w:spacing w:val="-2"/>
          <w:sz w:val="22"/>
          <w:szCs w:val="22"/>
        </w:rPr>
        <w:t>9.2.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w:t>
      </w:r>
    </w:p>
    <w:p w14:paraId="573DB433" w14:textId="77777777" w:rsidR="00A46C60" w:rsidRPr="00B01037" w:rsidRDefault="00A46C60" w:rsidP="00C063BB">
      <w:pPr>
        <w:tabs>
          <w:tab w:val="num" w:pos="0"/>
          <w:tab w:val="left" w:pos="1276"/>
        </w:tabs>
        <w:spacing w:after="0"/>
        <w:ind w:firstLine="709"/>
        <w:rPr>
          <w:color w:val="000000"/>
          <w:spacing w:val="-2"/>
          <w:sz w:val="22"/>
          <w:szCs w:val="22"/>
        </w:rPr>
      </w:pPr>
      <w:r w:rsidRPr="00B01037">
        <w:rPr>
          <w:color w:val="000000"/>
          <w:spacing w:val="-2"/>
          <w:sz w:val="22"/>
          <w:szCs w:val="22"/>
        </w:rPr>
        <w:t>9.3. Распоряжение исключительными правами от имени Российской Федерации осуществляет Заказчик.</w:t>
      </w:r>
    </w:p>
    <w:p w14:paraId="7536DC5F" w14:textId="77777777" w:rsidR="00A46C60" w:rsidRPr="00B01037" w:rsidRDefault="00A46C60" w:rsidP="00C063BB">
      <w:pPr>
        <w:tabs>
          <w:tab w:val="num" w:pos="0"/>
          <w:tab w:val="left" w:pos="1276"/>
        </w:tabs>
        <w:spacing w:after="0"/>
        <w:ind w:firstLine="709"/>
        <w:rPr>
          <w:color w:val="000000"/>
          <w:spacing w:val="-2"/>
          <w:sz w:val="22"/>
          <w:szCs w:val="22"/>
        </w:rPr>
      </w:pPr>
      <w:r w:rsidRPr="00B01037">
        <w:rPr>
          <w:color w:val="000000"/>
          <w:spacing w:val="-2"/>
          <w:sz w:val="22"/>
          <w:szCs w:val="22"/>
        </w:rPr>
        <w:t>9.4. Исполнитель обязан представить Заказчику документы, подтверждающие наличие правовых оснований для использования при выполнении Работ по Контракту ранее созданных результатов интеллектуальной деятельности, права на которые принадлежат третьим лицам.</w:t>
      </w:r>
    </w:p>
    <w:p w14:paraId="54B1232B" w14:textId="77777777" w:rsidR="00A46C60" w:rsidRPr="00B01037" w:rsidRDefault="00A46C60" w:rsidP="00C063BB">
      <w:pPr>
        <w:tabs>
          <w:tab w:val="num" w:pos="0"/>
          <w:tab w:val="left" w:pos="1276"/>
        </w:tabs>
        <w:spacing w:after="0"/>
        <w:ind w:firstLine="709"/>
        <w:rPr>
          <w:color w:val="000000"/>
          <w:spacing w:val="-2"/>
          <w:sz w:val="22"/>
          <w:szCs w:val="22"/>
        </w:rPr>
      </w:pPr>
      <w:r w:rsidRPr="00B01037">
        <w:rPr>
          <w:color w:val="000000"/>
          <w:spacing w:val="-2"/>
          <w:sz w:val="22"/>
          <w:szCs w:val="22"/>
        </w:rPr>
        <w:t>9.5.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14:paraId="2A9F0FCD" w14:textId="77777777" w:rsidR="00A46C60" w:rsidRPr="00B01037" w:rsidRDefault="00A46C60" w:rsidP="00C063BB">
      <w:pPr>
        <w:spacing w:after="0"/>
        <w:ind w:firstLine="709"/>
        <w:jc w:val="center"/>
        <w:rPr>
          <w:rFonts w:eastAsia="Calibri"/>
          <w:b/>
          <w:sz w:val="22"/>
          <w:szCs w:val="22"/>
        </w:rPr>
      </w:pPr>
    </w:p>
    <w:p w14:paraId="332DE385" w14:textId="77777777" w:rsidR="00A46C60" w:rsidRPr="00B01037" w:rsidRDefault="00A46C60" w:rsidP="00C063BB">
      <w:pPr>
        <w:tabs>
          <w:tab w:val="left" w:pos="0"/>
          <w:tab w:val="left" w:pos="1276"/>
        </w:tabs>
        <w:spacing w:after="0"/>
        <w:ind w:firstLine="709"/>
        <w:contextualSpacing/>
        <w:jc w:val="center"/>
        <w:rPr>
          <w:b/>
          <w:color w:val="000000"/>
          <w:spacing w:val="-2"/>
          <w:sz w:val="22"/>
          <w:szCs w:val="22"/>
        </w:rPr>
      </w:pPr>
      <w:r w:rsidRPr="00B01037">
        <w:rPr>
          <w:b/>
          <w:color w:val="000000"/>
          <w:spacing w:val="-2"/>
          <w:sz w:val="22"/>
          <w:szCs w:val="22"/>
        </w:rPr>
        <w:t xml:space="preserve">10. СРОК ДЕЙСТВИЯ, ИЗМЕНЕНИЕ И РАСТОРЖЕНИЕ КОНТРАКТА </w:t>
      </w:r>
    </w:p>
    <w:p w14:paraId="027E3A10" w14:textId="77777777" w:rsidR="00A46C60" w:rsidRPr="00B01037" w:rsidRDefault="00A46C60" w:rsidP="00C063BB">
      <w:pPr>
        <w:tabs>
          <w:tab w:val="left" w:pos="0"/>
          <w:tab w:val="left" w:pos="1276"/>
        </w:tabs>
        <w:spacing w:after="0"/>
        <w:ind w:firstLine="709"/>
        <w:rPr>
          <w:color w:val="000000"/>
          <w:spacing w:val="-2"/>
          <w:sz w:val="22"/>
          <w:szCs w:val="22"/>
        </w:rPr>
      </w:pPr>
      <w:r w:rsidRPr="00B01037">
        <w:rPr>
          <w:color w:val="000000"/>
          <w:spacing w:val="-2"/>
          <w:sz w:val="22"/>
          <w:szCs w:val="22"/>
        </w:rPr>
        <w:t>10.1. Контракт вступает в силу со дня подписания его Сторонами.</w:t>
      </w:r>
    </w:p>
    <w:p w14:paraId="3F863BFF" w14:textId="3A1CA24C" w:rsidR="00A46C60" w:rsidRPr="00B01037" w:rsidRDefault="00A46C60" w:rsidP="00C063BB">
      <w:pPr>
        <w:widowControl w:val="0"/>
        <w:tabs>
          <w:tab w:val="left" w:pos="1560"/>
        </w:tabs>
        <w:spacing w:after="0"/>
        <w:ind w:firstLine="709"/>
        <w:textAlignment w:val="baseline"/>
        <w:rPr>
          <w:sz w:val="22"/>
          <w:szCs w:val="22"/>
        </w:rPr>
      </w:pPr>
      <w:r w:rsidRPr="00B01037">
        <w:rPr>
          <w:color w:val="000000"/>
          <w:spacing w:val="-2"/>
          <w:sz w:val="22"/>
          <w:szCs w:val="22"/>
        </w:rPr>
        <w:t xml:space="preserve">10.2. Контракт действует до </w:t>
      </w:r>
      <w:r w:rsidRPr="00B01037">
        <w:rPr>
          <w:sz w:val="22"/>
          <w:szCs w:val="22"/>
        </w:rPr>
        <w:t>31 декабря 20</w:t>
      </w:r>
      <w:r w:rsidR="00477B56" w:rsidRPr="00B01037">
        <w:rPr>
          <w:sz w:val="22"/>
          <w:szCs w:val="22"/>
        </w:rPr>
        <w:t>20</w:t>
      </w:r>
      <w:r w:rsidRPr="00B01037">
        <w:rPr>
          <w:sz w:val="22"/>
          <w:szCs w:val="22"/>
        </w:rPr>
        <w:t xml:space="preserve"> года.</w:t>
      </w:r>
    </w:p>
    <w:p w14:paraId="1BB88AB8" w14:textId="77777777" w:rsidR="00A46C60" w:rsidRPr="00B01037" w:rsidRDefault="00A46C60" w:rsidP="00C063BB">
      <w:pPr>
        <w:widowControl w:val="0"/>
        <w:spacing w:after="0"/>
        <w:ind w:firstLine="709"/>
        <w:textAlignment w:val="baseline"/>
        <w:rPr>
          <w:rFonts w:eastAsiaTheme="minorHAnsi"/>
          <w:sz w:val="22"/>
          <w:szCs w:val="22"/>
          <w:lang w:eastAsia="en-US"/>
        </w:rPr>
      </w:pPr>
      <w:r w:rsidRPr="00B01037">
        <w:rPr>
          <w:sz w:val="22"/>
          <w:szCs w:val="22"/>
        </w:rPr>
        <w:t xml:space="preserve">10.3. Обязательства Сторон, не исполненные до даты истечения срока действия Контракта, указанного в </w:t>
      </w:r>
      <w:hyperlink w:anchor="Par855">
        <w:r w:rsidRPr="00B01037">
          <w:rPr>
            <w:rFonts w:eastAsiaTheme="minorHAnsi"/>
            <w:sz w:val="22"/>
            <w:szCs w:val="22"/>
          </w:rPr>
          <w:t>пункте 10.</w:t>
        </w:r>
      </w:hyperlink>
      <w:r w:rsidRPr="00B01037">
        <w:rPr>
          <w:sz w:val="22"/>
          <w:szCs w:val="22"/>
        </w:rPr>
        <w:t>2 Контракта, подлежат исполнению в полном объеме.</w:t>
      </w:r>
    </w:p>
    <w:p w14:paraId="11AE8099" w14:textId="77777777" w:rsidR="00A46C60" w:rsidRPr="00B01037" w:rsidRDefault="00A46C60" w:rsidP="00C063BB">
      <w:pPr>
        <w:tabs>
          <w:tab w:val="left" w:pos="0"/>
          <w:tab w:val="left" w:pos="1276"/>
        </w:tabs>
        <w:spacing w:after="0"/>
        <w:ind w:firstLine="709"/>
        <w:rPr>
          <w:color w:val="000000"/>
          <w:spacing w:val="-2"/>
          <w:sz w:val="22"/>
          <w:szCs w:val="22"/>
        </w:rPr>
      </w:pPr>
      <w:r w:rsidRPr="00B01037">
        <w:rPr>
          <w:color w:val="000000"/>
          <w:spacing w:val="-2"/>
          <w:sz w:val="22"/>
          <w:szCs w:val="22"/>
        </w:rPr>
        <w:t>10.4. Изменение положений Контракта допускается в случаях, предусмотренных законодательством Российской Федерации.</w:t>
      </w:r>
    </w:p>
    <w:p w14:paraId="6E88398F" w14:textId="77777777" w:rsidR="00A46C60" w:rsidRPr="00B01037" w:rsidRDefault="00A46C60" w:rsidP="00C063BB">
      <w:pPr>
        <w:tabs>
          <w:tab w:val="left" w:pos="0"/>
        </w:tabs>
        <w:spacing w:after="0"/>
        <w:ind w:firstLine="709"/>
        <w:rPr>
          <w:color w:val="000000"/>
          <w:spacing w:val="-2"/>
          <w:sz w:val="22"/>
          <w:szCs w:val="22"/>
        </w:rPr>
      </w:pPr>
      <w:r w:rsidRPr="00B01037">
        <w:rPr>
          <w:color w:val="000000"/>
          <w:spacing w:val="-2"/>
          <w:sz w:val="22"/>
          <w:szCs w:val="22"/>
        </w:rPr>
        <w:t>10.5.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7B1503D4" w14:textId="77777777" w:rsidR="00A46C60" w:rsidRPr="00B01037" w:rsidRDefault="00A46C60" w:rsidP="00C063BB">
      <w:pPr>
        <w:tabs>
          <w:tab w:val="left" w:pos="0"/>
        </w:tabs>
        <w:spacing w:after="0"/>
        <w:ind w:firstLine="709"/>
        <w:rPr>
          <w:color w:val="000000"/>
          <w:spacing w:val="-2"/>
          <w:sz w:val="22"/>
          <w:szCs w:val="22"/>
        </w:rPr>
      </w:pPr>
      <w:r w:rsidRPr="00B01037">
        <w:rPr>
          <w:color w:val="000000"/>
          <w:spacing w:val="-2"/>
          <w:sz w:val="22"/>
          <w:szCs w:val="22"/>
        </w:rPr>
        <w:t>1) при снижении цены Контракта без изменения предусмотренных Контрактом объема Работы, качества выполняемых Работ и иных условий Контракта;</w:t>
      </w:r>
    </w:p>
    <w:p w14:paraId="7040D6F8" w14:textId="77777777" w:rsidR="00A46C60" w:rsidRPr="00B01037" w:rsidRDefault="00A46C60" w:rsidP="00C063BB">
      <w:pPr>
        <w:tabs>
          <w:tab w:val="left" w:pos="0"/>
        </w:tabs>
        <w:spacing w:after="0"/>
        <w:ind w:firstLine="709"/>
        <w:rPr>
          <w:color w:val="000000"/>
          <w:spacing w:val="-2"/>
          <w:sz w:val="22"/>
          <w:szCs w:val="22"/>
        </w:rPr>
      </w:pPr>
      <w:r w:rsidRPr="00B01037">
        <w:rPr>
          <w:color w:val="000000"/>
          <w:spacing w:val="-2"/>
          <w:sz w:val="22"/>
          <w:szCs w:val="22"/>
        </w:rPr>
        <w:t>2)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p>
    <w:p w14:paraId="0283EB26" w14:textId="77777777" w:rsidR="00A46C60" w:rsidRPr="00B01037" w:rsidRDefault="00A46C60" w:rsidP="00C063BB">
      <w:pPr>
        <w:tabs>
          <w:tab w:val="left" w:pos="0"/>
        </w:tabs>
        <w:spacing w:after="0"/>
        <w:ind w:firstLine="709"/>
        <w:rPr>
          <w:rFonts w:eastAsiaTheme="minorHAnsi"/>
          <w:sz w:val="22"/>
          <w:szCs w:val="22"/>
          <w:lang w:eastAsia="en-US"/>
        </w:rPr>
      </w:pPr>
      <w:r w:rsidRPr="00B01037">
        <w:rPr>
          <w:color w:val="000000"/>
          <w:spacing w:val="-2"/>
          <w:sz w:val="22"/>
          <w:szCs w:val="22"/>
        </w:rPr>
        <w:t xml:space="preserve">3) в случаях, </w:t>
      </w:r>
      <w:r w:rsidRPr="00B01037">
        <w:rPr>
          <w:spacing w:val="-2"/>
          <w:sz w:val="22"/>
          <w:szCs w:val="22"/>
        </w:rPr>
        <w:t xml:space="preserve">предусмотренных </w:t>
      </w:r>
      <w:hyperlink r:id="rId32">
        <w:r w:rsidRPr="00B01037">
          <w:rPr>
            <w:rFonts w:eastAsiaTheme="minorHAnsi"/>
            <w:color w:val="000000"/>
            <w:spacing w:val="-2"/>
            <w:sz w:val="22"/>
            <w:szCs w:val="22"/>
          </w:rPr>
          <w:t>пунктом 6 статьи 161</w:t>
        </w:r>
      </w:hyperlink>
      <w:r w:rsidRPr="00B01037">
        <w:rPr>
          <w:color w:val="000000"/>
          <w:spacing w:val="-2"/>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3">
        <w:r w:rsidRPr="00B01037">
          <w:rPr>
            <w:rFonts w:eastAsiaTheme="minorHAnsi"/>
            <w:color w:val="000000"/>
            <w:spacing w:val="-2"/>
            <w:sz w:val="22"/>
            <w:szCs w:val="22"/>
          </w:rPr>
          <w:t>обеспечивает согласование</w:t>
        </w:r>
      </w:hyperlink>
      <w:r w:rsidRPr="00B01037">
        <w:rPr>
          <w:color w:val="000000"/>
          <w:spacing w:val="-2"/>
          <w:sz w:val="22"/>
          <w:szCs w:val="22"/>
        </w:rPr>
        <w:t xml:space="preserve"> новых у</w:t>
      </w:r>
      <w:r w:rsidRPr="00B01037">
        <w:rPr>
          <w:spacing w:val="-2"/>
          <w:sz w:val="22"/>
          <w:szCs w:val="22"/>
        </w:rPr>
        <w:t>словий Контракта, в том числе цены и (или) сроков исполнения Контракта и (или) объема Работ, предусмотренных Контрактом.</w:t>
      </w:r>
    </w:p>
    <w:p w14:paraId="19E0B872" w14:textId="77777777" w:rsidR="00A46C60" w:rsidRPr="00B01037" w:rsidRDefault="00A46C60" w:rsidP="00C063BB">
      <w:pPr>
        <w:tabs>
          <w:tab w:val="left" w:pos="0"/>
        </w:tabs>
        <w:spacing w:after="0"/>
        <w:ind w:firstLine="709"/>
        <w:rPr>
          <w:color w:val="000000"/>
          <w:spacing w:val="-2"/>
          <w:sz w:val="22"/>
          <w:szCs w:val="22"/>
        </w:rPr>
      </w:pPr>
      <w:r w:rsidRPr="00B01037">
        <w:rPr>
          <w:color w:val="000000"/>
          <w:spacing w:val="-2"/>
          <w:sz w:val="22"/>
          <w:szCs w:val="22"/>
        </w:rPr>
        <w:t xml:space="preserve">10.6. 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являются неотъемлемой частью Контракта. Дополнительное соглашение вступает в силу со дня подписания его Сторонами. </w:t>
      </w:r>
    </w:p>
    <w:p w14:paraId="5D10A443" w14:textId="77777777" w:rsidR="00A46C60" w:rsidRPr="00B01037" w:rsidRDefault="00A46C60" w:rsidP="00C063BB">
      <w:pPr>
        <w:tabs>
          <w:tab w:val="left" w:pos="0"/>
          <w:tab w:val="left" w:pos="1276"/>
        </w:tabs>
        <w:spacing w:after="0"/>
        <w:ind w:firstLine="709"/>
        <w:rPr>
          <w:color w:val="000000"/>
          <w:spacing w:val="-2"/>
          <w:sz w:val="22"/>
          <w:szCs w:val="22"/>
        </w:rPr>
      </w:pPr>
      <w:r w:rsidRPr="00B01037">
        <w:rPr>
          <w:color w:val="000000"/>
          <w:spacing w:val="-2"/>
          <w:sz w:val="22"/>
          <w:szCs w:val="22"/>
        </w:rPr>
        <w:t>10.7.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14:paraId="627A8DAE" w14:textId="77777777" w:rsidR="00A46C60" w:rsidRPr="00B01037" w:rsidRDefault="00A46C60" w:rsidP="00C063BB">
      <w:pPr>
        <w:widowControl w:val="0"/>
        <w:tabs>
          <w:tab w:val="left" w:pos="567"/>
        </w:tabs>
        <w:spacing w:after="0"/>
        <w:ind w:firstLine="709"/>
        <w:jc w:val="center"/>
        <w:outlineLvl w:val="0"/>
        <w:rPr>
          <w:rFonts w:eastAsiaTheme="minorHAnsi"/>
          <w:sz w:val="22"/>
          <w:szCs w:val="22"/>
          <w:lang w:eastAsia="en-US"/>
        </w:rPr>
      </w:pPr>
    </w:p>
    <w:p w14:paraId="129A4945" w14:textId="77777777" w:rsidR="00A46C60" w:rsidRPr="00B01037" w:rsidRDefault="00A46C60" w:rsidP="00C063BB">
      <w:pPr>
        <w:widowControl w:val="0"/>
        <w:tabs>
          <w:tab w:val="left" w:pos="567"/>
        </w:tabs>
        <w:spacing w:after="0"/>
        <w:ind w:firstLine="709"/>
        <w:jc w:val="center"/>
        <w:outlineLvl w:val="0"/>
        <w:rPr>
          <w:b/>
          <w:kern w:val="2"/>
          <w:sz w:val="22"/>
          <w:szCs w:val="22"/>
        </w:rPr>
      </w:pPr>
      <w:bookmarkStart w:id="36" w:name="_Toc362528247"/>
      <w:bookmarkStart w:id="37" w:name="_Toc362529199"/>
      <w:r w:rsidRPr="00B01037">
        <w:rPr>
          <w:b/>
          <w:kern w:val="2"/>
          <w:sz w:val="22"/>
          <w:szCs w:val="22"/>
        </w:rPr>
        <w:t>11. КОНФИДЕНЦИАЛЬНОСТЬ</w:t>
      </w:r>
      <w:bookmarkEnd w:id="36"/>
      <w:bookmarkEnd w:id="37"/>
    </w:p>
    <w:p w14:paraId="43F9959D" w14:textId="77777777" w:rsidR="00A46C60" w:rsidRPr="00B01037" w:rsidRDefault="00A46C60" w:rsidP="00C063BB">
      <w:pPr>
        <w:widowControl w:val="0"/>
        <w:tabs>
          <w:tab w:val="left" w:pos="567"/>
        </w:tabs>
        <w:spacing w:after="0"/>
        <w:ind w:firstLine="709"/>
        <w:outlineLvl w:val="1"/>
        <w:rPr>
          <w:sz w:val="22"/>
          <w:szCs w:val="22"/>
        </w:rPr>
      </w:pPr>
      <w:r w:rsidRPr="00B01037">
        <w:rPr>
          <w:sz w:val="22"/>
          <w:szCs w:val="22"/>
        </w:rPr>
        <w:t>11.1. Предоставляемая Сторонами друг другу юридическая, финансовая и иная информация, связанная с заключением и исполнением Контракта, в отношении которой распространяются требования Федерального закона от 29 июля 2004 г. № 98-ФЗ «О коммерческой тайне», Закона Российской Федерации от 21 июля 1993 г. № 5485-</w:t>
      </w:r>
      <w:r w:rsidRPr="00B01037">
        <w:rPr>
          <w:sz w:val="22"/>
          <w:szCs w:val="22"/>
          <w:lang w:val="en-US"/>
        </w:rPr>
        <w:t>I</w:t>
      </w:r>
      <w:r w:rsidRPr="00B01037">
        <w:rPr>
          <w:sz w:val="22"/>
          <w:szCs w:val="22"/>
        </w:rPr>
        <w:t xml:space="preserve"> «О государственной тайне», считается информацией ограниченного доступа (далее – конфиденциальная информация).</w:t>
      </w:r>
    </w:p>
    <w:p w14:paraId="58ED6EB1" w14:textId="77777777" w:rsidR="00A46C60" w:rsidRPr="00B01037" w:rsidRDefault="00A46C60" w:rsidP="00C063BB">
      <w:pPr>
        <w:widowControl w:val="0"/>
        <w:tabs>
          <w:tab w:val="left" w:pos="567"/>
        </w:tabs>
        <w:spacing w:after="0"/>
        <w:ind w:firstLine="709"/>
        <w:outlineLvl w:val="1"/>
        <w:rPr>
          <w:sz w:val="22"/>
          <w:szCs w:val="22"/>
        </w:rPr>
      </w:pPr>
      <w:bookmarkStart w:id="38" w:name="_Toc362528249"/>
      <w:bookmarkStart w:id="39" w:name="_Toc362529201"/>
      <w:r w:rsidRPr="00B01037">
        <w:rPr>
          <w:sz w:val="22"/>
          <w:szCs w:val="22"/>
        </w:rPr>
        <w:t xml:space="preserve">11.2. Стороны обязуются, начиная с момента подписания и в течение 3 (Трех) лет после </w:t>
      </w:r>
      <w:r w:rsidRPr="00B01037">
        <w:rPr>
          <w:sz w:val="22"/>
          <w:szCs w:val="22"/>
        </w:rPr>
        <w:lastRenderedPageBreak/>
        <w:t>прекращения действия Контракта, не передавать конфиденциальную информацию третьим лицам без письменного согласия другой Стороны.</w:t>
      </w:r>
      <w:bookmarkEnd w:id="38"/>
      <w:bookmarkEnd w:id="39"/>
    </w:p>
    <w:p w14:paraId="27BC6128" w14:textId="77777777" w:rsidR="00A46C60" w:rsidRPr="00B01037" w:rsidRDefault="00A46C60" w:rsidP="00C063BB">
      <w:pPr>
        <w:widowControl w:val="0"/>
        <w:tabs>
          <w:tab w:val="left" w:pos="567"/>
        </w:tabs>
        <w:spacing w:after="0"/>
        <w:ind w:firstLine="709"/>
        <w:outlineLvl w:val="1"/>
        <w:rPr>
          <w:sz w:val="22"/>
          <w:szCs w:val="22"/>
        </w:rPr>
      </w:pPr>
      <w:bookmarkStart w:id="40" w:name="_Toc362528250"/>
      <w:bookmarkStart w:id="41" w:name="_Toc362529202"/>
      <w:r w:rsidRPr="00B01037">
        <w:rPr>
          <w:sz w:val="22"/>
          <w:szCs w:val="22"/>
        </w:rPr>
        <w:t>11.3. Конфиденциальная информация должна иметь на момент ее раскрытия и передачи четкую маркировку, гриф или иное обозначение раскрывающей информацию Стороной. Если такая маркировка, гриф или обозначение не сделаны одновременно с раскрытием информации, то раскрывающая информацию Сторона должна незамедлительно после передачи информации сделать такое обозначение в письменном виде. Получающая информацию Сторона должна предпринять в равной степени меры, предотвращающие несанкционированное использование или разглашение такой информации, как она обычно предотвращает несанкционированное использование или разглашение своей собственной информации такого же рода, или как того требуют соответствующие стандарты профессиональной этики. Получающая Сторона должна воздерживаться от использования конфиденциальной информации и использовать ее только в случаях, необходимых для исполнения Контракта, и ограничивать ее использование или разглашение лицами, которым она необходима для исполнения Контракта. По окончании Контракта получающая Сторона должна вернуть другой Стороне предоставленные ей по Контракту все материалы, содержащие конфиденциальную информацию. Приведенные выше положения не относятся к информации:</w:t>
      </w:r>
      <w:bookmarkEnd w:id="40"/>
      <w:bookmarkEnd w:id="41"/>
    </w:p>
    <w:p w14:paraId="00E801BE" w14:textId="77777777" w:rsidR="00A46C60" w:rsidRPr="00B01037" w:rsidRDefault="00A46C60" w:rsidP="00C063BB">
      <w:pPr>
        <w:widowControl w:val="0"/>
        <w:tabs>
          <w:tab w:val="left" w:pos="567"/>
        </w:tabs>
        <w:spacing w:after="0"/>
        <w:ind w:firstLine="709"/>
        <w:rPr>
          <w:sz w:val="22"/>
          <w:szCs w:val="22"/>
        </w:rPr>
      </w:pPr>
      <w:r w:rsidRPr="00B01037">
        <w:rPr>
          <w:sz w:val="22"/>
          <w:szCs w:val="22"/>
        </w:rPr>
        <w:t>– которая на момент получения является общедоступной;</w:t>
      </w:r>
    </w:p>
    <w:p w14:paraId="5F979111" w14:textId="77777777" w:rsidR="00A46C60" w:rsidRPr="00B01037" w:rsidRDefault="00A46C60" w:rsidP="00C063BB">
      <w:pPr>
        <w:widowControl w:val="0"/>
        <w:tabs>
          <w:tab w:val="left" w:pos="567"/>
        </w:tabs>
        <w:spacing w:after="0"/>
        <w:ind w:firstLine="709"/>
        <w:rPr>
          <w:sz w:val="22"/>
          <w:szCs w:val="22"/>
        </w:rPr>
      </w:pPr>
      <w:r w:rsidRPr="00B01037">
        <w:rPr>
          <w:sz w:val="22"/>
          <w:szCs w:val="22"/>
        </w:rPr>
        <w:t>– которая впоследствии законным образом приобретается от третьей стороны без продолжения ограничений на ее использование;</w:t>
      </w:r>
    </w:p>
    <w:p w14:paraId="54A5181C" w14:textId="77777777" w:rsidR="00A46C60" w:rsidRPr="00B01037" w:rsidRDefault="00A46C60" w:rsidP="00C063BB">
      <w:pPr>
        <w:widowControl w:val="0"/>
        <w:tabs>
          <w:tab w:val="left" w:pos="567"/>
        </w:tabs>
        <w:spacing w:after="0"/>
        <w:ind w:firstLine="709"/>
        <w:rPr>
          <w:sz w:val="22"/>
          <w:szCs w:val="22"/>
        </w:rPr>
      </w:pPr>
      <w:r w:rsidRPr="00B01037">
        <w:rPr>
          <w:sz w:val="22"/>
          <w:szCs w:val="22"/>
        </w:rPr>
        <w:t>– которая должна раскрываться уполномоченным государственным органам в соответствии с законодательством Российской Федерации.</w:t>
      </w:r>
    </w:p>
    <w:p w14:paraId="5C9AD4CB" w14:textId="77777777" w:rsidR="00A46C60" w:rsidRPr="00B01037" w:rsidRDefault="00A46C60" w:rsidP="00C063BB">
      <w:pPr>
        <w:widowControl w:val="0"/>
        <w:tabs>
          <w:tab w:val="left" w:pos="567"/>
        </w:tabs>
        <w:spacing w:after="0"/>
        <w:ind w:firstLine="709"/>
        <w:outlineLvl w:val="1"/>
        <w:rPr>
          <w:sz w:val="22"/>
          <w:szCs w:val="22"/>
        </w:rPr>
      </w:pPr>
      <w:bookmarkStart w:id="42" w:name="_Toc362528251"/>
      <w:bookmarkStart w:id="43" w:name="_Toc362529203"/>
      <w:r w:rsidRPr="00B01037">
        <w:rPr>
          <w:sz w:val="22"/>
          <w:szCs w:val="22"/>
        </w:rPr>
        <w:t>11.4. В случае сомнений относительно конфиденциальности любой полученной, передаваемой и раскрываемой информации, которая становится известной Исполнителю, Исполнитель обязуется незамедлительно обратиться к Заказчику за разъяснениями.</w:t>
      </w:r>
      <w:bookmarkEnd w:id="42"/>
      <w:bookmarkEnd w:id="43"/>
    </w:p>
    <w:p w14:paraId="3AE25BCB" w14:textId="77777777" w:rsidR="00A46C60" w:rsidRPr="00B01037" w:rsidRDefault="00A46C60" w:rsidP="00C063BB">
      <w:pPr>
        <w:widowControl w:val="0"/>
        <w:tabs>
          <w:tab w:val="left" w:pos="567"/>
        </w:tabs>
        <w:spacing w:after="0"/>
        <w:ind w:firstLine="709"/>
        <w:outlineLvl w:val="1"/>
        <w:rPr>
          <w:sz w:val="22"/>
          <w:szCs w:val="22"/>
        </w:rPr>
      </w:pPr>
      <w:bookmarkStart w:id="44" w:name="_Toc362528252"/>
      <w:bookmarkStart w:id="45" w:name="_Toc362529204"/>
      <w:r w:rsidRPr="00B01037">
        <w:rPr>
          <w:sz w:val="22"/>
          <w:szCs w:val="22"/>
        </w:rPr>
        <w:t>11.5. Стороны обязуются исключить доступ к конфиденциальной информации третьих лиц или представителей Сторон, не уполномоченных работать с конфиденциальной информацией, относящейся к Контракту.</w:t>
      </w:r>
      <w:bookmarkEnd w:id="44"/>
      <w:bookmarkEnd w:id="45"/>
    </w:p>
    <w:p w14:paraId="18E851BE" w14:textId="77777777" w:rsidR="00A46C60" w:rsidRPr="00B01037" w:rsidRDefault="00A46C60" w:rsidP="00C063BB">
      <w:pPr>
        <w:widowControl w:val="0"/>
        <w:tabs>
          <w:tab w:val="left" w:pos="567"/>
        </w:tabs>
        <w:spacing w:after="0"/>
        <w:ind w:firstLine="709"/>
        <w:outlineLvl w:val="1"/>
        <w:rPr>
          <w:sz w:val="22"/>
          <w:szCs w:val="22"/>
        </w:rPr>
      </w:pPr>
      <w:bookmarkStart w:id="46" w:name="_Toc362528253"/>
      <w:bookmarkStart w:id="47" w:name="_Toc362529205"/>
      <w:r w:rsidRPr="00B01037">
        <w:rPr>
          <w:sz w:val="22"/>
          <w:szCs w:val="22"/>
        </w:rPr>
        <w:t>11.6. В случае возникновения необходимости в допуске к государственной тайне Стороны обязуются оформить необходимые соглашения, контракты (договоры) в соответствии с Законом Российской Федерации от 21 июля 1993 г. № 5485</w:t>
      </w:r>
      <w:r w:rsidRPr="00B01037">
        <w:rPr>
          <w:sz w:val="22"/>
          <w:szCs w:val="22"/>
        </w:rPr>
        <w:noBreakHyphen/>
      </w:r>
      <w:r w:rsidRPr="00B01037">
        <w:rPr>
          <w:sz w:val="22"/>
          <w:szCs w:val="22"/>
          <w:lang w:val="en-US"/>
        </w:rPr>
        <w:t>I</w:t>
      </w:r>
      <w:r w:rsidRPr="00B01037">
        <w:rPr>
          <w:sz w:val="22"/>
          <w:szCs w:val="22"/>
        </w:rPr>
        <w:t xml:space="preserve"> «О государственной тайне», а также другими нормативными актами, регламентирующими защиту государственной тайны.</w:t>
      </w:r>
      <w:bookmarkEnd w:id="46"/>
      <w:bookmarkEnd w:id="47"/>
    </w:p>
    <w:p w14:paraId="23949515" w14:textId="77777777" w:rsidR="00A46C60" w:rsidRPr="00B01037" w:rsidRDefault="00A46C60" w:rsidP="00C063BB">
      <w:pPr>
        <w:widowControl w:val="0"/>
        <w:spacing w:after="0"/>
        <w:ind w:firstLine="709"/>
        <w:rPr>
          <w:rFonts w:eastAsia="Calibri"/>
          <w:b/>
          <w:bCs/>
          <w:sz w:val="22"/>
          <w:szCs w:val="22"/>
        </w:rPr>
      </w:pPr>
    </w:p>
    <w:p w14:paraId="1627FCCE" w14:textId="77777777" w:rsidR="00A46C60" w:rsidRPr="00B01037" w:rsidRDefault="00A46C60" w:rsidP="00C063BB">
      <w:pPr>
        <w:widowControl w:val="0"/>
        <w:spacing w:after="0"/>
        <w:ind w:firstLine="709"/>
        <w:jc w:val="center"/>
        <w:rPr>
          <w:rFonts w:eastAsia="Calibri"/>
          <w:b/>
          <w:bCs/>
          <w:sz w:val="22"/>
          <w:szCs w:val="22"/>
        </w:rPr>
      </w:pPr>
      <w:r w:rsidRPr="00B01037">
        <w:rPr>
          <w:rFonts w:eastAsia="Calibri"/>
          <w:b/>
          <w:bCs/>
          <w:sz w:val="22"/>
          <w:szCs w:val="22"/>
        </w:rPr>
        <w:t>12. ПРОЧИЕ УСЛОВИЯ КОНТРАКТА</w:t>
      </w:r>
    </w:p>
    <w:p w14:paraId="171A2AD4" w14:textId="77777777" w:rsidR="00A46C60" w:rsidRPr="00B01037" w:rsidRDefault="00A46C60" w:rsidP="00C063BB">
      <w:pPr>
        <w:tabs>
          <w:tab w:val="left" w:pos="0"/>
        </w:tabs>
        <w:spacing w:after="0"/>
        <w:ind w:firstLine="709"/>
        <w:rPr>
          <w:sz w:val="22"/>
          <w:szCs w:val="22"/>
        </w:rPr>
      </w:pPr>
      <w:r w:rsidRPr="00B01037">
        <w:rPr>
          <w:rFonts w:eastAsia="Calibri"/>
          <w:sz w:val="22"/>
          <w:szCs w:val="22"/>
        </w:rPr>
        <w:t xml:space="preserve">12.1. </w:t>
      </w:r>
      <w:r w:rsidRPr="00B01037">
        <w:rPr>
          <w:sz w:val="22"/>
          <w:szCs w:val="22"/>
        </w:rPr>
        <w:t xml:space="preserve">Для контроля (мониторинга) исполнения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с указанием их контактных данных (телефон, адрес электронной почты). </w:t>
      </w:r>
    </w:p>
    <w:p w14:paraId="61E9BF23" w14:textId="77777777" w:rsidR="00A46C60" w:rsidRPr="00B01037" w:rsidRDefault="00A46C60" w:rsidP="00C063BB">
      <w:pPr>
        <w:widowControl w:val="0"/>
        <w:spacing w:after="0"/>
        <w:ind w:firstLine="709"/>
        <w:rPr>
          <w:rFonts w:eastAsia="Calibri"/>
          <w:sz w:val="22"/>
          <w:szCs w:val="22"/>
        </w:rPr>
      </w:pPr>
      <w:r w:rsidRPr="00B01037">
        <w:rPr>
          <w:rFonts w:eastAsia="Calibri"/>
          <w:sz w:val="22"/>
          <w:szCs w:val="22"/>
        </w:rPr>
        <w:t>12.2. Все приложения к Контракту, указанные в разделе 13 Контракта, являются его неотъемлемой частью.</w:t>
      </w:r>
    </w:p>
    <w:p w14:paraId="5F567D6D" w14:textId="77777777" w:rsidR="00A46C60" w:rsidRPr="00B01037" w:rsidRDefault="00A46C60" w:rsidP="00C063BB">
      <w:pPr>
        <w:widowControl w:val="0"/>
        <w:spacing w:after="0"/>
        <w:ind w:firstLine="709"/>
        <w:rPr>
          <w:rFonts w:eastAsia="Calibri"/>
          <w:sz w:val="22"/>
          <w:szCs w:val="22"/>
        </w:rPr>
      </w:pPr>
      <w:r w:rsidRPr="00B01037">
        <w:rPr>
          <w:rFonts w:eastAsia="Calibri"/>
          <w:sz w:val="22"/>
          <w:szCs w:val="22"/>
        </w:rPr>
        <w:t>12.3. Вся относящаяся к Контракту переписка и другая документация, которой обмениваются Стороны, должны быть составлены и подписаны на русском языке. При предоставлении информации, в том числе технической, на иностранных языках к ней должен прилагаться перевод, который при наличии расхождений между ним и предоставленной информацией будет иметь преимущественную юридическую силу, при условии ответственности представившей данные документы Стороны за аутентичность перевода.</w:t>
      </w:r>
    </w:p>
    <w:p w14:paraId="1416A507" w14:textId="77777777" w:rsidR="00A46C60" w:rsidRPr="00B01037" w:rsidRDefault="00A46C60" w:rsidP="00C063BB">
      <w:pPr>
        <w:widowControl w:val="0"/>
        <w:shd w:val="clear" w:color="auto" w:fill="FFFFFF"/>
        <w:spacing w:after="0"/>
        <w:ind w:firstLine="709"/>
        <w:rPr>
          <w:rFonts w:eastAsia="Calibri"/>
          <w:bCs/>
          <w:iCs/>
          <w:sz w:val="22"/>
          <w:szCs w:val="22"/>
        </w:rPr>
      </w:pPr>
      <w:r w:rsidRPr="00B01037">
        <w:rPr>
          <w:rFonts w:eastAsia="Calibri"/>
          <w:bCs/>
          <w:iCs/>
          <w:sz w:val="22"/>
          <w:szCs w:val="22"/>
        </w:rPr>
        <w:t>12.4. При изменении почтового адреса, адреса места нахождения, банковских реквизитов, а также в случае реорганизации Стороны обязаны незамедлительно уведомить об этом друг друга.</w:t>
      </w:r>
      <w:r w:rsidRPr="00B01037">
        <w:rPr>
          <w:rFonts w:eastAsiaTheme="minorHAnsi"/>
          <w:sz w:val="22"/>
          <w:szCs w:val="22"/>
          <w:lang w:eastAsia="en-US"/>
        </w:rPr>
        <w:t xml:space="preserve"> </w:t>
      </w:r>
      <w:r w:rsidRPr="00B01037">
        <w:rPr>
          <w:rFonts w:eastAsia="Calibri"/>
          <w:bCs/>
          <w:iCs/>
          <w:sz w:val="22"/>
          <w:szCs w:val="22"/>
        </w:rPr>
        <w:t>В случае если Исполнитель не уведомил Заказчика об изменении его банковских реквизитов, риски, связанные с перечислением Заказчиком денежных средств на указанный в Контракте счет Исполнителя, несет Исполнитель.</w:t>
      </w:r>
    </w:p>
    <w:p w14:paraId="43C5BCA2" w14:textId="77777777" w:rsidR="00A46C60" w:rsidRPr="00B01037" w:rsidRDefault="00A46C60" w:rsidP="00C063BB">
      <w:pPr>
        <w:widowControl w:val="0"/>
        <w:spacing w:after="0"/>
        <w:ind w:firstLine="709"/>
        <w:rPr>
          <w:rFonts w:eastAsia="Calibri"/>
          <w:sz w:val="22"/>
          <w:szCs w:val="22"/>
        </w:rPr>
      </w:pPr>
      <w:r w:rsidRPr="00B01037">
        <w:rPr>
          <w:rFonts w:eastAsia="Calibri"/>
          <w:sz w:val="22"/>
          <w:szCs w:val="22"/>
        </w:rPr>
        <w:lastRenderedPageBreak/>
        <w:t>12.5. Контракт составлен в 2 (Двух) подлинных экземплярах, имеющих равную юридическую силу.</w:t>
      </w:r>
    </w:p>
    <w:p w14:paraId="13E26A72" w14:textId="77777777" w:rsidR="00A46C60" w:rsidRPr="00B01037" w:rsidRDefault="00A46C60" w:rsidP="00C063BB">
      <w:pPr>
        <w:widowControl w:val="0"/>
        <w:spacing w:after="0"/>
        <w:ind w:firstLine="709"/>
        <w:rPr>
          <w:rFonts w:eastAsia="Calibri"/>
          <w:sz w:val="22"/>
          <w:szCs w:val="22"/>
        </w:rPr>
      </w:pPr>
      <w:r w:rsidRPr="00B01037">
        <w:rPr>
          <w:rFonts w:eastAsia="Calibri"/>
          <w:sz w:val="22"/>
          <w:szCs w:val="22"/>
        </w:rPr>
        <w:t>12.6. Во всем остальном, что не предусмотрено Контрактом, Стороны руководствуются законодательством Российской Федерации.</w:t>
      </w:r>
    </w:p>
    <w:p w14:paraId="701A57DA" w14:textId="77777777" w:rsidR="00A46C60" w:rsidRPr="00B01037" w:rsidRDefault="00A46C60" w:rsidP="00C063BB">
      <w:pPr>
        <w:widowControl w:val="0"/>
        <w:spacing w:after="0"/>
        <w:ind w:firstLine="709"/>
        <w:rPr>
          <w:sz w:val="22"/>
          <w:szCs w:val="22"/>
          <w:lang w:eastAsia="en-US"/>
        </w:rPr>
      </w:pPr>
      <w:r w:rsidRPr="00B01037">
        <w:rPr>
          <w:sz w:val="22"/>
          <w:szCs w:val="22"/>
          <w:lang w:eastAsia="en-US"/>
        </w:rPr>
        <w:t>12.7. Заказчик, по основаниям, указанным в Гражданском кодексе Российской Федерации, вправе принять решение об одностороннем отказе от исполнения Контракта в случае отступления Исполнителем при выполнении Работ от условий Контракта или при наличии иных недостатков результатов выполнения Работ, которые не были устранены в установленный Заказчиком разумный срок, либо являются существенными и неустранимыми, в порядке, установленном Законом о контрактной системе.</w:t>
      </w:r>
    </w:p>
    <w:p w14:paraId="3DA92821" w14:textId="77777777" w:rsidR="00A46C60" w:rsidRPr="00B01037" w:rsidRDefault="00A46C60" w:rsidP="00C063BB">
      <w:pPr>
        <w:widowControl w:val="0"/>
        <w:spacing w:after="0"/>
        <w:ind w:firstLine="709"/>
        <w:rPr>
          <w:sz w:val="22"/>
          <w:szCs w:val="22"/>
        </w:rPr>
      </w:pPr>
      <w:r w:rsidRPr="00B01037">
        <w:rPr>
          <w:sz w:val="22"/>
          <w:szCs w:val="22"/>
        </w:rPr>
        <w:t xml:space="preserve">12.8. </w:t>
      </w:r>
      <w:r w:rsidRPr="00B01037">
        <w:rPr>
          <w:sz w:val="22"/>
          <w:szCs w:val="22"/>
          <w:lang w:eastAsia="en-US"/>
        </w:rPr>
        <w:t>Заказчик принимает решение об одностороннем отказе от исполнения Контракта в случае</w:t>
      </w:r>
      <w:bookmarkStart w:id="48" w:name="dst171"/>
      <w:bookmarkEnd w:id="48"/>
      <w:r w:rsidRPr="00B01037">
        <w:rPr>
          <w:sz w:val="22"/>
          <w:szCs w:val="22"/>
          <w:lang w:eastAsia="en-US"/>
        </w:rPr>
        <w:t xml:space="preserve"> </w:t>
      </w:r>
      <w:r w:rsidRPr="00B01037">
        <w:rPr>
          <w:rFonts w:eastAsiaTheme="minorHAnsi"/>
          <w:sz w:val="22"/>
          <w:szCs w:val="22"/>
          <w:lang w:eastAsia="en-US"/>
        </w:rPr>
        <w:t>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r w:rsidRPr="00B01037">
        <w:rPr>
          <w:sz w:val="22"/>
          <w:szCs w:val="22"/>
          <w:lang w:eastAsia="en-US"/>
        </w:rPr>
        <w:t>.</w:t>
      </w:r>
    </w:p>
    <w:p w14:paraId="1D753D0D" w14:textId="77777777" w:rsidR="00A46C60" w:rsidRPr="00B01037" w:rsidRDefault="00A46C60" w:rsidP="00C063BB">
      <w:pPr>
        <w:widowControl w:val="0"/>
        <w:spacing w:after="0"/>
        <w:ind w:firstLine="709"/>
        <w:rPr>
          <w:sz w:val="22"/>
          <w:szCs w:val="22"/>
        </w:rPr>
      </w:pPr>
      <w:r w:rsidRPr="00B01037">
        <w:rPr>
          <w:sz w:val="22"/>
          <w:szCs w:val="22"/>
        </w:rPr>
        <w:t>12.9. 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с даты его получения.</w:t>
      </w:r>
    </w:p>
    <w:p w14:paraId="35B3E501" w14:textId="77777777" w:rsidR="00A46C60" w:rsidRPr="00B01037" w:rsidRDefault="00A46C60" w:rsidP="00C063BB">
      <w:pPr>
        <w:widowControl w:val="0"/>
        <w:spacing w:after="0"/>
        <w:ind w:firstLine="709"/>
        <w:rPr>
          <w:bCs/>
          <w:sz w:val="22"/>
          <w:szCs w:val="22"/>
        </w:rPr>
      </w:pPr>
      <w:r w:rsidRPr="00B01037">
        <w:rPr>
          <w:bCs/>
          <w:sz w:val="22"/>
          <w:szCs w:val="22"/>
        </w:rPr>
        <w:t>12.10.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Исполнителя в форме преобразования, слияния или присоединения.</w:t>
      </w:r>
    </w:p>
    <w:p w14:paraId="51652391" w14:textId="77777777" w:rsidR="00A46C60" w:rsidRPr="00B01037" w:rsidRDefault="00A46C60" w:rsidP="00C063BB">
      <w:pPr>
        <w:widowControl w:val="0"/>
        <w:spacing w:after="0"/>
        <w:ind w:firstLine="709"/>
        <w:rPr>
          <w:rFonts w:eastAsia="Calibri"/>
          <w:sz w:val="22"/>
          <w:szCs w:val="22"/>
        </w:rPr>
      </w:pPr>
      <w:r w:rsidRPr="00B01037">
        <w:rPr>
          <w:rFonts w:eastAsia="Calibri"/>
          <w:sz w:val="22"/>
          <w:szCs w:val="22"/>
        </w:rPr>
        <w:t>12.11. Для целей Контракта «непреодолимая сила» означает чрезвычайное и непредотвратимое при данных условиях обстоятельство,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для целей Контракта не является обстоятельством непреодолимой силы.</w:t>
      </w:r>
    </w:p>
    <w:p w14:paraId="3012411A" w14:textId="77777777" w:rsidR="00A46C60" w:rsidRPr="00B01037" w:rsidRDefault="00A46C60" w:rsidP="00C063BB">
      <w:pPr>
        <w:widowControl w:val="0"/>
        <w:spacing w:after="0"/>
        <w:ind w:firstLine="709"/>
        <w:rPr>
          <w:rFonts w:eastAsia="Calibri"/>
          <w:sz w:val="22"/>
          <w:szCs w:val="22"/>
        </w:rPr>
      </w:pPr>
      <w:r w:rsidRPr="00B01037">
        <w:rPr>
          <w:rFonts w:eastAsia="Calibri"/>
          <w:sz w:val="22"/>
          <w:szCs w:val="22"/>
        </w:rPr>
        <w:t>12.12. Невыполнение Стороной каких-либо обязательств по Контракту не считается нарушением или несоблюдением условий Контракта, если такое невыполнение произошло вследствие непреодолимой силы, при условии, что Сторона, пострадавшая от такого события, предприняла все разумные меры предосторожности, проявила надлежащую осмотрительность и осуществила разумные альтернативные действия, чтобы выполнить условия Контракта.</w:t>
      </w:r>
    </w:p>
    <w:p w14:paraId="47584A9A" w14:textId="77777777" w:rsidR="00A46C60" w:rsidRPr="00B01037" w:rsidRDefault="00A46C60" w:rsidP="00C063BB">
      <w:pPr>
        <w:widowControl w:val="0"/>
        <w:spacing w:after="0"/>
        <w:ind w:firstLine="709"/>
        <w:rPr>
          <w:rFonts w:eastAsia="Calibri"/>
          <w:sz w:val="22"/>
          <w:szCs w:val="22"/>
        </w:rPr>
      </w:pPr>
      <w:r w:rsidRPr="00B01037">
        <w:rPr>
          <w:rFonts w:eastAsia="Calibri"/>
          <w:sz w:val="22"/>
          <w:szCs w:val="22"/>
        </w:rPr>
        <w:t>12.13.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Контракту.</w:t>
      </w:r>
    </w:p>
    <w:p w14:paraId="2132CCB7" w14:textId="77777777" w:rsidR="00A46C60" w:rsidRPr="00B01037" w:rsidRDefault="00A46C60" w:rsidP="00C063BB">
      <w:pPr>
        <w:widowControl w:val="0"/>
        <w:spacing w:after="0"/>
        <w:ind w:firstLine="709"/>
        <w:rPr>
          <w:rFonts w:eastAsia="Calibri"/>
          <w:sz w:val="22"/>
          <w:szCs w:val="22"/>
        </w:rPr>
      </w:pPr>
      <w:r w:rsidRPr="00B01037">
        <w:rPr>
          <w:rFonts w:eastAsia="Calibri"/>
          <w:sz w:val="22"/>
          <w:szCs w:val="22"/>
        </w:rPr>
        <w:t>12.14. Сторона, пострадавшая от обстоятельств непреодолимой силы, должна уведомить другую Сторону о таком событии и о причинах его возникновения не позднее, чем через 3 (Три) календарных дня после наступления этого события, и также в максимально короткий срок сообщить о восстановлении нормальных условий.</w:t>
      </w:r>
    </w:p>
    <w:p w14:paraId="34E448FF" w14:textId="77777777" w:rsidR="00A46C60" w:rsidRPr="00B01037" w:rsidRDefault="00A46C60" w:rsidP="00C063BB">
      <w:pPr>
        <w:widowControl w:val="0"/>
        <w:autoSpaceDE w:val="0"/>
        <w:autoSpaceDN w:val="0"/>
        <w:adjustRightInd w:val="0"/>
        <w:spacing w:after="0"/>
        <w:ind w:firstLine="709"/>
        <w:rPr>
          <w:rFonts w:eastAsia="Calibri"/>
          <w:sz w:val="22"/>
          <w:szCs w:val="22"/>
        </w:rPr>
      </w:pPr>
      <w:r w:rsidRPr="00B01037">
        <w:rPr>
          <w:rFonts w:eastAsia="Calibri"/>
          <w:sz w:val="22"/>
          <w:szCs w:val="22"/>
        </w:rPr>
        <w:t>12.15. Исполнитель при привлечении соисполнителей из числа СМП, СОНКО обязан:</w:t>
      </w:r>
    </w:p>
    <w:p w14:paraId="34D1212D" w14:textId="77777777" w:rsidR="00A46C60" w:rsidRPr="00B01037" w:rsidRDefault="00A46C60" w:rsidP="00C063BB">
      <w:pPr>
        <w:widowControl w:val="0"/>
        <w:autoSpaceDE w:val="0"/>
        <w:autoSpaceDN w:val="0"/>
        <w:adjustRightInd w:val="0"/>
        <w:spacing w:after="0"/>
        <w:ind w:firstLine="709"/>
        <w:rPr>
          <w:rFonts w:eastAsia="Calibri"/>
          <w:sz w:val="22"/>
          <w:szCs w:val="22"/>
        </w:rPr>
      </w:pPr>
      <w:r w:rsidRPr="00B01037">
        <w:rPr>
          <w:rFonts w:eastAsia="Calibri"/>
          <w:sz w:val="22"/>
          <w:szCs w:val="22"/>
        </w:rPr>
        <w:t>12.15.1. В срок не более 5 (Пяти) рабочих дней со дня заключения договора с соисполнителем из числа СМП, СОНКО представить Заказчику:</w:t>
      </w:r>
    </w:p>
    <w:p w14:paraId="55F27A36" w14:textId="77777777" w:rsidR="00A46C60" w:rsidRPr="00B01037" w:rsidRDefault="00A46C60" w:rsidP="00C063BB">
      <w:pPr>
        <w:widowControl w:val="0"/>
        <w:autoSpaceDE w:val="0"/>
        <w:autoSpaceDN w:val="0"/>
        <w:adjustRightInd w:val="0"/>
        <w:spacing w:after="0"/>
        <w:ind w:firstLine="709"/>
        <w:rPr>
          <w:rFonts w:eastAsia="Calibri"/>
          <w:sz w:val="22"/>
          <w:szCs w:val="22"/>
        </w:rPr>
      </w:pPr>
      <w:r w:rsidRPr="00B01037">
        <w:rPr>
          <w:rFonts w:eastAsia="Calibri"/>
          <w:sz w:val="22"/>
          <w:szCs w:val="22"/>
        </w:rPr>
        <w:t>а) декларацию о принадлежности соисполнителя из числа СМП, СОНКО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24752AA" w14:textId="77777777" w:rsidR="00A46C60" w:rsidRPr="00B01037" w:rsidRDefault="00A46C60" w:rsidP="00C063BB">
      <w:pPr>
        <w:widowControl w:val="0"/>
        <w:autoSpaceDE w:val="0"/>
        <w:autoSpaceDN w:val="0"/>
        <w:adjustRightInd w:val="0"/>
        <w:spacing w:after="0"/>
        <w:ind w:firstLine="709"/>
        <w:rPr>
          <w:rFonts w:eastAsia="Calibri"/>
          <w:sz w:val="22"/>
          <w:szCs w:val="22"/>
        </w:rPr>
      </w:pPr>
      <w:r w:rsidRPr="00B01037">
        <w:rPr>
          <w:rFonts w:eastAsia="Calibri"/>
          <w:sz w:val="22"/>
          <w:szCs w:val="22"/>
        </w:rPr>
        <w:t>б) копию договора (договоров), заключенного с соисполнителем из числа СМП, СОНКО, заверенную Исполнителем.</w:t>
      </w:r>
    </w:p>
    <w:p w14:paraId="153B36ED" w14:textId="458DAFE7" w:rsidR="00A46C60" w:rsidRPr="00B01037" w:rsidRDefault="00A46C60" w:rsidP="00C063BB">
      <w:pPr>
        <w:widowControl w:val="0"/>
        <w:autoSpaceDE w:val="0"/>
        <w:autoSpaceDN w:val="0"/>
        <w:adjustRightInd w:val="0"/>
        <w:spacing w:after="0"/>
        <w:ind w:firstLine="709"/>
        <w:rPr>
          <w:rFonts w:eastAsia="Calibri"/>
          <w:sz w:val="22"/>
          <w:szCs w:val="22"/>
        </w:rPr>
      </w:pPr>
      <w:r w:rsidRPr="00B01037">
        <w:rPr>
          <w:rFonts w:eastAsia="Calibri"/>
          <w:sz w:val="22"/>
          <w:szCs w:val="22"/>
        </w:rPr>
        <w:t xml:space="preserve">12.15.2. В случае замены соисполнителя из числа СМП, СОНКО на этапе исполнения Контракта на другого соисполнителя из числа СМП, СОНКО представлять Заказчику документы, </w:t>
      </w:r>
      <w:r w:rsidRPr="00B01037">
        <w:rPr>
          <w:rFonts w:eastAsia="Calibri"/>
          <w:sz w:val="22"/>
          <w:szCs w:val="22"/>
        </w:rPr>
        <w:lastRenderedPageBreak/>
        <w:t>указанные в пункте </w:t>
      </w:r>
      <w:r w:rsidR="006C445B" w:rsidRPr="00B01037">
        <w:rPr>
          <w:rFonts w:eastAsia="Calibri"/>
          <w:sz w:val="22"/>
          <w:szCs w:val="22"/>
        </w:rPr>
        <w:t>12</w:t>
      </w:r>
      <w:r w:rsidRPr="00B01037">
        <w:rPr>
          <w:rFonts w:eastAsia="Calibri"/>
          <w:sz w:val="22"/>
          <w:szCs w:val="22"/>
        </w:rPr>
        <w:t>.</w:t>
      </w:r>
      <w:r w:rsidR="006C445B" w:rsidRPr="00B01037">
        <w:rPr>
          <w:rFonts w:eastAsia="Calibri"/>
          <w:sz w:val="22"/>
          <w:szCs w:val="22"/>
        </w:rPr>
        <w:t>15</w:t>
      </w:r>
      <w:r w:rsidRPr="00B01037">
        <w:rPr>
          <w:rFonts w:eastAsia="Calibri"/>
          <w:sz w:val="22"/>
          <w:szCs w:val="22"/>
        </w:rPr>
        <w:t>.1 Контракта, в течение 5 (Пяти) дней со дня заключения договора с новым соисполнителем из числа СМП, СОНКО.</w:t>
      </w:r>
    </w:p>
    <w:p w14:paraId="1BB6DC8B" w14:textId="77777777" w:rsidR="00A46C60" w:rsidRPr="00B01037" w:rsidRDefault="00A46C60" w:rsidP="00C063BB">
      <w:pPr>
        <w:widowControl w:val="0"/>
        <w:autoSpaceDE w:val="0"/>
        <w:autoSpaceDN w:val="0"/>
        <w:adjustRightInd w:val="0"/>
        <w:spacing w:after="0"/>
        <w:ind w:firstLine="709"/>
        <w:rPr>
          <w:rFonts w:eastAsia="Calibri"/>
          <w:sz w:val="22"/>
          <w:szCs w:val="22"/>
        </w:rPr>
      </w:pPr>
      <w:r w:rsidRPr="00B01037">
        <w:rPr>
          <w:rFonts w:eastAsia="Calibri"/>
          <w:sz w:val="22"/>
          <w:szCs w:val="22"/>
        </w:rPr>
        <w:t>12.15.3. В течение 10 (Десяти) рабочих дней со дня оплаты Исполнителем выполненных обязательств по договору с соисполнителем из числа СМП, СОНКО представлять Заказчику следующие документы:</w:t>
      </w:r>
    </w:p>
    <w:p w14:paraId="51378E0C" w14:textId="77777777" w:rsidR="00A46C60" w:rsidRPr="00B01037" w:rsidRDefault="00A46C60" w:rsidP="00C063BB">
      <w:pPr>
        <w:widowControl w:val="0"/>
        <w:autoSpaceDE w:val="0"/>
        <w:autoSpaceDN w:val="0"/>
        <w:adjustRightInd w:val="0"/>
        <w:spacing w:after="0"/>
        <w:ind w:firstLine="709"/>
        <w:rPr>
          <w:rFonts w:eastAsia="Calibri"/>
          <w:sz w:val="22"/>
          <w:szCs w:val="22"/>
        </w:rPr>
      </w:pPr>
      <w:r w:rsidRPr="00B01037">
        <w:rPr>
          <w:rFonts w:eastAsia="Calibri"/>
          <w:sz w:val="22"/>
          <w:szCs w:val="22"/>
        </w:rPr>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 из числа СМП, СОНКО;</w:t>
      </w:r>
    </w:p>
    <w:p w14:paraId="5B513C1F" w14:textId="77777777" w:rsidR="00A46C60" w:rsidRPr="00B01037" w:rsidRDefault="00A46C60" w:rsidP="00C063BB">
      <w:pPr>
        <w:widowControl w:val="0"/>
        <w:autoSpaceDE w:val="0"/>
        <w:autoSpaceDN w:val="0"/>
        <w:adjustRightInd w:val="0"/>
        <w:spacing w:after="0"/>
        <w:ind w:firstLine="709"/>
        <w:rPr>
          <w:rFonts w:eastAsia="Calibri"/>
          <w:sz w:val="22"/>
          <w:szCs w:val="22"/>
        </w:rPr>
      </w:pPr>
      <w:r w:rsidRPr="00B01037">
        <w:rPr>
          <w:rFonts w:eastAsia="Calibri"/>
          <w:sz w:val="22"/>
          <w:szCs w:val="22"/>
        </w:rPr>
        <w:t>б) копии платежных поручений, подтверждающих перечисление денежных средств Исполнителем соисполнителю из числа СМП, СОНКО, - в случае если договором, заключенным между Исполнителем и привлеченным им соисполнителем из числа СМП, СОНКО, предусмотрена оплата выполненных обязательств до срока оплаты поставленных товаров, выполненных работ, оказанных услуг, предусмотренного Контрактом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 из числа СМП, СОНКО).</w:t>
      </w:r>
    </w:p>
    <w:p w14:paraId="567C6254" w14:textId="77777777" w:rsidR="00A46C60" w:rsidRPr="00B01037" w:rsidRDefault="00A46C60" w:rsidP="00C063BB">
      <w:pPr>
        <w:widowControl w:val="0"/>
        <w:autoSpaceDE w:val="0"/>
        <w:autoSpaceDN w:val="0"/>
        <w:adjustRightInd w:val="0"/>
        <w:spacing w:after="0"/>
        <w:ind w:firstLine="709"/>
        <w:rPr>
          <w:rFonts w:eastAsia="Calibri"/>
          <w:sz w:val="22"/>
          <w:szCs w:val="22"/>
        </w:rPr>
      </w:pPr>
      <w:r w:rsidRPr="00B01037">
        <w:rPr>
          <w:rFonts w:eastAsia="Calibri"/>
          <w:sz w:val="22"/>
          <w:szCs w:val="22"/>
        </w:rPr>
        <w:t>12.15.4. Оплачивать поставленные соисполнителем из числа СМП, СОНКО товары, выполненные работы (ее результаты), оказанные услуги, отдельные этапы исполнения договора, заключенного с таким соисполнителем из числа СМП, СОНКО, в течение 15 (Пятнадцати)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14:paraId="7CD50E06" w14:textId="77777777" w:rsidR="00A46C60" w:rsidRPr="00B01037" w:rsidRDefault="00A46C60" w:rsidP="00C063BB">
      <w:pPr>
        <w:widowControl w:val="0"/>
        <w:autoSpaceDE w:val="0"/>
        <w:autoSpaceDN w:val="0"/>
        <w:adjustRightInd w:val="0"/>
        <w:spacing w:after="0"/>
        <w:ind w:firstLine="709"/>
        <w:rPr>
          <w:rFonts w:eastAsia="Calibri"/>
          <w:sz w:val="22"/>
          <w:szCs w:val="22"/>
        </w:rPr>
      </w:pPr>
      <w:r w:rsidRPr="00B01037">
        <w:rPr>
          <w:rFonts w:eastAsia="Calibri"/>
          <w:sz w:val="22"/>
          <w:szCs w:val="22"/>
        </w:rPr>
        <w:t>12.15.5.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СОНКО, в том числе:</w:t>
      </w:r>
    </w:p>
    <w:p w14:paraId="1487F065" w14:textId="1CA18678" w:rsidR="00A46C60" w:rsidRPr="00B01037" w:rsidRDefault="00A46C60" w:rsidP="00C063BB">
      <w:pPr>
        <w:widowControl w:val="0"/>
        <w:autoSpaceDE w:val="0"/>
        <w:autoSpaceDN w:val="0"/>
        <w:adjustRightInd w:val="0"/>
        <w:spacing w:after="0"/>
        <w:ind w:firstLine="709"/>
        <w:rPr>
          <w:rFonts w:eastAsia="Calibri"/>
          <w:sz w:val="22"/>
          <w:szCs w:val="22"/>
        </w:rPr>
      </w:pPr>
      <w:r w:rsidRPr="00B01037">
        <w:rPr>
          <w:rFonts w:eastAsia="Calibri"/>
          <w:sz w:val="22"/>
          <w:szCs w:val="22"/>
        </w:rPr>
        <w:t xml:space="preserve">а) за представление </w:t>
      </w:r>
      <w:r w:rsidR="006C445B" w:rsidRPr="00B01037">
        <w:rPr>
          <w:rFonts w:eastAsia="Calibri"/>
          <w:sz w:val="22"/>
          <w:szCs w:val="22"/>
        </w:rPr>
        <w:t>документов, указанных в пунктах 12.15.1 - 12.15.3</w:t>
      </w:r>
      <w:r w:rsidRPr="00B01037">
        <w:rPr>
          <w:rFonts w:eastAsia="Calibri"/>
          <w:sz w:val="22"/>
          <w:szCs w:val="22"/>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E1E220A" w14:textId="77777777" w:rsidR="00A46C60" w:rsidRPr="00B01037" w:rsidRDefault="00A46C60" w:rsidP="00C063BB">
      <w:pPr>
        <w:widowControl w:val="0"/>
        <w:autoSpaceDE w:val="0"/>
        <w:autoSpaceDN w:val="0"/>
        <w:adjustRightInd w:val="0"/>
        <w:spacing w:after="0"/>
        <w:ind w:firstLine="709"/>
        <w:rPr>
          <w:rFonts w:eastAsia="Calibri"/>
          <w:sz w:val="22"/>
          <w:szCs w:val="22"/>
        </w:rPr>
      </w:pPr>
      <w:r w:rsidRPr="00B01037">
        <w:rPr>
          <w:rFonts w:eastAsia="Calibri"/>
          <w:sz w:val="22"/>
          <w:szCs w:val="22"/>
        </w:rPr>
        <w:t>б) за непривлечение соисполнителей из числа СМП, СОНКО в объеме, установленном в Контракте.</w:t>
      </w:r>
    </w:p>
    <w:p w14:paraId="250CC130" w14:textId="77777777" w:rsidR="00A46C60" w:rsidRPr="00B01037" w:rsidRDefault="00A46C60" w:rsidP="00C063BB">
      <w:pPr>
        <w:spacing w:after="0"/>
        <w:ind w:firstLine="709"/>
        <w:rPr>
          <w:rFonts w:eastAsia="Calibri"/>
          <w:sz w:val="22"/>
          <w:szCs w:val="22"/>
        </w:rPr>
      </w:pPr>
      <w:r w:rsidRPr="00B01037">
        <w:rPr>
          <w:rFonts w:eastAsia="Calibri"/>
          <w:sz w:val="22"/>
          <w:szCs w:val="22"/>
        </w:rPr>
        <w:t>12.16. Денежные средства, вносимые в качестве обеспечение исполнения обязательства, должны быть перечислены на следующие реквизиты:</w:t>
      </w:r>
    </w:p>
    <w:p w14:paraId="0696956D" w14:textId="77777777" w:rsidR="006902EB" w:rsidRPr="00B01037" w:rsidRDefault="006902EB" w:rsidP="00C063BB">
      <w:pPr>
        <w:spacing w:after="0"/>
        <w:ind w:firstLine="709"/>
        <w:rPr>
          <w:rFonts w:eastAsia="Calibri"/>
          <w:sz w:val="22"/>
          <w:szCs w:val="22"/>
        </w:rPr>
      </w:pPr>
      <w:r w:rsidRPr="00B01037">
        <w:rPr>
          <w:rFonts w:eastAsia="Calibri"/>
          <w:sz w:val="22"/>
          <w:szCs w:val="22"/>
        </w:rPr>
        <w:t>ИНН 7710474375 КПП 770301001</w:t>
      </w:r>
    </w:p>
    <w:p w14:paraId="59EF1BD6" w14:textId="77777777" w:rsidR="006902EB" w:rsidRPr="00B01037" w:rsidRDefault="006902EB" w:rsidP="00C063BB">
      <w:pPr>
        <w:spacing w:after="0"/>
        <w:ind w:firstLine="709"/>
        <w:rPr>
          <w:rFonts w:eastAsia="Calibri"/>
          <w:sz w:val="22"/>
          <w:szCs w:val="22"/>
        </w:rPr>
      </w:pPr>
      <w:r w:rsidRPr="00B01037">
        <w:rPr>
          <w:rFonts w:eastAsia="Calibri"/>
          <w:sz w:val="22"/>
          <w:szCs w:val="22"/>
        </w:rPr>
        <w:t>123112, г. Москва, Пресненская наб., д.10, стр.2</w:t>
      </w:r>
    </w:p>
    <w:p w14:paraId="450BC525" w14:textId="77777777" w:rsidR="006902EB" w:rsidRPr="00B01037" w:rsidRDefault="006902EB" w:rsidP="00C063BB">
      <w:pPr>
        <w:spacing w:after="0"/>
        <w:ind w:firstLine="709"/>
        <w:rPr>
          <w:rFonts w:eastAsia="Calibri"/>
          <w:sz w:val="22"/>
          <w:szCs w:val="22"/>
        </w:rPr>
      </w:pPr>
      <w:r w:rsidRPr="00B01037">
        <w:rPr>
          <w:rFonts w:eastAsia="Calibri"/>
          <w:sz w:val="22"/>
          <w:szCs w:val="22"/>
        </w:rPr>
        <w:t>Межрегиональное операционное управление Федерального казначейства (Министерство цифрового развития, связи и массовых коммуникаций Российской Федерации, л/с 05951000710)</w:t>
      </w:r>
    </w:p>
    <w:p w14:paraId="6F970590" w14:textId="77777777" w:rsidR="006902EB" w:rsidRPr="00B01037" w:rsidRDefault="006902EB" w:rsidP="00C063BB">
      <w:pPr>
        <w:spacing w:after="0"/>
        <w:ind w:firstLine="709"/>
        <w:rPr>
          <w:rFonts w:eastAsia="Calibri"/>
          <w:sz w:val="22"/>
          <w:szCs w:val="22"/>
        </w:rPr>
      </w:pPr>
      <w:r w:rsidRPr="00B01037">
        <w:rPr>
          <w:rFonts w:eastAsia="Calibri"/>
          <w:sz w:val="22"/>
          <w:szCs w:val="22"/>
        </w:rPr>
        <w:t xml:space="preserve">р/сч 40302810900001001901 </w:t>
      </w:r>
    </w:p>
    <w:p w14:paraId="0FBD5F73" w14:textId="77777777" w:rsidR="006902EB" w:rsidRPr="00B01037" w:rsidRDefault="006902EB" w:rsidP="00C063BB">
      <w:pPr>
        <w:spacing w:after="0"/>
        <w:ind w:firstLine="709"/>
        <w:rPr>
          <w:rFonts w:eastAsia="Calibri"/>
          <w:sz w:val="22"/>
          <w:szCs w:val="22"/>
        </w:rPr>
      </w:pPr>
      <w:r w:rsidRPr="00B01037">
        <w:rPr>
          <w:rFonts w:eastAsia="Calibri"/>
          <w:sz w:val="22"/>
          <w:szCs w:val="22"/>
        </w:rPr>
        <w:t>Операционный департамент Банка России г. Москва 701</w:t>
      </w:r>
    </w:p>
    <w:p w14:paraId="6F03753F" w14:textId="77777777" w:rsidR="006902EB" w:rsidRPr="00B01037" w:rsidRDefault="006902EB" w:rsidP="00C063BB">
      <w:pPr>
        <w:spacing w:after="0"/>
        <w:ind w:firstLine="709"/>
        <w:rPr>
          <w:rFonts w:eastAsia="Calibri"/>
          <w:sz w:val="22"/>
          <w:szCs w:val="22"/>
        </w:rPr>
      </w:pPr>
      <w:r w:rsidRPr="00B01037">
        <w:rPr>
          <w:rFonts w:eastAsia="Calibri"/>
          <w:sz w:val="22"/>
          <w:szCs w:val="22"/>
        </w:rPr>
        <w:t>БИК 044501002</w:t>
      </w:r>
    </w:p>
    <w:p w14:paraId="72B5F41C" w14:textId="77777777" w:rsidR="006902EB" w:rsidRPr="00B01037" w:rsidRDefault="006902EB" w:rsidP="00C063BB">
      <w:pPr>
        <w:spacing w:after="0"/>
        <w:ind w:firstLine="709"/>
        <w:rPr>
          <w:rFonts w:eastAsia="Calibri"/>
          <w:sz w:val="22"/>
          <w:szCs w:val="22"/>
        </w:rPr>
      </w:pPr>
      <w:r w:rsidRPr="00B01037">
        <w:rPr>
          <w:rFonts w:eastAsia="Calibri"/>
          <w:sz w:val="22"/>
          <w:szCs w:val="22"/>
        </w:rPr>
        <w:t>ОКПО 00083670</w:t>
      </w:r>
    </w:p>
    <w:p w14:paraId="4962CAAF" w14:textId="0B013F75" w:rsidR="006902EB" w:rsidRPr="00B01037" w:rsidRDefault="006902EB" w:rsidP="00C063BB">
      <w:pPr>
        <w:spacing w:after="0"/>
        <w:ind w:firstLine="709"/>
        <w:rPr>
          <w:rFonts w:eastAsia="Calibri"/>
          <w:sz w:val="22"/>
          <w:szCs w:val="22"/>
        </w:rPr>
      </w:pPr>
      <w:r w:rsidRPr="00B01037">
        <w:rPr>
          <w:rFonts w:eastAsia="Calibri"/>
          <w:sz w:val="22"/>
          <w:szCs w:val="22"/>
        </w:rPr>
        <w:t xml:space="preserve">ОКТМО </w:t>
      </w:r>
      <w:r w:rsidR="00286F73" w:rsidRPr="00B01037">
        <w:rPr>
          <w:rFonts w:eastAsia="Calibri"/>
          <w:sz w:val="22"/>
          <w:szCs w:val="22"/>
        </w:rPr>
        <w:t>45380000000</w:t>
      </w:r>
    </w:p>
    <w:p w14:paraId="6F8D60AB" w14:textId="77777777" w:rsidR="00A46C60" w:rsidRPr="00B01037" w:rsidRDefault="00A46C60" w:rsidP="00C063BB">
      <w:pPr>
        <w:spacing w:after="0"/>
        <w:ind w:firstLine="709"/>
        <w:rPr>
          <w:rFonts w:eastAsia="Calibri"/>
          <w:sz w:val="22"/>
          <w:szCs w:val="22"/>
        </w:rPr>
      </w:pPr>
      <w:r w:rsidRPr="00B01037">
        <w:rPr>
          <w:rFonts w:eastAsia="Calibri"/>
          <w:sz w:val="22"/>
          <w:szCs w:val="22"/>
        </w:rPr>
        <w:t xml:space="preserve">12.17. </w:t>
      </w:r>
      <w:r w:rsidRPr="00B01037">
        <w:rPr>
          <w:rFonts w:eastAsiaTheme="minorHAnsi"/>
          <w:sz w:val="22"/>
          <w:szCs w:val="22"/>
          <w:lang w:eastAsia="en-US"/>
        </w:rPr>
        <w:t xml:space="preserve">Изменение размера обеспечения исполнения Контракта рассчитывается Заказчиком на основании информации об исполнении Контракта, размещенной в соответствующем реестре контрактов, </w:t>
      </w:r>
      <w:r w:rsidRPr="00B01037">
        <w:rPr>
          <w:rFonts w:eastAsia="Calibri"/>
          <w:sz w:val="22"/>
          <w:szCs w:val="22"/>
        </w:rPr>
        <w:t>предусмотренном ст. 103 Закона о контрактной системе.</w:t>
      </w:r>
    </w:p>
    <w:p w14:paraId="1DC27C6E" w14:textId="41804B52" w:rsidR="00A46C60" w:rsidRPr="00B01037" w:rsidRDefault="00A46C60" w:rsidP="00C063BB">
      <w:pPr>
        <w:spacing w:after="0"/>
        <w:ind w:firstLine="709"/>
        <w:rPr>
          <w:rFonts w:eastAsia="Calibri"/>
          <w:sz w:val="22"/>
          <w:szCs w:val="22"/>
        </w:rPr>
      </w:pPr>
      <w:r w:rsidRPr="00B01037">
        <w:rPr>
          <w:rFonts w:eastAsia="Calibri"/>
          <w:sz w:val="22"/>
          <w:szCs w:val="22"/>
        </w:rPr>
        <w:t xml:space="preserve">12.18. Срок и порядок возврата Заказчиком Исполнителю денежных средств, внесенных в качестве обеспечения исполнения Контракта, в случае уменьшения размера обеспечения исполнения Контракта, аналогичен сроку </w:t>
      </w:r>
      <w:r w:rsidR="006C445B" w:rsidRPr="00B01037">
        <w:rPr>
          <w:rFonts w:eastAsia="Calibri"/>
          <w:sz w:val="22"/>
          <w:szCs w:val="22"/>
        </w:rPr>
        <w:t>и порядку, установленному п. 7.8</w:t>
      </w:r>
      <w:r w:rsidRPr="00B01037">
        <w:rPr>
          <w:rFonts w:eastAsia="Calibri"/>
          <w:sz w:val="22"/>
          <w:szCs w:val="22"/>
        </w:rPr>
        <w:t xml:space="preserve"> Контракта.</w:t>
      </w:r>
    </w:p>
    <w:p w14:paraId="492C48A0" w14:textId="77777777" w:rsidR="00A46C60" w:rsidRPr="00B01037" w:rsidRDefault="00A46C60" w:rsidP="00C063BB">
      <w:pPr>
        <w:spacing w:after="0"/>
        <w:ind w:firstLine="709"/>
        <w:rPr>
          <w:rFonts w:eastAsia="Calibri"/>
          <w:sz w:val="22"/>
          <w:szCs w:val="22"/>
        </w:rPr>
      </w:pPr>
      <w:r w:rsidRPr="00B01037">
        <w:rPr>
          <w:rFonts w:eastAsia="Calibri"/>
          <w:sz w:val="22"/>
          <w:szCs w:val="22"/>
        </w:rPr>
        <w:t>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 7.2 ст. 96 Закона о контрактной системе информации в соответствующий реестр контрактов, предусмотренный ст. 103 Закона о контрактной системе.</w:t>
      </w:r>
    </w:p>
    <w:p w14:paraId="42EAF299" w14:textId="77777777" w:rsidR="00A46C60" w:rsidRPr="00B01037" w:rsidRDefault="00A46C60" w:rsidP="00C063BB">
      <w:pPr>
        <w:spacing w:after="0"/>
        <w:ind w:firstLine="709"/>
        <w:rPr>
          <w:rFonts w:eastAsia="Calibri"/>
          <w:bCs/>
          <w:sz w:val="22"/>
          <w:szCs w:val="22"/>
        </w:rPr>
      </w:pPr>
      <w:r w:rsidRPr="00B01037">
        <w:rPr>
          <w:rFonts w:eastAsia="Calibri"/>
          <w:bCs/>
          <w:sz w:val="22"/>
          <w:szCs w:val="22"/>
        </w:rPr>
        <w:t xml:space="preserve">12.19. В случае отзыва в соответствии с </w:t>
      </w:r>
      <w:hyperlink r:id="rId34" w:history="1">
        <w:r w:rsidRPr="00B01037">
          <w:rPr>
            <w:rFonts w:eastAsia="Calibri"/>
            <w:bCs/>
            <w:sz w:val="22"/>
            <w:szCs w:val="22"/>
          </w:rPr>
          <w:t>законодательством</w:t>
        </w:r>
      </w:hyperlink>
      <w:r w:rsidRPr="00B01037">
        <w:rPr>
          <w:rFonts w:eastAsia="Calibri"/>
          <w:bCs/>
          <w:sz w:val="22"/>
          <w:szCs w:val="22"/>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w:t>
      </w:r>
      <w:r w:rsidRPr="00B01037">
        <w:rPr>
          <w:rFonts w:eastAsia="Calibri"/>
          <w:bCs/>
          <w:sz w:val="22"/>
          <w:szCs w:val="22"/>
        </w:rPr>
        <w:lastRenderedPageBreak/>
        <w:t>уменьшен в порядке и случаях, которые предусмотрены частями 7, 7.1, 7.2 и 7.3 статьи 96 Закона о контрактной системе.</w:t>
      </w:r>
    </w:p>
    <w:p w14:paraId="4A69B491" w14:textId="77777777" w:rsidR="00A46C60" w:rsidRPr="00B01037" w:rsidRDefault="00A46C60" w:rsidP="00C063BB">
      <w:pPr>
        <w:spacing w:after="0"/>
        <w:ind w:firstLine="709"/>
        <w:rPr>
          <w:rFonts w:eastAsia="Calibri"/>
          <w:bCs/>
          <w:sz w:val="22"/>
          <w:szCs w:val="22"/>
        </w:rPr>
      </w:pPr>
      <w:r w:rsidRPr="00B01037">
        <w:rPr>
          <w:rFonts w:eastAsia="Calibri"/>
          <w:bCs/>
          <w:sz w:val="22"/>
          <w:szCs w:val="22"/>
        </w:rPr>
        <w:t>Действие настоящего пункта не распространяется на случаи, если Исполнителем предоставлена банковская гарантия, не соответствующая требованиям Закона о контрактной системе.</w:t>
      </w:r>
    </w:p>
    <w:p w14:paraId="54410879" w14:textId="77777777" w:rsidR="00A46C60" w:rsidRPr="00B01037" w:rsidRDefault="00A46C60" w:rsidP="00C063BB">
      <w:pPr>
        <w:spacing w:after="0"/>
        <w:ind w:firstLine="709"/>
        <w:rPr>
          <w:rFonts w:eastAsia="Calibri"/>
          <w:bCs/>
          <w:sz w:val="22"/>
          <w:szCs w:val="22"/>
        </w:rPr>
      </w:pPr>
      <w:r w:rsidRPr="00B01037">
        <w:rPr>
          <w:rFonts w:eastAsia="Calibri"/>
          <w:bCs/>
          <w:sz w:val="22"/>
          <w:szCs w:val="22"/>
        </w:rPr>
        <w:t>12.20. В случае предоставления нового обеспечения исполнения Контракта в соответствии с ч. 30 ст. 34, п. 9 ч. 1 ст. 95, ч. 7 ст. 96 Закона о контрактной системе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5DEEF614" w14:textId="77777777" w:rsidR="00A46C60" w:rsidRPr="00B01037" w:rsidRDefault="00A46C60" w:rsidP="00C063BB">
      <w:pPr>
        <w:spacing w:after="0"/>
        <w:ind w:firstLine="709"/>
        <w:rPr>
          <w:rFonts w:eastAsia="Calibri"/>
          <w:bCs/>
          <w:sz w:val="22"/>
          <w:szCs w:val="22"/>
        </w:rPr>
      </w:pPr>
      <w:r w:rsidRPr="00B01037">
        <w:rPr>
          <w:rFonts w:eastAsia="Calibri"/>
          <w:bCs/>
          <w:sz w:val="22"/>
          <w:szCs w:val="22"/>
        </w:rPr>
        <w:t>12.21. При просрочке или неисполнении Исполнителем своих обязательств по Контракту Заказчик вправе удержать суммы штрафов и пеней из обеспечения исполнения Контракта.</w:t>
      </w:r>
    </w:p>
    <w:p w14:paraId="33633B3A" w14:textId="77777777" w:rsidR="00A46C60" w:rsidRPr="00B01037" w:rsidRDefault="00A46C60" w:rsidP="00C063BB">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left"/>
        <w:rPr>
          <w:rFonts w:eastAsia="Calibri"/>
          <w:sz w:val="22"/>
          <w:szCs w:val="22"/>
        </w:rPr>
      </w:pPr>
    </w:p>
    <w:p w14:paraId="00E3F15F" w14:textId="77777777" w:rsidR="00A46C60" w:rsidRPr="00B01037" w:rsidRDefault="00A46C60" w:rsidP="00C063BB">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center"/>
        <w:rPr>
          <w:rFonts w:eastAsia="Calibri"/>
          <w:b/>
          <w:bCs/>
          <w:sz w:val="22"/>
          <w:szCs w:val="22"/>
        </w:rPr>
      </w:pPr>
      <w:r w:rsidRPr="00B01037">
        <w:rPr>
          <w:rFonts w:eastAsia="Calibri"/>
          <w:b/>
          <w:bCs/>
          <w:sz w:val="22"/>
          <w:szCs w:val="22"/>
        </w:rPr>
        <w:t>13. ПЕРЕЧЕНЬ ПРИЛОЖЕНИЙ</w:t>
      </w:r>
    </w:p>
    <w:p w14:paraId="43AF800F" w14:textId="17FCE396" w:rsidR="00A46C60" w:rsidRPr="00B01037" w:rsidRDefault="00A46C60" w:rsidP="00C063BB">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rPr>
          <w:rFonts w:eastAsia="Calibri"/>
          <w:sz w:val="22"/>
          <w:szCs w:val="22"/>
        </w:rPr>
      </w:pPr>
      <w:r w:rsidRPr="00B01037">
        <w:rPr>
          <w:rFonts w:eastAsia="Calibri"/>
          <w:sz w:val="22"/>
          <w:szCs w:val="22"/>
        </w:rPr>
        <w:t xml:space="preserve">13.1. Приложение № 1 – Техническое задание </w:t>
      </w:r>
      <w:r w:rsidR="00477B56" w:rsidRPr="00B01037">
        <w:rPr>
          <w:rFonts w:eastAsia="Calibri"/>
          <w:sz w:val="22"/>
          <w:szCs w:val="22"/>
        </w:rPr>
        <w:t>на выполнение 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r w:rsidRPr="00B01037">
        <w:rPr>
          <w:rFonts w:eastAsia="Calibri"/>
          <w:sz w:val="22"/>
          <w:szCs w:val="22"/>
        </w:rPr>
        <w:t xml:space="preserve">. </w:t>
      </w:r>
    </w:p>
    <w:p w14:paraId="3ED0A248" w14:textId="77777777" w:rsidR="00A46C60" w:rsidRPr="00B01037" w:rsidRDefault="00A46C60" w:rsidP="00C063BB">
      <w:pPr>
        <w:tabs>
          <w:tab w:val="left" w:pos="0"/>
        </w:tabs>
        <w:spacing w:after="0"/>
        <w:ind w:firstLine="709"/>
        <w:rPr>
          <w:sz w:val="22"/>
          <w:szCs w:val="22"/>
          <w:vertAlign w:val="superscript"/>
        </w:rPr>
      </w:pPr>
      <w:r w:rsidRPr="00B01037">
        <w:rPr>
          <w:rFonts w:eastAsia="Calibri"/>
          <w:sz w:val="22"/>
          <w:szCs w:val="22"/>
        </w:rPr>
        <w:t xml:space="preserve">13.2. Приложение № 2 – </w:t>
      </w:r>
      <w:r w:rsidRPr="00B01037">
        <w:rPr>
          <w:sz w:val="22"/>
          <w:szCs w:val="22"/>
        </w:rPr>
        <w:t>Календарный план выполнения Работ.</w:t>
      </w:r>
    </w:p>
    <w:p w14:paraId="64EE797F" w14:textId="77777777" w:rsidR="00A46C60" w:rsidRPr="00B01037" w:rsidRDefault="00A46C60" w:rsidP="00C063BB">
      <w:pPr>
        <w:tabs>
          <w:tab w:val="left" w:pos="0"/>
          <w:tab w:val="left" w:pos="8778"/>
        </w:tabs>
        <w:spacing w:after="0"/>
        <w:ind w:firstLine="709"/>
        <w:rPr>
          <w:sz w:val="22"/>
          <w:szCs w:val="22"/>
        </w:rPr>
      </w:pPr>
      <w:r w:rsidRPr="00B01037">
        <w:rPr>
          <w:sz w:val="22"/>
          <w:szCs w:val="22"/>
        </w:rPr>
        <w:t>13.3. Приложение № 3 – Цена Контракта.</w:t>
      </w:r>
    </w:p>
    <w:p w14:paraId="2BB7F912" w14:textId="77777777" w:rsidR="00A46C60" w:rsidRPr="00B01037" w:rsidRDefault="00A46C60" w:rsidP="00C063BB">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s>
        <w:spacing w:after="0"/>
        <w:ind w:firstLine="709"/>
        <w:rPr>
          <w:sz w:val="22"/>
          <w:szCs w:val="22"/>
        </w:rPr>
      </w:pPr>
      <w:r w:rsidRPr="00B01037">
        <w:rPr>
          <w:sz w:val="22"/>
          <w:szCs w:val="22"/>
        </w:rPr>
        <w:t>13.4. Приложение № 4 – Форма Акта сдачи-приемки выполненных Работ по Контракту.</w:t>
      </w:r>
    </w:p>
    <w:p w14:paraId="285EEBDE" w14:textId="77777777" w:rsidR="009C2B9F" w:rsidRPr="00B01037" w:rsidRDefault="009C2B9F" w:rsidP="00C063BB">
      <w:pPr>
        <w:widowControl w:val="0"/>
        <w:tabs>
          <w:tab w:val="left" w:pos="426"/>
        </w:tabs>
        <w:autoSpaceDE w:val="0"/>
        <w:autoSpaceDN w:val="0"/>
        <w:adjustRightInd w:val="0"/>
        <w:spacing w:after="0"/>
        <w:ind w:firstLine="709"/>
        <w:jc w:val="center"/>
        <w:rPr>
          <w:rFonts w:eastAsia="Calibri"/>
          <w:b/>
          <w:bCs/>
          <w:sz w:val="22"/>
          <w:szCs w:val="22"/>
        </w:rPr>
      </w:pPr>
    </w:p>
    <w:p w14:paraId="5C8B7E03" w14:textId="1FCE4F3B" w:rsidR="009C2B9F" w:rsidRPr="00B01037" w:rsidRDefault="00A46C60" w:rsidP="00C063BB">
      <w:pPr>
        <w:widowControl w:val="0"/>
        <w:tabs>
          <w:tab w:val="left" w:pos="426"/>
        </w:tabs>
        <w:autoSpaceDE w:val="0"/>
        <w:autoSpaceDN w:val="0"/>
        <w:adjustRightInd w:val="0"/>
        <w:spacing w:after="0"/>
        <w:ind w:firstLine="709"/>
        <w:jc w:val="center"/>
        <w:rPr>
          <w:rFonts w:eastAsia="Calibri"/>
          <w:b/>
          <w:bCs/>
          <w:sz w:val="22"/>
          <w:szCs w:val="22"/>
        </w:rPr>
      </w:pPr>
      <w:r w:rsidRPr="00B01037">
        <w:rPr>
          <w:rFonts w:eastAsia="Calibri"/>
          <w:b/>
          <w:bCs/>
          <w:sz w:val="22"/>
          <w:szCs w:val="22"/>
        </w:rPr>
        <w:t>14</w:t>
      </w:r>
      <w:r w:rsidR="009C2B9F" w:rsidRPr="00B01037">
        <w:rPr>
          <w:rFonts w:eastAsia="Calibri"/>
          <w:b/>
          <w:bCs/>
          <w:sz w:val="22"/>
          <w:szCs w:val="22"/>
        </w:rPr>
        <w:t>. АДРЕСА И БАНКОВСКИЕ РЕКВИЗИТЫ СТОРОН</w:t>
      </w:r>
    </w:p>
    <w:p w14:paraId="6E6E152D" w14:textId="77777777" w:rsidR="00166085" w:rsidRPr="00B01037" w:rsidRDefault="00166085" w:rsidP="00C063BB">
      <w:pPr>
        <w:widowControl w:val="0"/>
        <w:tabs>
          <w:tab w:val="left" w:pos="426"/>
        </w:tabs>
        <w:autoSpaceDE w:val="0"/>
        <w:autoSpaceDN w:val="0"/>
        <w:adjustRightInd w:val="0"/>
        <w:spacing w:after="0"/>
        <w:ind w:firstLine="709"/>
        <w:jc w:val="center"/>
        <w:rPr>
          <w:rFonts w:eastAsia="Calibri"/>
          <w:b/>
          <w:bCs/>
          <w:sz w:val="22"/>
          <w:szCs w:val="22"/>
        </w:rPr>
      </w:pPr>
    </w:p>
    <w:tbl>
      <w:tblPr>
        <w:tblW w:w="4999" w:type="pct"/>
        <w:tblLayout w:type="fixed"/>
        <w:tblLook w:val="0000" w:firstRow="0" w:lastRow="0" w:firstColumn="0" w:lastColumn="0" w:noHBand="0" w:noVBand="0"/>
      </w:tblPr>
      <w:tblGrid>
        <w:gridCol w:w="4841"/>
        <w:gridCol w:w="460"/>
        <w:gridCol w:w="4902"/>
      </w:tblGrid>
      <w:tr w:rsidR="009C2B9F" w:rsidRPr="00B01037" w14:paraId="11666CDA" w14:textId="77777777" w:rsidTr="0056643F">
        <w:trPr>
          <w:trHeight w:val="5032"/>
        </w:trPr>
        <w:tc>
          <w:tcPr>
            <w:tcW w:w="4841" w:type="dxa"/>
          </w:tcPr>
          <w:p w14:paraId="102F4242" w14:textId="77777777" w:rsidR="009C2B9F" w:rsidRPr="00B01037" w:rsidRDefault="009C2B9F" w:rsidP="00C063BB">
            <w:pPr>
              <w:widowControl w:val="0"/>
              <w:tabs>
                <w:tab w:val="left" w:pos="567"/>
              </w:tabs>
              <w:spacing w:after="0"/>
              <w:jc w:val="left"/>
              <w:rPr>
                <w:sz w:val="22"/>
                <w:szCs w:val="22"/>
              </w:rPr>
            </w:pPr>
            <w:r w:rsidRPr="00B01037">
              <w:rPr>
                <w:b/>
                <w:bCs/>
                <w:sz w:val="22"/>
                <w:szCs w:val="22"/>
              </w:rPr>
              <w:t>ЗАКАЗЧИК:</w:t>
            </w:r>
          </w:p>
          <w:p w14:paraId="000D8877" w14:textId="77777777" w:rsidR="009C2B9F" w:rsidRPr="00B01037" w:rsidRDefault="009C2B9F" w:rsidP="00C063BB">
            <w:pPr>
              <w:widowControl w:val="0"/>
              <w:tabs>
                <w:tab w:val="left" w:pos="567"/>
              </w:tabs>
              <w:spacing w:after="0"/>
              <w:jc w:val="left"/>
              <w:rPr>
                <w:b/>
                <w:bCs/>
                <w:sz w:val="22"/>
                <w:szCs w:val="22"/>
              </w:rPr>
            </w:pPr>
            <w:r w:rsidRPr="00B01037">
              <w:rPr>
                <w:b/>
                <w:bCs/>
                <w:sz w:val="22"/>
                <w:szCs w:val="22"/>
              </w:rPr>
              <w:t xml:space="preserve">Министерство цифрового развития, </w:t>
            </w:r>
            <w:r w:rsidR="0069699D" w:rsidRPr="00B01037">
              <w:rPr>
                <w:b/>
                <w:bCs/>
                <w:sz w:val="22"/>
                <w:szCs w:val="22"/>
              </w:rPr>
              <w:br/>
            </w:r>
            <w:r w:rsidRPr="00B01037">
              <w:rPr>
                <w:b/>
                <w:bCs/>
                <w:sz w:val="22"/>
                <w:szCs w:val="22"/>
              </w:rPr>
              <w:t xml:space="preserve">связи и массовых коммуникаций </w:t>
            </w:r>
            <w:r w:rsidR="0069699D" w:rsidRPr="00B01037">
              <w:rPr>
                <w:b/>
                <w:bCs/>
                <w:sz w:val="22"/>
                <w:szCs w:val="22"/>
              </w:rPr>
              <w:br/>
            </w:r>
            <w:r w:rsidRPr="00B01037">
              <w:rPr>
                <w:b/>
                <w:bCs/>
                <w:sz w:val="22"/>
                <w:szCs w:val="22"/>
              </w:rPr>
              <w:t>Российской Федерации</w:t>
            </w:r>
          </w:p>
          <w:p w14:paraId="2238F055" w14:textId="77777777" w:rsidR="0069699D" w:rsidRPr="00B01037" w:rsidRDefault="0069699D" w:rsidP="00C063BB">
            <w:pPr>
              <w:widowControl w:val="0"/>
              <w:tabs>
                <w:tab w:val="left" w:pos="567"/>
              </w:tabs>
              <w:spacing w:after="0"/>
              <w:jc w:val="left"/>
              <w:rPr>
                <w:b/>
                <w:bCs/>
                <w:sz w:val="22"/>
                <w:szCs w:val="22"/>
              </w:rPr>
            </w:pPr>
          </w:p>
          <w:p w14:paraId="5B440B0A" w14:textId="77777777" w:rsidR="006902EB" w:rsidRPr="00B01037" w:rsidRDefault="006902EB" w:rsidP="00C063BB">
            <w:pPr>
              <w:spacing w:after="0"/>
              <w:jc w:val="left"/>
              <w:rPr>
                <w:rFonts w:eastAsia="Calibri"/>
                <w:bCs/>
                <w:iCs/>
                <w:sz w:val="22"/>
                <w:szCs w:val="22"/>
              </w:rPr>
            </w:pPr>
            <w:r w:rsidRPr="00B01037">
              <w:rPr>
                <w:rFonts w:eastAsia="Calibri"/>
                <w:bCs/>
                <w:iCs/>
                <w:sz w:val="22"/>
                <w:szCs w:val="22"/>
              </w:rPr>
              <w:t>ИНН: 7710474375, КПП: 770301001,</w:t>
            </w:r>
          </w:p>
          <w:p w14:paraId="5C685ADE" w14:textId="77777777" w:rsidR="006902EB" w:rsidRPr="00B01037" w:rsidRDefault="006902EB" w:rsidP="00C063BB">
            <w:pPr>
              <w:spacing w:after="0"/>
              <w:jc w:val="left"/>
              <w:rPr>
                <w:rFonts w:eastAsia="Calibri"/>
                <w:bCs/>
                <w:iCs/>
                <w:sz w:val="22"/>
                <w:szCs w:val="22"/>
              </w:rPr>
            </w:pPr>
            <w:r w:rsidRPr="00B01037">
              <w:rPr>
                <w:rFonts w:eastAsia="Calibri"/>
                <w:bCs/>
                <w:iCs/>
                <w:sz w:val="22"/>
                <w:szCs w:val="22"/>
              </w:rPr>
              <w:t>123112, г. Москва, Пресненская наб., д.10, стр.2</w:t>
            </w:r>
          </w:p>
          <w:p w14:paraId="2A72E77E" w14:textId="77777777" w:rsidR="006902EB" w:rsidRPr="00B01037" w:rsidRDefault="006902EB" w:rsidP="00C063BB">
            <w:pPr>
              <w:spacing w:after="0"/>
              <w:jc w:val="left"/>
              <w:rPr>
                <w:rFonts w:eastAsia="Calibri"/>
                <w:bCs/>
                <w:iCs/>
                <w:sz w:val="22"/>
                <w:szCs w:val="22"/>
              </w:rPr>
            </w:pPr>
            <w:r w:rsidRPr="00B01037">
              <w:rPr>
                <w:rFonts w:eastAsia="Calibri"/>
                <w:bCs/>
                <w:iCs/>
                <w:sz w:val="22"/>
                <w:szCs w:val="22"/>
              </w:rPr>
              <w:t>Межрегиональное операционное управление Федерального казначейства (Министерство цифрового развития, связи и массовых коммуникаций Российской Федерации,</w:t>
            </w:r>
          </w:p>
          <w:p w14:paraId="15279562" w14:textId="77777777" w:rsidR="006902EB" w:rsidRPr="00B01037" w:rsidRDefault="006902EB" w:rsidP="00C063BB">
            <w:pPr>
              <w:spacing w:after="0"/>
              <w:jc w:val="left"/>
              <w:rPr>
                <w:rFonts w:eastAsia="Calibri"/>
                <w:bCs/>
                <w:iCs/>
                <w:sz w:val="22"/>
                <w:szCs w:val="22"/>
              </w:rPr>
            </w:pPr>
            <w:r w:rsidRPr="00B01037">
              <w:rPr>
                <w:rFonts w:eastAsia="Calibri"/>
                <w:bCs/>
                <w:iCs/>
                <w:sz w:val="22"/>
                <w:szCs w:val="22"/>
              </w:rPr>
              <w:t>л/с 03951000710),</w:t>
            </w:r>
          </w:p>
          <w:p w14:paraId="2A9A8474" w14:textId="77777777" w:rsidR="006902EB" w:rsidRPr="00B01037" w:rsidRDefault="006902EB" w:rsidP="00C063BB">
            <w:pPr>
              <w:spacing w:after="0"/>
              <w:jc w:val="left"/>
              <w:rPr>
                <w:rFonts w:eastAsia="Calibri"/>
                <w:bCs/>
                <w:iCs/>
                <w:sz w:val="22"/>
                <w:szCs w:val="22"/>
              </w:rPr>
            </w:pPr>
            <w:r w:rsidRPr="00B01037">
              <w:rPr>
                <w:rFonts w:eastAsia="Calibri"/>
                <w:bCs/>
                <w:iCs/>
                <w:sz w:val="22"/>
                <w:szCs w:val="22"/>
              </w:rPr>
              <w:t>р/сч 40105810700000001901</w:t>
            </w:r>
          </w:p>
          <w:p w14:paraId="04D8244B" w14:textId="77777777" w:rsidR="006902EB" w:rsidRPr="00B01037" w:rsidRDefault="006902EB" w:rsidP="00C063BB">
            <w:pPr>
              <w:spacing w:after="0"/>
              <w:jc w:val="left"/>
              <w:rPr>
                <w:rFonts w:eastAsia="Calibri"/>
                <w:bCs/>
                <w:iCs/>
                <w:sz w:val="22"/>
                <w:szCs w:val="22"/>
              </w:rPr>
            </w:pPr>
            <w:r w:rsidRPr="00B01037">
              <w:rPr>
                <w:rFonts w:eastAsia="Calibri"/>
                <w:bCs/>
                <w:iCs/>
                <w:sz w:val="22"/>
                <w:szCs w:val="22"/>
              </w:rPr>
              <w:t>Операционный департамент Банка России</w:t>
            </w:r>
          </w:p>
          <w:p w14:paraId="31B12FF4" w14:textId="77777777" w:rsidR="005B11EA" w:rsidRPr="00B01037" w:rsidRDefault="006902EB" w:rsidP="00C063BB">
            <w:pPr>
              <w:spacing w:after="0"/>
              <w:jc w:val="left"/>
              <w:rPr>
                <w:rFonts w:eastAsia="Calibri"/>
                <w:bCs/>
                <w:iCs/>
                <w:sz w:val="22"/>
                <w:szCs w:val="22"/>
              </w:rPr>
            </w:pPr>
            <w:r w:rsidRPr="00B01037">
              <w:rPr>
                <w:rFonts w:eastAsia="Calibri"/>
                <w:bCs/>
                <w:iCs/>
                <w:sz w:val="22"/>
                <w:szCs w:val="22"/>
              </w:rPr>
              <w:t xml:space="preserve">г. Москва 701, </w:t>
            </w:r>
          </w:p>
          <w:p w14:paraId="72F51607" w14:textId="36B3FB01" w:rsidR="006902EB" w:rsidRPr="00B01037" w:rsidRDefault="006902EB" w:rsidP="00C063BB">
            <w:pPr>
              <w:spacing w:after="0"/>
              <w:jc w:val="left"/>
              <w:rPr>
                <w:rFonts w:eastAsia="Calibri"/>
                <w:bCs/>
                <w:iCs/>
                <w:sz w:val="22"/>
                <w:szCs w:val="22"/>
              </w:rPr>
            </w:pPr>
            <w:r w:rsidRPr="00B01037">
              <w:rPr>
                <w:rFonts w:eastAsia="Calibri"/>
                <w:bCs/>
                <w:iCs/>
                <w:sz w:val="22"/>
                <w:szCs w:val="22"/>
              </w:rPr>
              <w:t>БИК: 044501002,</w:t>
            </w:r>
          </w:p>
          <w:p w14:paraId="7D2FBB0B" w14:textId="77777777" w:rsidR="005B11EA" w:rsidRPr="00B01037" w:rsidRDefault="006902EB" w:rsidP="00C063BB">
            <w:pPr>
              <w:spacing w:after="0"/>
              <w:jc w:val="left"/>
              <w:rPr>
                <w:rFonts w:eastAsia="Calibri"/>
                <w:bCs/>
                <w:iCs/>
                <w:sz w:val="22"/>
                <w:szCs w:val="22"/>
              </w:rPr>
            </w:pPr>
            <w:r w:rsidRPr="00B01037">
              <w:rPr>
                <w:rFonts w:eastAsia="Calibri"/>
                <w:bCs/>
                <w:iCs/>
                <w:sz w:val="22"/>
                <w:szCs w:val="22"/>
              </w:rPr>
              <w:t xml:space="preserve">ОГРН: 1047702026701, </w:t>
            </w:r>
          </w:p>
          <w:p w14:paraId="3F5B0101" w14:textId="1E371941" w:rsidR="006902EB" w:rsidRPr="00B01037" w:rsidRDefault="006902EB" w:rsidP="00C063BB">
            <w:pPr>
              <w:spacing w:after="0"/>
              <w:jc w:val="left"/>
              <w:rPr>
                <w:rFonts w:eastAsia="Calibri"/>
                <w:bCs/>
                <w:iCs/>
                <w:sz w:val="22"/>
                <w:szCs w:val="22"/>
              </w:rPr>
            </w:pPr>
            <w:r w:rsidRPr="00B01037">
              <w:rPr>
                <w:rFonts w:eastAsia="Calibri"/>
                <w:bCs/>
                <w:iCs/>
                <w:sz w:val="22"/>
                <w:szCs w:val="22"/>
              </w:rPr>
              <w:t xml:space="preserve">ОКТМО: </w:t>
            </w:r>
            <w:r w:rsidR="00286F73" w:rsidRPr="00B01037">
              <w:rPr>
                <w:rFonts w:eastAsia="Calibri"/>
                <w:bCs/>
                <w:iCs/>
                <w:sz w:val="22"/>
                <w:szCs w:val="22"/>
              </w:rPr>
              <w:t>45380000000</w:t>
            </w:r>
          </w:p>
          <w:p w14:paraId="214263F3" w14:textId="77777777" w:rsidR="006902EB" w:rsidRPr="00B01037" w:rsidRDefault="006902EB" w:rsidP="00C063BB">
            <w:pPr>
              <w:spacing w:after="0"/>
              <w:jc w:val="left"/>
              <w:rPr>
                <w:rFonts w:eastAsia="Calibri"/>
                <w:bCs/>
                <w:iCs/>
                <w:sz w:val="22"/>
                <w:szCs w:val="22"/>
                <w:lang w:val="en-US"/>
              </w:rPr>
            </w:pPr>
            <w:r w:rsidRPr="00B01037">
              <w:rPr>
                <w:rFonts w:eastAsia="Calibri"/>
                <w:bCs/>
                <w:iCs/>
                <w:sz w:val="22"/>
                <w:szCs w:val="22"/>
              </w:rPr>
              <w:t>Е</w:t>
            </w:r>
            <w:r w:rsidRPr="00B01037">
              <w:rPr>
                <w:rFonts w:eastAsia="Calibri"/>
                <w:bCs/>
                <w:iCs/>
                <w:sz w:val="22"/>
                <w:szCs w:val="22"/>
                <w:lang w:val="en-US"/>
              </w:rPr>
              <w:t>-mail: office@digital.gov.ru</w:t>
            </w:r>
          </w:p>
          <w:p w14:paraId="0B0119ED" w14:textId="77777777" w:rsidR="006902EB" w:rsidRPr="00B01037" w:rsidRDefault="006902EB" w:rsidP="00C063BB">
            <w:pPr>
              <w:spacing w:after="0"/>
              <w:jc w:val="left"/>
              <w:rPr>
                <w:rFonts w:eastAsia="Calibri"/>
                <w:bCs/>
                <w:iCs/>
                <w:sz w:val="22"/>
                <w:szCs w:val="22"/>
              </w:rPr>
            </w:pPr>
            <w:r w:rsidRPr="00B01037">
              <w:rPr>
                <w:rFonts w:eastAsia="Calibri"/>
                <w:bCs/>
                <w:iCs/>
                <w:sz w:val="22"/>
                <w:szCs w:val="22"/>
              </w:rPr>
              <w:t>Тел.: +7 (495) 771-80-00</w:t>
            </w:r>
          </w:p>
          <w:p w14:paraId="7E736257" w14:textId="77777777" w:rsidR="009C2B9F" w:rsidRPr="00B01037" w:rsidRDefault="009C2B9F" w:rsidP="00C063BB">
            <w:pPr>
              <w:widowControl w:val="0"/>
              <w:tabs>
                <w:tab w:val="left" w:pos="567"/>
              </w:tabs>
              <w:spacing w:after="0"/>
              <w:rPr>
                <w:sz w:val="22"/>
                <w:szCs w:val="22"/>
              </w:rPr>
            </w:pPr>
          </w:p>
        </w:tc>
        <w:tc>
          <w:tcPr>
            <w:tcW w:w="460" w:type="dxa"/>
          </w:tcPr>
          <w:p w14:paraId="2B90969F" w14:textId="77777777" w:rsidR="009C2B9F" w:rsidRPr="00B01037" w:rsidRDefault="009C2B9F" w:rsidP="00C063BB">
            <w:pPr>
              <w:widowControl w:val="0"/>
              <w:tabs>
                <w:tab w:val="left" w:pos="567"/>
              </w:tabs>
              <w:spacing w:after="0"/>
              <w:rPr>
                <w:b/>
                <w:bCs/>
                <w:sz w:val="22"/>
                <w:szCs w:val="22"/>
              </w:rPr>
            </w:pPr>
          </w:p>
        </w:tc>
        <w:tc>
          <w:tcPr>
            <w:tcW w:w="4902" w:type="dxa"/>
          </w:tcPr>
          <w:p w14:paraId="64EF24B5" w14:textId="77777777" w:rsidR="009C2B9F" w:rsidRPr="00B01037" w:rsidRDefault="009C2B9F" w:rsidP="00C063BB">
            <w:pPr>
              <w:widowControl w:val="0"/>
              <w:tabs>
                <w:tab w:val="left" w:pos="567"/>
              </w:tabs>
              <w:spacing w:after="0"/>
              <w:rPr>
                <w:sz w:val="22"/>
                <w:szCs w:val="22"/>
              </w:rPr>
            </w:pPr>
            <w:r w:rsidRPr="00B01037">
              <w:rPr>
                <w:b/>
                <w:bCs/>
                <w:sz w:val="22"/>
                <w:szCs w:val="22"/>
              </w:rPr>
              <w:t>ИСПОЛНИТЕЛЬ:</w:t>
            </w:r>
          </w:p>
          <w:p w14:paraId="45601084" w14:textId="77777777" w:rsidR="009C2B9F" w:rsidRPr="00B01037" w:rsidRDefault="009C2B9F" w:rsidP="00C063BB">
            <w:pPr>
              <w:widowControl w:val="0"/>
              <w:spacing w:after="0"/>
              <w:jc w:val="left"/>
              <w:rPr>
                <w:sz w:val="22"/>
                <w:szCs w:val="22"/>
              </w:rPr>
            </w:pPr>
          </w:p>
        </w:tc>
      </w:tr>
      <w:tr w:rsidR="009C2B9F" w:rsidRPr="00B01037" w14:paraId="18F44B95" w14:textId="77777777" w:rsidTr="0056643F">
        <w:trPr>
          <w:trHeight w:val="890"/>
        </w:trPr>
        <w:tc>
          <w:tcPr>
            <w:tcW w:w="4841" w:type="dxa"/>
          </w:tcPr>
          <w:p w14:paraId="216A92F5" w14:textId="77777777" w:rsidR="009C2B9F" w:rsidRPr="00B01037" w:rsidRDefault="009C2B9F" w:rsidP="00C063BB">
            <w:pPr>
              <w:widowControl w:val="0"/>
              <w:tabs>
                <w:tab w:val="left" w:pos="567"/>
              </w:tabs>
              <w:spacing w:after="0"/>
              <w:rPr>
                <w:b/>
                <w:sz w:val="22"/>
                <w:szCs w:val="22"/>
              </w:rPr>
            </w:pPr>
            <w:r w:rsidRPr="00B01037">
              <w:rPr>
                <w:b/>
                <w:sz w:val="22"/>
                <w:szCs w:val="22"/>
              </w:rPr>
              <w:t>от Заказчика:</w:t>
            </w:r>
          </w:p>
          <w:p w14:paraId="1094777B" w14:textId="77777777" w:rsidR="009C2B9F" w:rsidRPr="00B01037" w:rsidRDefault="009C2B9F" w:rsidP="00C063BB">
            <w:pPr>
              <w:widowControl w:val="0"/>
              <w:spacing w:after="0"/>
              <w:rPr>
                <w:sz w:val="22"/>
                <w:szCs w:val="22"/>
              </w:rPr>
            </w:pPr>
          </w:p>
          <w:p w14:paraId="2AB85F2F" w14:textId="77777777" w:rsidR="0069699D" w:rsidRPr="00B01037" w:rsidRDefault="0069699D" w:rsidP="00C063BB">
            <w:pPr>
              <w:widowControl w:val="0"/>
              <w:spacing w:after="0"/>
              <w:rPr>
                <w:sz w:val="22"/>
                <w:szCs w:val="22"/>
              </w:rPr>
            </w:pPr>
          </w:p>
          <w:p w14:paraId="7E285C12" w14:textId="77777777" w:rsidR="0069699D" w:rsidRPr="00B01037" w:rsidRDefault="0069699D" w:rsidP="00C063BB">
            <w:pPr>
              <w:widowControl w:val="0"/>
              <w:spacing w:after="0"/>
              <w:rPr>
                <w:sz w:val="22"/>
                <w:szCs w:val="22"/>
              </w:rPr>
            </w:pPr>
          </w:p>
          <w:p w14:paraId="6D61221C" w14:textId="77777777" w:rsidR="009C2B9F" w:rsidRPr="00B01037" w:rsidRDefault="009C2B9F" w:rsidP="00C063BB">
            <w:pPr>
              <w:widowControl w:val="0"/>
              <w:spacing w:after="0"/>
              <w:rPr>
                <w:sz w:val="22"/>
                <w:szCs w:val="22"/>
              </w:rPr>
            </w:pPr>
            <w:r w:rsidRPr="00B01037">
              <w:rPr>
                <w:sz w:val="22"/>
                <w:szCs w:val="22"/>
              </w:rPr>
              <w:t>___________________ /________________/</w:t>
            </w:r>
          </w:p>
          <w:p w14:paraId="42668AE0" w14:textId="77777777" w:rsidR="009C2B9F" w:rsidRPr="00B01037" w:rsidRDefault="009C2B9F" w:rsidP="00C063BB">
            <w:pPr>
              <w:widowControl w:val="0"/>
              <w:tabs>
                <w:tab w:val="left" w:pos="567"/>
              </w:tabs>
              <w:spacing w:after="0"/>
              <w:rPr>
                <w:sz w:val="22"/>
                <w:szCs w:val="22"/>
              </w:rPr>
            </w:pPr>
            <w:r w:rsidRPr="00B01037">
              <w:rPr>
                <w:spacing w:val="-5"/>
                <w:sz w:val="22"/>
                <w:szCs w:val="22"/>
              </w:rPr>
              <w:t>М.П.</w:t>
            </w:r>
          </w:p>
        </w:tc>
        <w:tc>
          <w:tcPr>
            <w:tcW w:w="460" w:type="dxa"/>
          </w:tcPr>
          <w:p w14:paraId="72EA9335" w14:textId="77777777" w:rsidR="009C2B9F" w:rsidRPr="00B01037" w:rsidRDefault="009C2B9F" w:rsidP="00C063BB">
            <w:pPr>
              <w:widowControl w:val="0"/>
              <w:tabs>
                <w:tab w:val="left" w:pos="567"/>
              </w:tabs>
              <w:spacing w:after="0"/>
              <w:rPr>
                <w:b/>
                <w:bCs/>
                <w:sz w:val="22"/>
                <w:szCs w:val="22"/>
              </w:rPr>
            </w:pPr>
          </w:p>
        </w:tc>
        <w:tc>
          <w:tcPr>
            <w:tcW w:w="4902" w:type="dxa"/>
          </w:tcPr>
          <w:p w14:paraId="2C1E3E4F" w14:textId="77777777" w:rsidR="009C2B9F" w:rsidRPr="00B01037" w:rsidRDefault="009C2B9F" w:rsidP="00C063BB">
            <w:pPr>
              <w:widowControl w:val="0"/>
              <w:tabs>
                <w:tab w:val="left" w:pos="567"/>
              </w:tabs>
              <w:spacing w:after="0"/>
              <w:rPr>
                <w:b/>
                <w:sz w:val="22"/>
                <w:szCs w:val="22"/>
              </w:rPr>
            </w:pPr>
            <w:r w:rsidRPr="00B01037">
              <w:rPr>
                <w:b/>
                <w:sz w:val="22"/>
                <w:szCs w:val="22"/>
              </w:rPr>
              <w:t>от Исполнителя:</w:t>
            </w:r>
          </w:p>
          <w:p w14:paraId="1F491F76" w14:textId="77777777" w:rsidR="009C2B9F" w:rsidRPr="00B01037" w:rsidRDefault="009C2B9F" w:rsidP="00C063BB">
            <w:pPr>
              <w:widowControl w:val="0"/>
              <w:tabs>
                <w:tab w:val="left" w:pos="567"/>
              </w:tabs>
              <w:spacing w:after="0"/>
              <w:rPr>
                <w:b/>
                <w:sz w:val="22"/>
                <w:szCs w:val="22"/>
              </w:rPr>
            </w:pPr>
          </w:p>
          <w:p w14:paraId="5348C5A3" w14:textId="77777777" w:rsidR="0069699D" w:rsidRPr="00B01037" w:rsidRDefault="0069699D" w:rsidP="00C063BB">
            <w:pPr>
              <w:widowControl w:val="0"/>
              <w:tabs>
                <w:tab w:val="left" w:pos="567"/>
              </w:tabs>
              <w:spacing w:after="0"/>
              <w:rPr>
                <w:b/>
                <w:sz w:val="22"/>
                <w:szCs w:val="22"/>
              </w:rPr>
            </w:pPr>
          </w:p>
          <w:p w14:paraId="29D2DAE7" w14:textId="77777777" w:rsidR="0069699D" w:rsidRPr="00B01037" w:rsidRDefault="0069699D" w:rsidP="00C063BB">
            <w:pPr>
              <w:widowControl w:val="0"/>
              <w:tabs>
                <w:tab w:val="left" w:pos="567"/>
              </w:tabs>
              <w:spacing w:after="0"/>
              <w:rPr>
                <w:b/>
                <w:sz w:val="22"/>
                <w:szCs w:val="22"/>
              </w:rPr>
            </w:pPr>
          </w:p>
          <w:p w14:paraId="19249DD9" w14:textId="77777777" w:rsidR="009C2B9F" w:rsidRPr="00B01037" w:rsidRDefault="009C2B9F" w:rsidP="00C063BB">
            <w:pPr>
              <w:widowControl w:val="0"/>
              <w:spacing w:after="0"/>
              <w:rPr>
                <w:sz w:val="22"/>
                <w:szCs w:val="22"/>
              </w:rPr>
            </w:pPr>
            <w:r w:rsidRPr="00B01037">
              <w:rPr>
                <w:sz w:val="22"/>
                <w:szCs w:val="22"/>
              </w:rPr>
              <w:t>___________________ /________________/</w:t>
            </w:r>
          </w:p>
          <w:p w14:paraId="2CC83DB6" w14:textId="77777777" w:rsidR="009C2B9F" w:rsidRPr="00B01037" w:rsidRDefault="009C2B9F" w:rsidP="00C063BB">
            <w:pPr>
              <w:widowControl w:val="0"/>
              <w:tabs>
                <w:tab w:val="left" w:pos="567"/>
              </w:tabs>
              <w:spacing w:after="0"/>
              <w:rPr>
                <w:sz w:val="22"/>
                <w:szCs w:val="22"/>
              </w:rPr>
            </w:pPr>
            <w:r w:rsidRPr="00B01037">
              <w:rPr>
                <w:spacing w:val="-5"/>
                <w:sz w:val="22"/>
                <w:szCs w:val="22"/>
              </w:rPr>
              <w:t>М.П. (при наличии)</w:t>
            </w:r>
          </w:p>
        </w:tc>
      </w:tr>
    </w:tbl>
    <w:p w14:paraId="6F044C26" w14:textId="77777777" w:rsidR="007558F0" w:rsidRPr="00B01037" w:rsidRDefault="007558F0" w:rsidP="00C063BB">
      <w:pPr>
        <w:spacing w:after="0"/>
        <w:jc w:val="left"/>
        <w:rPr>
          <w:rFonts w:eastAsia="Calibri"/>
          <w:sz w:val="22"/>
          <w:szCs w:val="22"/>
          <w:lang w:eastAsia="en-US"/>
        </w:rPr>
      </w:pPr>
      <w:r w:rsidRPr="00B01037">
        <w:rPr>
          <w:rFonts w:eastAsia="Calibri"/>
          <w:sz w:val="22"/>
          <w:szCs w:val="22"/>
          <w:lang w:eastAsia="en-US"/>
        </w:rPr>
        <w:br w:type="page"/>
      </w:r>
    </w:p>
    <w:p w14:paraId="12EA306A" w14:textId="77777777" w:rsidR="00DB5BF0" w:rsidRPr="00B01037" w:rsidRDefault="00DB5BF0" w:rsidP="00C063BB">
      <w:pPr>
        <w:spacing w:after="0"/>
        <w:ind w:firstLine="709"/>
        <w:jc w:val="right"/>
        <w:rPr>
          <w:rFonts w:eastAsia="Calibri"/>
          <w:sz w:val="22"/>
          <w:szCs w:val="22"/>
          <w:lang w:eastAsia="en-US"/>
        </w:rPr>
      </w:pPr>
      <w:r w:rsidRPr="00B01037">
        <w:rPr>
          <w:rFonts w:eastAsia="Calibri"/>
          <w:sz w:val="22"/>
          <w:szCs w:val="22"/>
          <w:lang w:eastAsia="en-US"/>
        </w:rPr>
        <w:lastRenderedPageBreak/>
        <w:t>Приложение №</w:t>
      </w:r>
      <w:r w:rsidR="00160757" w:rsidRPr="00B01037">
        <w:rPr>
          <w:rFonts w:eastAsia="Calibri"/>
          <w:sz w:val="22"/>
          <w:szCs w:val="22"/>
          <w:lang w:eastAsia="en-US"/>
        </w:rPr>
        <w:t xml:space="preserve"> 1</w:t>
      </w:r>
      <w:r w:rsidRPr="00B01037">
        <w:rPr>
          <w:rFonts w:eastAsia="Calibri"/>
          <w:sz w:val="22"/>
          <w:szCs w:val="22"/>
          <w:lang w:eastAsia="en-US"/>
        </w:rPr>
        <w:t xml:space="preserve"> </w:t>
      </w:r>
    </w:p>
    <w:p w14:paraId="3D50077C" w14:textId="77777777" w:rsidR="00DB5BF0" w:rsidRPr="00B01037" w:rsidRDefault="00DB5BF0" w:rsidP="00C063BB">
      <w:pPr>
        <w:widowControl w:val="0"/>
        <w:spacing w:after="0"/>
        <w:jc w:val="right"/>
        <w:rPr>
          <w:rFonts w:eastAsia="Calibri"/>
          <w:sz w:val="22"/>
          <w:szCs w:val="22"/>
          <w:lang w:eastAsia="en-US"/>
        </w:rPr>
      </w:pPr>
      <w:r w:rsidRPr="00B01037">
        <w:rPr>
          <w:rFonts w:eastAsia="Calibri"/>
          <w:sz w:val="22"/>
          <w:szCs w:val="22"/>
          <w:lang w:eastAsia="en-US"/>
        </w:rPr>
        <w:t>к Контракту № _____</w:t>
      </w:r>
    </w:p>
    <w:p w14:paraId="423BE3A2" w14:textId="77777777" w:rsidR="00DB5BF0" w:rsidRPr="00B01037" w:rsidRDefault="00DB5BF0" w:rsidP="00C063BB">
      <w:pPr>
        <w:widowControl w:val="0"/>
        <w:spacing w:after="0"/>
        <w:jc w:val="right"/>
        <w:rPr>
          <w:rFonts w:eastAsia="Calibri"/>
          <w:sz w:val="22"/>
          <w:szCs w:val="22"/>
          <w:lang w:eastAsia="en-US"/>
        </w:rPr>
      </w:pPr>
      <w:r w:rsidRPr="00B01037">
        <w:rPr>
          <w:rFonts w:eastAsia="Calibri"/>
          <w:sz w:val="22"/>
          <w:szCs w:val="22"/>
          <w:lang w:eastAsia="en-US"/>
        </w:rPr>
        <w:t>от «___» __________ 20</w:t>
      </w:r>
      <w:r w:rsidR="00580058" w:rsidRPr="00B01037">
        <w:rPr>
          <w:rFonts w:eastAsia="Calibri"/>
          <w:sz w:val="22"/>
          <w:szCs w:val="22"/>
          <w:lang w:eastAsia="en-US"/>
        </w:rPr>
        <w:t>20</w:t>
      </w:r>
      <w:r w:rsidRPr="00B01037">
        <w:rPr>
          <w:rFonts w:eastAsia="Calibri"/>
          <w:sz w:val="22"/>
          <w:szCs w:val="22"/>
          <w:lang w:eastAsia="en-US"/>
        </w:rPr>
        <w:t xml:space="preserve"> г.</w:t>
      </w:r>
    </w:p>
    <w:p w14:paraId="0E98918D" w14:textId="77777777" w:rsidR="00DB5BF0" w:rsidRPr="00B01037" w:rsidRDefault="00DB5BF0" w:rsidP="00C063BB">
      <w:pPr>
        <w:widowControl w:val="0"/>
        <w:spacing w:after="0"/>
        <w:rPr>
          <w:rFonts w:eastAsia="Calibri"/>
          <w:sz w:val="22"/>
          <w:szCs w:val="22"/>
          <w:lang w:eastAsia="en-US"/>
        </w:rPr>
      </w:pPr>
    </w:p>
    <w:p w14:paraId="0E147D95" w14:textId="77777777" w:rsidR="00DB5BF0" w:rsidRPr="00B01037" w:rsidRDefault="00DB5BF0" w:rsidP="00C063BB">
      <w:pPr>
        <w:widowControl w:val="0"/>
        <w:spacing w:after="0"/>
        <w:jc w:val="center"/>
        <w:rPr>
          <w:rFonts w:eastAsia="Calibri"/>
          <w:b/>
          <w:sz w:val="22"/>
          <w:szCs w:val="22"/>
          <w:lang w:eastAsia="en-US"/>
        </w:rPr>
      </w:pPr>
      <w:r w:rsidRPr="00B01037">
        <w:rPr>
          <w:rFonts w:eastAsia="Calibri"/>
          <w:b/>
          <w:sz w:val="22"/>
          <w:szCs w:val="22"/>
          <w:lang w:eastAsia="en-US"/>
        </w:rPr>
        <w:t>Техническое задание</w:t>
      </w:r>
    </w:p>
    <w:p w14:paraId="432268D0" w14:textId="3496D817" w:rsidR="00160757" w:rsidRPr="00B01037" w:rsidRDefault="00477B56" w:rsidP="00C063BB">
      <w:pPr>
        <w:spacing w:after="0"/>
        <w:jc w:val="center"/>
        <w:rPr>
          <w:b/>
          <w:sz w:val="22"/>
          <w:szCs w:val="22"/>
        </w:rPr>
      </w:pPr>
      <w:r w:rsidRPr="00B01037">
        <w:rPr>
          <w:b/>
          <w:sz w:val="22"/>
          <w:szCs w:val="22"/>
        </w:rPr>
        <w:t>на выполнение 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p w14:paraId="1A1BC96F" w14:textId="77777777" w:rsidR="00997084" w:rsidRPr="00B01037" w:rsidRDefault="00997084" w:rsidP="00C063BB">
      <w:pPr>
        <w:spacing w:after="0"/>
        <w:jc w:val="center"/>
        <w:rPr>
          <w:b/>
          <w:sz w:val="22"/>
          <w:szCs w:val="22"/>
        </w:rPr>
      </w:pPr>
    </w:p>
    <w:p w14:paraId="370B60F2" w14:textId="77777777" w:rsidR="00DB5BF0" w:rsidRPr="00B01037" w:rsidRDefault="00DB5BF0" w:rsidP="00C063BB">
      <w:pPr>
        <w:spacing w:after="0"/>
        <w:jc w:val="center"/>
        <w:rPr>
          <w:bCs/>
          <w:i/>
          <w:sz w:val="22"/>
          <w:szCs w:val="22"/>
          <w:u w:val="single"/>
        </w:rPr>
      </w:pPr>
      <w:r w:rsidRPr="00B01037">
        <w:rPr>
          <w:bCs/>
          <w:i/>
          <w:sz w:val="22"/>
          <w:szCs w:val="22"/>
          <w:u w:val="single"/>
        </w:rPr>
        <w:t>заполняется в соответствии с Частью III (Техническая часть) конкурсной документации и предложением участника закупки, с которым заключается Контракт</w:t>
      </w:r>
    </w:p>
    <w:p w14:paraId="4A92F18A" w14:textId="77777777" w:rsidR="00DB5BF0" w:rsidRPr="00B01037" w:rsidRDefault="00DB5BF0" w:rsidP="00C063BB">
      <w:pPr>
        <w:spacing w:after="0"/>
        <w:jc w:val="center"/>
        <w:rPr>
          <w:bCs/>
          <w:sz w:val="22"/>
          <w:szCs w:val="22"/>
        </w:rPr>
      </w:pPr>
    </w:p>
    <w:p w14:paraId="02491BDF" w14:textId="77777777" w:rsidR="00DB5BF0" w:rsidRPr="00B01037" w:rsidRDefault="00DB5BF0" w:rsidP="00C063BB">
      <w:pPr>
        <w:widowControl w:val="0"/>
        <w:spacing w:after="0"/>
        <w:rPr>
          <w:sz w:val="22"/>
          <w:szCs w:val="22"/>
        </w:rPr>
      </w:pPr>
    </w:p>
    <w:p w14:paraId="49BEDA3B" w14:textId="77777777" w:rsidR="00580058" w:rsidRPr="00B01037" w:rsidRDefault="00580058" w:rsidP="00C063BB">
      <w:pPr>
        <w:widowControl w:val="0"/>
        <w:spacing w:after="0"/>
        <w:rPr>
          <w:sz w:val="22"/>
          <w:szCs w:val="22"/>
        </w:rPr>
      </w:pPr>
    </w:p>
    <w:p w14:paraId="39C6E752" w14:textId="77777777" w:rsidR="00580058" w:rsidRPr="00B01037" w:rsidRDefault="00580058" w:rsidP="00C063BB">
      <w:pPr>
        <w:widowControl w:val="0"/>
        <w:spacing w:after="0"/>
        <w:rPr>
          <w:sz w:val="22"/>
          <w:szCs w:val="22"/>
        </w:rPr>
      </w:pPr>
    </w:p>
    <w:tbl>
      <w:tblPr>
        <w:tblW w:w="5000" w:type="pct"/>
        <w:tblLook w:val="0000" w:firstRow="0" w:lastRow="0" w:firstColumn="0" w:lastColumn="0" w:noHBand="0" w:noVBand="0"/>
      </w:tblPr>
      <w:tblGrid>
        <w:gridCol w:w="4503"/>
        <w:gridCol w:w="751"/>
        <w:gridCol w:w="4951"/>
      </w:tblGrid>
      <w:tr w:rsidR="00DB5BF0" w:rsidRPr="00B01037" w14:paraId="31DFE27D" w14:textId="77777777" w:rsidTr="00580058">
        <w:trPr>
          <w:trHeight w:val="405"/>
        </w:trPr>
        <w:tc>
          <w:tcPr>
            <w:tcW w:w="2206" w:type="pct"/>
          </w:tcPr>
          <w:p w14:paraId="1EA51620" w14:textId="77777777" w:rsidR="00DB5BF0" w:rsidRPr="00B01037" w:rsidRDefault="00DB5BF0" w:rsidP="00C063BB">
            <w:pPr>
              <w:keepNext/>
              <w:snapToGrid w:val="0"/>
              <w:spacing w:after="0"/>
              <w:rPr>
                <w:b/>
                <w:bCs/>
                <w:sz w:val="22"/>
                <w:szCs w:val="22"/>
              </w:rPr>
            </w:pPr>
            <w:r w:rsidRPr="00B01037">
              <w:rPr>
                <w:b/>
                <w:bCs/>
                <w:sz w:val="22"/>
                <w:szCs w:val="22"/>
              </w:rPr>
              <w:t>от Заказчика:</w:t>
            </w:r>
          </w:p>
          <w:p w14:paraId="3E4E7B3A" w14:textId="77777777" w:rsidR="00DB5BF0" w:rsidRPr="00B01037" w:rsidRDefault="00DB5BF0" w:rsidP="00C063BB">
            <w:pPr>
              <w:keepNext/>
              <w:spacing w:after="0"/>
              <w:rPr>
                <w:sz w:val="22"/>
                <w:szCs w:val="22"/>
                <w:lang w:val="en-US"/>
              </w:rPr>
            </w:pPr>
            <w:r w:rsidRPr="00B01037">
              <w:rPr>
                <w:sz w:val="22"/>
                <w:szCs w:val="22"/>
              </w:rPr>
              <w:br/>
            </w:r>
            <w:r w:rsidRPr="00B01037">
              <w:rPr>
                <w:sz w:val="22"/>
                <w:szCs w:val="22"/>
              </w:rPr>
              <w:br/>
            </w:r>
            <w:r w:rsidRPr="00B01037">
              <w:rPr>
                <w:sz w:val="22"/>
                <w:szCs w:val="22"/>
              </w:rPr>
              <w:br/>
              <w:t xml:space="preserve">_______________  </w:t>
            </w:r>
            <w:r w:rsidRPr="00B01037">
              <w:rPr>
                <w:sz w:val="22"/>
                <w:szCs w:val="22"/>
                <w:lang w:val="en-US"/>
              </w:rPr>
              <w:t>/___________/</w:t>
            </w:r>
          </w:p>
          <w:p w14:paraId="63DA4359" w14:textId="77777777" w:rsidR="00DB5BF0" w:rsidRPr="00B01037" w:rsidRDefault="00DB5BF0" w:rsidP="00C063BB">
            <w:pPr>
              <w:keepNext/>
              <w:spacing w:after="0"/>
              <w:rPr>
                <w:spacing w:val="-5"/>
                <w:sz w:val="22"/>
                <w:szCs w:val="22"/>
                <w:lang w:val="en-US"/>
              </w:rPr>
            </w:pPr>
            <w:r w:rsidRPr="00B01037">
              <w:rPr>
                <w:spacing w:val="-5"/>
                <w:sz w:val="22"/>
                <w:szCs w:val="22"/>
              </w:rPr>
              <w:t>М</w:t>
            </w:r>
            <w:r w:rsidRPr="00B01037">
              <w:rPr>
                <w:spacing w:val="-5"/>
                <w:sz w:val="22"/>
                <w:szCs w:val="22"/>
                <w:lang w:val="en-US"/>
              </w:rPr>
              <w:t>.</w:t>
            </w:r>
            <w:r w:rsidRPr="00B01037">
              <w:rPr>
                <w:spacing w:val="-5"/>
                <w:sz w:val="22"/>
                <w:szCs w:val="22"/>
              </w:rPr>
              <w:t>П</w:t>
            </w:r>
            <w:r w:rsidRPr="00B01037">
              <w:rPr>
                <w:spacing w:val="-5"/>
                <w:sz w:val="22"/>
                <w:szCs w:val="22"/>
                <w:lang w:val="en-US"/>
              </w:rPr>
              <w:t>.</w:t>
            </w:r>
          </w:p>
        </w:tc>
        <w:tc>
          <w:tcPr>
            <w:tcW w:w="368" w:type="pct"/>
          </w:tcPr>
          <w:p w14:paraId="4756A105" w14:textId="77777777" w:rsidR="00DB5BF0" w:rsidRPr="00B01037" w:rsidRDefault="00DB5BF0" w:rsidP="00C063BB">
            <w:pPr>
              <w:keepNext/>
              <w:snapToGrid w:val="0"/>
              <w:spacing w:after="0"/>
              <w:rPr>
                <w:b/>
                <w:sz w:val="22"/>
                <w:szCs w:val="22"/>
              </w:rPr>
            </w:pPr>
          </w:p>
        </w:tc>
        <w:tc>
          <w:tcPr>
            <w:tcW w:w="2426" w:type="pct"/>
          </w:tcPr>
          <w:p w14:paraId="616C2809" w14:textId="77777777" w:rsidR="00DB5BF0" w:rsidRPr="00B01037" w:rsidRDefault="00830EB4" w:rsidP="00C063BB">
            <w:pPr>
              <w:keepNext/>
              <w:spacing w:after="0"/>
              <w:ind w:firstLine="32"/>
              <w:rPr>
                <w:sz w:val="22"/>
                <w:szCs w:val="22"/>
              </w:rPr>
            </w:pPr>
            <w:r w:rsidRPr="00B01037">
              <w:rPr>
                <w:b/>
                <w:sz w:val="22"/>
                <w:szCs w:val="22"/>
              </w:rPr>
              <w:t>от Исполнителя</w:t>
            </w:r>
            <w:r w:rsidR="00DB5BF0" w:rsidRPr="00B01037">
              <w:rPr>
                <w:b/>
                <w:sz w:val="22"/>
                <w:szCs w:val="22"/>
              </w:rPr>
              <w:t>:</w:t>
            </w:r>
          </w:p>
          <w:p w14:paraId="0D48DEB4" w14:textId="77777777" w:rsidR="00DB5BF0" w:rsidRPr="00B01037" w:rsidRDefault="00DB5BF0" w:rsidP="00C063BB">
            <w:pPr>
              <w:keepNext/>
              <w:spacing w:after="0"/>
              <w:ind w:hanging="601"/>
              <w:rPr>
                <w:sz w:val="22"/>
                <w:szCs w:val="22"/>
              </w:rPr>
            </w:pPr>
          </w:p>
          <w:p w14:paraId="3F94556A" w14:textId="77777777" w:rsidR="00DB5BF0" w:rsidRPr="00B01037" w:rsidRDefault="00DB5BF0" w:rsidP="00C063BB">
            <w:pPr>
              <w:keepNext/>
              <w:spacing w:after="0"/>
              <w:ind w:hanging="601"/>
              <w:rPr>
                <w:sz w:val="22"/>
                <w:szCs w:val="22"/>
              </w:rPr>
            </w:pPr>
          </w:p>
          <w:p w14:paraId="389D9BED" w14:textId="77777777" w:rsidR="00DB5BF0" w:rsidRPr="00B01037" w:rsidRDefault="00DB5BF0" w:rsidP="00C063BB">
            <w:pPr>
              <w:keepNext/>
              <w:spacing w:after="0"/>
              <w:ind w:hanging="601"/>
              <w:rPr>
                <w:sz w:val="22"/>
                <w:szCs w:val="22"/>
              </w:rPr>
            </w:pPr>
          </w:p>
          <w:p w14:paraId="11739377" w14:textId="77777777" w:rsidR="00DB5BF0" w:rsidRPr="00B01037" w:rsidRDefault="00DB5BF0" w:rsidP="00C063BB">
            <w:pPr>
              <w:keepNext/>
              <w:spacing w:after="0"/>
              <w:ind w:hanging="601"/>
              <w:rPr>
                <w:sz w:val="22"/>
                <w:szCs w:val="22"/>
              </w:rPr>
            </w:pPr>
            <w:r w:rsidRPr="00B01037">
              <w:rPr>
                <w:sz w:val="22"/>
                <w:szCs w:val="22"/>
              </w:rPr>
              <w:t>________________/___________/</w:t>
            </w:r>
          </w:p>
          <w:p w14:paraId="19ECF0D5" w14:textId="77777777" w:rsidR="00DB5BF0" w:rsidRPr="00B01037" w:rsidRDefault="00DB5BF0" w:rsidP="00C063BB">
            <w:pPr>
              <w:keepNext/>
              <w:spacing w:after="0"/>
              <w:rPr>
                <w:sz w:val="22"/>
                <w:szCs w:val="22"/>
              </w:rPr>
            </w:pPr>
            <w:r w:rsidRPr="00B01037">
              <w:rPr>
                <w:spacing w:val="-5"/>
                <w:sz w:val="22"/>
                <w:szCs w:val="22"/>
              </w:rPr>
              <w:t>М.П. (при наличии)</w:t>
            </w:r>
          </w:p>
        </w:tc>
      </w:tr>
    </w:tbl>
    <w:p w14:paraId="75009758" w14:textId="77777777" w:rsidR="00DB5BF0" w:rsidRPr="00B01037" w:rsidRDefault="00DB5BF0" w:rsidP="00C063BB">
      <w:pPr>
        <w:spacing w:after="0"/>
        <w:jc w:val="left"/>
        <w:rPr>
          <w:rFonts w:eastAsia="Calibri"/>
          <w:sz w:val="22"/>
          <w:szCs w:val="22"/>
          <w:lang w:eastAsia="en-US"/>
        </w:rPr>
      </w:pPr>
    </w:p>
    <w:p w14:paraId="32BB052E" w14:textId="77777777" w:rsidR="00DB5BF0" w:rsidRPr="00B01037" w:rsidRDefault="00DB5BF0" w:rsidP="00C063BB">
      <w:pPr>
        <w:spacing w:after="0"/>
        <w:jc w:val="right"/>
        <w:rPr>
          <w:rFonts w:eastAsia="Calibri"/>
          <w:sz w:val="22"/>
          <w:szCs w:val="22"/>
          <w:lang w:eastAsia="en-US"/>
        </w:rPr>
      </w:pPr>
    </w:p>
    <w:p w14:paraId="4BC27314" w14:textId="77777777" w:rsidR="00DB5BF0" w:rsidRPr="00B01037" w:rsidRDefault="00DB5BF0" w:rsidP="00C063BB">
      <w:pPr>
        <w:spacing w:after="0"/>
        <w:jc w:val="right"/>
        <w:rPr>
          <w:rFonts w:eastAsia="Calibri"/>
          <w:sz w:val="22"/>
          <w:szCs w:val="22"/>
          <w:lang w:eastAsia="en-US"/>
        </w:rPr>
      </w:pPr>
    </w:p>
    <w:p w14:paraId="7E9B42AE" w14:textId="77777777" w:rsidR="00477B56" w:rsidRPr="00B01037" w:rsidRDefault="003D30E5" w:rsidP="00C063BB">
      <w:pPr>
        <w:spacing w:after="0"/>
        <w:jc w:val="left"/>
        <w:rPr>
          <w:rFonts w:eastAsia="Calibri"/>
          <w:sz w:val="22"/>
          <w:szCs w:val="22"/>
          <w:lang w:eastAsia="en-US"/>
        </w:rPr>
        <w:sectPr w:rsidR="00477B56" w:rsidRPr="00B01037" w:rsidSect="00477B56">
          <w:headerReference w:type="default" r:id="rId35"/>
          <w:pgSz w:w="11906" w:h="16838"/>
          <w:pgMar w:top="1134" w:right="567" w:bottom="1134" w:left="1134" w:header="567" w:footer="0" w:gutter="0"/>
          <w:cols w:space="720"/>
          <w:formProt w:val="0"/>
          <w:docGrid w:linePitch="326" w:charSpace="4096"/>
        </w:sectPr>
      </w:pPr>
      <w:r w:rsidRPr="00B01037">
        <w:rPr>
          <w:rFonts w:eastAsia="Calibri"/>
          <w:sz w:val="22"/>
          <w:szCs w:val="22"/>
          <w:lang w:eastAsia="en-US"/>
        </w:rPr>
        <w:br w:type="page"/>
      </w:r>
    </w:p>
    <w:p w14:paraId="7DC59709" w14:textId="35A463F3" w:rsidR="003D30E5" w:rsidRPr="00B01037" w:rsidRDefault="003D30E5" w:rsidP="00C063BB">
      <w:pPr>
        <w:spacing w:after="0"/>
        <w:jc w:val="left"/>
        <w:rPr>
          <w:rFonts w:eastAsia="Calibri"/>
          <w:sz w:val="22"/>
          <w:szCs w:val="22"/>
          <w:lang w:eastAsia="en-US"/>
        </w:rPr>
      </w:pPr>
    </w:p>
    <w:p w14:paraId="2C5D638E" w14:textId="77777777" w:rsidR="00477B56" w:rsidRPr="00B01037" w:rsidRDefault="00477B56" w:rsidP="00C063BB">
      <w:pPr>
        <w:spacing w:after="0"/>
        <w:ind w:firstLine="709"/>
        <w:jc w:val="right"/>
        <w:rPr>
          <w:rFonts w:eastAsia="Calibri"/>
          <w:sz w:val="22"/>
          <w:szCs w:val="22"/>
          <w:lang w:eastAsia="en-US"/>
        </w:rPr>
      </w:pPr>
      <w:r w:rsidRPr="00B01037">
        <w:rPr>
          <w:rFonts w:eastAsia="Calibri"/>
          <w:sz w:val="22"/>
          <w:szCs w:val="22"/>
          <w:lang w:eastAsia="en-US"/>
        </w:rPr>
        <w:t>Приложение № 2</w:t>
      </w:r>
    </w:p>
    <w:p w14:paraId="15C111FC" w14:textId="77777777" w:rsidR="00477B56" w:rsidRPr="00B01037" w:rsidRDefault="00477B56" w:rsidP="00C063BB">
      <w:pPr>
        <w:widowControl w:val="0"/>
        <w:spacing w:after="0"/>
        <w:jc w:val="right"/>
        <w:rPr>
          <w:rFonts w:eastAsia="Calibri"/>
          <w:sz w:val="22"/>
          <w:szCs w:val="22"/>
          <w:lang w:eastAsia="en-US"/>
        </w:rPr>
      </w:pPr>
      <w:r w:rsidRPr="00B01037">
        <w:rPr>
          <w:rFonts w:eastAsia="Calibri"/>
          <w:sz w:val="22"/>
          <w:szCs w:val="22"/>
          <w:lang w:eastAsia="en-US"/>
        </w:rPr>
        <w:t>к Контракту № _____</w:t>
      </w:r>
    </w:p>
    <w:p w14:paraId="2ADBAA65" w14:textId="6E9D35C5" w:rsidR="00477B56" w:rsidRPr="00B01037" w:rsidRDefault="00477B56" w:rsidP="00C063BB">
      <w:pPr>
        <w:widowControl w:val="0"/>
        <w:spacing w:after="0"/>
        <w:jc w:val="right"/>
        <w:rPr>
          <w:rFonts w:eastAsia="Calibri"/>
          <w:sz w:val="22"/>
          <w:szCs w:val="22"/>
          <w:lang w:eastAsia="en-US"/>
        </w:rPr>
      </w:pPr>
      <w:r w:rsidRPr="00B01037">
        <w:rPr>
          <w:rFonts w:eastAsia="Calibri"/>
          <w:sz w:val="22"/>
          <w:szCs w:val="22"/>
          <w:lang w:eastAsia="en-US"/>
        </w:rPr>
        <w:t xml:space="preserve">от «___» __________ </w:t>
      </w:r>
      <w:r w:rsidR="002E69EA" w:rsidRPr="00B01037">
        <w:rPr>
          <w:rFonts w:eastAsia="Calibri"/>
          <w:sz w:val="22"/>
          <w:szCs w:val="22"/>
          <w:lang w:eastAsia="en-US"/>
        </w:rPr>
        <w:t xml:space="preserve">2020 </w:t>
      </w:r>
      <w:r w:rsidRPr="00B01037">
        <w:rPr>
          <w:rFonts w:eastAsia="Calibri"/>
          <w:sz w:val="22"/>
          <w:szCs w:val="22"/>
          <w:lang w:eastAsia="en-US"/>
        </w:rPr>
        <w:t>г.</w:t>
      </w:r>
    </w:p>
    <w:p w14:paraId="4824A0DC" w14:textId="77777777" w:rsidR="00477B56" w:rsidRPr="00B01037" w:rsidRDefault="00477B56" w:rsidP="00C063BB">
      <w:pPr>
        <w:tabs>
          <w:tab w:val="left" w:pos="0"/>
        </w:tabs>
        <w:spacing w:after="0"/>
        <w:ind w:firstLine="709"/>
        <w:jc w:val="center"/>
        <w:rPr>
          <w:sz w:val="22"/>
          <w:szCs w:val="22"/>
        </w:rPr>
      </w:pPr>
    </w:p>
    <w:p w14:paraId="403BEC4B" w14:textId="77777777" w:rsidR="00477B56" w:rsidRPr="00B01037" w:rsidRDefault="00477B56" w:rsidP="00C063BB">
      <w:pPr>
        <w:tabs>
          <w:tab w:val="left" w:pos="0"/>
        </w:tabs>
        <w:spacing w:after="0"/>
        <w:ind w:firstLine="709"/>
        <w:jc w:val="center"/>
        <w:rPr>
          <w:b/>
          <w:sz w:val="22"/>
          <w:szCs w:val="22"/>
          <w:vertAlign w:val="superscript"/>
        </w:rPr>
      </w:pPr>
      <w:r w:rsidRPr="00B01037">
        <w:rPr>
          <w:b/>
          <w:sz w:val="22"/>
          <w:szCs w:val="22"/>
        </w:rPr>
        <w:t>Календарный план выполнения Работ</w:t>
      </w:r>
    </w:p>
    <w:p w14:paraId="55E4C0F4" w14:textId="77777777" w:rsidR="00477B56" w:rsidRPr="00B01037" w:rsidRDefault="00477B56" w:rsidP="00C063BB">
      <w:pPr>
        <w:tabs>
          <w:tab w:val="left" w:pos="0"/>
        </w:tabs>
        <w:spacing w:after="0"/>
        <w:ind w:firstLine="709"/>
        <w:rPr>
          <w:sz w:val="22"/>
          <w:szCs w:val="22"/>
        </w:rPr>
      </w:pPr>
    </w:p>
    <w:tbl>
      <w:tblPr>
        <w:tblW w:w="5000" w:type="pct"/>
        <w:tblLook w:val="04A0" w:firstRow="1" w:lastRow="0" w:firstColumn="1" w:lastColumn="0" w:noHBand="0" w:noVBand="1"/>
      </w:tblPr>
      <w:tblGrid>
        <w:gridCol w:w="476"/>
        <w:gridCol w:w="5081"/>
        <w:gridCol w:w="5770"/>
        <w:gridCol w:w="3800"/>
      </w:tblGrid>
      <w:tr w:rsidR="00477B56" w:rsidRPr="00B01037" w14:paraId="0B804904" w14:textId="77777777" w:rsidTr="008B2993">
        <w:trPr>
          <w:tblHeader/>
        </w:trPr>
        <w:tc>
          <w:tcPr>
            <w:tcW w:w="157" w:type="pct"/>
            <w:tcBorders>
              <w:top w:val="single" w:sz="4" w:space="0" w:color="000000"/>
              <w:left w:val="single" w:sz="4" w:space="0" w:color="000000"/>
              <w:bottom w:val="single" w:sz="4" w:space="0" w:color="000000"/>
            </w:tcBorders>
            <w:shd w:val="clear" w:color="auto" w:fill="auto"/>
            <w:vAlign w:val="center"/>
          </w:tcPr>
          <w:p w14:paraId="43CB23F6" w14:textId="77777777" w:rsidR="00477B56" w:rsidRPr="00B01037" w:rsidRDefault="00477B56" w:rsidP="00C063BB">
            <w:pPr>
              <w:tabs>
                <w:tab w:val="left" w:pos="0"/>
              </w:tabs>
              <w:snapToGrid w:val="0"/>
              <w:spacing w:after="0"/>
              <w:ind w:hanging="226"/>
              <w:jc w:val="center"/>
              <w:rPr>
                <w:b/>
                <w:sz w:val="22"/>
                <w:szCs w:val="22"/>
                <w:lang w:eastAsia="en-US"/>
              </w:rPr>
            </w:pPr>
            <w:r w:rsidRPr="00B01037">
              <w:rPr>
                <w:b/>
                <w:sz w:val="22"/>
                <w:szCs w:val="22"/>
                <w:lang w:eastAsia="en-US"/>
              </w:rPr>
              <w:t>№</w:t>
            </w:r>
          </w:p>
        </w:tc>
        <w:tc>
          <w:tcPr>
            <w:tcW w:w="1679" w:type="pct"/>
            <w:tcBorders>
              <w:top w:val="single" w:sz="4" w:space="0" w:color="000000"/>
              <w:left w:val="single" w:sz="4" w:space="0" w:color="000000"/>
              <w:bottom w:val="single" w:sz="4" w:space="0" w:color="000000"/>
            </w:tcBorders>
            <w:shd w:val="clear" w:color="auto" w:fill="auto"/>
            <w:vAlign w:val="center"/>
          </w:tcPr>
          <w:p w14:paraId="632F6D9B" w14:textId="77777777" w:rsidR="00477B56" w:rsidRPr="00B01037" w:rsidRDefault="00477B56" w:rsidP="00C063BB">
            <w:pPr>
              <w:tabs>
                <w:tab w:val="left" w:pos="0"/>
              </w:tabs>
              <w:snapToGrid w:val="0"/>
              <w:spacing w:after="0"/>
              <w:ind w:firstLine="709"/>
              <w:jc w:val="center"/>
              <w:rPr>
                <w:b/>
                <w:sz w:val="22"/>
                <w:szCs w:val="22"/>
                <w:lang w:eastAsia="en-US"/>
              </w:rPr>
            </w:pPr>
            <w:r w:rsidRPr="00B01037">
              <w:rPr>
                <w:b/>
                <w:sz w:val="22"/>
                <w:szCs w:val="22"/>
                <w:lang w:eastAsia="en-US"/>
              </w:rPr>
              <w:t>Наименование работы</w:t>
            </w:r>
          </w:p>
        </w:tc>
        <w:tc>
          <w:tcPr>
            <w:tcW w:w="1907" w:type="pct"/>
            <w:tcBorders>
              <w:top w:val="single" w:sz="4" w:space="0" w:color="000000"/>
              <w:left w:val="single" w:sz="4" w:space="0" w:color="000000"/>
              <w:bottom w:val="single" w:sz="4" w:space="0" w:color="000000"/>
            </w:tcBorders>
            <w:shd w:val="clear" w:color="auto" w:fill="auto"/>
            <w:vAlign w:val="center"/>
          </w:tcPr>
          <w:p w14:paraId="2D8CB9F6" w14:textId="77777777" w:rsidR="00477B56" w:rsidRPr="00B01037" w:rsidRDefault="00477B56" w:rsidP="00C063BB">
            <w:pPr>
              <w:tabs>
                <w:tab w:val="left" w:pos="0"/>
              </w:tabs>
              <w:snapToGrid w:val="0"/>
              <w:spacing w:after="0"/>
              <w:ind w:firstLine="709"/>
              <w:jc w:val="center"/>
              <w:rPr>
                <w:b/>
                <w:sz w:val="22"/>
                <w:szCs w:val="22"/>
                <w:lang w:eastAsia="en-US"/>
              </w:rPr>
            </w:pPr>
            <w:r w:rsidRPr="00B01037">
              <w:rPr>
                <w:b/>
                <w:sz w:val="22"/>
                <w:szCs w:val="22"/>
                <w:lang w:eastAsia="en-US"/>
              </w:rPr>
              <w:t>Основное содержание работы</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6E65E" w14:textId="77777777" w:rsidR="00477B56" w:rsidRPr="00B01037" w:rsidRDefault="00477B56" w:rsidP="00C063BB">
            <w:pPr>
              <w:tabs>
                <w:tab w:val="left" w:pos="0"/>
              </w:tabs>
              <w:snapToGrid w:val="0"/>
              <w:spacing w:after="0"/>
              <w:ind w:firstLine="33"/>
              <w:jc w:val="center"/>
              <w:rPr>
                <w:b/>
                <w:sz w:val="22"/>
                <w:szCs w:val="22"/>
                <w:lang w:eastAsia="en-US"/>
              </w:rPr>
            </w:pPr>
            <w:r w:rsidRPr="00B01037">
              <w:rPr>
                <w:b/>
                <w:sz w:val="22"/>
                <w:szCs w:val="22"/>
                <w:lang w:eastAsia="en-US"/>
              </w:rPr>
              <w:t>Срок выполнения работы</w:t>
            </w:r>
          </w:p>
        </w:tc>
      </w:tr>
      <w:tr w:rsidR="00477B56" w:rsidRPr="00B01037" w14:paraId="57DF38C0" w14:textId="77777777" w:rsidTr="008B2993">
        <w:trPr>
          <w:trHeight w:val="372"/>
        </w:trPr>
        <w:tc>
          <w:tcPr>
            <w:tcW w:w="157" w:type="pct"/>
            <w:tcBorders>
              <w:top w:val="single" w:sz="4" w:space="0" w:color="000000"/>
              <w:left w:val="single" w:sz="4" w:space="0" w:color="000000"/>
              <w:bottom w:val="single" w:sz="4" w:space="0" w:color="000000"/>
            </w:tcBorders>
            <w:shd w:val="clear" w:color="auto" w:fill="auto"/>
            <w:vAlign w:val="center"/>
          </w:tcPr>
          <w:p w14:paraId="537DE004" w14:textId="77777777" w:rsidR="00477B56" w:rsidRPr="00B01037" w:rsidRDefault="00477B56" w:rsidP="00C063BB">
            <w:pPr>
              <w:tabs>
                <w:tab w:val="left" w:pos="0"/>
              </w:tabs>
              <w:snapToGrid w:val="0"/>
              <w:spacing w:after="0"/>
              <w:ind w:hanging="84"/>
              <w:jc w:val="center"/>
              <w:rPr>
                <w:bCs/>
                <w:sz w:val="22"/>
                <w:szCs w:val="22"/>
                <w:lang w:eastAsia="en-US"/>
              </w:rPr>
            </w:pPr>
            <w:r w:rsidRPr="00B01037">
              <w:rPr>
                <w:bCs/>
                <w:sz w:val="22"/>
                <w:szCs w:val="22"/>
                <w:lang w:val="en-US" w:eastAsia="en-US"/>
              </w:rPr>
              <w:t>1</w:t>
            </w:r>
            <w:r w:rsidRPr="00B01037">
              <w:rPr>
                <w:bCs/>
                <w:sz w:val="22"/>
                <w:szCs w:val="22"/>
                <w:lang w:eastAsia="en-US"/>
              </w:rPr>
              <w:t>.</w:t>
            </w:r>
          </w:p>
        </w:tc>
        <w:tc>
          <w:tcPr>
            <w:tcW w:w="1679" w:type="pct"/>
            <w:tcBorders>
              <w:top w:val="single" w:sz="4" w:space="0" w:color="000000"/>
              <w:left w:val="single" w:sz="4" w:space="0" w:color="000000"/>
              <w:bottom w:val="single" w:sz="4" w:space="0" w:color="000000"/>
            </w:tcBorders>
            <w:shd w:val="clear" w:color="auto" w:fill="auto"/>
          </w:tcPr>
          <w:p w14:paraId="1F07D0D2" w14:textId="3EED9185" w:rsidR="00477B56" w:rsidRPr="00B01037" w:rsidRDefault="00477B56" w:rsidP="00C063BB">
            <w:pPr>
              <w:tabs>
                <w:tab w:val="left" w:pos="0"/>
              </w:tabs>
              <w:snapToGrid w:val="0"/>
              <w:spacing w:after="0"/>
              <w:rPr>
                <w:bCs/>
                <w:sz w:val="22"/>
                <w:szCs w:val="22"/>
                <w:lang w:eastAsia="en-US"/>
              </w:rPr>
            </w:pPr>
            <w:r w:rsidRPr="00B01037">
              <w:rPr>
                <w:rFonts w:eastAsiaTheme="minorHAnsi"/>
                <w:sz w:val="22"/>
                <w:szCs w:val="22"/>
                <w:lang w:eastAsia="en-US"/>
              </w:rPr>
              <w:t>Выполнение научно-исследовательской работы по теме «</w:t>
            </w:r>
            <w:r w:rsidR="00726FEF" w:rsidRPr="00B01037">
              <w:rPr>
                <w:rFonts w:eastAsiaTheme="minorHAnsi"/>
                <w:sz w:val="22"/>
                <w:szCs w:val="22"/>
                <w:lang w:eastAsia="en-US"/>
              </w:rPr>
              <w:t>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r w:rsidRPr="00B01037">
              <w:rPr>
                <w:rFonts w:eastAsiaTheme="minorHAnsi"/>
                <w:sz w:val="22"/>
                <w:szCs w:val="22"/>
                <w:lang w:eastAsia="en-US"/>
              </w:rPr>
              <w:t>»</w:t>
            </w:r>
          </w:p>
        </w:tc>
        <w:tc>
          <w:tcPr>
            <w:tcW w:w="1907" w:type="pct"/>
            <w:tcBorders>
              <w:top w:val="single" w:sz="4" w:space="0" w:color="000000"/>
              <w:left w:val="single" w:sz="4" w:space="0" w:color="000000"/>
              <w:bottom w:val="single" w:sz="4" w:space="0" w:color="000000"/>
            </w:tcBorders>
            <w:shd w:val="clear" w:color="auto" w:fill="auto"/>
            <w:vAlign w:val="center"/>
          </w:tcPr>
          <w:p w14:paraId="09E2DA30" w14:textId="77777777" w:rsidR="00477B56" w:rsidRPr="00B01037" w:rsidRDefault="00477B56" w:rsidP="00C063BB">
            <w:pPr>
              <w:spacing w:after="0"/>
              <w:jc w:val="left"/>
              <w:rPr>
                <w:rFonts w:eastAsia="Calibri"/>
                <w:sz w:val="22"/>
                <w:szCs w:val="22"/>
                <w:lang w:eastAsia="en-US"/>
              </w:rPr>
            </w:pPr>
          </w:p>
        </w:tc>
        <w:tc>
          <w:tcPr>
            <w:tcW w:w="1256" w:type="pct"/>
            <w:tcBorders>
              <w:top w:val="single" w:sz="4" w:space="0" w:color="000000"/>
              <w:left w:val="single" w:sz="4" w:space="0" w:color="000000"/>
              <w:bottom w:val="single" w:sz="4" w:space="0" w:color="000000"/>
              <w:right w:val="single" w:sz="4" w:space="0" w:color="000000"/>
            </w:tcBorders>
            <w:shd w:val="clear" w:color="auto" w:fill="auto"/>
          </w:tcPr>
          <w:p w14:paraId="5ED92B5E" w14:textId="3E143AA3" w:rsidR="00477B56" w:rsidRPr="00B01037" w:rsidRDefault="00477B56" w:rsidP="00C063BB">
            <w:pPr>
              <w:spacing w:after="0"/>
              <w:contextualSpacing/>
              <w:outlineLvl w:val="2"/>
              <w:rPr>
                <w:sz w:val="22"/>
                <w:szCs w:val="22"/>
              </w:rPr>
            </w:pPr>
            <w:r w:rsidRPr="00B01037">
              <w:rPr>
                <w:sz w:val="22"/>
                <w:szCs w:val="22"/>
              </w:rPr>
              <w:t xml:space="preserve">С даты заключения государственного контракта до </w:t>
            </w:r>
            <w:r w:rsidR="00726FEF" w:rsidRPr="00B01037">
              <w:rPr>
                <w:sz w:val="22"/>
                <w:szCs w:val="22"/>
              </w:rPr>
              <w:t>1</w:t>
            </w:r>
            <w:r w:rsidRPr="00B01037">
              <w:rPr>
                <w:sz w:val="22"/>
                <w:szCs w:val="22"/>
              </w:rPr>
              <w:t xml:space="preserve"> </w:t>
            </w:r>
            <w:r w:rsidR="00726FEF" w:rsidRPr="00B01037">
              <w:rPr>
                <w:sz w:val="22"/>
                <w:szCs w:val="22"/>
              </w:rPr>
              <w:t>сентября</w:t>
            </w:r>
            <w:r w:rsidRPr="00B01037">
              <w:rPr>
                <w:sz w:val="22"/>
                <w:szCs w:val="22"/>
              </w:rPr>
              <w:t xml:space="preserve"> 2020 года.</w:t>
            </w:r>
          </w:p>
          <w:p w14:paraId="4C619D60" w14:textId="77777777" w:rsidR="00477B56" w:rsidRPr="00B01037" w:rsidRDefault="00477B56" w:rsidP="00C063BB">
            <w:pPr>
              <w:spacing w:after="0"/>
              <w:jc w:val="left"/>
              <w:rPr>
                <w:rFonts w:eastAsia="Calibri"/>
                <w:sz w:val="22"/>
                <w:szCs w:val="22"/>
                <w:lang w:eastAsia="en-US"/>
              </w:rPr>
            </w:pPr>
          </w:p>
        </w:tc>
      </w:tr>
    </w:tbl>
    <w:p w14:paraId="29910587" w14:textId="77777777" w:rsidR="00477B56" w:rsidRPr="00B01037" w:rsidRDefault="00477B56" w:rsidP="00C063BB">
      <w:pPr>
        <w:tabs>
          <w:tab w:val="left" w:pos="0"/>
        </w:tabs>
        <w:spacing w:after="0"/>
        <w:rPr>
          <w:sz w:val="22"/>
          <w:szCs w:val="22"/>
        </w:rPr>
      </w:pPr>
    </w:p>
    <w:p w14:paraId="3B8DD579" w14:textId="77777777" w:rsidR="00477B56" w:rsidRPr="00B01037" w:rsidRDefault="00477B56" w:rsidP="00C063BB">
      <w:pPr>
        <w:tabs>
          <w:tab w:val="left" w:pos="0"/>
        </w:tabs>
        <w:spacing w:after="0"/>
        <w:ind w:firstLine="709"/>
        <w:rPr>
          <w:color w:val="000000"/>
          <w:sz w:val="22"/>
          <w:szCs w:val="22"/>
        </w:rPr>
      </w:pPr>
    </w:p>
    <w:tbl>
      <w:tblPr>
        <w:tblW w:w="5000" w:type="pct"/>
        <w:tblLook w:val="0000" w:firstRow="0" w:lastRow="0" w:firstColumn="0" w:lastColumn="0" w:noHBand="0" w:noVBand="0"/>
      </w:tblPr>
      <w:tblGrid>
        <w:gridCol w:w="6678"/>
        <w:gridCol w:w="1112"/>
        <w:gridCol w:w="7347"/>
      </w:tblGrid>
      <w:tr w:rsidR="00477B56" w:rsidRPr="00B01037" w14:paraId="763619C0" w14:textId="77777777" w:rsidTr="00477B56">
        <w:trPr>
          <w:trHeight w:val="1413"/>
        </w:trPr>
        <w:tc>
          <w:tcPr>
            <w:tcW w:w="4377" w:type="dxa"/>
            <w:shd w:val="clear" w:color="auto" w:fill="auto"/>
          </w:tcPr>
          <w:p w14:paraId="4B435D18" w14:textId="77777777" w:rsidR="00477B56" w:rsidRPr="00B01037" w:rsidRDefault="00477B56" w:rsidP="00C063BB">
            <w:pPr>
              <w:keepNext/>
              <w:snapToGrid w:val="0"/>
              <w:spacing w:after="0"/>
              <w:rPr>
                <w:b/>
                <w:bCs/>
                <w:sz w:val="22"/>
                <w:szCs w:val="22"/>
              </w:rPr>
            </w:pPr>
            <w:r w:rsidRPr="00B01037">
              <w:rPr>
                <w:b/>
                <w:bCs/>
                <w:sz w:val="22"/>
                <w:szCs w:val="22"/>
              </w:rPr>
              <w:t>от Заказчика:</w:t>
            </w:r>
          </w:p>
          <w:p w14:paraId="72574F43" w14:textId="77777777" w:rsidR="00477B56" w:rsidRPr="00B01037" w:rsidRDefault="00477B56" w:rsidP="00C063BB">
            <w:pPr>
              <w:keepNext/>
              <w:spacing w:after="0"/>
              <w:rPr>
                <w:sz w:val="22"/>
                <w:szCs w:val="22"/>
                <w:lang w:val="en-US"/>
              </w:rPr>
            </w:pPr>
          </w:p>
          <w:p w14:paraId="1A88AC9C" w14:textId="77777777" w:rsidR="00477B56" w:rsidRPr="00B01037" w:rsidRDefault="00477B56" w:rsidP="00C063BB">
            <w:pPr>
              <w:widowControl w:val="0"/>
              <w:spacing w:after="0"/>
              <w:rPr>
                <w:sz w:val="22"/>
                <w:szCs w:val="22"/>
              </w:rPr>
            </w:pPr>
            <w:r w:rsidRPr="00B01037">
              <w:rPr>
                <w:sz w:val="22"/>
                <w:szCs w:val="22"/>
              </w:rPr>
              <w:br/>
              <w:t>_______________ /__________________/</w:t>
            </w:r>
          </w:p>
          <w:p w14:paraId="0852AC79" w14:textId="77777777" w:rsidR="00477B56" w:rsidRPr="00B01037" w:rsidRDefault="00477B56" w:rsidP="00C063BB">
            <w:pPr>
              <w:keepNext/>
              <w:spacing w:after="0"/>
              <w:rPr>
                <w:spacing w:val="-5"/>
                <w:sz w:val="22"/>
                <w:szCs w:val="22"/>
                <w:lang w:val="en-US"/>
              </w:rPr>
            </w:pPr>
            <w:r w:rsidRPr="00B01037">
              <w:rPr>
                <w:spacing w:val="-5"/>
                <w:sz w:val="22"/>
                <w:szCs w:val="22"/>
              </w:rPr>
              <w:t>М</w:t>
            </w:r>
            <w:r w:rsidRPr="00B01037">
              <w:rPr>
                <w:spacing w:val="-5"/>
                <w:sz w:val="22"/>
                <w:szCs w:val="22"/>
                <w:lang w:val="en-US"/>
              </w:rPr>
              <w:t>.</w:t>
            </w:r>
            <w:r w:rsidRPr="00B01037">
              <w:rPr>
                <w:spacing w:val="-5"/>
                <w:sz w:val="22"/>
                <w:szCs w:val="22"/>
              </w:rPr>
              <w:t>П</w:t>
            </w:r>
            <w:r w:rsidRPr="00B01037">
              <w:rPr>
                <w:spacing w:val="-5"/>
                <w:sz w:val="22"/>
                <w:szCs w:val="22"/>
                <w:lang w:val="en-US"/>
              </w:rPr>
              <w:t>.</w:t>
            </w:r>
          </w:p>
        </w:tc>
        <w:tc>
          <w:tcPr>
            <w:tcW w:w="729" w:type="dxa"/>
            <w:shd w:val="clear" w:color="auto" w:fill="auto"/>
          </w:tcPr>
          <w:p w14:paraId="66AF6297" w14:textId="77777777" w:rsidR="00477B56" w:rsidRPr="00B01037" w:rsidRDefault="00477B56" w:rsidP="00C063BB">
            <w:pPr>
              <w:keepNext/>
              <w:snapToGrid w:val="0"/>
              <w:spacing w:after="0"/>
              <w:rPr>
                <w:b/>
                <w:sz w:val="22"/>
                <w:szCs w:val="22"/>
              </w:rPr>
            </w:pPr>
          </w:p>
        </w:tc>
        <w:tc>
          <w:tcPr>
            <w:tcW w:w="4816" w:type="dxa"/>
            <w:shd w:val="clear" w:color="auto" w:fill="auto"/>
          </w:tcPr>
          <w:p w14:paraId="71662361" w14:textId="77777777" w:rsidR="00477B56" w:rsidRPr="00B01037" w:rsidRDefault="00477B56" w:rsidP="00C063BB">
            <w:pPr>
              <w:keepNext/>
              <w:snapToGrid w:val="0"/>
              <w:spacing w:after="0"/>
              <w:rPr>
                <w:b/>
                <w:sz w:val="22"/>
                <w:szCs w:val="22"/>
              </w:rPr>
            </w:pPr>
            <w:r w:rsidRPr="00B01037">
              <w:rPr>
                <w:b/>
                <w:sz w:val="22"/>
                <w:szCs w:val="22"/>
              </w:rPr>
              <w:t>от Исполнителя:</w:t>
            </w:r>
          </w:p>
          <w:p w14:paraId="766828FC" w14:textId="77777777" w:rsidR="00477B56" w:rsidRPr="00B01037" w:rsidRDefault="00477B56" w:rsidP="00C063BB">
            <w:pPr>
              <w:keepNext/>
              <w:spacing w:after="0"/>
              <w:ind w:hanging="601"/>
              <w:rPr>
                <w:sz w:val="22"/>
                <w:szCs w:val="22"/>
              </w:rPr>
            </w:pPr>
          </w:p>
          <w:p w14:paraId="14F9495B" w14:textId="77777777" w:rsidR="00477B56" w:rsidRPr="00B01037" w:rsidRDefault="00477B56" w:rsidP="00C063BB">
            <w:pPr>
              <w:keepNext/>
              <w:spacing w:after="0"/>
              <w:ind w:hanging="601"/>
              <w:rPr>
                <w:sz w:val="22"/>
                <w:szCs w:val="22"/>
              </w:rPr>
            </w:pPr>
          </w:p>
          <w:p w14:paraId="3A7FDAA3" w14:textId="77777777" w:rsidR="00477B56" w:rsidRPr="00B01037" w:rsidRDefault="00477B56" w:rsidP="00C063BB">
            <w:pPr>
              <w:widowControl w:val="0"/>
              <w:spacing w:after="0"/>
              <w:rPr>
                <w:sz w:val="22"/>
                <w:szCs w:val="22"/>
              </w:rPr>
            </w:pPr>
            <w:r w:rsidRPr="00B01037">
              <w:rPr>
                <w:sz w:val="22"/>
                <w:szCs w:val="22"/>
              </w:rPr>
              <w:t>_______________ /__________________/</w:t>
            </w:r>
          </w:p>
          <w:p w14:paraId="55F369FE" w14:textId="77777777" w:rsidR="00477B56" w:rsidRPr="00B01037" w:rsidRDefault="00477B56" w:rsidP="00C063BB">
            <w:pPr>
              <w:keepNext/>
              <w:spacing w:after="0"/>
              <w:rPr>
                <w:sz w:val="22"/>
                <w:szCs w:val="22"/>
              </w:rPr>
            </w:pPr>
            <w:r w:rsidRPr="00B01037">
              <w:rPr>
                <w:spacing w:val="-5"/>
                <w:sz w:val="22"/>
                <w:szCs w:val="22"/>
              </w:rPr>
              <w:t>М.П.(при наличии)</w:t>
            </w:r>
          </w:p>
        </w:tc>
      </w:tr>
    </w:tbl>
    <w:p w14:paraId="1486CAD8" w14:textId="77777777" w:rsidR="00477B56" w:rsidRPr="00B01037" w:rsidRDefault="00477B56" w:rsidP="00C063BB">
      <w:pPr>
        <w:tabs>
          <w:tab w:val="left" w:pos="0"/>
        </w:tabs>
        <w:spacing w:after="0"/>
        <w:ind w:firstLine="709"/>
        <w:rPr>
          <w:color w:val="000000"/>
          <w:sz w:val="22"/>
          <w:szCs w:val="22"/>
        </w:rPr>
        <w:sectPr w:rsidR="00477B56" w:rsidRPr="00B01037" w:rsidSect="00477B56">
          <w:pgSz w:w="16838" w:h="11906" w:orient="landscape"/>
          <w:pgMar w:top="1134" w:right="567" w:bottom="1134" w:left="1134" w:header="567" w:footer="0" w:gutter="0"/>
          <w:cols w:space="720"/>
          <w:formProt w:val="0"/>
          <w:docGrid w:linePitch="100" w:charSpace="4096"/>
        </w:sectPr>
      </w:pPr>
    </w:p>
    <w:p w14:paraId="1220901F" w14:textId="77777777" w:rsidR="00477B56" w:rsidRPr="00B01037" w:rsidRDefault="00477B56" w:rsidP="00C063BB">
      <w:pPr>
        <w:spacing w:after="0"/>
        <w:ind w:firstLine="709"/>
        <w:jc w:val="right"/>
        <w:rPr>
          <w:rFonts w:eastAsia="Calibri"/>
          <w:sz w:val="22"/>
          <w:szCs w:val="22"/>
          <w:lang w:eastAsia="en-US"/>
        </w:rPr>
      </w:pPr>
      <w:r w:rsidRPr="00B01037">
        <w:rPr>
          <w:rFonts w:eastAsia="Calibri"/>
          <w:sz w:val="22"/>
          <w:szCs w:val="22"/>
          <w:lang w:eastAsia="en-US"/>
        </w:rPr>
        <w:lastRenderedPageBreak/>
        <w:t>Приложение № 3</w:t>
      </w:r>
    </w:p>
    <w:p w14:paraId="0645ABF7" w14:textId="77777777" w:rsidR="00477B56" w:rsidRPr="00B01037" w:rsidRDefault="00477B56" w:rsidP="00C063BB">
      <w:pPr>
        <w:widowControl w:val="0"/>
        <w:spacing w:after="0"/>
        <w:jc w:val="right"/>
        <w:rPr>
          <w:rFonts w:eastAsia="Calibri"/>
          <w:sz w:val="22"/>
          <w:szCs w:val="22"/>
          <w:lang w:eastAsia="en-US"/>
        </w:rPr>
      </w:pPr>
      <w:r w:rsidRPr="00B01037">
        <w:rPr>
          <w:rFonts w:eastAsia="Calibri"/>
          <w:sz w:val="22"/>
          <w:szCs w:val="22"/>
          <w:lang w:eastAsia="en-US"/>
        </w:rPr>
        <w:t>к Контракту № _____</w:t>
      </w:r>
    </w:p>
    <w:p w14:paraId="39E2C6C6" w14:textId="18271254" w:rsidR="00477B56" w:rsidRPr="00B01037" w:rsidRDefault="00477B56" w:rsidP="00C063BB">
      <w:pPr>
        <w:widowControl w:val="0"/>
        <w:spacing w:after="0"/>
        <w:jc w:val="right"/>
        <w:rPr>
          <w:rFonts w:eastAsia="Calibri"/>
          <w:sz w:val="22"/>
          <w:szCs w:val="22"/>
          <w:lang w:eastAsia="en-US"/>
        </w:rPr>
      </w:pPr>
      <w:r w:rsidRPr="00B01037">
        <w:rPr>
          <w:rFonts w:eastAsia="Calibri"/>
          <w:sz w:val="22"/>
          <w:szCs w:val="22"/>
          <w:lang w:eastAsia="en-US"/>
        </w:rPr>
        <w:t xml:space="preserve">от «___» __________ </w:t>
      </w:r>
      <w:r w:rsidR="002E69EA" w:rsidRPr="00B01037">
        <w:rPr>
          <w:rFonts w:eastAsia="Calibri"/>
          <w:sz w:val="22"/>
          <w:szCs w:val="22"/>
          <w:lang w:eastAsia="en-US"/>
        </w:rPr>
        <w:t xml:space="preserve">2020 </w:t>
      </w:r>
      <w:r w:rsidRPr="00B01037">
        <w:rPr>
          <w:rFonts w:eastAsia="Calibri"/>
          <w:sz w:val="22"/>
          <w:szCs w:val="22"/>
          <w:lang w:eastAsia="en-US"/>
        </w:rPr>
        <w:t>г.</w:t>
      </w:r>
    </w:p>
    <w:p w14:paraId="4BF05B91" w14:textId="77777777" w:rsidR="00477B56" w:rsidRPr="00B01037" w:rsidRDefault="00477B56" w:rsidP="00C063BB">
      <w:pPr>
        <w:tabs>
          <w:tab w:val="left" w:pos="0"/>
        </w:tabs>
        <w:spacing w:after="0"/>
        <w:ind w:firstLine="709"/>
        <w:rPr>
          <w:sz w:val="22"/>
          <w:szCs w:val="22"/>
        </w:rPr>
      </w:pPr>
    </w:p>
    <w:p w14:paraId="5EF5A802" w14:textId="77777777" w:rsidR="00477B56" w:rsidRPr="00B01037" w:rsidRDefault="00477B56" w:rsidP="00C063BB">
      <w:pPr>
        <w:tabs>
          <w:tab w:val="left" w:pos="0"/>
        </w:tabs>
        <w:spacing w:after="0"/>
        <w:ind w:firstLine="709"/>
        <w:rPr>
          <w:sz w:val="22"/>
          <w:szCs w:val="22"/>
        </w:rPr>
      </w:pPr>
    </w:p>
    <w:p w14:paraId="113B48DE" w14:textId="77777777" w:rsidR="00477B56" w:rsidRPr="00B01037" w:rsidRDefault="00477B56" w:rsidP="00C063BB">
      <w:pPr>
        <w:tabs>
          <w:tab w:val="left" w:pos="0"/>
          <w:tab w:val="left" w:pos="8778"/>
        </w:tabs>
        <w:spacing w:after="0"/>
        <w:ind w:firstLine="709"/>
        <w:jc w:val="center"/>
        <w:rPr>
          <w:sz w:val="22"/>
          <w:szCs w:val="22"/>
        </w:rPr>
      </w:pPr>
      <w:r w:rsidRPr="00B01037">
        <w:rPr>
          <w:sz w:val="22"/>
          <w:szCs w:val="22"/>
        </w:rPr>
        <w:t xml:space="preserve">Цена Контракта </w:t>
      </w:r>
    </w:p>
    <w:p w14:paraId="2A6734F5" w14:textId="77777777" w:rsidR="00477B56" w:rsidRPr="00B01037" w:rsidRDefault="00477B56" w:rsidP="00C063BB">
      <w:pPr>
        <w:tabs>
          <w:tab w:val="left" w:pos="0"/>
        </w:tabs>
        <w:spacing w:after="0"/>
        <w:ind w:firstLine="709"/>
        <w:rPr>
          <w:sz w:val="22"/>
          <w:szCs w:val="22"/>
        </w:rPr>
      </w:pPr>
    </w:p>
    <w:tbl>
      <w:tblPr>
        <w:tblW w:w="5000" w:type="pct"/>
        <w:tblLook w:val="00A0" w:firstRow="1" w:lastRow="0" w:firstColumn="1" w:lastColumn="0" w:noHBand="0" w:noVBand="0"/>
      </w:tblPr>
      <w:tblGrid>
        <w:gridCol w:w="1549"/>
        <w:gridCol w:w="6199"/>
        <w:gridCol w:w="2447"/>
      </w:tblGrid>
      <w:tr w:rsidR="00477B56" w:rsidRPr="00B01037" w14:paraId="7327D64F" w14:textId="77777777" w:rsidTr="008B2993">
        <w:trPr>
          <w:cantSplit/>
          <w:trHeight w:val="1036"/>
        </w:trPr>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54675958" w14:textId="77777777" w:rsidR="00477B56" w:rsidRPr="00B01037" w:rsidRDefault="00477B56" w:rsidP="00C063BB">
            <w:pPr>
              <w:tabs>
                <w:tab w:val="left" w:pos="0"/>
              </w:tabs>
              <w:spacing w:after="0"/>
              <w:jc w:val="left"/>
              <w:rPr>
                <w:sz w:val="22"/>
                <w:szCs w:val="22"/>
              </w:rPr>
            </w:pPr>
            <w:r w:rsidRPr="00B01037">
              <w:rPr>
                <w:sz w:val="22"/>
                <w:szCs w:val="22"/>
              </w:rPr>
              <w:t xml:space="preserve">Номер этапа исполнения Контракта </w:t>
            </w:r>
          </w:p>
        </w:tc>
        <w:tc>
          <w:tcPr>
            <w:tcW w:w="3040" w:type="pct"/>
            <w:tcBorders>
              <w:top w:val="single" w:sz="4" w:space="0" w:color="000000"/>
              <w:left w:val="single" w:sz="4" w:space="0" w:color="000000"/>
              <w:bottom w:val="single" w:sz="4" w:space="0" w:color="000000"/>
              <w:right w:val="single" w:sz="4" w:space="0" w:color="000000"/>
            </w:tcBorders>
            <w:shd w:val="clear" w:color="auto" w:fill="auto"/>
          </w:tcPr>
          <w:p w14:paraId="1BDB639B" w14:textId="77777777" w:rsidR="00477B56" w:rsidRPr="00B01037" w:rsidRDefault="00477B56" w:rsidP="00C063BB">
            <w:pPr>
              <w:tabs>
                <w:tab w:val="left" w:pos="0"/>
              </w:tabs>
              <w:spacing w:after="0"/>
              <w:ind w:firstLine="709"/>
              <w:jc w:val="center"/>
              <w:rPr>
                <w:sz w:val="22"/>
                <w:szCs w:val="22"/>
              </w:rPr>
            </w:pPr>
            <w:r w:rsidRPr="00B01037">
              <w:rPr>
                <w:sz w:val="22"/>
                <w:szCs w:val="22"/>
              </w:rPr>
              <w:t>Содержание выполняемых работ в соответствии с Календарным планом выполнения работ</w:t>
            </w:r>
          </w:p>
          <w:p w14:paraId="4A88F498" w14:textId="77777777" w:rsidR="00477B56" w:rsidRPr="00B01037" w:rsidRDefault="00477B56" w:rsidP="00C063BB">
            <w:pPr>
              <w:tabs>
                <w:tab w:val="left" w:pos="0"/>
              </w:tabs>
              <w:spacing w:after="0"/>
              <w:ind w:firstLine="709"/>
              <w:jc w:val="center"/>
              <w:rPr>
                <w:sz w:val="22"/>
                <w:szCs w:val="22"/>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031C4968" w14:textId="77777777" w:rsidR="00477B56" w:rsidRPr="00B01037" w:rsidRDefault="00477B56" w:rsidP="00C063BB">
            <w:pPr>
              <w:tabs>
                <w:tab w:val="left" w:pos="0"/>
              </w:tabs>
              <w:spacing w:after="0"/>
              <w:jc w:val="center"/>
              <w:rPr>
                <w:sz w:val="22"/>
                <w:szCs w:val="22"/>
              </w:rPr>
            </w:pPr>
            <w:r w:rsidRPr="00B01037">
              <w:rPr>
                <w:sz w:val="22"/>
                <w:szCs w:val="22"/>
              </w:rPr>
              <w:t>Цена работ</w:t>
            </w:r>
          </w:p>
          <w:p w14:paraId="6F38DA9E" w14:textId="77777777" w:rsidR="00477B56" w:rsidRPr="00B01037" w:rsidRDefault="00477B56" w:rsidP="00C063BB">
            <w:pPr>
              <w:tabs>
                <w:tab w:val="left" w:pos="0"/>
              </w:tabs>
              <w:spacing w:after="0"/>
              <w:jc w:val="center"/>
              <w:rPr>
                <w:sz w:val="22"/>
                <w:szCs w:val="22"/>
              </w:rPr>
            </w:pPr>
            <w:r w:rsidRPr="00B01037">
              <w:rPr>
                <w:sz w:val="22"/>
                <w:szCs w:val="22"/>
              </w:rPr>
              <w:t>(руб.),НДС не облагается</w:t>
            </w:r>
            <w:r w:rsidRPr="00B01037">
              <w:rPr>
                <w:sz w:val="22"/>
                <w:szCs w:val="22"/>
                <w:vertAlign w:val="superscript"/>
              </w:rPr>
              <w:footnoteReference w:id="3"/>
            </w:r>
          </w:p>
        </w:tc>
      </w:tr>
      <w:tr w:rsidR="00477B56" w:rsidRPr="00B01037" w14:paraId="0BFB17D0" w14:textId="77777777" w:rsidTr="008B2993">
        <w:trPr>
          <w:cantSplit/>
          <w:trHeight w:val="412"/>
        </w:trPr>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5A558FA8" w14:textId="77777777" w:rsidR="00477B56" w:rsidRPr="00B01037" w:rsidRDefault="00477B56" w:rsidP="00C063BB">
            <w:pPr>
              <w:tabs>
                <w:tab w:val="left" w:pos="0"/>
              </w:tabs>
              <w:spacing w:after="0"/>
              <w:ind w:firstLine="709"/>
              <w:rPr>
                <w:sz w:val="22"/>
                <w:szCs w:val="22"/>
              </w:rPr>
            </w:pPr>
          </w:p>
        </w:tc>
        <w:tc>
          <w:tcPr>
            <w:tcW w:w="3040" w:type="pct"/>
            <w:tcBorders>
              <w:top w:val="single" w:sz="4" w:space="0" w:color="000000"/>
              <w:left w:val="single" w:sz="4" w:space="0" w:color="000000"/>
              <w:bottom w:val="single" w:sz="4" w:space="0" w:color="000000"/>
              <w:right w:val="single" w:sz="4" w:space="0" w:color="000000"/>
            </w:tcBorders>
            <w:shd w:val="clear" w:color="auto" w:fill="auto"/>
          </w:tcPr>
          <w:p w14:paraId="1F74FCB8" w14:textId="77777777" w:rsidR="00477B56" w:rsidRPr="00B01037" w:rsidRDefault="00477B56" w:rsidP="00C063BB">
            <w:pPr>
              <w:tabs>
                <w:tab w:val="left" w:pos="0"/>
              </w:tabs>
              <w:spacing w:after="0"/>
              <w:ind w:firstLine="709"/>
              <w:rPr>
                <w:sz w:val="22"/>
                <w:szCs w:val="22"/>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660FECC4" w14:textId="77777777" w:rsidR="00477B56" w:rsidRPr="00B01037" w:rsidRDefault="00477B56" w:rsidP="00C063BB">
            <w:pPr>
              <w:tabs>
                <w:tab w:val="left" w:pos="0"/>
              </w:tabs>
              <w:spacing w:after="0"/>
              <w:ind w:firstLine="709"/>
              <w:rPr>
                <w:sz w:val="22"/>
                <w:szCs w:val="22"/>
              </w:rPr>
            </w:pPr>
          </w:p>
        </w:tc>
      </w:tr>
      <w:tr w:rsidR="00477B56" w:rsidRPr="00B01037" w14:paraId="17E6FAE7" w14:textId="77777777" w:rsidTr="008B2993">
        <w:trPr>
          <w:cantSplit/>
          <w:trHeight w:val="412"/>
        </w:trPr>
        <w:tc>
          <w:tcPr>
            <w:tcW w:w="3800" w:type="pct"/>
            <w:gridSpan w:val="2"/>
            <w:tcBorders>
              <w:top w:val="single" w:sz="4" w:space="0" w:color="000000"/>
              <w:left w:val="single" w:sz="4" w:space="0" w:color="000000"/>
              <w:bottom w:val="single" w:sz="4" w:space="0" w:color="000000"/>
              <w:right w:val="single" w:sz="4" w:space="0" w:color="000000"/>
            </w:tcBorders>
            <w:shd w:val="clear" w:color="auto" w:fill="auto"/>
          </w:tcPr>
          <w:p w14:paraId="3ACD3CA9" w14:textId="77777777" w:rsidR="00477B56" w:rsidRPr="00B01037" w:rsidRDefault="00477B56" w:rsidP="00C063BB">
            <w:pPr>
              <w:tabs>
                <w:tab w:val="left" w:pos="0"/>
              </w:tabs>
              <w:spacing w:after="0"/>
              <w:jc w:val="left"/>
              <w:rPr>
                <w:sz w:val="22"/>
                <w:szCs w:val="22"/>
              </w:rPr>
            </w:pPr>
            <w:r w:rsidRPr="00B01037">
              <w:rPr>
                <w:sz w:val="22"/>
                <w:szCs w:val="22"/>
              </w:rPr>
              <w:t>Итого за 20_ год</w:t>
            </w: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6E9CFEC7" w14:textId="77777777" w:rsidR="00477B56" w:rsidRPr="00B01037" w:rsidRDefault="00477B56" w:rsidP="00C063BB">
            <w:pPr>
              <w:tabs>
                <w:tab w:val="left" w:pos="0"/>
              </w:tabs>
              <w:spacing w:after="0"/>
              <w:ind w:firstLine="709"/>
              <w:rPr>
                <w:sz w:val="22"/>
                <w:szCs w:val="22"/>
              </w:rPr>
            </w:pPr>
          </w:p>
        </w:tc>
      </w:tr>
      <w:tr w:rsidR="00477B56" w:rsidRPr="00B01037" w14:paraId="66C12DFC" w14:textId="77777777" w:rsidTr="008B2993">
        <w:trPr>
          <w:cantSplit/>
          <w:trHeight w:val="412"/>
        </w:trPr>
        <w:tc>
          <w:tcPr>
            <w:tcW w:w="3800" w:type="pct"/>
            <w:gridSpan w:val="2"/>
            <w:tcBorders>
              <w:top w:val="single" w:sz="4" w:space="0" w:color="000000"/>
              <w:left w:val="single" w:sz="4" w:space="0" w:color="000000"/>
              <w:bottom w:val="single" w:sz="4" w:space="0" w:color="000000"/>
              <w:right w:val="single" w:sz="4" w:space="0" w:color="000000"/>
            </w:tcBorders>
            <w:shd w:val="clear" w:color="auto" w:fill="auto"/>
          </w:tcPr>
          <w:p w14:paraId="133424E5" w14:textId="77777777" w:rsidR="00477B56" w:rsidRPr="00B01037" w:rsidRDefault="00477B56" w:rsidP="00C063BB">
            <w:pPr>
              <w:tabs>
                <w:tab w:val="left" w:pos="0"/>
              </w:tabs>
              <w:spacing w:after="0"/>
              <w:jc w:val="left"/>
              <w:rPr>
                <w:sz w:val="22"/>
                <w:szCs w:val="22"/>
              </w:rPr>
            </w:pPr>
            <w:r w:rsidRPr="00B01037">
              <w:rPr>
                <w:sz w:val="22"/>
                <w:szCs w:val="22"/>
              </w:rPr>
              <w:t>ИТОГО</w:t>
            </w: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527828C7" w14:textId="77777777" w:rsidR="00477B56" w:rsidRPr="00B01037" w:rsidRDefault="00477B56" w:rsidP="00C063BB">
            <w:pPr>
              <w:tabs>
                <w:tab w:val="left" w:pos="0"/>
              </w:tabs>
              <w:spacing w:after="0"/>
              <w:ind w:firstLine="709"/>
              <w:rPr>
                <w:sz w:val="22"/>
                <w:szCs w:val="22"/>
              </w:rPr>
            </w:pPr>
          </w:p>
        </w:tc>
      </w:tr>
    </w:tbl>
    <w:p w14:paraId="1C0E18A1" w14:textId="77777777" w:rsidR="00477B56" w:rsidRPr="00B01037" w:rsidRDefault="00477B56" w:rsidP="00C063BB">
      <w:pPr>
        <w:tabs>
          <w:tab w:val="left" w:pos="0"/>
        </w:tabs>
        <w:spacing w:after="0"/>
        <w:ind w:firstLine="709"/>
        <w:rPr>
          <w:sz w:val="22"/>
          <w:szCs w:val="22"/>
        </w:rPr>
      </w:pPr>
    </w:p>
    <w:p w14:paraId="63D3AA88" w14:textId="77777777" w:rsidR="00477B56" w:rsidRPr="00B01037" w:rsidRDefault="00477B56" w:rsidP="00C063BB">
      <w:pPr>
        <w:tabs>
          <w:tab w:val="left" w:pos="0"/>
        </w:tabs>
        <w:spacing w:after="0"/>
        <w:ind w:firstLine="709"/>
        <w:rPr>
          <w:sz w:val="22"/>
          <w:szCs w:val="22"/>
        </w:rPr>
      </w:pPr>
    </w:p>
    <w:p w14:paraId="4A421FA3" w14:textId="77777777" w:rsidR="00477B56" w:rsidRPr="00B01037" w:rsidRDefault="00477B56" w:rsidP="00C063BB">
      <w:pPr>
        <w:spacing w:after="0"/>
        <w:jc w:val="right"/>
        <w:rPr>
          <w:rFonts w:eastAsia="Calibri"/>
          <w:sz w:val="22"/>
          <w:szCs w:val="22"/>
          <w:lang w:eastAsia="en-US"/>
        </w:rPr>
      </w:pPr>
    </w:p>
    <w:tbl>
      <w:tblPr>
        <w:tblW w:w="5000" w:type="pct"/>
        <w:tblLook w:val="0000" w:firstRow="0" w:lastRow="0" w:firstColumn="0" w:lastColumn="0" w:noHBand="0" w:noVBand="0"/>
      </w:tblPr>
      <w:tblGrid>
        <w:gridCol w:w="4502"/>
        <w:gridCol w:w="750"/>
        <w:gridCol w:w="4953"/>
      </w:tblGrid>
      <w:tr w:rsidR="00477B56" w:rsidRPr="00B01037" w14:paraId="15B230B7" w14:textId="77777777" w:rsidTr="00477B56">
        <w:trPr>
          <w:trHeight w:val="1413"/>
        </w:trPr>
        <w:tc>
          <w:tcPr>
            <w:tcW w:w="4377" w:type="dxa"/>
            <w:shd w:val="clear" w:color="auto" w:fill="auto"/>
          </w:tcPr>
          <w:p w14:paraId="65C49032" w14:textId="77777777" w:rsidR="00477B56" w:rsidRPr="00B01037" w:rsidRDefault="00477B56" w:rsidP="00C063BB">
            <w:pPr>
              <w:keepNext/>
              <w:snapToGrid w:val="0"/>
              <w:spacing w:after="0"/>
              <w:rPr>
                <w:b/>
                <w:bCs/>
                <w:sz w:val="22"/>
                <w:szCs w:val="22"/>
              </w:rPr>
            </w:pPr>
            <w:r w:rsidRPr="00B01037">
              <w:rPr>
                <w:b/>
                <w:bCs/>
                <w:sz w:val="22"/>
                <w:szCs w:val="22"/>
              </w:rPr>
              <w:t>от Заказчика:</w:t>
            </w:r>
          </w:p>
          <w:p w14:paraId="40DCC227" w14:textId="77777777" w:rsidR="00477B56" w:rsidRPr="00B01037" w:rsidRDefault="00477B56" w:rsidP="00C063BB">
            <w:pPr>
              <w:keepNext/>
              <w:spacing w:after="0"/>
              <w:rPr>
                <w:sz w:val="22"/>
                <w:szCs w:val="22"/>
                <w:lang w:val="en-US"/>
              </w:rPr>
            </w:pPr>
          </w:p>
          <w:p w14:paraId="701132E6" w14:textId="77777777" w:rsidR="00477B56" w:rsidRPr="00B01037" w:rsidRDefault="00477B56" w:rsidP="00C063BB">
            <w:pPr>
              <w:widowControl w:val="0"/>
              <w:spacing w:after="0"/>
              <w:rPr>
                <w:sz w:val="22"/>
                <w:szCs w:val="22"/>
              </w:rPr>
            </w:pPr>
            <w:r w:rsidRPr="00B01037">
              <w:rPr>
                <w:sz w:val="22"/>
                <w:szCs w:val="22"/>
              </w:rPr>
              <w:br/>
              <w:t>_______________ /__________________/</w:t>
            </w:r>
          </w:p>
          <w:p w14:paraId="5EDA8E80" w14:textId="77777777" w:rsidR="00477B56" w:rsidRPr="00B01037" w:rsidRDefault="00477B56" w:rsidP="00C063BB">
            <w:pPr>
              <w:keepNext/>
              <w:spacing w:after="0"/>
              <w:rPr>
                <w:spacing w:val="-5"/>
                <w:sz w:val="22"/>
                <w:szCs w:val="22"/>
                <w:lang w:val="en-US"/>
              </w:rPr>
            </w:pPr>
            <w:r w:rsidRPr="00B01037">
              <w:rPr>
                <w:spacing w:val="-5"/>
                <w:sz w:val="22"/>
                <w:szCs w:val="22"/>
              </w:rPr>
              <w:t>М</w:t>
            </w:r>
            <w:r w:rsidRPr="00B01037">
              <w:rPr>
                <w:spacing w:val="-5"/>
                <w:sz w:val="22"/>
                <w:szCs w:val="22"/>
                <w:lang w:val="en-US"/>
              </w:rPr>
              <w:t>.</w:t>
            </w:r>
            <w:r w:rsidRPr="00B01037">
              <w:rPr>
                <w:spacing w:val="-5"/>
                <w:sz w:val="22"/>
                <w:szCs w:val="22"/>
              </w:rPr>
              <w:t>П</w:t>
            </w:r>
            <w:r w:rsidRPr="00B01037">
              <w:rPr>
                <w:spacing w:val="-5"/>
                <w:sz w:val="22"/>
                <w:szCs w:val="22"/>
                <w:lang w:val="en-US"/>
              </w:rPr>
              <w:t>.</w:t>
            </w:r>
          </w:p>
        </w:tc>
        <w:tc>
          <w:tcPr>
            <w:tcW w:w="729" w:type="dxa"/>
            <w:shd w:val="clear" w:color="auto" w:fill="auto"/>
          </w:tcPr>
          <w:p w14:paraId="0199A28A" w14:textId="77777777" w:rsidR="00477B56" w:rsidRPr="00B01037" w:rsidRDefault="00477B56" w:rsidP="00C063BB">
            <w:pPr>
              <w:keepNext/>
              <w:snapToGrid w:val="0"/>
              <w:spacing w:after="0"/>
              <w:rPr>
                <w:b/>
                <w:sz w:val="22"/>
                <w:szCs w:val="22"/>
              </w:rPr>
            </w:pPr>
          </w:p>
        </w:tc>
        <w:tc>
          <w:tcPr>
            <w:tcW w:w="4816" w:type="dxa"/>
            <w:shd w:val="clear" w:color="auto" w:fill="auto"/>
          </w:tcPr>
          <w:p w14:paraId="7DFD3A08" w14:textId="77777777" w:rsidR="00477B56" w:rsidRPr="00B01037" w:rsidRDefault="00477B56" w:rsidP="00C063BB">
            <w:pPr>
              <w:keepNext/>
              <w:snapToGrid w:val="0"/>
              <w:spacing w:after="0"/>
              <w:rPr>
                <w:b/>
                <w:sz w:val="22"/>
                <w:szCs w:val="22"/>
              </w:rPr>
            </w:pPr>
            <w:r w:rsidRPr="00B01037">
              <w:rPr>
                <w:b/>
                <w:sz w:val="22"/>
                <w:szCs w:val="22"/>
              </w:rPr>
              <w:t>от Исполнителя:</w:t>
            </w:r>
          </w:p>
          <w:p w14:paraId="76A8440F" w14:textId="77777777" w:rsidR="00477B56" w:rsidRPr="00B01037" w:rsidRDefault="00477B56" w:rsidP="00C063BB">
            <w:pPr>
              <w:keepNext/>
              <w:spacing w:after="0"/>
              <w:ind w:hanging="601"/>
              <w:rPr>
                <w:sz w:val="22"/>
                <w:szCs w:val="22"/>
              </w:rPr>
            </w:pPr>
          </w:p>
          <w:p w14:paraId="3047E245" w14:textId="77777777" w:rsidR="00477B56" w:rsidRPr="00B01037" w:rsidRDefault="00477B56" w:rsidP="00C063BB">
            <w:pPr>
              <w:keepNext/>
              <w:spacing w:after="0"/>
              <w:ind w:hanging="601"/>
              <w:rPr>
                <w:sz w:val="22"/>
                <w:szCs w:val="22"/>
              </w:rPr>
            </w:pPr>
          </w:p>
          <w:p w14:paraId="50C03D6B" w14:textId="77777777" w:rsidR="00477B56" w:rsidRPr="00B01037" w:rsidRDefault="00477B56" w:rsidP="00C063BB">
            <w:pPr>
              <w:widowControl w:val="0"/>
              <w:spacing w:after="0"/>
              <w:rPr>
                <w:sz w:val="22"/>
                <w:szCs w:val="22"/>
              </w:rPr>
            </w:pPr>
            <w:r w:rsidRPr="00B01037">
              <w:rPr>
                <w:sz w:val="22"/>
                <w:szCs w:val="22"/>
              </w:rPr>
              <w:t>_______________ /__________________/</w:t>
            </w:r>
          </w:p>
          <w:p w14:paraId="7A010F3B" w14:textId="77777777" w:rsidR="00477B56" w:rsidRPr="00B01037" w:rsidRDefault="00477B56" w:rsidP="00C063BB">
            <w:pPr>
              <w:keepNext/>
              <w:spacing w:after="0"/>
              <w:rPr>
                <w:sz w:val="22"/>
                <w:szCs w:val="22"/>
              </w:rPr>
            </w:pPr>
            <w:r w:rsidRPr="00B01037">
              <w:rPr>
                <w:spacing w:val="-5"/>
                <w:sz w:val="22"/>
                <w:szCs w:val="22"/>
              </w:rPr>
              <w:t>М.П.(при наличии)</w:t>
            </w:r>
          </w:p>
        </w:tc>
      </w:tr>
    </w:tbl>
    <w:p w14:paraId="70038DB5" w14:textId="77777777" w:rsidR="00477B56" w:rsidRPr="00B01037" w:rsidRDefault="00477B56" w:rsidP="00C063BB">
      <w:pPr>
        <w:spacing w:after="0"/>
        <w:jc w:val="right"/>
        <w:rPr>
          <w:rFonts w:eastAsia="Calibri"/>
          <w:sz w:val="22"/>
          <w:szCs w:val="22"/>
          <w:lang w:eastAsia="en-US"/>
        </w:rPr>
      </w:pPr>
    </w:p>
    <w:p w14:paraId="53603F8E" w14:textId="77777777" w:rsidR="00477B56" w:rsidRPr="00B01037" w:rsidRDefault="00477B56" w:rsidP="00C063BB">
      <w:pPr>
        <w:spacing w:after="0"/>
        <w:jc w:val="right"/>
        <w:rPr>
          <w:rFonts w:eastAsia="Calibri"/>
          <w:sz w:val="22"/>
          <w:szCs w:val="22"/>
          <w:lang w:eastAsia="en-US"/>
        </w:rPr>
      </w:pPr>
    </w:p>
    <w:p w14:paraId="2E730C85" w14:textId="77777777" w:rsidR="00477B56" w:rsidRPr="00B01037" w:rsidRDefault="00477B56" w:rsidP="00C063BB">
      <w:pPr>
        <w:spacing w:after="0"/>
        <w:jc w:val="right"/>
        <w:rPr>
          <w:rFonts w:eastAsia="Calibri"/>
          <w:sz w:val="22"/>
          <w:szCs w:val="22"/>
          <w:lang w:eastAsia="en-US"/>
        </w:rPr>
      </w:pPr>
    </w:p>
    <w:p w14:paraId="0EB40D4E" w14:textId="77777777" w:rsidR="00477B56" w:rsidRPr="00B01037" w:rsidRDefault="00477B56" w:rsidP="00C063BB">
      <w:pPr>
        <w:spacing w:after="0"/>
        <w:jc w:val="left"/>
        <w:rPr>
          <w:rFonts w:eastAsia="Calibri"/>
          <w:sz w:val="22"/>
          <w:szCs w:val="22"/>
          <w:lang w:eastAsia="en-US"/>
        </w:rPr>
      </w:pPr>
      <w:r w:rsidRPr="00B01037">
        <w:rPr>
          <w:rFonts w:eastAsia="Calibri"/>
          <w:sz w:val="22"/>
          <w:szCs w:val="22"/>
          <w:lang w:eastAsia="en-US"/>
        </w:rPr>
        <w:br w:type="page"/>
      </w:r>
    </w:p>
    <w:p w14:paraId="2C6F2BA6" w14:textId="77777777" w:rsidR="00477B56" w:rsidRPr="00B01037" w:rsidRDefault="00477B56" w:rsidP="00C063BB">
      <w:pPr>
        <w:spacing w:after="0"/>
        <w:jc w:val="right"/>
        <w:rPr>
          <w:rFonts w:eastAsia="Calibri"/>
          <w:sz w:val="22"/>
          <w:szCs w:val="22"/>
          <w:lang w:eastAsia="en-US"/>
        </w:rPr>
      </w:pPr>
      <w:r w:rsidRPr="00B01037">
        <w:rPr>
          <w:rFonts w:eastAsia="Calibri"/>
          <w:sz w:val="22"/>
          <w:szCs w:val="22"/>
          <w:lang w:eastAsia="en-US"/>
        </w:rPr>
        <w:lastRenderedPageBreak/>
        <w:t xml:space="preserve">Приложение № 4 </w:t>
      </w:r>
    </w:p>
    <w:p w14:paraId="3FEA4FA1" w14:textId="77777777" w:rsidR="00477B56" w:rsidRPr="00B01037" w:rsidRDefault="00477B56" w:rsidP="00C063BB">
      <w:pPr>
        <w:widowControl w:val="0"/>
        <w:spacing w:after="0"/>
        <w:jc w:val="right"/>
        <w:rPr>
          <w:rFonts w:eastAsia="Calibri"/>
          <w:sz w:val="22"/>
          <w:szCs w:val="22"/>
          <w:lang w:eastAsia="en-US"/>
        </w:rPr>
      </w:pPr>
      <w:r w:rsidRPr="00B01037">
        <w:rPr>
          <w:rFonts w:eastAsia="Calibri"/>
          <w:sz w:val="22"/>
          <w:szCs w:val="22"/>
          <w:lang w:eastAsia="en-US"/>
        </w:rPr>
        <w:t>к Контракту № _____</w:t>
      </w:r>
    </w:p>
    <w:p w14:paraId="1AFDA28A" w14:textId="49DA1C0A" w:rsidR="00477B56" w:rsidRPr="00B01037" w:rsidRDefault="00477B56" w:rsidP="00C063BB">
      <w:pPr>
        <w:widowControl w:val="0"/>
        <w:spacing w:after="0"/>
        <w:jc w:val="right"/>
        <w:rPr>
          <w:rFonts w:eastAsia="Calibri"/>
          <w:sz w:val="22"/>
          <w:szCs w:val="22"/>
          <w:lang w:eastAsia="en-US"/>
        </w:rPr>
      </w:pPr>
      <w:r w:rsidRPr="00B01037">
        <w:rPr>
          <w:rFonts w:eastAsia="Calibri"/>
          <w:sz w:val="22"/>
          <w:szCs w:val="22"/>
          <w:lang w:eastAsia="en-US"/>
        </w:rPr>
        <w:t xml:space="preserve">от «___» __________ </w:t>
      </w:r>
      <w:r w:rsidR="002E69EA" w:rsidRPr="00B01037">
        <w:rPr>
          <w:rFonts w:eastAsia="Calibri"/>
          <w:sz w:val="22"/>
          <w:szCs w:val="22"/>
          <w:lang w:eastAsia="en-US"/>
        </w:rPr>
        <w:t xml:space="preserve">2020 </w:t>
      </w:r>
      <w:r w:rsidRPr="00B01037">
        <w:rPr>
          <w:rFonts w:eastAsia="Calibri"/>
          <w:sz w:val="22"/>
          <w:szCs w:val="22"/>
          <w:lang w:eastAsia="en-US"/>
        </w:rPr>
        <w:t>г.</w:t>
      </w:r>
    </w:p>
    <w:p w14:paraId="0F5153D0" w14:textId="77777777" w:rsidR="00477B56" w:rsidRPr="00B01037" w:rsidRDefault="00477B56" w:rsidP="00C063BB">
      <w:pPr>
        <w:spacing w:after="0"/>
        <w:jc w:val="right"/>
        <w:rPr>
          <w:b/>
          <w:sz w:val="22"/>
          <w:szCs w:val="22"/>
        </w:rPr>
      </w:pPr>
    </w:p>
    <w:p w14:paraId="3E091792" w14:textId="77777777" w:rsidR="00477B56" w:rsidRPr="00B01037" w:rsidRDefault="00477B56" w:rsidP="00C063BB">
      <w:pPr>
        <w:spacing w:after="0"/>
        <w:jc w:val="right"/>
        <w:rPr>
          <w:b/>
          <w:sz w:val="22"/>
          <w:szCs w:val="22"/>
        </w:rPr>
      </w:pPr>
    </w:p>
    <w:p w14:paraId="7DDA210A" w14:textId="77777777" w:rsidR="00477B56" w:rsidRPr="00B01037" w:rsidRDefault="00477B56" w:rsidP="00C063BB">
      <w:pPr>
        <w:spacing w:after="0"/>
        <w:ind w:left="6379"/>
        <w:jc w:val="center"/>
        <w:rPr>
          <w:b/>
          <w:bCs/>
          <w:sz w:val="22"/>
          <w:szCs w:val="22"/>
        </w:rPr>
      </w:pPr>
      <w:r w:rsidRPr="00B01037">
        <w:rPr>
          <w:b/>
          <w:bCs/>
          <w:sz w:val="22"/>
          <w:szCs w:val="22"/>
        </w:rPr>
        <w:t>«УТВЕРЖДАЮ»</w:t>
      </w:r>
    </w:p>
    <w:p w14:paraId="34327724" w14:textId="77777777" w:rsidR="00477B56" w:rsidRPr="00B01037" w:rsidRDefault="00477B56" w:rsidP="00C063BB">
      <w:pPr>
        <w:spacing w:after="0"/>
        <w:ind w:left="6379"/>
        <w:jc w:val="center"/>
        <w:rPr>
          <w:b/>
          <w:bCs/>
          <w:sz w:val="22"/>
          <w:szCs w:val="22"/>
        </w:rPr>
      </w:pPr>
      <w:r w:rsidRPr="00B01037">
        <w:rPr>
          <w:b/>
          <w:bCs/>
          <w:sz w:val="22"/>
          <w:szCs w:val="22"/>
        </w:rPr>
        <w:t>______________________________</w:t>
      </w:r>
    </w:p>
    <w:p w14:paraId="0F117952" w14:textId="77777777" w:rsidR="00477B56" w:rsidRPr="00B01037" w:rsidRDefault="00477B56" w:rsidP="00C063BB">
      <w:pPr>
        <w:spacing w:after="0"/>
        <w:ind w:left="6379"/>
        <w:jc w:val="center"/>
        <w:rPr>
          <w:b/>
          <w:bCs/>
          <w:sz w:val="22"/>
          <w:szCs w:val="22"/>
        </w:rPr>
      </w:pPr>
      <w:r w:rsidRPr="00B01037">
        <w:rPr>
          <w:b/>
          <w:bCs/>
          <w:sz w:val="22"/>
          <w:szCs w:val="22"/>
        </w:rPr>
        <w:t>______________________________</w:t>
      </w:r>
    </w:p>
    <w:p w14:paraId="2C67FF14" w14:textId="77777777" w:rsidR="00477B56" w:rsidRPr="00B01037" w:rsidRDefault="00477B56" w:rsidP="00C063BB">
      <w:pPr>
        <w:spacing w:after="0"/>
        <w:ind w:left="6379"/>
        <w:jc w:val="center"/>
        <w:rPr>
          <w:bCs/>
          <w:i/>
          <w:sz w:val="22"/>
          <w:szCs w:val="22"/>
        </w:rPr>
      </w:pPr>
      <w:r w:rsidRPr="00B01037">
        <w:rPr>
          <w:bCs/>
          <w:i/>
          <w:sz w:val="22"/>
          <w:szCs w:val="22"/>
        </w:rPr>
        <w:t>(должность)</w:t>
      </w:r>
    </w:p>
    <w:p w14:paraId="2CB17643" w14:textId="77777777" w:rsidR="00477B56" w:rsidRPr="00B01037" w:rsidRDefault="00477B56" w:rsidP="00C063BB">
      <w:pPr>
        <w:spacing w:after="0"/>
        <w:ind w:left="6379"/>
        <w:jc w:val="center"/>
        <w:rPr>
          <w:b/>
          <w:bCs/>
          <w:sz w:val="22"/>
          <w:szCs w:val="22"/>
        </w:rPr>
      </w:pPr>
      <w:r w:rsidRPr="00B01037">
        <w:rPr>
          <w:b/>
          <w:bCs/>
          <w:sz w:val="22"/>
          <w:szCs w:val="22"/>
        </w:rPr>
        <w:t>_______/______________________/</w:t>
      </w:r>
      <w:r w:rsidRPr="00B01037">
        <w:rPr>
          <w:bCs/>
          <w:i/>
          <w:sz w:val="22"/>
          <w:szCs w:val="22"/>
        </w:rPr>
        <w:t xml:space="preserve">                                                                                                                        (подпись)                   И.О. Фамилия</w:t>
      </w:r>
    </w:p>
    <w:p w14:paraId="2F12B392" w14:textId="77777777" w:rsidR="00477B56" w:rsidRPr="00B01037" w:rsidRDefault="00477B56" w:rsidP="00C063BB">
      <w:pPr>
        <w:spacing w:after="0"/>
        <w:ind w:left="6379"/>
        <w:jc w:val="center"/>
        <w:rPr>
          <w:b/>
          <w:bCs/>
          <w:sz w:val="22"/>
          <w:szCs w:val="22"/>
        </w:rPr>
      </w:pPr>
      <w:r w:rsidRPr="00B01037">
        <w:rPr>
          <w:b/>
          <w:bCs/>
          <w:sz w:val="22"/>
          <w:szCs w:val="22"/>
        </w:rPr>
        <w:t>«____» ____________ 20 ___ г.</w:t>
      </w:r>
    </w:p>
    <w:p w14:paraId="7B7FA999" w14:textId="77777777" w:rsidR="00477B56" w:rsidRPr="00B01037" w:rsidRDefault="00477B56" w:rsidP="00C063BB">
      <w:pPr>
        <w:tabs>
          <w:tab w:val="left" w:pos="0"/>
        </w:tabs>
        <w:spacing w:after="0"/>
        <w:jc w:val="left"/>
        <w:rPr>
          <w:b/>
          <w:bCs/>
          <w:sz w:val="22"/>
          <w:szCs w:val="22"/>
        </w:rPr>
      </w:pPr>
    </w:p>
    <w:p w14:paraId="6B9A504F" w14:textId="77777777" w:rsidR="00477B56" w:rsidRPr="00B01037" w:rsidRDefault="00477B56" w:rsidP="00C063BB">
      <w:pPr>
        <w:tabs>
          <w:tab w:val="left" w:pos="0"/>
        </w:tabs>
        <w:spacing w:after="0"/>
        <w:jc w:val="center"/>
        <w:rPr>
          <w:b/>
          <w:bCs/>
          <w:sz w:val="22"/>
          <w:szCs w:val="22"/>
        </w:rPr>
      </w:pPr>
    </w:p>
    <w:p w14:paraId="1A07DF1D" w14:textId="77777777" w:rsidR="00477B56" w:rsidRPr="00B01037" w:rsidRDefault="00477B56" w:rsidP="00C063BB">
      <w:pPr>
        <w:tabs>
          <w:tab w:val="left" w:pos="0"/>
        </w:tabs>
        <w:spacing w:after="0"/>
        <w:jc w:val="center"/>
        <w:rPr>
          <w:b/>
          <w:bCs/>
          <w:sz w:val="22"/>
          <w:szCs w:val="22"/>
        </w:rPr>
      </w:pPr>
    </w:p>
    <w:p w14:paraId="3B070B1E" w14:textId="77777777" w:rsidR="00477B56" w:rsidRPr="00B01037" w:rsidRDefault="00477B56" w:rsidP="00C063BB">
      <w:pPr>
        <w:tabs>
          <w:tab w:val="left" w:pos="0"/>
        </w:tabs>
        <w:spacing w:after="0"/>
        <w:jc w:val="center"/>
        <w:rPr>
          <w:b/>
          <w:bCs/>
          <w:sz w:val="22"/>
          <w:szCs w:val="22"/>
        </w:rPr>
      </w:pPr>
    </w:p>
    <w:p w14:paraId="18423E7D" w14:textId="77777777" w:rsidR="00477B56" w:rsidRPr="00B01037" w:rsidRDefault="00477B56" w:rsidP="00C063BB">
      <w:pPr>
        <w:tabs>
          <w:tab w:val="left" w:pos="0"/>
        </w:tabs>
        <w:spacing w:after="0"/>
        <w:jc w:val="center"/>
        <w:rPr>
          <w:b/>
          <w:bCs/>
          <w:sz w:val="22"/>
          <w:szCs w:val="22"/>
        </w:rPr>
      </w:pPr>
    </w:p>
    <w:p w14:paraId="40640AEA" w14:textId="77777777" w:rsidR="00477B56" w:rsidRPr="00B01037" w:rsidRDefault="00477B56" w:rsidP="00C063BB">
      <w:pPr>
        <w:tabs>
          <w:tab w:val="left" w:pos="0"/>
        </w:tabs>
        <w:spacing w:after="0"/>
        <w:jc w:val="center"/>
        <w:rPr>
          <w:b/>
          <w:bCs/>
          <w:sz w:val="22"/>
          <w:szCs w:val="22"/>
        </w:rPr>
      </w:pPr>
    </w:p>
    <w:p w14:paraId="5903941D" w14:textId="77777777" w:rsidR="00477B56" w:rsidRPr="00B01037" w:rsidRDefault="00477B56" w:rsidP="00C063BB">
      <w:pPr>
        <w:tabs>
          <w:tab w:val="left" w:pos="0"/>
        </w:tabs>
        <w:spacing w:after="0"/>
        <w:jc w:val="center"/>
        <w:rPr>
          <w:b/>
          <w:bCs/>
          <w:sz w:val="22"/>
          <w:szCs w:val="22"/>
        </w:rPr>
      </w:pPr>
    </w:p>
    <w:p w14:paraId="795605F5" w14:textId="77777777" w:rsidR="00477B56" w:rsidRPr="00B01037" w:rsidRDefault="00477B56" w:rsidP="00C063BB">
      <w:pPr>
        <w:tabs>
          <w:tab w:val="left" w:pos="0"/>
        </w:tabs>
        <w:spacing w:after="0"/>
        <w:jc w:val="center"/>
        <w:rPr>
          <w:b/>
          <w:bCs/>
          <w:sz w:val="22"/>
          <w:szCs w:val="22"/>
        </w:rPr>
      </w:pPr>
    </w:p>
    <w:p w14:paraId="742F77A5" w14:textId="77777777" w:rsidR="00477B56" w:rsidRPr="00B01037" w:rsidRDefault="00477B56" w:rsidP="00C063BB">
      <w:pPr>
        <w:tabs>
          <w:tab w:val="left" w:pos="0"/>
        </w:tabs>
        <w:spacing w:after="0"/>
        <w:jc w:val="center"/>
        <w:rPr>
          <w:b/>
          <w:bCs/>
          <w:sz w:val="22"/>
          <w:szCs w:val="22"/>
        </w:rPr>
      </w:pPr>
    </w:p>
    <w:p w14:paraId="5C0DE7A8" w14:textId="77777777" w:rsidR="00477B56" w:rsidRPr="00B01037" w:rsidRDefault="00477B56" w:rsidP="00C063BB">
      <w:pPr>
        <w:tabs>
          <w:tab w:val="left" w:pos="0"/>
        </w:tabs>
        <w:spacing w:after="0"/>
        <w:jc w:val="center"/>
        <w:rPr>
          <w:b/>
          <w:bCs/>
          <w:sz w:val="22"/>
          <w:szCs w:val="22"/>
        </w:rPr>
      </w:pPr>
      <w:r w:rsidRPr="00B01037">
        <w:rPr>
          <w:b/>
          <w:bCs/>
          <w:sz w:val="22"/>
          <w:szCs w:val="22"/>
        </w:rPr>
        <w:t>ФОРМА АКТА</w:t>
      </w:r>
    </w:p>
    <w:p w14:paraId="1C7CF578" w14:textId="77777777" w:rsidR="00477B56" w:rsidRPr="00B01037" w:rsidRDefault="00477B56" w:rsidP="00C063BB">
      <w:pPr>
        <w:tabs>
          <w:tab w:val="left" w:pos="0"/>
        </w:tabs>
        <w:spacing w:after="0"/>
        <w:jc w:val="center"/>
        <w:rPr>
          <w:b/>
          <w:bCs/>
          <w:sz w:val="22"/>
          <w:szCs w:val="22"/>
        </w:rPr>
      </w:pPr>
      <w:r w:rsidRPr="00B01037">
        <w:rPr>
          <w:b/>
          <w:bCs/>
          <w:sz w:val="22"/>
          <w:szCs w:val="22"/>
        </w:rPr>
        <w:t>сдачи-приемки выполненных Работ</w:t>
      </w:r>
    </w:p>
    <w:p w14:paraId="00E1C37B" w14:textId="77777777" w:rsidR="00477B56" w:rsidRPr="00B01037" w:rsidRDefault="00477B56" w:rsidP="00C063BB">
      <w:pPr>
        <w:tabs>
          <w:tab w:val="left" w:pos="0"/>
        </w:tabs>
        <w:spacing w:after="0"/>
        <w:jc w:val="center"/>
        <w:rPr>
          <w:b/>
          <w:bCs/>
          <w:sz w:val="22"/>
          <w:szCs w:val="22"/>
        </w:rPr>
      </w:pPr>
    </w:p>
    <w:tbl>
      <w:tblPr>
        <w:tblW w:w="9994" w:type="dxa"/>
        <w:tblLook w:val="01E0" w:firstRow="1" w:lastRow="1" w:firstColumn="1" w:lastColumn="1" w:noHBand="0" w:noVBand="0"/>
      </w:tblPr>
      <w:tblGrid>
        <w:gridCol w:w="4998"/>
        <w:gridCol w:w="4996"/>
      </w:tblGrid>
      <w:tr w:rsidR="00477B56" w:rsidRPr="00B01037" w14:paraId="792EEC01" w14:textId="77777777" w:rsidTr="008B2993">
        <w:trPr>
          <w:trHeight w:val="437"/>
        </w:trPr>
        <w:tc>
          <w:tcPr>
            <w:tcW w:w="4997" w:type="dxa"/>
            <w:shd w:val="clear" w:color="auto" w:fill="auto"/>
          </w:tcPr>
          <w:p w14:paraId="7014F2B7" w14:textId="77777777" w:rsidR="00477B56" w:rsidRPr="00B01037" w:rsidRDefault="00477B56" w:rsidP="00C063BB">
            <w:pPr>
              <w:tabs>
                <w:tab w:val="left" w:pos="1680"/>
                <w:tab w:val="right" w:leader="dot" w:pos="10148"/>
              </w:tabs>
              <w:spacing w:after="0"/>
              <w:jc w:val="left"/>
              <w:rPr>
                <w:sz w:val="22"/>
                <w:szCs w:val="22"/>
              </w:rPr>
            </w:pPr>
            <w:r w:rsidRPr="00B01037">
              <w:rPr>
                <w:sz w:val="22"/>
                <w:szCs w:val="22"/>
              </w:rPr>
              <w:t xml:space="preserve">г. Москва </w:t>
            </w:r>
          </w:p>
        </w:tc>
        <w:tc>
          <w:tcPr>
            <w:tcW w:w="4996" w:type="dxa"/>
            <w:shd w:val="clear" w:color="auto" w:fill="auto"/>
          </w:tcPr>
          <w:p w14:paraId="6EB036B0" w14:textId="77777777" w:rsidR="00477B56" w:rsidRPr="00B01037" w:rsidRDefault="00477B56" w:rsidP="00C063BB">
            <w:pPr>
              <w:tabs>
                <w:tab w:val="left" w:pos="1680"/>
                <w:tab w:val="right" w:leader="dot" w:pos="10148"/>
              </w:tabs>
              <w:spacing w:after="0"/>
              <w:jc w:val="right"/>
              <w:rPr>
                <w:sz w:val="22"/>
                <w:szCs w:val="22"/>
              </w:rPr>
            </w:pPr>
            <w:r w:rsidRPr="00B01037">
              <w:rPr>
                <w:sz w:val="22"/>
                <w:szCs w:val="22"/>
              </w:rPr>
              <w:t xml:space="preserve"> «____» ___________ 20__ г.</w:t>
            </w:r>
            <w:r w:rsidRPr="00B01037">
              <w:rPr>
                <w:sz w:val="22"/>
                <w:szCs w:val="22"/>
                <w:vertAlign w:val="superscript"/>
              </w:rPr>
              <w:footnoteReference w:id="4"/>
            </w:r>
          </w:p>
        </w:tc>
      </w:tr>
    </w:tbl>
    <w:p w14:paraId="1820DC20" w14:textId="77777777" w:rsidR="00477B56" w:rsidRPr="00B01037" w:rsidRDefault="00477B56" w:rsidP="00C063BB">
      <w:pPr>
        <w:spacing w:after="0"/>
        <w:rPr>
          <w:b/>
          <w:sz w:val="22"/>
          <w:szCs w:val="22"/>
        </w:rPr>
      </w:pPr>
    </w:p>
    <w:p w14:paraId="3FA9718B" w14:textId="77777777" w:rsidR="00477B56" w:rsidRPr="00B01037" w:rsidRDefault="00477B56" w:rsidP="00C063BB">
      <w:pPr>
        <w:spacing w:after="0"/>
        <w:ind w:firstLine="567"/>
        <w:rPr>
          <w:sz w:val="22"/>
          <w:szCs w:val="22"/>
        </w:rPr>
      </w:pPr>
      <w:r w:rsidRPr="00B01037">
        <w:rPr>
          <w:b/>
          <w:sz w:val="22"/>
          <w:szCs w:val="22"/>
        </w:rPr>
        <w:t>Министерство цифрового развития, связи и массовых коммуникаций Российской Федерации</w:t>
      </w:r>
      <w:r w:rsidRPr="00B01037">
        <w:rPr>
          <w:sz w:val="22"/>
          <w:szCs w:val="22"/>
        </w:rPr>
        <w:t xml:space="preserve">, от имени Российской Федерации, именуемое в дальнейшем «Заказчик», в лице _____________________, действующего на основании ___________________, с одной стороны, </w:t>
      </w:r>
    </w:p>
    <w:p w14:paraId="6275CAFE" w14:textId="77777777" w:rsidR="00477B56" w:rsidRPr="00B01037" w:rsidRDefault="00477B56" w:rsidP="00C063BB">
      <w:pPr>
        <w:spacing w:after="0"/>
        <w:ind w:firstLine="567"/>
        <w:rPr>
          <w:sz w:val="22"/>
          <w:szCs w:val="22"/>
        </w:rPr>
      </w:pPr>
      <w:r w:rsidRPr="00B01037">
        <w:rPr>
          <w:sz w:val="22"/>
          <w:szCs w:val="22"/>
        </w:rPr>
        <w:t xml:space="preserve">и </w:t>
      </w:r>
      <w:r w:rsidRPr="00B01037">
        <w:rPr>
          <w:b/>
          <w:sz w:val="22"/>
          <w:szCs w:val="22"/>
        </w:rPr>
        <w:t>________________</w:t>
      </w:r>
      <w:r w:rsidRPr="00B01037">
        <w:rPr>
          <w:sz w:val="22"/>
          <w:szCs w:val="22"/>
        </w:rPr>
        <w:t>, именуемое в дальнейшем «Исполнитель», в лице ___________________________, действующего на основании ___________________, с другой стороны, в дальнейшем именуемые «Стороны» составили настоящий акт о нижеследующем:</w:t>
      </w:r>
    </w:p>
    <w:p w14:paraId="5BF968E2" w14:textId="77777777" w:rsidR="00477B56" w:rsidRPr="00B01037" w:rsidRDefault="00477B56" w:rsidP="00C063BB">
      <w:pPr>
        <w:spacing w:after="0"/>
        <w:ind w:firstLine="567"/>
        <w:rPr>
          <w:sz w:val="22"/>
          <w:szCs w:val="22"/>
        </w:rPr>
      </w:pPr>
    </w:p>
    <w:p w14:paraId="0A39948D" w14:textId="77777777" w:rsidR="00477B56" w:rsidRPr="00B01037" w:rsidRDefault="00477B56" w:rsidP="00C063BB">
      <w:pPr>
        <w:spacing w:after="0"/>
        <w:ind w:firstLine="567"/>
        <w:rPr>
          <w:sz w:val="22"/>
          <w:szCs w:val="22"/>
        </w:rPr>
      </w:pPr>
      <w:r w:rsidRPr="00B01037">
        <w:rPr>
          <w:sz w:val="22"/>
          <w:szCs w:val="22"/>
        </w:rPr>
        <w:t>Исполнитель выполнил работы______________________________________ (далее – Работы) в соответствии с условиями государственного контракта от «___» _________ 20__ г. № _______ (далее – Контракт).</w:t>
      </w:r>
    </w:p>
    <w:p w14:paraId="5E048EA8" w14:textId="77777777" w:rsidR="00477B56" w:rsidRPr="00B01037" w:rsidRDefault="00477B56" w:rsidP="00C063BB">
      <w:pPr>
        <w:spacing w:after="0"/>
        <w:ind w:firstLine="567"/>
        <w:rPr>
          <w:sz w:val="22"/>
          <w:szCs w:val="22"/>
        </w:rPr>
      </w:pPr>
      <w:r w:rsidRPr="00B01037">
        <w:rPr>
          <w:sz w:val="22"/>
          <w:szCs w:val="22"/>
        </w:rPr>
        <w:t>1. Работы принимаются на основании протокола приемочной комиссии_________________________________________________________.</w:t>
      </w:r>
    </w:p>
    <w:p w14:paraId="6FE1AE07" w14:textId="77777777" w:rsidR="00477B56" w:rsidRPr="00B01037" w:rsidRDefault="00477B56" w:rsidP="00C063BB">
      <w:pPr>
        <w:spacing w:after="0"/>
        <w:ind w:firstLine="567"/>
        <w:rPr>
          <w:i/>
          <w:spacing w:val="-6"/>
          <w:sz w:val="22"/>
          <w:szCs w:val="22"/>
        </w:rPr>
      </w:pPr>
      <w:r w:rsidRPr="00B01037">
        <w:rPr>
          <w:i/>
          <w:spacing w:val="-6"/>
          <w:sz w:val="22"/>
          <w:szCs w:val="22"/>
        </w:rPr>
        <w:t xml:space="preserve">                     (номер и дата составления протокола приемочной комиссии) </w:t>
      </w:r>
    </w:p>
    <w:p w14:paraId="3FDE2B11" w14:textId="77777777" w:rsidR="00477B56" w:rsidRPr="00B01037" w:rsidRDefault="00477B56" w:rsidP="00C063BB">
      <w:pPr>
        <w:spacing w:after="0"/>
        <w:ind w:firstLine="567"/>
        <w:rPr>
          <w:sz w:val="22"/>
          <w:szCs w:val="22"/>
        </w:rPr>
      </w:pPr>
      <w:r w:rsidRPr="00B01037">
        <w:rPr>
          <w:sz w:val="22"/>
          <w:szCs w:val="22"/>
        </w:rPr>
        <w:t>2. Заказчик принял/не принял результаты выполненных Работ.</w:t>
      </w:r>
    </w:p>
    <w:p w14:paraId="49271400" w14:textId="77777777" w:rsidR="00477B56" w:rsidRPr="00B01037" w:rsidRDefault="00477B56" w:rsidP="00C063BB">
      <w:pPr>
        <w:spacing w:after="0"/>
        <w:ind w:firstLine="567"/>
        <w:rPr>
          <w:sz w:val="22"/>
          <w:szCs w:val="22"/>
        </w:rPr>
      </w:pPr>
      <w:r w:rsidRPr="00B01037">
        <w:rPr>
          <w:sz w:val="22"/>
          <w:szCs w:val="22"/>
        </w:rPr>
        <w:t>3. Экспертиза результатов выполненных Работ проведена силами Заказчика/экспертами, экспертной организацией.</w:t>
      </w:r>
    </w:p>
    <w:p w14:paraId="7B372242" w14:textId="77777777" w:rsidR="00477B56" w:rsidRPr="00B01037" w:rsidRDefault="00477B56" w:rsidP="00C063BB">
      <w:pPr>
        <w:spacing w:after="0"/>
        <w:ind w:firstLine="567"/>
        <w:rPr>
          <w:sz w:val="22"/>
          <w:szCs w:val="22"/>
        </w:rPr>
      </w:pPr>
      <w:r w:rsidRPr="00B01037">
        <w:rPr>
          <w:sz w:val="22"/>
          <w:szCs w:val="22"/>
        </w:rPr>
        <w:t xml:space="preserve">4. Качество и объем выполненных Работ соответствует/не соответствует требованиям Контракта. </w:t>
      </w:r>
    </w:p>
    <w:p w14:paraId="0D2A2B27" w14:textId="77777777" w:rsidR="00477B56" w:rsidRPr="00B01037" w:rsidRDefault="00477B56" w:rsidP="00C063BB">
      <w:pPr>
        <w:spacing w:after="0"/>
        <w:ind w:firstLine="567"/>
        <w:rPr>
          <w:sz w:val="22"/>
          <w:szCs w:val="22"/>
        </w:rPr>
      </w:pPr>
      <w:r w:rsidRPr="00B01037">
        <w:rPr>
          <w:sz w:val="22"/>
          <w:szCs w:val="22"/>
        </w:rPr>
        <w:t>5. Общая стоимость выполненных Работ составляет _______ (_______) рублей __ копеек, в том числе НДС (НДС не облагается).</w:t>
      </w:r>
    </w:p>
    <w:p w14:paraId="25C61D4F" w14:textId="77777777" w:rsidR="00477B56" w:rsidRPr="00B01037" w:rsidRDefault="00477B56" w:rsidP="00C063BB">
      <w:pPr>
        <w:tabs>
          <w:tab w:val="left" w:pos="851"/>
        </w:tabs>
        <w:spacing w:after="0"/>
        <w:ind w:firstLine="567"/>
        <w:rPr>
          <w:sz w:val="22"/>
          <w:szCs w:val="22"/>
        </w:rPr>
      </w:pPr>
      <w:r w:rsidRPr="00B01037">
        <w:rPr>
          <w:sz w:val="22"/>
          <w:szCs w:val="22"/>
        </w:rPr>
        <w:t>6. Требование о соразмерном уменьшении цены Контракта</w:t>
      </w:r>
      <w:r w:rsidRPr="00B01037">
        <w:rPr>
          <w:sz w:val="22"/>
          <w:szCs w:val="22"/>
          <w:vertAlign w:val="superscript"/>
        </w:rPr>
        <w:footnoteReference w:id="5"/>
      </w:r>
      <w:r w:rsidRPr="00B01037">
        <w:rPr>
          <w:sz w:val="22"/>
          <w:szCs w:val="22"/>
        </w:rPr>
        <w:t xml:space="preserve"> ______________________________________________________________________________.</w:t>
      </w:r>
    </w:p>
    <w:p w14:paraId="7828194F" w14:textId="77777777" w:rsidR="00726FEF" w:rsidRPr="00B01037" w:rsidRDefault="00726FEF" w:rsidP="00C063BB">
      <w:pPr>
        <w:autoSpaceDE w:val="0"/>
        <w:autoSpaceDN w:val="0"/>
        <w:adjustRightInd w:val="0"/>
        <w:spacing w:after="0"/>
        <w:ind w:firstLine="709"/>
        <w:rPr>
          <w:sz w:val="22"/>
          <w:szCs w:val="22"/>
        </w:rPr>
      </w:pPr>
      <w:r w:rsidRPr="00B01037">
        <w:rPr>
          <w:sz w:val="22"/>
          <w:szCs w:val="22"/>
        </w:rPr>
        <w:t>7. Размер штрафа, подлежащей взысканию ___________________ (_________________) рублей __ копеек.</w:t>
      </w:r>
    </w:p>
    <w:p w14:paraId="355FD739" w14:textId="77777777" w:rsidR="00726FEF" w:rsidRPr="00B01037" w:rsidRDefault="00726FEF" w:rsidP="00C063BB">
      <w:pPr>
        <w:autoSpaceDE w:val="0"/>
        <w:autoSpaceDN w:val="0"/>
        <w:adjustRightInd w:val="0"/>
        <w:spacing w:after="0"/>
        <w:ind w:firstLine="709"/>
        <w:rPr>
          <w:sz w:val="22"/>
          <w:szCs w:val="22"/>
        </w:rPr>
      </w:pPr>
      <w:r w:rsidRPr="00B01037">
        <w:rPr>
          <w:sz w:val="22"/>
          <w:szCs w:val="22"/>
        </w:rPr>
        <w:t>8. Размер пени, подлежащей взысканию ___________________ (_________________) рублей __ копеек.</w:t>
      </w:r>
    </w:p>
    <w:p w14:paraId="290D38E3" w14:textId="18C809C6" w:rsidR="00477B56" w:rsidRPr="00B01037" w:rsidRDefault="00726FEF" w:rsidP="00C063BB">
      <w:pPr>
        <w:spacing w:after="0"/>
        <w:ind w:firstLine="567"/>
        <w:rPr>
          <w:sz w:val="22"/>
          <w:szCs w:val="22"/>
        </w:rPr>
      </w:pPr>
      <w:r w:rsidRPr="00B01037">
        <w:rPr>
          <w:sz w:val="22"/>
          <w:szCs w:val="22"/>
        </w:rPr>
        <w:lastRenderedPageBreak/>
        <w:t>9</w:t>
      </w:r>
      <w:r w:rsidR="00477B56" w:rsidRPr="00B01037">
        <w:rPr>
          <w:sz w:val="22"/>
          <w:szCs w:val="22"/>
        </w:rPr>
        <w:t>. Основания применения и порядок расчета неустойки (штрафа, пени) ______________</w:t>
      </w:r>
      <w:r w:rsidR="00477B56" w:rsidRPr="00B01037">
        <w:rPr>
          <w:sz w:val="22"/>
          <w:szCs w:val="22"/>
          <w:vertAlign w:val="superscript"/>
        </w:rPr>
        <w:footnoteReference w:id="6"/>
      </w:r>
      <w:r w:rsidR="00477B56" w:rsidRPr="00B01037">
        <w:rPr>
          <w:sz w:val="22"/>
          <w:szCs w:val="22"/>
        </w:rPr>
        <w:t>.</w:t>
      </w:r>
    </w:p>
    <w:p w14:paraId="7B4C34BA" w14:textId="498C0E2C" w:rsidR="00477B56" w:rsidRPr="00B01037" w:rsidRDefault="00726FEF" w:rsidP="00C063BB">
      <w:pPr>
        <w:spacing w:after="0"/>
        <w:ind w:firstLine="567"/>
        <w:rPr>
          <w:sz w:val="22"/>
          <w:szCs w:val="22"/>
        </w:rPr>
      </w:pPr>
      <w:r w:rsidRPr="00B01037">
        <w:rPr>
          <w:sz w:val="22"/>
          <w:szCs w:val="22"/>
        </w:rPr>
        <w:t>10</w:t>
      </w:r>
      <w:r w:rsidR="00477B56" w:rsidRPr="00B01037">
        <w:rPr>
          <w:sz w:val="22"/>
          <w:szCs w:val="22"/>
        </w:rPr>
        <w:t xml:space="preserve">. Подлежит оплате _______________ (__________) рублей __ копеек, НДС не облагается. </w:t>
      </w:r>
    </w:p>
    <w:p w14:paraId="358FC2B9" w14:textId="39822608" w:rsidR="00477B56" w:rsidRPr="00B01037" w:rsidRDefault="00477B56" w:rsidP="00C063BB">
      <w:pPr>
        <w:spacing w:after="0"/>
        <w:ind w:firstLine="567"/>
        <w:rPr>
          <w:sz w:val="22"/>
          <w:szCs w:val="22"/>
        </w:rPr>
      </w:pPr>
      <w:r w:rsidRPr="00B01037">
        <w:rPr>
          <w:sz w:val="22"/>
          <w:szCs w:val="22"/>
        </w:rPr>
        <w:t>1</w:t>
      </w:r>
      <w:r w:rsidR="00726FEF" w:rsidRPr="00B01037">
        <w:rPr>
          <w:sz w:val="22"/>
          <w:szCs w:val="22"/>
        </w:rPr>
        <w:t>1</w:t>
      </w:r>
      <w:r w:rsidRPr="00B01037">
        <w:rPr>
          <w:sz w:val="22"/>
          <w:szCs w:val="22"/>
        </w:rPr>
        <w:t>. Стороны имеют/не имеют претензий друг к другу.</w:t>
      </w:r>
    </w:p>
    <w:p w14:paraId="672E167C" w14:textId="4F6A676C" w:rsidR="00477B56" w:rsidRPr="00B01037" w:rsidRDefault="00477B56" w:rsidP="00C063BB">
      <w:pPr>
        <w:spacing w:after="0"/>
        <w:ind w:firstLine="567"/>
        <w:rPr>
          <w:sz w:val="22"/>
          <w:szCs w:val="22"/>
        </w:rPr>
      </w:pPr>
      <w:r w:rsidRPr="00B01037">
        <w:rPr>
          <w:sz w:val="22"/>
          <w:szCs w:val="22"/>
        </w:rPr>
        <w:t>1</w:t>
      </w:r>
      <w:r w:rsidR="00726FEF" w:rsidRPr="00B01037">
        <w:rPr>
          <w:sz w:val="22"/>
          <w:szCs w:val="22"/>
        </w:rPr>
        <w:t>2</w:t>
      </w:r>
      <w:r w:rsidRPr="00B01037">
        <w:rPr>
          <w:sz w:val="22"/>
          <w:szCs w:val="22"/>
        </w:rPr>
        <w:t>. Настоящий акт составлен в 2 (Двух) экземплярах, имеющих одинаковую юридическую силу.</w:t>
      </w:r>
    </w:p>
    <w:p w14:paraId="6E2186BC" w14:textId="77777777" w:rsidR="00477B56" w:rsidRPr="00B01037" w:rsidRDefault="00477B56" w:rsidP="00C063BB">
      <w:pPr>
        <w:spacing w:after="0"/>
        <w:ind w:firstLine="567"/>
        <w:rPr>
          <w:sz w:val="22"/>
          <w:szCs w:val="22"/>
        </w:rPr>
      </w:pPr>
    </w:p>
    <w:p w14:paraId="173AC586" w14:textId="77777777" w:rsidR="00477B56" w:rsidRPr="00B01037" w:rsidRDefault="00477B56" w:rsidP="00C063BB">
      <w:pPr>
        <w:keepNext/>
        <w:snapToGrid w:val="0"/>
        <w:spacing w:after="0"/>
        <w:ind w:firstLine="567"/>
        <w:rPr>
          <w:b/>
          <w:bCs/>
          <w:sz w:val="22"/>
          <w:szCs w:val="22"/>
        </w:rPr>
      </w:pPr>
      <w:r w:rsidRPr="00B01037">
        <w:rPr>
          <w:b/>
          <w:bCs/>
          <w:sz w:val="22"/>
          <w:szCs w:val="22"/>
        </w:rPr>
        <w:t>Члены приемочной комиссии:</w:t>
      </w:r>
    </w:p>
    <w:p w14:paraId="44B85675" w14:textId="77777777" w:rsidR="00477B56" w:rsidRPr="00B01037" w:rsidRDefault="00477B56" w:rsidP="00C063BB">
      <w:pPr>
        <w:keepNext/>
        <w:snapToGrid w:val="0"/>
        <w:spacing w:after="0"/>
        <w:ind w:firstLine="567"/>
        <w:rPr>
          <w:b/>
          <w:bCs/>
          <w:sz w:val="22"/>
          <w:szCs w:val="22"/>
        </w:rPr>
      </w:pPr>
    </w:p>
    <w:p w14:paraId="6ED9A9DB" w14:textId="77777777" w:rsidR="00477B56" w:rsidRPr="00B01037" w:rsidRDefault="00477B56" w:rsidP="00C063BB">
      <w:pPr>
        <w:keepNext/>
        <w:snapToGrid w:val="0"/>
        <w:spacing w:after="0"/>
        <w:ind w:firstLine="567"/>
        <w:rPr>
          <w:b/>
          <w:bCs/>
          <w:sz w:val="22"/>
          <w:szCs w:val="22"/>
        </w:rPr>
      </w:pPr>
      <w:r w:rsidRPr="00B01037">
        <w:rPr>
          <w:b/>
          <w:bCs/>
          <w:sz w:val="22"/>
          <w:szCs w:val="22"/>
        </w:rPr>
        <w:t>_________________/_____________/</w:t>
      </w:r>
    </w:p>
    <w:p w14:paraId="2F563138" w14:textId="77777777" w:rsidR="00477B56" w:rsidRPr="00B01037" w:rsidRDefault="00477B56" w:rsidP="00C063BB">
      <w:pPr>
        <w:keepNext/>
        <w:snapToGrid w:val="0"/>
        <w:spacing w:after="0"/>
        <w:ind w:firstLine="567"/>
        <w:rPr>
          <w:b/>
          <w:bCs/>
          <w:sz w:val="22"/>
          <w:szCs w:val="22"/>
        </w:rPr>
      </w:pPr>
    </w:p>
    <w:p w14:paraId="18AAF229" w14:textId="77777777" w:rsidR="00477B56" w:rsidRPr="00B01037" w:rsidRDefault="00477B56" w:rsidP="00C063BB">
      <w:pPr>
        <w:keepNext/>
        <w:snapToGrid w:val="0"/>
        <w:spacing w:after="0"/>
        <w:ind w:firstLine="567"/>
        <w:rPr>
          <w:b/>
          <w:bCs/>
          <w:sz w:val="22"/>
          <w:szCs w:val="22"/>
        </w:rPr>
      </w:pPr>
      <w:r w:rsidRPr="00B01037">
        <w:rPr>
          <w:b/>
          <w:bCs/>
          <w:sz w:val="22"/>
          <w:szCs w:val="22"/>
        </w:rPr>
        <w:t>_________________/_____________/</w:t>
      </w:r>
    </w:p>
    <w:p w14:paraId="7118C6F0" w14:textId="77777777" w:rsidR="00477B56" w:rsidRPr="00B01037" w:rsidRDefault="00477B56" w:rsidP="00C063BB">
      <w:pPr>
        <w:keepNext/>
        <w:snapToGrid w:val="0"/>
        <w:spacing w:after="0"/>
        <w:ind w:firstLine="567"/>
        <w:rPr>
          <w:b/>
          <w:bCs/>
          <w:sz w:val="22"/>
          <w:szCs w:val="22"/>
        </w:rPr>
      </w:pPr>
    </w:p>
    <w:p w14:paraId="5E94E04B" w14:textId="77777777" w:rsidR="00477B56" w:rsidRPr="00B01037" w:rsidRDefault="00477B56" w:rsidP="00C063BB">
      <w:pPr>
        <w:keepNext/>
        <w:snapToGrid w:val="0"/>
        <w:spacing w:after="0"/>
        <w:ind w:firstLine="567"/>
        <w:rPr>
          <w:b/>
          <w:bCs/>
          <w:sz w:val="22"/>
          <w:szCs w:val="22"/>
        </w:rPr>
      </w:pPr>
      <w:r w:rsidRPr="00B01037">
        <w:rPr>
          <w:b/>
          <w:bCs/>
          <w:sz w:val="22"/>
          <w:szCs w:val="22"/>
        </w:rPr>
        <w:t>_________________/_____________/</w:t>
      </w:r>
    </w:p>
    <w:p w14:paraId="106D87DF" w14:textId="77777777" w:rsidR="00477B56" w:rsidRPr="00B01037" w:rsidRDefault="00477B56" w:rsidP="00C063BB">
      <w:pPr>
        <w:keepNext/>
        <w:snapToGrid w:val="0"/>
        <w:spacing w:after="0"/>
        <w:ind w:firstLine="567"/>
        <w:rPr>
          <w:b/>
          <w:bCs/>
          <w:sz w:val="22"/>
          <w:szCs w:val="22"/>
        </w:rPr>
      </w:pPr>
    </w:p>
    <w:p w14:paraId="55023BB2" w14:textId="77777777" w:rsidR="00477B56" w:rsidRPr="00B01037" w:rsidRDefault="00477B56" w:rsidP="00C063BB">
      <w:pPr>
        <w:keepNext/>
        <w:snapToGrid w:val="0"/>
        <w:spacing w:after="0"/>
        <w:ind w:firstLine="567"/>
        <w:rPr>
          <w:b/>
          <w:bCs/>
          <w:sz w:val="22"/>
          <w:szCs w:val="22"/>
        </w:rPr>
      </w:pPr>
      <w:r w:rsidRPr="00B01037">
        <w:rPr>
          <w:b/>
          <w:bCs/>
          <w:sz w:val="22"/>
          <w:szCs w:val="22"/>
        </w:rPr>
        <w:t>_________________/_____________/</w:t>
      </w:r>
    </w:p>
    <w:p w14:paraId="51B8F2A8" w14:textId="77777777" w:rsidR="00477B56" w:rsidRPr="00B01037" w:rsidRDefault="00477B56" w:rsidP="00C063BB">
      <w:pPr>
        <w:keepNext/>
        <w:snapToGrid w:val="0"/>
        <w:spacing w:after="0"/>
        <w:ind w:firstLine="567"/>
        <w:rPr>
          <w:b/>
          <w:bCs/>
          <w:sz w:val="22"/>
          <w:szCs w:val="22"/>
        </w:rPr>
      </w:pPr>
    </w:p>
    <w:p w14:paraId="3F41EC73" w14:textId="77777777" w:rsidR="00477B56" w:rsidRPr="00B01037" w:rsidRDefault="00477B56" w:rsidP="00C063BB">
      <w:pPr>
        <w:keepNext/>
        <w:snapToGrid w:val="0"/>
        <w:spacing w:after="0"/>
        <w:ind w:firstLine="567"/>
        <w:rPr>
          <w:b/>
          <w:bCs/>
          <w:sz w:val="22"/>
          <w:szCs w:val="22"/>
        </w:rPr>
      </w:pPr>
      <w:r w:rsidRPr="00B01037">
        <w:rPr>
          <w:b/>
          <w:bCs/>
          <w:sz w:val="22"/>
          <w:szCs w:val="22"/>
        </w:rPr>
        <w:t>_________________/_____________/</w:t>
      </w:r>
    </w:p>
    <w:p w14:paraId="5F18D450" w14:textId="77777777" w:rsidR="00477B56" w:rsidRPr="00B01037" w:rsidRDefault="00477B56" w:rsidP="00C063BB">
      <w:pPr>
        <w:spacing w:after="0"/>
        <w:ind w:firstLine="567"/>
        <w:rPr>
          <w:sz w:val="22"/>
          <w:szCs w:val="22"/>
        </w:rPr>
      </w:pPr>
    </w:p>
    <w:tbl>
      <w:tblPr>
        <w:tblpPr w:leftFromText="180" w:rightFromText="180" w:vertAnchor="text" w:horzAnchor="margin" w:tblpY="136"/>
        <w:tblW w:w="5000" w:type="pct"/>
        <w:tblLook w:val="0000" w:firstRow="0" w:lastRow="0" w:firstColumn="0" w:lastColumn="0" w:noHBand="0" w:noVBand="0"/>
      </w:tblPr>
      <w:tblGrid>
        <w:gridCol w:w="4502"/>
        <w:gridCol w:w="750"/>
        <w:gridCol w:w="4953"/>
      </w:tblGrid>
      <w:tr w:rsidR="00477B56" w:rsidRPr="00B01037" w14:paraId="00824431" w14:textId="77777777" w:rsidTr="008B2993">
        <w:trPr>
          <w:trHeight w:val="353"/>
        </w:trPr>
        <w:tc>
          <w:tcPr>
            <w:tcW w:w="4377" w:type="dxa"/>
            <w:shd w:val="clear" w:color="auto" w:fill="auto"/>
          </w:tcPr>
          <w:p w14:paraId="5695E76A" w14:textId="77777777" w:rsidR="00477B56" w:rsidRPr="00B01037" w:rsidRDefault="00477B56" w:rsidP="00C063BB">
            <w:pPr>
              <w:keepNext/>
              <w:snapToGrid w:val="0"/>
              <w:spacing w:after="0"/>
              <w:rPr>
                <w:b/>
                <w:bCs/>
                <w:sz w:val="22"/>
                <w:szCs w:val="22"/>
              </w:rPr>
            </w:pPr>
          </w:p>
          <w:p w14:paraId="4FDBABFE" w14:textId="77777777" w:rsidR="00477B56" w:rsidRPr="00B01037" w:rsidRDefault="00477B56" w:rsidP="00C063BB">
            <w:pPr>
              <w:keepNext/>
              <w:snapToGrid w:val="0"/>
              <w:spacing w:after="0"/>
              <w:rPr>
                <w:b/>
                <w:bCs/>
                <w:sz w:val="22"/>
                <w:szCs w:val="22"/>
              </w:rPr>
            </w:pPr>
          </w:p>
          <w:p w14:paraId="39620AFD" w14:textId="77777777" w:rsidR="00477B56" w:rsidRPr="00B01037" w:rsidRDefault="00477B56" w:rsidP="00C063BB">
            <w:pPr>
              <w:keepNext/>
              <w:snapToGrid w:val="0"/>
              <w:spacing w:after="0"/>
              <w:rPr>
                <w:b/>
                <w:bCs/>
                <w:sz w:val="22"/>
                <w:szCs w:val="22"/>
              </w:rPr>
            </w:pPr>
          </w:p>
          <w:p w14:paraId="014C4BFA" w14:textId="77777777" w:rsidR="00477B56" w:rsidRPr="00B01037" w:rsidRDefault="00477B56" w:rsidP="00C063BB">
            <w:pPr>
              <w:keepNext/>
              <w:snapToGrid w:val="0"/>
              <w:spacing w:after="0"/>
              <w:rPr>
                <w:b/>
                <w:bCs/>
                <w:sz w:val="22"/>
                <w:szCs w:val="22"/>
              </w:rPr>
            </w:pPr>
            <w:r w:rsidRPr="00B01037">
              <w:rPr>
                <w:b/>
                <w:bCs/>
                <w:sz w:val="22"/>
                <w:szCs w:val="22"/>
              </w:rPr>
              <w:t>от Заказчика:</w:t>
            </w:r>
          </w:p>
          <w:p w14:paraId="670B74E8" w14:textId="77777777" w:rsidR="00477B56" w:rsidRPr="00B01037" w:rsidRDefault="00477B56" w:rsidP="00C063BB">
            <w:pPr>
              <w:keepNext/>
              <w:spacing w:after="0"/>
              <w:rPr>
                <w:sz w:val="22"/>
                <w:szCs w:val="22"/>
              </w:rPr>
            </w:pPr>
          </w:p>
          <w:p w14:paraId="3D90E63D" w14:textId="77777777" w:rsidR="00477B56" w:rsidRPr="00B01037" w:rsidRDefault="00477B56" w:rsidP="00C063BB">
            <w:pPr>
              <w:keepNext/>
              <w:spacing w:after="0"/>
              <w:rPr>
                <w:sz w:val="22"/>
                <w:szCs w:val="22"/>
                <w:lang w:val="en-US"/>
              </w:rPr>
            </w:pPr>
            <w:r w:rsidRPr="00B01037">
              <w:rPr>
                <w:sz w:val="22"/>
                <w:szCs w:val="22"/>
              </w:rPr>
              <w:br/>
            </w:r>
            <w:r w:rsidRPr="00B01037">
              <w:rPr>
                <w:sz w:val="22"/>
                <w:szCs w:val="22"/>
              </w:rPr>
              <w:br/>
              <w:t xml:space="preserve">__________________ </w:t>
            </w:r>
            <w:r w:rsidRPr="00B01037">
              <w:rPr>
                <w:sz w:val="22"/>
                <w:szCs w:val="22"/>
                <w:lang w:val="en-US"/>
              </w:rPr>
              <w:t>/___</w:t>
            </w:r>
            <w:r w:rsidRPr="00B01037">
              <w:rPr>
                <w:sz w:val="22"/>
                <w:szCs w:val="22"/>
              </w:rPr>
              <w:t>___</w:t>
            </w:r>
            <w:r w:rsidRPr="00B01037">
              <w:rPr>
                <w:sz w:val="22"/>
                <w:szCs w:val="22"/>
                <w:lang w:val="en-US"/>
              </w:rPr>
              <w:t>________/</w:t>
            </w:r>
          </w:p>
          <w:p w14:paraId="7ADD7E0F" w14:textId="77777777" w:rsidR="00477B56" w:rsidRPr="00B01037" w:rsidRDefault="00477B56" w:rsidP="00C063BB">
            <w:pPr>
              <w:keepNext/>
              <w:spacing w:after="0"/>
              <w:rPr>
                <w:spacing w:val="-5"/>
                <w:sz w:val="22"/>
                <w:szCs w:val="22"/>
                <w:lang w:val="en-US"/>
              </w:rPr>
            </w:pPr>
            <w:r w:rsidRPr="00B01037">
              <w:rPr>
                <w:spacing w:val="-5"/>
                <w:sz w:val="22"/>
                <w:szCs w:val="22"/>
              </w:rPr>
              <w:t>М</w:t>
            </w:r>
            <w:r w:rsidRPr="00B01037">
              <w:rPr>
                <w:spacing w:val="-5"/>
                <w:sz w:val="22"/>
                <w:szCs w:val="22"/>
                <w:lang w:val="en-US"/>
              </w:rPr>
              <w:t>.</w:t>
            </w:r>
            <w:r w:rsidRPr="00B01037">
              <w:rPr>
                <w:spacing w:val="-5"/>
                <w:sz w:val="22"/>
                <w:szCs w:val="22"/>
              </w:rPr>
              <w:t>П</w:t>
            </w:r>
            <w:r w:rsidRPr="00B01037">
              <w:rPr>
                <w:spacing w:val="-5"/>
                <w:sz w:val="22"/>
                <w:szCs w:val="22"/>
                <w:lang w:val="en-US"/>
              </w:rPr>
              <w:t>.</w:t>
            </w:r>
          </w:p>
        </w:tc>
        <w:tc>
          <w:tcPr>
            <w:tcW w:w="729" w:type="dxa"/>
            <w:shd w:val="clear" w:color="auto" w:fill="auto"/>
          </w:tcPr>
          <w:p w14:paraId="1E3A05BB" w14:textId="77777777" w:rsidR="00477B56" w:rsidRPr="00B01037" w:rsidRDefault="00477B56" w:rsidP="00C063BB">
            <w:pPr>
              <w:keepNext/>
              <w:snapToGrid w:val="0"/>
              <w:spacing w:after="0"/>
              <w:rPr>
                <w:b/>
                <w:sz w:val="22"/>
                <w:szCs w:val="22"/>
              </w:rPr>
            </w:pPr>
          </w:p>
          <w:p w14:paraId="32FA8936" w14:textId="77777777" w:rsidR="00477B56" w:rsidRPr="00B01037" w:rsidRDefault="00477B56" w:rsidP="00C063BB">
            <w:pPr>
              <w:keepNext/>
              <w:snapToGrid w:val="0"/>
              <w:spacing w:after="0"/>
              <w:rPr>
                <w:b/>
                <w:sz w:val="22"/>
                <w:szCs w:val="22"/>
              </w:rPr>
            </w:pPr>
          </w:p>
          <w:p w14:paraId="506EB1E3" w14:textId="77777777" w:rsidR="00477B56" w:rsidRPr="00B01037" w:rsidRDefault="00477B56" w:rsidP="00C063BB">
            <w:pPr>
              <w:keepNext/>
              <w:snapToGrid w:val="0"/>
              <w:spacing w:after="0"/>
              <w:rPr>
                <w:b/>
                <w:sz w:val="22"/>
                <w:szCs w:val="22"/>
              </w:rPr>
            </w:pPr>
          </w:p>
          <w:p w14:paraId="41AB2011" w14:textId="77777777" w:rsidR="00477B56" w:rsidRPr="00B01037" w:rsidRDefault="00477B56" w:rsidP="00C063BB">
            <w:pPr>
              <w:keepNext/>
              <w:snapToGrid w:val="0"/>
              <w:spacing w:after="0"/>
              <w:rPr>
                <w:b/>
                <w:sz w:val="22"/>
                <w:szCs w:val="22"/>
              </w:rPr>
            </w:pPr>
          </w:p>
          <w:p w14:paraId="5CF9F468" w14:textId="77777777" w:rsidR="00477B56" w:rsidRPr="00B01037" w:rsidRDefault="00477B56" w:rsidP="00C063BB">
            <w:pPr>
              <w:keepNext/>
              <w:snapToGrid w:val="0"/>
              <w:spacing w:after="0"/>
              <w:rPr>
                <w:b/>
                <w:sz w:val="22"/>
                <w:szCs w:val="22"/>
              </w:rPr>
            </w:pPr>
          </w:p>
          <w:p w14:paraId="7C221783" w14:textId="77777777" w:rsidR="00477B56" w:rsidRPr="00B01037" w:rsidRDefault="00477B56" w:rsidP="00C063BB">
            <w:pPr>
              <w:keepNext/>
              <w:snapToGrid w:val="0"/>
              <w:spacing w:after="0"/>
              <w:rPr>
                <w:b/>
                <w:sz w:val="22"/>
                <w:szCs w:val="22"/>
              </w:rPr>
            </w:pPr>
          </w:p>
          <w:p w14:paraId="42ED05B5" w14:textId="77777777" w:rsidR="00477B56" w:rsidRPr="00B01037" w:rsidRDefault="00477B56" w:rsidP="00C063BB">
            <w:pPr>
              <w:keepNext/>
              <w:snapToGrid w:val="0"/>
              <w:spacing w:after="0"/>
              <w:rPr>
                <w:b/>
                <w:sz w:val="22"/>
                <w:szCs w:val="22"/>
              </w:rPr>
            </w:pPr>
          </w:p>
        </w:tc>
        <w:tc>
          <w:tcPr>
            <w:tcW w:w="4816" w:type="dxa"/>
            <w:shd w:val="clear" w:color="auto" w:fill="auto"/>
          </w:tcPr>
          <w:p w14:paraId="1A00DA2E" w14:textId="77777777" w:rsidR="00477B56" w:rsidRPr="00B01037" w:rsidRDefault="00477B56" w:rsidP="00C063BB">
            <w:pPr>
              <w:keepNext/>
              <w:snapToGrid w:val="0"/>
              <w:spacing w:after="0"/>
              <w:rPr>
                <w:b/>
                <w:sz w:val="22"/>
                <w:szCs w:val="22"/>
              </w:rPr>
            </w:pPr>
          </w:p>
          <w:p w14:paraId="2DBEDFFE" w14:textId="77777777" w:rsidR="00477B56" w:rsidRPr="00B01037" w:rsidRDefault="00477B56" w:rsidP="00C063BB">
            <w:pPr>
              <w:keepNext/>
              <w:snapToGrid w:val="0"/>
              <w:spacing w:after="0"/>
              <w:rPr>
                <w:b/>
                <w:sz w:val="22"/>
                <w:szCs w:val="22"/>
              </w:rPr>
            </w:pPr>
          </w:p>
          <w:p w14:paraId="0EA3DF7B" w14:textId="77777777" w:rsidR="00477B56" w:rsidRPr="00B01037" w:rsidRDefault="00477B56" w:rsidP="00C063BB">
            <w:pPr>
              <w:keepNext/>
              <w:snapToGrid w:val="0"/>
              <w:spacing w:after="0"/>
              <w:rPr>
                <w:b/>
                <w:sz w:val="22"/>
                <w:szCs w:val="22"/>
              </w:rPr>
            </w:pPr>
          </w:p>
          <w:p w14:paraId="3FC11ABF" w14:textId="77777777" w:rsidR="00477B56" w:rsidRPr="00B01037" w:rsidRDefault="00477B56" w:rsidP="00C063BB">
            <w:pPr>
              <w:keepNext/>
              <w:snapToGrid w:val="0"/>
              <w:spacing w:after="0"/>
              <w:rPr>
                <w:b/>
                <w:sz w:val="22"/>
                <w:szCs w:val="22"/>
              </w:rPr>
            </w:pPr>
            <w:r w:rsidRPr="00B01037">
              <w:rPr>
                <w:b/>
                <w:sz w:val="22"/>
                <w:szCs w:val="22"/>
              </w:rPr>
              <w:t>от Исполнителя:</w:t>
            </w:r>
          </w:p>
          <w:p w14:paraId="6E2BD98A" w14:textId="77777777" w:rsidR="00477B56" w:rsidRPr="00B01037" w:rsidRDefault="00477B56" w:rsidP="00C063BB">
            <w:pPr>
              <w:keepNext/>
              <w:spacing w:after="0"/>
              <w:rPr>
                <w:sz w:val="22"/>
                <w:szCs w:val="22"/>
              </w:rPr>
            </w:pPr>
          </w:p>
          <w:p w14:paraId="23458044" w14:textId="77777777" w:rsidR="00477B56" w:rsidRPr="00B01037" w:rsidRDefault="00477B56" w:rsidP="00C063BB">
            <w:pPr>
              <w:keepNext/>
              <w:spacing w:after="0"/>
              <w:rPr>
                <w:sz w:val="22"/>
                <w:szCs w:val="22"/>
              </w:rPr>
            </w:pPr>
          </w:p>
          <w:p w14:paraId="3C56715E" w14:textId="77777777" w:rsidR="00477B56" w:rsidRPr="00B01037" w:rsidRDefault="00477B56" w:rsidP="00C063BB">
            <w:pPr>
              <w:keepNext/>
              <w:spacing w:after="0"/>
              <w:rPr>
                <w:sz w:val="22"/>
                <w:szCs w:val="22"/>
              </w:rPr>
            </w:pPr>
          </w:p>
          <w:p w14:paraId="5B47F39F" w14:textId="77777777" w:rsidR="00477B56" w:rsidRPr="00B01037" w:rsidRDefault="00477B56" w:rsidP="00C063BB">
            <w:pPr>
              <w:keepNext/>
              <w:spacing w:after="0"/>
              <w:rPr>
                <w:b/>
                <w:sz w:val="22"/>
                <w:szCs w:val="22"/>
              </w:rPr>
            </w:pPr>
            <w:r w:rsidRPr="00B01037">
              <w:rPr>
                <w:sz w:val="22"/>
                <w:szCs w:val="22"/>
              </w:rPr>
              <w:t>__________________ /______________/</w:t>
            </w:r>
          </w:p>
          <w:p w14:paraId="7259F7BF" w14:textId="77777777" w:rsidR="00477B56" w:rsidRPr="00B01037" w:rsidRDefault="00477B56" w:rsidP="00C063BB">
            <w:pPr>
              <w:keepNext/>
              <w:spacing w:after="0"/>
              <w:rPr>
                <w:sz w:val="22"/>
                <w:szCs w:val="22"/>
              </w:rPr>
            </w:pPr>
            <w:r w:rsidRPr="00B01037">
              <w:rPr>
                <w:spacing w:val="-5"/>
                <w:sz w:val="22"/>
                <w:szCs w:val="22"/>
              </w:rPr>
              <w:t>М.П. (при наличии)</w:t>
            </w:r>
          </w:p>
        </w:tc>
      </w:tr>
      <w:tr w:rsidR="00477B56" w:rsidRPr="00B01037" w14:paraId="0770B5D6" w14:textId="77777777" w:rsidTr="008B2993">
        <w:trPr>
          <w:trHeight w:val="353"/>
        </w:trPr>
        <w:tc>
          <w:tcPr>
            <w:tcW w:w="4377" w:type="dxa"/>
            <w:shd w:val="clear" w:color="auto" w:fill="auto"/>
          </w:tcPr>
          <w:p w14:paraId="207EAB33" w14:textId="77777777" w:rsidR="00477B56" w:rsidRPr="00B01037" w:rsidRDefault="00477B56" w:rsidP="00C063BB">
            <w:pPr>
              <w:keepNext/>
              <w:spacing w:after="0"/>
              <w:rPr>
                <w:spacing w:val="-5"/>
                <w:sz w:val="22"/>
                <w:szCs w:val="22"/>
              </w:rPr>
            </w:pPr>
          </w:p>
        </w:tc>
        <w:tc>
          <w:tcPr>
            <w:tcW w:w="729" w:type="dxa"/>
            <w:shd w:val="clear" w:color="auto" w:fill="auto"/>
          </w:tcPr>
          <w:p w14:paraId="367A7B20" w14:textId="77777777" w:rsidR="00477B56" w:rsidRPr="00B01037" w:rsidRDefault="00477B56" w:rsidP="00C063BB">
            <w:pPr>
              <w:keepNext/>
              <w:snapToGrid w:val="0"/>
              <w:spacing w:after="0"/>
              <w:rPr>
                <w:b/>
                <w:sz w:val="22"/>
                <w:szCs w:val="22"/>
              </w:rPr>
            </w:pPr>
          </w:p>
        </w:tc>
        <w:tc>
          <w:tcPr>
            <w:tcW w:w="4816" w:type="dxa"/>
            <w:shd w:val="clear" w:color="auto" w:fill="auto"/>
          </w:tcPr>
          <w:p w14:paraId="13D2576D" w14:textId="77777777" w:rsidR="00477B56" w:rsidRPr="00B01037" w:rsidRDefault="00477B56" w:rsidP="00C063BB">
            <w:pPr>
              <w:keepNext/>
              <w:spacing w:after="0"/>
              <w:rPr>
                <w:sz w:val="22"/>
                <w:szCs w:val="22"/>
              </w:rPr>
            </w:pPr>
          </w:p>
        </w:tc>
      </w:tr>
    </w:tbl>
    <w:p w14:paraId="09FC7FED" w14:textId="77777777" w:rsidR="00477B56" w:rsidRPr="00B01037" w:rsidRDefault="00477B56" w:rsidP="00C063BB">
      <w:pPr>
        <w:spacing w:after="0"/>
        <w:jc w:val="left"/>
        <w:rPr>
          <w:rFonts w:eastAsiaTheme="minorHAnsi"/>
          <w:sz w:val="22"/>
          <w:szCs w:val="22"/>
          <w:lang w:eastAsia="en-US"/>
        </w:rPr>
      </w:pPr>
    </w:p>
    <w:p w14:paraId="36C46EE1" w14:textId="77777777" w:rsidR="00477B56" w:rsidRPr="00B01037" w:rsidRDefault="00477B56" w:rsidP="00C063BB">
      <w:pPr>
        <w:spacing w:after="0"/>
        <w:jc w:val="right"/>
        <w:rPr>
          <w:rFonts w:eastAsiaTheme="minorHAnsi"/>
          <w:sz w:val="22"/>
          <w:szCs w:val="22"/>
          <w:lang w:eastAsia="en-US"/>
        </w:rPr>
      </w:pPr>
    </w:p>
    <w:p w14:paraId="28DE8807" w14:textId="77777777" w:rsidR="00477B56" w:rsidRPr="00B01037" w:rsidRDefault="00477B56" w:rsidP="00C063BB">
      <w:pPr>
        <w:spacing w:after="0"/>
        <w:jc w:val="left"/>
        <w:rPr>
          <w:rFonts w:eastAsiaTheme="minorHAnsi"/>
          <w:sz w:val="22"/>
          <w:szCs w:val="22"/>
          <w:lang w:eastAsia="en-US"/>
        </w:rPr>
      </w:pPr>
    </w:p>
    <w:p w14:paraId="7C1549A8" w14:textId="77777777" w:rsidR="00477B56" w:rsidRPr="00B01037" w:rsidRDefault="00477B56" w:rsidP="00C063BB">
      <w:pPr>
        <w:spacing w:after="0"/>
        <w:jc w:val="center"/>
        <w:rPr>
          <w:bCs/>
          <w:sz w:val="22"/>
          <w:szCs w:val="22"/>
        </w:rPr>
      </w:pPr>
      <w:r w:rsidRPr="00B01037">
        <w:rPr>
          <w:bCs/>
          <w:sz w:val="22"/>
          <w:szCs w:val="22"/>
        </w:rPr>
        <w:br w:type="page"/>
      </w:r>
    </w:p>
    <w:p w14:paraId="215BE83D" w14:textId="77777777" w:rsidR="00DB5BF0" w:rsidRPr="00D800A7" w:rsidRDefault="00DB5BF0" w:rsidP="00C063BB">
      <w:pPr>
        <w:tabs>
          <w:tab w:val="left" w:pos="708"/>
        </w:tabs>
        <w:spacing w:after="0"/>
        <w:jc w:val="center"/>
        <w:rPr>
          <w:b/>
          <w:sz w:val="48"/>
          <w:szCs w:val="48"/>
        </w:rPr>
      </w:pPr>
    </w:p>
    <w:p w14:paraId="5DE932F7" w14:textId="77777777" w:rsidR="00DB5BF0" w:rsidRPr="00D800A7" w:rsidRDefault="00DB5BF0" w:rsidP="00C063BB">
      <w:pPr>
        <w:tabs>
          <w:tab w:val="left" w:pos="708"/>
        </w:tabs>
        <w:spacing w:after="0"/>
        <w:jc w:val="center"/>
        <w:rPr>
          <w:b/>
          <w:sz w:val="48"/>
          <w:szCs w:val="48"/>
        </w:rPr>
      </w:pPr>
    </w:p>
    <w:p w14:paraId="56552085" w14:textId="77777777" w:rsidR="00DB5BF0" w:rsidRPr="00D800A7" w:rsidRDefault="00DB5BF0" w:rsidP="00C063BB">
      <w:pPr>
        <w:tabs>
          <w:tab w:val="left" w:pos="708"/>
        </w:tabs>
        <w:spacing w:after="0"/>
        <w:jc w:val="center"/>
        <w:rPr>
          <w:b/>
          <w:sz w:val="48"/>
          <w:szCs w:val="48"/>
        </w:rPr>
      </w:pPr>
    </w:p>
    <w:p w14:paraId="1ACD72A6" w14:textId="77777777" w:rsidR="00DB5BF0" w:rsidRPr="00D800A7" w:rsidRDefault="00DB5BF0" w:rsidP="00C063BB">
      <w:pPr>
        <w:tabs>
          <w:tab w:val="left" w:pos="708"/>
        </w:tabs>
        <w:spacing w:after="0"/>
        <w:jc w:val="center"/>
        <w:rPr>
          <w:b/>
          <w:sz w:val="48"/>
          <w:szCs w:val="48"/>
        </w:rPr>
      </w:pPr>
    </w:p>
    <w:p w14:paraId="56B40619" w14:textId="77777777" w:rsidR="00DB5BF0" w:rsidRPr="00D800A7" w:rsidRDefault="00DB5BF0" w:rsidP="00C063BB">
      <w:pPr>
        <w:tabs>
          <w:tab w:val="left" w:pos="708"/>
        </w:tabs>
        <w:spacing w:after="0"/>
        <w:jc w:val="center"/>
        <w:rPr>
          <w:b/>
          <w:sz w:val="48"/>
          <w:szCs w:val="48"/>
        </w:rPr>
      </w:pPr>
    </w:p>
    <w:p w14:paraId="535AC4F9" w14:textId="77777777" w:rsidR="00DB5BF0" w:rsidRPr="00D800A7" w:rsidRDefault="00DB5BF0" w:rsidP="00C063BB">
      <w:pPr>
        <w:tabs>
          <w:tab w:val="left" w:pos="708"/>
        </w:tabs>
        <w:spacing w:after="0"/>
        <w:jc w:val="center"/>
        <w:rPr>
          <w:b/>
          <w:sz w:val="48"/>
          <w:szCs w:val="48"/>
        </w:rPr>
      </w:pPr>
    </w:p>
    <w:p w14:paraId="5C4360C4" w14:textId="77777777" w:rsidR="00DB5BF0" w:rsidRPr="00D800A7" w:rsidRDefault="00DB5BF0" w:rsidP="00C063BB">
      <w:pPr>
        <w:tabs>
          <w:tab w:val="left" w:pos="708"/>
        </w:tabs>
        <w:spacing w:after="0"/>
        <w:jc w:val="center"/>
        <w:rPr>
          <w:b/>
          <w:sz w:val="48"/>
          <w:szCs w:val="48"/>
        </w:rPr>
      </w:pPr>
    </w:p>
    <w:p w14:paraId="1FE43704" w14:textId="77777777" w:rsidR="00DB5BF0" w:rsidRPr="00D800A7" w:rsidRDefault="00DB5BF0" w:rsidP="00C063BB">
      <w:pPr>
        <w:tabs>
          <w:tab w:val="left" w:pos="708"/>
        </w:tabs>
        <w:spacing w:after="0"/>
        <w:jc w:val="center"/>
        <w:rPr>
          <w:b/>
          <w:sz w:val="48"/>
          <w:szCs w:val="48"/>
        </w:rPr>
      </w:pPr>
    </w:p>
    <w:p w14:paraId="111F58F1" w14:textId="77777777" w:rsidR="00DB5BF0" w:rsidRPr="00D800A7" w:rsidRDefault="00DB5BF0" w:rsidP="00C063BB">
      <w:pPr>
        <w:tabs>
          <w:tab w:val="left" w:pos="708"/>
        </w:tabs>
        <w:spacing w:after="0"/>
        <w:jc w:val="center"/>
        <w:rPr>
          <w:b/>
          <w:sz w:val="48"/>
          <w:szCs w:val="48"/>
        </w:rPr>
      </w:pPr>
    </w:p>
    <w:p w14:paraId="7AA3C9C6" w14:textId="77777777" w:rsidR="00DB5BF0" w:rsidRPr="00D800A7" w:rsidRDefault="00DB5BF0" w:rsidP="00C063BB">
      <w:pPr>
        <w:tabs>
          <w:tab w:val="left" w:pos="708"/>
        </w:tabs>
        <w:spacing w:after="0"/>
        <w:jc w:val="center"/>
        <w:rPr>
          <w:b/>
          <w:sz w:val="48"/>
          <w:szCs w:val="48"/>
        </w:rPr>
      </w:pPr>
    </w:p>
    <w:p w14:paraId="7880A1EB" w14:textId="77777777" w:rsidR="00DB5BF0" w:rsidRPr="00D800A7" w:rsidRDefault="00DB5BF0" w:rsidP="00C063BB">
      <w:pPr>
        <w:keepNext/>
        <w:spacing w:after="0"/>
        <w:jc w:val="center"/>
        <w:outlineLvl w:val="0"/>
        <w:rPr>
          <w:b/>
          <w:kern w:val="28"/>
          <w:sz w:val="48"/>
          <w:szCs w:val="48"/>
        </w:rPr>
      </w:pPr>
      <w:bookmarkStart w:id="49" w:name="_Toc18612734"/>
      <w:bookmarkStart w:id="50" w:name="_Toc19877732"/>
      <w:r w:rsidRPr="00D800A7">
        <w:rPr>
          <w:b/>
          <w:kern w:val="28"/>
          <w:sz w:val="48"/>
          <w:szCs w:val="48"/>
        </w:rPr>
        <w:t>ЧАСТЬ III.</w:t>
      </w:r>
      <w:r w:rsidRPr="00D800A7">
        <w:rPr>
          <w:b/>
          <w:kern w:val="28"/>
          <w:sz w:val="48"/>
          <w:szCs w:val="48"/>
        </w:rPr>
        <w:br/>
        <w:t>ТЕХНИЧЕСКАЯ ЧАСТЬ</w:t>
      </w:r>
      <w:bookmarkEnd w:id="49"/>
      <w:bookmarkEnd w:id="50"/>
    </w:p>
    <w:p w14:paraId="79D0B146" w14:textId="77777777" w:rsidR="000E055D" w:rsidRPr="00D800A7" w:rsidRDefault="000E055D" w:rsidP="00C063BB">
      <w:pPr>
        <w:widowControl w:val="0"/>
        <w:autoSpaceDE w:val="0"/>
        <w:autoSpaceDN w:val="0"/>
        <w:adjustRightInd w:val="0"/>
        <w:spacing w:after="0"/>
        <w:jc w:val="center"/>
        <w:rPr>
          <w:rFonts w:eastAsiaTheme="minorEastAsia"/>
          <w:b/>
          <w:bCs/>
        </w:rPr>
      </w:pPr>
    </w:p>
    <w:p w14:paraId="562DC2D7" w14:textId="77777777" w:rsidR="00DB5BF0" w:rsidRPr="00D800A7" w:rsidRDefault="00DB5BF0" w:rsidP="00C063BB">
      <w:pPr>
        <w:widowControl w:val="0"/>
        <w:autoSpaceDE w:val="0"/>
        <w:autoSpaceDN w:val="0"/>
        <w:adjustRightInd w:val="0"/>
        <w:spacing w:after="0"/>
        <w:jc w:val="center"/>
        <w:rPr>
          <w:rFonts w:eastAsiaTheme="minorEastAsia"/>
          <w:b/>
          <w:bCs/>
        </w:rPr>
      </w:pPr>
      <w:r w:rsidRPr="00D800A7">
        <w:rPr>
          <w:rFonts w:eastAsiaTheme="minorEastAsia"/>
          <w:b/>
          <w:bCs/>
        </w:rPr>
        <w:br w:type="page"/>
      </w:r>
    </w:p>
    <w:p w14:paraId="3498880D" w14:textId="77777777" w:rsidR="00DB5BF0" w:rsidRPr="00D800A7" w:rsidRDefault="00DB5BF0" w:rsidP="00C063BB">
      <w:pPr>
        <w:tabs>
          <w:tab w:val="center" w:pos="4153"/>
          <w:tab w:val="right" w:pos="8306"/>
        </w:tabs>
        <w:spacing w:after="0"/>
        <w:jc w:val="center"/>
        <w:rPr>
          <w:b/>
          <w:color w:val="000000"/>
          <w:sz w:val="22"/>
          <w:szCs w:val="22"/>
        </w:rPr>
      </w:pPr>
      <w:bookmarkStart w:id="51" w:name="_gjdgxs" w:colFirst="0" w:colLast="0"/>
      <w:bookmarkEnd w:id="51"/>
      <w:r w:rsidRPr="00D800A7">
        <w:rPr>
          <w:b/>
          <w:color w:val="000000"/>
          <w:sz w:val="22"/>
          <w:szCs w:val="22"/>
        </w:rPr>
        <w:lastRenderedPageBreak/>
        <w:t>Техническое задание</w:t>
      </w:r>
    </w:p>
    <w:p w14:paraId="5AA81B4F" w14:textId="0BFC4AFA" w:rsidR="00160757" w:rsidRPr="00D800A7" w:rsidRDefault="00313AAD" w:rsidP="00C063BB">
      <w:pPr>
        <w:tabs>
          <w:tab w:val="center" w:pos="4153"/>
          <w:tab w:val="right" w:pos="8306"/>
        </w:tabs>
        <w:spacing w:after="0"/>
        <w:jc w:val="center"/>
        <w:rPr>
          <w:b/>
          <w:color w:val="000000"/>
          <w:sz w:val="22"/>
          <w:szCs w:val="22"/>
        </w:rPr>
      </w:pPr>
      <w:r w:rsidRPr="00D800A7">
        <w:rPr>
          <w:b/>
          <w:color w:val="000000"/>
          <w:sz w:val="22"/>
          <w:szCs w:val="22"/>
        </w:rPr>
        <w:t>на выполнение 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p w14:paraId="7E2C9590" w14:textId="77777777" w:rsidR="00997084" w:rsidRPr="00D800A7" w:rsidRDefault="00997084" w:rsidP="00C063BB">
      <w:pPr>
        <w:tabs>
          <w:tab w:val="center" w:pos="4153"/>
          <w:tab w:val="right" w:pos="8306"/>
        </w:tabs>
        <w:spacing w:after="0"/>
        <w:jc w:val="center"/>
        <w:rPr>
          <w:b/>
          <w:color w:val="000000"/>
          <w:sz w:val="22"/>
          <w:szCs w:val="22"/>
        </w:rPr>
      </w:pPr>
    </w:p>
    <w:p w14:paraId="0F72BCC9" w14:textId="77777777" w:rsidR="00DB5BF0" w:rsidRPr="00D800A7" w:rsidRDefault="003374B5" w:rsidP="00C063BB">
      <w:pPr>
        <w:spacing w:after="0"/>
        <w:jc w:val="center"/>
        <w:rPr>
          <w:i/>
          <w:color w:val="000000"/>
          <w:sz w:val="22"/>
          <w:szCs w:val="22"/>
        </w:rPr>
      </w:pPr>
      <w:r w:rsidRPr="00D800A7">
        <w:rPr>
          <w:i/>
          <w:color w:val="000000"/>
          <w:sz w:val="22"/>
          <w:szCs w:val="22"/>
        </w:rPr>
        <w:t>(Прилагается отдельным файлом)</w:t>
      </w:r>
    </w:p>
    <w:p w14:paraId="3FC12E15" w14:textId="77777777" w:rsidR="003374B5" w:rsidRPr="00D800A7" w:rsidRDefault="003374B5" w:rsidP="00C063BB">
      <w:pPr>
        <w:spacing w:after="0"/>
        <w:ind w:firstLine="709"/>
        <w:rPr>
          <w:color w:val="000000"/>
          <w:sz w:val="22"/>
          <w:szCs w:val="22"/>
        </w:rPr>
      </w:pPr>
    </w:p>
    <w:p w14:paraId="7111A4E8" w14:textId="77777777" w:rsidR="003374B5" w:rsidRPr="00D800A7" w:rsidRDefault="003374B5" w:rsidP="00C063BB">
      <w:pPr>
        <w:spacing w:after="0"/>
        <w:ind w:firstLine="709"/>
        <w:rPr>
          <w:color w:val="000000"/>
          <w:sz w:val="22"/>
          <w:szCs w:val="22"/>
        </w:rPr>
      </w:pPr>
    </w:p>
    <w:p w14:paraId="4CF04AD9" w14:textId="77777777" w:rsidR="00DB5BF0" w:rsidRPr="00D800A7" w:rsidRDefault="00DB5BF0" w:rsidP="00C063BB">
      <w:pPr>
        <w:spacing w:after="0"/>
        <w:ind w:firstLine="709"/>
        <w:jc w:val="left"/>
        <w:rPr>
          <w:b/>
          <w:bCs/>
          <w:noProof/>
          <w:sz w:val="22"/>
          <w:szCs w:val="22"/>
        </w:rPr>
      </w:pPr>
      <w:r w:rsidRPr="00D800A7">
        <w:rPr>
          <w:b/>
          <w:bCs/>
          <w:noProof/>
          <w:sz w:val="22"/>
          <w:szCs w:val="22"/>
        </w:rPr>
        <w:br w:type="page"/>
      </w:r>
    </w:p>
    <w:p w14:paraId="39743655" w14:textId="77777777" w:rsidR="00DB5BF0" w:rsidRPr="00D800A7" w:rsidRDefault="00DB5BF0" w:rsidP="00C063BB">
      <w:pPr>
        <w:tabs>
          <w:tab w:val="left" w:pos="708"/>
        </w:tabs>
        <w:spacing w:after="0"/>
        <w:jc w:val="center"/>
        <w:rPr>
          <w:b/>
          <w:sz w:val="48"/>
          <w:szCs w:val="48"/>
        </w:rPr>
      </w:pPr>
    </w:p>
    <w:p w14:paraId="3A552A01" w14:textId="77777777" w:rsidR="00DB5BF0" w:rsidRPr="00D800A7" w:rsidRDefault="00DB5BF0" w:rsidP="00C063BB">
      <w:pPr>
        <w:tabs>
          <w:tab w:val="left" w:pos="708"/>
        </w:tabs>
        <w:spacing w:after="0"/>
        <w:jc w:val="center"/>
        <w:rPr>
          <w:b/>
          <w:sz w:val="48"/>
          <w:szCs w:val="48"/>
        </w:rPr>
      </w:pPr>
    </w:p>
    <w:p w14:paraId="70393B02" w14:textId="77777777" w:rsidR="00DB5BF0" w:rsidRPr="00D800A7" w:rsidRDefault="00DB5BF0" w:rsidP="00C063BB">
      <w:pPr>
        <w:tabs>
          <w:tab w:val="left" w:pos="708"/>
        </w:tabs>
        <w:spacing w:after="0"/>
        <w:jc w:val="center"/>
        <w:rPr>
          <w:b/>
          <w:sz w:val="48"/>
          <w:szCs w:val="48"/>
        </w:rPr>
      </w:pPr>
    </w:p>
    <w:p w14:paraId="5E99A2FA" w14:textId="77777777" w:rsidR="00DB5BF0" w:rsidRPr="00D800A7" w:rsidRDefault="00DB5BF0" w:rsidP="00C063BB">
      <w:pPr>
        <w:tabs>
          <w:tab w:val="left" w:pos="708"/>
        </w:tabs>
        <w:spacing w:after="0"/>
        <w:jc w:val="center"/>
        <w:rPr>
          <w:b/>
          <w:sz w:val="48"/>
          <w:szCs w:val="48"/>
        </w:rPr>
      </w:pPr>
    </w:p>
    <w:p w14:paraId="470E3659" w14:textId="77777777" w:rsidR="00DB5BF0" w:rsidRPr="00D800A7" w:rsidRDefault="00DB5BF0" w:rsidP="00C063BB">
      <w:pPr>
        <w:tabs>
          <w:tab w:val="left" w:pos="708"/>
        </w:tabs>
        <w:spacing w:after="0"/>
        <w:jc w:val="center"/>
        <w:rPr>
          <w:b/>
          <w:sz w:val="48"/>
          <w:szCs w:val="48"/>
        </w:rPr>
      </w:pPr>
    </w:p>
    <w:p w14:paraId="0747D2E5" w14:textId="77777777" w:rsidR="00DB5BF0" w:rsidRPr="00D800A7" w:rsidRDefault="00DB5BF0" w:rsidP="00C063BB">
      <w:pPr>
        <w:tabs>
          <w:tab w:val="left" w:pos="708"/>
        </w:tabs>
        <w:spacing w:after="0"/>
        <w:jc w:val="center"/>
        <w:rPr>
          <w:b/>
          <w:sz w:val="48"/>
          <w:szCs w:val="48"/>
        </w:rPr>
      </w:pPr>
    </w:p>
    <w:p w14:paraId="69725782" w14:textId="77777777" w:rsidR="00DB5BF0" w:rsidRPr="00D800A7" w:rsidRDefault="00DB5BF0" w:rsidP="00C063BB">
      <w:pPr>
        <w:tabs>
          <w:tab w:val="left" w:pos="708"/>
        </w:tabs>
        <w:spacing w:after="0"/>
        <w:jc w:val="center"/>
        <w:rPr>
          <w:b/>
          <w:sz w:val="48"/>
          <w:szCs w:val="48"/>
        </w:rPr>
      </w:pPr>
    </w:p>
    <w:p w14:paraId="6293F888" w14:textId="77777777" w:rsidR="00DB5BF0" w:rsidRPr="00D800A7" w:rsidRDefault="00DB5BF0" w:rsidP="00C063BB">
      <w:pPr>
        <w:tabs>
          <w:tab w:val="left" w:pos="708"/>
        </w:tabs>
        <w:spacing w:after="0"/>
        <w:jc w:val="center"/>
        <w:rPr>
          <w:b/>
          <w:sz w:val="48"/>
          <w:szCs w:val="48"/>
        </w:rPr>
      </w:pPr>
    </w:p>
    <w:p w14:paraId="61B25F3B" w14:textId="77777777" w:rsidR="00DB5BF0" w:rsidRPr="00D800A7" w:rsidRDefault="00DB5BF0" w:rsidP="00C063BB">
      <w:pPr>
        <w:tabs>
          <w:tab w:val="left" w:pos="708"/>
        </w:tabs>
        <w:spacing w:after="0"/>
        <w:jc w:val="center"/>
        <w:rPr>
          <w:b/>
          <w:sz w:val="48"/>
          <w:szCs w:val="48"/>
        </w:rPr>
      </w:pPr>
    </w:p>
    <w:p w14:paraId="12FC54DF" w14:textId="77777777" w:rsidR="00DB5BF0" w:rsidRPr="00D800A7" w:rsidRDefault="00DB5BF0" w:rsidP="00C063BB">
      <w:pPr>
        <w:keepNext/>
        <w:spacing w:after="0"/>
        <w:jc w:val="center"/>
        <w:outlineLvl w:val="0"/>
        <w:rPr>
          <w:b/>
          <w:kern w:val="28"/>
          <w:sz w:val="48"/>
          <w:szCs w:val="48"/>
        </w:rPr>
      </w:pPr>
      <w:bookmarkStart w:id="52" w:name="_Toc18612735"/>
      <w:bookmarkStart w:id="53" w:name="_Toc19877733"/>
      <w:r w:rsidRPr="00D800A7">
        <w:rPr>
          <w:b/>
          <w:kern w:val="28"/>
          <w:sz w:val="48"/>
          <w:szCs w:val="48"/>
        </w:rPr>
        <w:t>ЧАСТЬ IV.</w:t>
      </w:r>
      <w:r w:rsidRPr="00D800A7">
        <w:rPr>
          <w:b/>
          <w:kern w:val="28"/>
          <w:sz w:val="48"/>
          <w:szCs w:val="48"/>
        </w:rPr>
        <w:br/>
        <w:t xml:space="preserve"> ОБОСНОВАНИЕ НАЧАЛЬНОЙ (МАКСИМАЛЬНОЙ) ЦЕНЫ КОНТРАКТА</w:t>
      </w:r>
      <w:bookmarkEnd w:id="52"/>
      <w:bookmarkEnd w:id="53"/>
      <w:r w:rsidRPr="00D800A7">
        <w:rPr>
          <w:b/>
          <w:kern w:val="28"/>
          <w:sz w:val="48"/>
          <w:szCs w:val="48"/>
        </w:rPr>
        <w:t xml:space="preserve"> </w:t>
      </w:r>
    </w:p>
    <w:p w14:paraId="75509AD8" w14:textId="77777777" w:rsidR="000E055D" w:rsidRPr="00D800A7" w:rsidRDefault="000E055D" w:rsidP="00C063BB">
      <w:pPr>
        <w:tabs>
          <w:tab w:val="left" w:pos="708"/>
        </w:tabs>
        <w:spacing w:after="0"/>
        <w:jc w:val="center"/>
        <w:rPr>
          <w:b/>
          <w:sz w:val="48"/>
          <w:szCs w:val="48"/>
        </w:rPr>
      </w:pPr>
    </w:p>
    <w:p w14:paraId="30513446" w14:textId="77777777" w:rsidR="00DB5BF0" w:rsidRPr="00D800A7" w:rsidRDefault="00DB5BF0" w:rsidP="00C063BB">
      <w:pPr>
        <w:spacing w:after="0"/>
        <w:jc w:val="left"/>
        <w:rPr>
          <w:b/>
          <w:sz w:val="28"/>
        </w:rPr>
        <w:sectPr w:rsidR="00DB5BF0" w:rsidRPr="00D800A7" w:rsidSect="00477B56">
          <w:headerReference w:type="default" r:id="rId36"/>
          <w:pgSz w:w="11906" w:h="16838"/>
          <w:pgMar w:top="1134" w:right="567" w:bottom="1134" w:left="1134" w:header="709" w:footer="709" w:gutter="0"/>
          <w:cols w:space="708"/>
          <w:docGrid w:linePitch="360"/>
        </w:sectPr>
      </w:pPr>
      <w:r w:rsidRPr="00D800A7">
        <w:rPr>
          <w:b/>
          <w:sz w:val="28"/>
        </w:rPr>
        <w:br w:type="page"/>
      </w:r>
    </w:p>
    <w:tbl>
      <w:tblPr>
        <w:tblW w:w="15339" w:type="dxa"/>
        <w:tblLayout w:type="fixed"/>
        <w:tblCellMar>
          <w:left w:w="30" w:type="dxa"/>
          <w:right w:w="30" w:type="dxa"/>
        </w:tblCellMar>
        <w:tblLook w:val="0000" w:firstRow="0" w:lastRow="0" w:firstColumn="0" w:lastColumn="0" w:noHBand="0" w:noVBand="0"/>
      </w:tblPr>
      <w:tblGrid>
        <w:gridCol w:w="15339"/>
      </w:tblGrid>
      <w:tr w:rsidR="00B36B4B" w:rsidRPr="00D800A7" w14:paraId="42469D55" w14:textId="77777777" w:rsidTr="00B36B4B">
        <w:trPr>
          <w:trHeight w:val="7900"/>
        </w:trPr>
        <w:tc>
          <w:tcPr>
            <w:tcW w:w="15339" w:type="dxa"/>
            <w:tcBorders>
              <w:top w:val="nil"/>
              <w:left w:val="nil"/>
              <w:bottom w:val="nil"/>
              <w:right w:val="nil"/>
            </w:tcBorders>
            <w:shd w:val="clear" w:color="auto" w:fill="auto"/>
          </w:tcPr>
          <w:p w14:paraId="74564124" w14:textId="77777777" w:rsidR="00B36B4B" w:rsidRPr="00D800A7" w:rsidRDefault="00B36B4B" w:rsidP="00C063BB">
            <w:pPr>
              <w:widowControl w:val="0"/>
              <w:autoSpaceDE w:val="0"/>
              <w:autoSpaceDN w:val="0"/>
              <w:adjustRightInd w:val="0"/>
              <w:spacing w:after="0"/>
              <w:jc w:val="center"/>
              <w:rPr>
                <w:rFonts w:eastAsiaTheme="minorEastAsia"/>
                <w:color w:val="000000"/>
                <w:sz w:val="26"/>
                <w:szCs w:val="26"/>
              </w:rPr>
            </w:pPr>
            <w:r w:rsidRPr="00D800A7">
              <w:rPr>
                <w:rFonts w:eastAsiaTheme="minorEastAsia"/>
                <w:color w:val="000000"/>
                <w:sz w:val="26"/>
                <w:szCs w:val="26"/>
              </w:rPr>
              <w:lastRenderedPageBreak/>
              <w:t>Обоснование начальной (максимальной) цены контракта (НМЦК) на выполнение 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w:t>
            </w:r>
            <w:r w:rsidRPr="00D800A7">
              <w:rPr>
                <w:rFonts w:eastAsiaTheme="minorEastAsia"/>
                <w:color w:val="000000"/>
                <w:sz w:val="26"/>
                <w:szCs w:val="26"/>
              </w:rPr>
              <w:br/>
              <w:t>«Интернета вещей» на территории Российской Федерации»</w:t>
            </w:r>
          </w:p>
          <w:p w14:paraId="2C0DF266" w14:textId="77777777" w:rsidR="00B36B4B" w:rsidRPr="00D800A7" w:rsidRDefault="00B36B4B" w:rsidP="00C063BB">
            <w:pPr>
              <w:widowControl w:val="0"/>
              <w:autoSpaceDE w:val="0"/>
              <w:autoSpaceDN w:val="0"/>
              <w:adjustRightInd w:val="0"/>
              <w:spacing w:after="0"/>
              <w:jc w:val="center"/>
              <w:rPr>
                <w:rFonts w:eastAsiaTheme="minorEastAsia"/>
                <w:color w:val="000000"/>
                <w:sz w:val="26"/>
                <w:szCs w:val="26"/>
              </w:rPr>
            </w:pPr>
          </w:p>
          <w:tbl>
            <w:tblPr>
              <w:tblW w:w="15304" w:type="dxa"/>
              <w:tblLayout w:type="fixed"/>
              <w:tblCellMar>
                <w:left w:w="75" w:type="dxa"/>
                <w:right w:w="75" w:type="dxa"/>
              </w:tblCellMar>
              <w:tblLook w:val="04A0" w:firstRow="1" w:lastRow="0" w:firstColumn="1" w:lastColumn="0" w:noHBand="0" w:noVBand="1"/>
            </w:tblPr>
            <w:tblGrid>
              <w:gridCol w:w="5467"/>
              <w:gridCol w:w="9837"/>
            </w:tblGrid>
            <w:tr w:rsidR="00B36B4B" w:rsidRPr="00D800A7" w14:paraId="6DC91974" w14:textId="77777777" w:rsidTr="00D7077F">
              <w:tc>
                <w:tcPr>
                  <w:tcW w:w="5467" w:type="dxa"/>
                  <w:tcBorders>
                    <w:top w:val="single" w:sz="4" w:space="0" w:color="auto"/>
                    <w:left w:val="single" w:sz="4" w:space="0" w:color="auto"/>
                    <w:bottom w:val="single" w:sz="4" w:space="0" w:color="auto"/>
                    <w:right w:val="single" w:sz="4" w:space="0" w:color="auto"/>
                  </w:tcBorders>
                  <w:hideMark/>
                </w:tcPr>
                <w:p w14:paraId="2E18F152" w14:textId="77777777" w:rsidR="00B36B4B" w:rsidRPr="00D800A7" w:rsidRDefault="00B36B4B" w:rsidP="00C063BB">
                  <w:pPr>
                    <w:pStyle w:val="ConsPlusNormal"/>
                    <w:rPr>
                      <w:color w:val="000000"/>
                      <w:sz w:val="26"/>
                      <w:szCs w:val="26"/>
                    </w:rPr>
                  </w:pPr>
                  <w:r w:rsidRPr="00D800A7">
                    <w:rPr>
                      <w:color w:val="000000"/>
                      <w:sz w:val="26"/>
                      <w:szCs w:val="26"/>
                    </w:rPr>
                    <w:t>Основные характеристики объекта закупки</w:t>
                  </w:r>
                </w:p>
              </w:tc>
              <w:tc>
                <w:tcPr>
                  <w:tcW w:w="9837" w:type="dxa"/>
                  <w:tcBorders>
                    <w:top w:val="single" w:sz="4" w:space="0" w:color="auto"/>
                    <w:left w:val="single" w:sz="4" w:space="0" w:color="auto"/>
                    <w:bottom w:val="single" w:sz="4" w:space="0" w:color="auto"/>
                    <w:right w:val="single" w:sz="4" w:space="0" w:color="auto"/>
                  </w:tcBorders>
                </w:tcPr>
                <w:p w14:paraId="0DEEAE75" w14:textId="77777777" w:rsidR="00B36B4B" w:rsidRPr="00D800A7" w:rsidRDefault="00B36B4B" w:rsidP="00C063BB">
                  <w:pPr>
                    <w:pStyle w:val="ConsPlusNonformat"/>
                    <w:jc w:val="both"/>
                    <w:rPr>
                      <w:rFonts w:ascii="Times New Roman" w:eastAsiaTheme="minorEastAsia" w:hAnsi="Times New Roman" w:cs="Times New Roman"/>
                      <w:color w:val="000000"/>
                      <w:sz w:val="26"/>
                      <w:szCs w:val="26"/>
                    </w:rPr>
                  </w:pPr>
                  <w:r w:rsidRPr="00D800A7">
                    <w:rPr>
                      <w:rFonts w:ascii="Times New Roman" w:eastAsiaTheme="minorEastAsia" w:hAnsi="Times New Roman" w:cs="Times New Roman"/>
                      <w:color w:val="000000"/>
                      <w:sz w:val="26"/>
                      <w:szCs w:val="26"/>
                    </w:rPr>
                    <w:t>Выполнение 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p w14:paraId="18A785EA" w14:textId="77777777" w:rsidR="00B36B4B" w:rsidRPr="00D800A7" w:rsidRDefault="00B36B4B" w:rsidP="00C063BB">
                  <w:pPr>
                    <w:pStyle w:val="ConsPlusNonformat"/>
                    <w:jc w:val="both"/>
                    <w:rPr>
                      <w:rFonts w:ascii="Times New Roman" w:hAnsi="Times New Roman" w:cs="Times New Roman"/>
                      <w:sz w:val="26"/>
                      <w:szCs w:val="26"/>
                    </w:rPr>
                  </w:pPr>
                </w:p>
              </w:tc>
            </w:tr>
            <w:tr w:rsidR="00B36B4B" w:rsidRPr="00D800A7" w14:paraId="47E701A4" w14:textId="77777777" w:rsidTr="00D7077F">
              <w:trPr>
                <w:trHeight w:val="916"/>
              </w:trPr>
              <w:tc>
                <w:tcPr>
                  <w:tcW w:w="5467" w:type="dxa"/>
                  <w:tcBorders>
                    <w:top w:val="single" w:sz="4" w:space="0" w:color="auto"/>
                    <w:left w:val="single" w:sz="4" w:space="0" w:color="auto"/>
                    <w:bottom w:val="single" w:sz="4" w:space="0" w:color="auto"/>
                    <w:right w:val="single" w:sz="4" w:space="0" w:color="auto"/>
                  </w:tcBorders>
                  <w:hideMark/>
                </w:tcPr>
                <w:p w14:paraId="56E260DD" w14:textId="77777777" w:rsidR="00B36B4B" w:rsidRPr="00D800A7" w:rsidRDefault="00B36B4B" w:rsidP="00C063BB">
                  <w:pPr>
                    <w:pStyle w:val="ConsPlusNormal"/>
                    <w:rPr>
                      <w:color w:val="000000"/>
                      <w:sz w:val="26"/>
                      <w:szCs w:val="26"/>
                    </w:rPr>
                  </w:pPr>
                  <w:r w:rsidRPr="00D800A7">
                    <w:rPr>
                      <w:color w:val="000000"/>
                      <w:sz w:val="26"/>
                      <w:szCs w:val="26"/>
                    </w:rPr>
                    <w:t>Используемый метод определения НМЦК с обоснованием:</w:t>
                  </w:r>
                </w:p>
              </w:tc>
              <w:tc>
                <w:tcPr>
                  <w:tcW w:w="9837" w:type="dxa"/>
                  <w:tcBorders>
                    <w:top w:val="single" w:sz="4" w:space="0" w:color="auto"/>
                    <w:left w:val="single" w:sz="4" w:space="0" w:color="auto"/>
                    <w:bottom w:val="single" w:sz="4" w:space="0" w:color="auto"/>
                    <w:right w:val="single" w:sz="4" w:space="0" w:color="auto"/>
                  </w:tcBorders>
                </w:tcPr>
                <w:p w14:paraId="45AAE383" w14:textId="77777777" w:rsidR="00B36B4B" w:rsidRPr="00D800A7" w:rsidRDefault="00B36B4B" w:rsidP="00C063BB">
                  <w:pPr>
                    <w:pStyle w:val="ConsPlusNormal"/>
                    <w:jc w:val="both"/>
                    <w:rPr>
                      <w:color w:val="000000"/>
                      <w:sz w:val="26"/>
                      <w:szCs w:val="26"/>
                    </w:rPr>
                  </w:pPr>
                  <w:r w:rsidRPr="00D800A7">
                    <w:rPr>
                      <w:color w:val="000000"/>
                      <w:sz w:val="26"/>
                      <w:szCs w:val="26"/>
                    </w:rPr>
                    <w:t>Метод сопоставимых рыночных цен (анализ рынка)</w:t>
                  </w:r>
                </w:p>
              </w:tc>
            </w:tr>
            <w:tr w:rsidR="00B36B4B" w:rsidRPr="00D800A7" w14:paraId="55B54468" w14:textId="77777777" w:rsidTr="00D7077F">
              <w:tc>
                <w:tcPr>
                  <w:tcW w:w="5467" w:type="dxa"/>
                  <w:tcBorders>
                    <w:top w:val="single" w:sz="4" w:space="0" w:color="auto"/>
                    <w:left w:val="single" w:sz="4" w:space="0" w:color="auto"/>
                    <w:bottom w:val="single" w:sz="4" w:space="0" w:color="auto"/>
                    <w:right w:val="single" w:sz="4" w:space="0" w:color="auto"/>
                  </w:tcBorders>
                  <w:hideMark/>
                </w:tcPr>
                <w:p w14:paraId="0436BD62" w14:textId="77777777" w:rsidR="00B36B4B" w:rsidRPr="00D800A7" w:rsidRDefault="00B36B4B" w:rsidP="00C063BB">
                  <w:pPr>
                    <w:pStyle w:val="ConsPlusNormal"/>
                    <w:rPr>
                      <w:color w:val="000000"/>
                      <w:sz w:val="26"/>
                      <w:szCs w:val="26"/>
                    </w:rPr>
                  </w:pPr>
                  <w:r w:rsidRPr="00D800A7">
                    <w:rPr>
                      <w:color w:val="000000"/>
                      <w:sz w:val="26"/>
                      <w:szCs w:val="26"/>
                    </w:rPr>
                    <w:t>Расчет НМЦК</w:t>
                  </w:r>
                </w:p>
              </w:tc>
              <w:tc>
                <w:tcPr>
                  <w:tcW w:w="9837" w:type="dxa"/>
                  <w:tcBorders>
                    <w:top w:val="single" w:sz="4" w:space="0" w:color="auto"/>
                    <w:left w:val="single" w:sz="4" w:space="0" w:color="auto"/>
                    <w:bottom w:val="single" w:sz="4" w:space="0" w:color="auto"/>
                    <w:right w:val="single" w:sz="4" w:space="0" w:color="auto"/>
                  </w:tcBorders>
                </w:tcPr>
                <w:p w14:paraId="430C130C" w14:textId="77777777" w:rsidR="00B36B4B" w:rsidRPr="00D800A7" w:rsidRDefault="00B36B4B" w:rsidP="00C063BB">
                  <w:pPr>
                    <w:pStyle w:val="ConsPlusNormal"/>
                    <w:jc w:val="both"/>
                    <w:rPr>
                      <w:color w:val="000000"/>
                      <w:sz w:val="26"/>
                      <w:szCs w:val="26"/>
                    </w:rPr>
                  </w:pPr>
                  <w:r w:rsidRPr="00D800A7">
                    <w:rPr>
                      <w:rFonts w:eastAsia="Times New Roman"/>
                      <w:bCs/>
                      <w:sz w:val="26"/>
                      <w:szCs w:val="26"/>
                    </w:rPr>
                    <w:t>25 000 000 (Двадцать пять миллионов) рублей 00 копеек (Приложение № 1)</w:t>
                  </w:r>
                </w:p>
                <w:p w14:paraId="414380E9" w14:textId="77777777" w:rsidR="00B36B4B" w:rsidRPr="00D800A7" w:rsidRDefault="00B36B4B" w:rsidP="00C063BB">
                  <w:pPr>
                    <w:pStyle w:val="ConsPlusNormal"/>
                    <w:jc w:val="both"/>
                    <w:rPr>
                      <w:color w:val="000000"/>
                      <w:sz w:val="26"/>
                      <w:szCs w:val="26"/>
                    </w:rPr>
                  </w:pPr>
                </w:p>
              </w:tc>
            </w:tr>
            <w:tr w:rsidR="00B36B4B" w:rsidRPr="00D800A7" w14:paraId="0AF47459" w14:textId="77777777" w:rsidTr="00D7077F">
              <w:tc>
                <w:tcPr>
                  <w:tcW w:w="15304" w:type="dxa"/>
                  <w:gridSpan w:val="2"/>
                  <w:tcBorders>
                    <w:top w:val="single" w:sz="4" w:space="0" w:color="auto"/>
                    <w:left w:val="single" w:sz="4" w:space="0" w:color="auto"/>
                    <w:bottom w:val="single" w:sz="4" w:space="0" w:color="auto"/>
                    <w:right w:val="single" w:sz="4" w:space="0" w:color="auto"/>
                  </w:tcBorders>
                  <w:hideMark/>
                </w:tcPr>
                <w:p w14:paraId="260E3ADA" w14:textId="77777777" w:rsidR="00B36B4B" w:rsidRPr="00D800A7" w:rsidRDefault="00B36B4B" w:rsidP="00C063BB">
                  <w:pPr>
                    <w:pStyle w:val="ConsPlusNormal"/>
                    <w:rPr>
                      <w:color w:val="000000"/>
                      <w:sz w:val="26"/>
                      <w:szCs w:val="26"/>
                    </w:rPr>
                  </w:pPr>
                  <w:r w:rsidRPr="00D800A7">
                    <w:rPr>
                      <w:color w:val="000000"/>
                      <w:sz w:val="26"/>
                      <w:szCs w:val="26"/>
                    </w:rPr>
                    <w:t>Дата подготовки обоснования НМЦК: 13.03.2020</w:t>
                  </w:r>
                </w:p>
              </w:tc>
            </w:tr>
          </w:tbl>
          <w:p w14:paraId="5F2021D1" w14:textId="77777777" w:rsidR="00B36B4B" w:rsidRPr="00D800A7" w:rsidRDefault="00B36B4B" w:rsidP="00C063BB">
            <w:pPr>
              <w:pStyle w:val="ConsPlusNormal"/>
              <w:rPr>
                <w:color w:val="000000"/>
                <w:sz w:val="26"/>
                <w:szCs w:val="26"/>
              </w:rPr>
            </w:pPr>
          </w:p>
          <w:p w14:paraId="6EBE4490" w14:textId="77777777" w:rsidR="00B36B4B" w:rsidRPr="00D800A7" w:rsidRDefault="00B36B4B" w:rsidP="00C063BB">
            <w:pPr>
              <w:pStyle w:val="ConsPlusNormal"/>
              <w:rPr>
                <w:color w:val="000000"/>
                <w:sz w:val="26"/>
                <w:szCs w:val="26"/>
              </w:rPr>
            </w:pPr>
            <w:r w:rsidRPr="00D800A7">
              <w:rPr>
                <w:color w:val="000000"/>
                <w:sz w:val="26"/>
                <w:szCs w:val="26"/>
              </w:rPr>
              <w:t>Исполнитель:                                                                                                                        _______________/Губанова И.В./</w:t>
            </w:r>
          </w:p>
          <w:p w14:paraId="145928E6" w14:textId="77777777" w:rsidR="00B36B4B" w:rsidRPr="00D800A7" w:rsidRDefault="00B36B4B" w:rsidP="00C063BB">
            <w:pPr>
              <w:pStyle w:val="ConsPlusNormal"/>
              <w:rPr>
                <w:color w:val="000000"/>
                <w:sz w:val="26"/>
                <w:szCs w:val="26"/>
              </w:rPr>
            </w:pPr>
          </w:p>
          <w:p w14:paraId="3B82B847" w14:textId="77777777" w:rsidR="00B36B4B" w:rsidRPr="00D800A7" w:rsidRDefault="00B36B4B" w:rsidP="00C063BB">
            <w:pPr>
              <w:pStyle w:val="ConsPlusNormal"/>
              <w:rPr>
                <w:color w:val="000000"/>
                <w:sz w:val="26"/>
                <w:szCs w:val="26"/>
              </w:rPr>
            </w:pPr>
          </w:p>
          <w:p w14:paraId="20E44287" w14:textId="77777777" w:rsidR="00B36B4B" w:rsidRPr="00D800A7" w:rsidRDefault="00B36B4B" w:rsidP="00C063BB">
            <w:pPr>
              <w:pStyle w:val="ConsPlusNormal"/>
              <w:rPr>
                <w:color w:val="000000"/>
                <w:sz w:val="26"/>
                <w:szCs w:val="26"/>
              </w:rPr>
            </w:pPr>
            <w:r w:rsidRPr="00D800A7">
              <w:rPr>
                <w:color w:val="000000"/>
                <w:sz w:val="26"/>
                <w:szCs w:val="26"/>
              </w:rPr>
              <w:t>Директор Департамента государственной</w:t>
            </w:r>
          </w:p>
          <w:p w14:paraId="6FD8FA80" w14:textId="647F1433" w:rsidR="00B36B4B" w:rsidRPr="00D800A7" w:rsidRDefault="00D800A7" w:rsidP="00C063BB">
            <w:pPr>
              <w:pStyle w:val="ConsPlusNormal"/>
              <w:rPr>
                <w:color w:val="000000"/>
                <w:sz w:val="26"/>
                <w:szCs w:val="26"/>
              </w:rPr>
            </w:pPr>
            <w:r>
              <w:rPr>
                <w:color w:val="000000"/>
                <w:sz w:val="26"/>
                <w:szCs w:val="26"/>
              </w:rPr>
              <w:t>п</w:t>
            </w:r>
            <w:r w:rsidR="00B36B4B" w:rsidRPr="00D800A7">
              <w:rPr>
                <w:color w:val="000000"/>
                <w:sz w:val="26"/>
                <w:szCs w:val="26"/>
              </w:rPr>
              <w:t>олитики в сфере связи                                                                                                       _______________/Канцуров А.Н./</w:t>
            </w:r>
          </w:p>
          <w:p w14:paraId="720EE8F3" w14:textId="77777777" w:rsidR="00B36B4B" w:rsidRPr="00D800A7" w:rsidRDefault="00B36B4B" w:rsidP="00C063BB">
            <w:pPr>
              <w:pStyle w:val="ConsPlusNonformat"/>
              <w:rPr>
                <w:rFonts w:ascii="Times New Roman" w:eastAsiaTheme="minorEastAsia" w:hAnsi="Times New Roman" w:cs="Times New Roman"/>
                <w:color w:val="000000"/>
                <w:sz w:val="26"/>
                <w:szCs w:val="26"/>
              </w:rPr>
            </w:pPr>
            <w:r w:rsidRPr="00D800A7">
              <w:rPr>
                <w:rFonts w:ascii="Times New Roman" w:eastAsiaTheme="minorEastAsia" w:hAnsi="Times New Roman" w:cs="Times New Roman"/>
                <w:color w:val="000000"/>
                <w:sz w:val="26"/>
                <w:szCs w:val="26"/>
              </w:rPr>
              <w:t xml:space="preserve">                                                                                                                                                       (подпись/расшифровка подписи)</w:t>
            </w:r>
          </w:p>
          <w:p w14:paraId="410B9435" w14:textId="77777777" w:rsidR="00B36B4B" w:rsidRPr="00D800A7" w:rsidRDefault="00B36B4B" w:rsidP="00C063BB">
            <w:pPr>
              <w:pStyle w:val="ConsPlusNonformat"/>
              <w:rPr>
                <w:rFonts w:ascii="Times New Roman" w:eastAsiaTheme="minorEastAsia" w:hAnsi="Times New Roman" w:cs="Times New Roman"/>
                <w:color w:val="000000"/>
                <w:sz w:val="26"/>
                <w:szCs w:val="26"/>
              </w:rPr>
            </w:pPr>
          </w:p>
          <w:p w14:paraId="74419EAD" w14:textId="77777777" w:rsidR="00B36B4B" w:rsidRPr="00D800A7" w:rsidRDefault="00B36B4B" w:rsidP="00C063BB">
            <w:pPr>
              <w:pStyle w:val="ConsPlusNonformat"/>
              <w:rPr>
                <w:rFonts w:ascii="Times New Roman" w:eastAsiaTheme="minorEastAsia" w:hAnsi="Times New Roman" w:cs="Times New Roman"/>
                <w:color w:val="000000"/>
                <w:sz w:val="26"/>
                <w:szCs w:val="26"/>
              </w:rPr>
            </w:pPr>
            <w:r w:rsidRPr="00D800A7">
              <w:rPr>
                <w:rFonts w:ascii="Times New Roman" w:eastAsiaTheme="minorEastAsia" w:hAnsi="Times New Roman" w:cs="Times New Roman"/>
                <w:color w:val="000000"/>
                <w:sz w:val="26"/>
                <w:szCs w:val="26"/>
              </w:rPr>
              <w:t xml:space="preserve">                                                                                                                                                       «13» марта 2020 г.</w:t>
            </w:r>
          </w:p>
          <w:p w14:paraId="1471427E" w14:textId="77777777" w:rsidR="00B36B4B" w:rsidRPr="00D800A7" w:rsidRDefault="00B36B4B" w:rsidP="00C063BB">
            <w:pPr>
              <w:pStyle w:val="ConsPlusNonformat"/>
              <w:rPr>
                <w:rFonts w:ascii="Times New Roman" w:eastAsiaTheme="minorEastAsia" w:hAnsi="Times New Roman" w:cs="Times New Roman"/>
                <w:color w:val="000000"/>
                <w:sz w:val="26"/>
                <w:szCs w:val="26"/>
              </w:rPr>
            </w:pPr>
            <w:r w:rsidRPr="00D800A7">
              <w:rPr>
                <w:rFonts w:ascii="Times New Roman" w:eastAsiaTheme="minorEastAsia" w:hAnsi="Times New Roman" w:cs="Times New Roman"/>
                <w:color w:val="000000"/>
                <w:sz w:val="26"/>
                <w:szCs w:val="26"/>
              </w:rPr>
              <w:t xml:space="preserve">  </w:t>
            </w:r>
          </w:p>
          <w:p w14:paraId="5810A820" w14:textId="77777777" w:rsidR="00B36B4B" w:rsidRPr="00D800A7" w:rsidRDefault="00B36B4B" w:rsidP="00C063BB">
            <w:pPr>
              <w:pStyle w:val="ConsPlusNonformat"/>
              <w:rPr>
                <w:rFonts w:ascii="Times New Roman" w:eastAsiaTheme="minorEastAsia" w:hAnsi="Times New Roman" w:cs="Times New Roman"/>
                <w:color w:val="000000"/>
                <w:sz w:val="26"/>
                <w:szCs w:val="26"/>
              </w:rPr>
            </w:pPr>
          </w:p>
          <w:p w14:paraId="120EB0FD" w14:textId="77777777" w:rsidR="00B36B4B" w:rsidRPr="00D800A7" w:rsidRDefault="00B36B4B" w:rsidP="00C063BB">
            <w:pPr>
              <w:pStyle w:val="ConsPlusNonformat"/>
              <w:rPr>
                <w:rFonts w:ascii="Times New Roman" w:eastAsiaTheme="minorEastAsia" w:hAnsi="Times New Roman" w:cs="Times New Roman"/>
                <w:color w:val="000000"/>
                <w:sz w:val="26"/>
                <w:szCs w:val="26"/>
              </w:rPr>
            </w:pPr>
          </w:p>
          <w:p w14:paraId="58A899D3" w14:textId="77777777" w:rsidR="00B36B4B" w:rsidRPr="00D800A7" w:rsidRDefault="00B36B4B" w:rsidP="00C063BB">
            <w:pPr>
              <w:pStyle w:val="ConsPlusNonformat"/>
              <w:rPr>
                <w:rFonts w:ascii="Times New Roman" w:eastAsiaTheme="minorEastAsia" w:hAnsi="Times New Roman" w:cs="Times New Roman"/>
                <w:color w:val="000000"/>
                <w:sz w:val="26"/>
                <w:szCs w:val="26"/>
              </w:rPr>
            </w:pPr>
          </w:p>
          <w:p w14:paraId="57220B2B" w14:textId="77777777" w:rsidR="00B36B4B" w:rsidRPr="00D800A7" w:rsidRDefault="00B36B4B" w:rsidP="00C063BB">
            <w:pPr>
              <w:autoSpaceDE w:val="0"/>
              <w:autoSpaceDN w:val="0"/>
              <w:adjustRightInd w:val="0"/>
              <w:spacing w:after="0"/>
              <w:jc w:val="right"/>
              <w:rPr>
                <w:rFonts w:eastAsiaTheme="minorEastAsia"/>
                <w:color w:val="000000"/>
                <w:sz w:val="26"/>
                <w:szCs w:val="26"/>
              </w:rPr>
            </w:pPr>
          </w:p>
          <w:p w14:paraId="50135074" w14:textId="66CD4876" w:rsidR="00B36B4B" w:rsidRPr="00D800A7" w:rsidRDefault="00B36B4B" w:rsidP="00C063BB">
            <w:pPr>
              <w:autoSpaceDE w:val="0"/>
              <w:autoSpaceDN w:val="0"/>
              <w:adjustRightInd w:val="0"/>
              <w:spacing w:after="0"/>
              <w:jc w:val="right"/>
              <w:rPr>
                <w:rFonts w:eastAsiaTheme="minorEastAsia"/>
                <w:color w:val="000000"/>
                <w:sz w:val="26"/>
                <w:szCs w:val="26"/>
              </w:rPr>
            </w:pPr>
          </w:p>
          <w:p w14:paraId="6C61C77B" w14:textId="265EF326" w:rsidR="00B36B4B" w:rsidRPr="00D800A7" w:rsidRDefault="00B36B4B" w:rsidP="00C063BB">
            <w:pPr>
              <w:autoSpaceDE w:val="0"/>
              <w:autoSpaceDN w:val="0"/>
              <w:adjustRightInd w:val="0"/>
              <w:spacing w:after="0"/>
              <w:jc w:val="right"/>
              <w:rPr>
                <w:rFonts w:eastAsiaTheme="minorEastAsia"/>
                <w:color w:val="000000"/>
                <w:sz w:val="26"/>
                <w:szCs w:val="26"/>
              </w:rPr>
            </w:pPr>
          </w:p>
          <w:p w14:paraId="23A2B234" w14:textId="77777777" w:rsidR="00B36B4B" w:rsidRPr="00D800A7" w:rsidRDefault="00B36B4B" w:rsidP="00C063BB">
            <w:pPr>
              <w:autoSpaceDE w:val="0"/>
              <w:autoSpaceDN w:val="0"/>
              <w:adjustRightInd w:val="0"/>
              <w:spacing w:after="0"/>
              <w:jc w:val="right"/>
              <w:rPr>
                <w:rFonts w:eastAsiaTheme="minorEastAsia"/>
                <w:color w:val="000000"/>
                <w:sz w:val="26"/>
                <w:szCs w:val="26"/>
              </w:rPr>
            </w:pPr>
          </w:p>
          <w:p w14:paraId="10025832" w14:textId="77777777" w:rsidR="00B36B4B" w:rsidRPr="00D800A7" w:rsidRDefault="00B36B4B" w:rsidP="00C063BB">
            <w:pPr>
              <w:autoSpaceDE w:val="0"/>
              <w:autoSpaceDN w:val="0"/>
              <w:adjustRightInd w:val="0"/>
              <w:spacing w:after="0"/>
              <w:jc w:val="right"/>
              <w:rPr>
                <w:rFonts w:eastAsiaTheme="minorEastAsia"/>
                <w:color w:val="000000"/>
                <w:sz w:val="26"/>
                <w:szCs w:val="26"/>
              </w:rPr>
            </w:pPr>
          </w:p>
          <w:p w14:paraId="57FF3A46" w14:textId="77777777" w:rsidR="00B36B4B" w:rsidRPr="00D800A7" w:rsidRDefault="00B36B4B" w:rsidP="00C063BB">
            <w:pPr>
              <w:autoSpaceDE w:val="0"/>
              <w:autoSpaceDN w:val="0"/>
              <w:adjustRightInd w:val="0"/>
              <w:spacing w:after="0"/>
              <w:jc w:val="right"/>
              <w:rPr>
                <w:rFonts w:eastAsiaTheme="minorEastAsia"/>
                <w:color w:val="000000"/>
                <w:sz w:val="26"/>
                <w:szCs w:val="26"/>
              </w:rPr>
            </w:pPr>
            <w:r w:rsidRPr="00D800A7">
              <w:rPr>
                <w:rFonts w:eastAsiaTheme="minorEastAsia"/>
                <w:color w:val="000000"/>
                <w:sz w:val="26"/>
                <w:szCs w:val="26"/>
              </w:rPr>
              <w:lastRenderedPageBreak/>
              <w:t>Приложение № 1</w:t>
            </w:r>
          </w:p>
          <w:p w14:paraId="756B7CAC" w14:textId="77777777" w:rsidR="00B36B4B" w:rsidRPr="00D800A7" w:rsidRDefault="00B36B4B" w:rsidP="00C063BB">
            <w:pPr>
              <w:autoSpaceDE w:val="0"/>
              <w:autoSpaceDN w:val="0"/>
              <w:adjustRightInd w:val="0"/>
              <w:spacing w:after="0"/>
              <w:jc w:val="right"/>
              <w:rPr>
                <w:rFonts w:eastAsiaTheme="minorEastAsia"/>
                <w:color w:val="000000"/>
                <w:sz w:val="26"/>
                <w:szCs w:val="26"/>
              </w:rPr>
            </w:pPr>
          </w:p>
          <w:p w14:paraId="379ACC3E" w14:textId="77777777" w:rsidR="00B36B4B" w:rsidRPr="00D800A7" w:rsidRDefault="00B36B4B" w:rsidP="00C063BB">
            <w:pPr>
              <w:widowControl w:val="0"/>
              <w:autoSpaceDE w:val="0"/>
              <w:autoSpaceDN w:val="0"/>
              <w:adjustRightInd w:val="0"/>
              <w:spacing w:after="0"/>
              <w:jc w:val="center"/>
              <w:rPr>
                <w:rFonts w:eastAsiaTheme="minorEastAsia"/>
                <w:color w:val="000000"/>
                <w:sz w:val="26"/>
                <w:szCs w:val="26"/>
              </w:rPr>
            </w:pPr>
            <w:r w:rsidRPr="00D800A7">
              <w:rPr>
                <w:rFonts w:eastAsiaTheme="minorEastAsia"/>
                <w:color w:val="000000"/>
                <w:sz w:val="26"/>
                <w:szCs w:val="26"/>
              </w:rPr>
              <w:t xml:space="preserve">Расчет начальной (максимальной) цены контракта </w:t>
            </w:r>
            <w:r w:rsidRPr="00D800A7">
              <w:rPr>
                <w:sz w:val="26"/>
                <w:szCs w:val="26"/>
              </w:rPr>
              <w:t xml:space="preserve">на </w:t>
            </w:r>
            <w:r w:rsidRPr="00D800A7">
              <w:rPr>
                <w:rFonts w:eastAsiaTheme="minorEastAsia"/>
                <w:color w:val="000000"/>
                <w:sz w:val="26"/>
                <w:szCs w:val="26"/>
              </w:rPr>
              <w:t xml:space="preserve">выполнение научно-исследовательской работы по теме: «Разработка </w:t>
            </w:r>
          </w:p>
          <w:p w14:paraId="489A46CE" w14:textId="77777777" w:rsidR="00B36B4B" w:rsidRPr="00D800A7" w:rsidRDefault="00B36B4B" w:rsidP="00C063BB">
            <w:pPr>
              <w:widowControl w:val="0"/>
              <w:autoSpaceDE w:val="0"/>
              <w:autoSpaceDN w:val="0"/>
              <w:adjustRightInd w:val="0"/>
              <w:spacing w:after="0"/>
              <w:jc w:val="center"/>
              <w:rPr>
                <w:rFonts w:eastAsiaTheme="minorEastAsia"/>
                <w:color w:val="000000"/>
                <w:sz w:val="26"/>
                <w:szCs w:val="26"/>
              </w:rPr>
            </w:pPr>
            <w:r w:rsidRPr="00D800A7">
              <w:rPr>
                <w:rFonts w:eastAsiaTheme="minorEastAsia"/>
                <w:color w:val="000000"/>
                <w:sz w:val="26"/>
                <w:szCs w:val="26"/>
              </w:rPr>
              <w:t>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p w14:paraId="619B3655" w14:textId="77777777" w:rsidR="00B36B4B" w:rsidRPr="00D800A7" w:rsidRDefault="00B36B4B" w:rsidP="00C063BB">
            <w:pPr>
              <w:widowControl w:val="0"/>
              <w:autoSpaceDE w:val="0"/>
              <w:autoSpaceDN w:val="0"/>
              <w:adjustRightInd w:val="0"/>
              <w:spacing w:after="0"/>
              <w:jc w:val="center"/>
              <w:rPr>
                <w:rFonts w:eastAsiaTheme="minorEastAsia"/>
                <w:color w:val="000000"/>
              </w:rPr>
            </w:pPr>
          </w:p>
          <w:p w14:paraId="1A80517E" w14:textId="77777777" w:rsidR="00B36B4B" w:rsidRPr="00D800A7" w:rsidRDefault="00B36B4B" w:rsidP="00C063BB">
            <w:pPr>
              <w:widowControl w:val="0"/>
              <w:autoSpaceDE w:val="0"/>
              <w:autoSpaceDN w:val="0"/>
              <w:adjustRightInd w:val="0"/>
              <w:spacing w:after="0"/>
              <w:jc w:val="center"/>
              <w:rPr>
                <w:rFonts w:eastAsiaTheme="minorEastAsia"/>
                <w:color w:val="000000"/>
              </w:rPr>
            </w:pPr>
            <w:r w:rsidRPr="00D800A7">
              <w:rPr>
                <w:rFonts w:eastAsiaTheme="minorEastAsia"/>
                <w:color w:val="000000"/>
              </w:rPr>
              <w:t xml:space="preserve">Способ определения поставщика (подрядчика, исполнителя): </w:t>
            </w:r>
            <w:r w:rsidRPr="00D800A7">
              <w:t>открытый конкурс в электронной форме</w:t>
            </w:r>
          </w:p>
          <w:tbl>
            <w:tblPr>
              <w:tblW w:w="15163" w:type="dxa"/>
              <w:tblLayout w:type="fixed"/>
              <w:tblCellMar>
                <w:left w:w="75" w:type="dxa"/>
                <w:right w:w="75" w:type="dxa"/>
              </w:tblCellMar>
              <w:tblLook w:val="04A0" w:firstRow="1" w:lastRow="0" w:firstColumn="1" w:lastColumn="0" w:noHBand="0" w:noVBand="1"/>
            </w:tblPr>
            <w:tblGrid>
              <w:gridCol w:w="2176"/>
              <w:gridCol w:w="2176"/>
              <w:gridCol w:w="2176"/>
              <w:gridCol w:w="2178"/>
              <w:gridCol w:w="2316"/>
              <w:gridCol w:w="1873"/>
              <w:gridCol w:w="2268"/>
            </w:tblGrid>
            <w:tr w:rsidR="00B36B4B" w:rsidRPr="00D800A7" w14:paraId="33383F6C" w14:textId="77777777" w:rsidTr="00D7077F">
              <w:tc>
                <w:tcPr>
                  <w:tcW w:w="2176" w:type="dxa"/>
                  <w:tcBorders>
                    <w:top w:val="single" w:sz="4" w:space="0" w:color="auto"/>
                    <w:left w:val="single" w:sz="4" w:space="0" w:color="auto"/>
                    <w:bottom w:val="single" w:sz="4" w:space="0" w:color="auto"/>
                    <w:right w:val="single" w:sz="4" w:space="0" w:color="auto"/>
                  </w:tcBorders>
                  <w:hideMark/>
                </w:tcPr>
                <w:p w14:paraId="47C316DB" w14:textId="77777777" w:rsidR="00B36B4B" w:rsidRPr="00D800A7" w:rsidRDefault="00B36B4B" w:rsidP="00C063BB">
                  <w:pPr>
                    <w:widowControl w:val="0"/>
                    <w:autoSpaceDE w:val="0"/>
                    <w:autoSpaceDN w:val="0"/>
                    <w:adjustRightInd w:val="0"/>
                    <w:spacing w:after="0"/>
                    <w:jc w:val="center"/>
                    <w:rPr>
                      <w:bCs/>
                    </w:rPr>
                  </w:pPr>
                  <w:r w:rsidRPr="00D800A7">
                    <w:rPr>
                      <w:bCs/>
                    </w:rPr>
                    <w:t>Категории</w:t>
                  </w:r>
                </w:p>
              </w:tc>
              <w:tc>
                <w:tcPr>
                  <w:tcW w:w="8846" w:type="dxa"/>
                  <w:gridSpan w:val="4"/>
                  <w:tcBorders>
                    <w:top w:val="single" w:sz="4" w:space="0" w:color="auto"/>
                    <w:left w:val="single" w:sz="4" w:space="0" w:color="auto"/>
                    <w:bottom w:val="single" w:sz="4" w:space="0" w:color="auto"/>
                    <w:right w:val="single" w:sz="4" w:space="0" w:color="auto"/>
                  </w:tcBorders>
                  <w:hideMark/>
                </w:tcPr>
                <w:p w14:paraId="22509F5C" w14:textId="77777777" w:rsidR="00B36B4B" w:rsidRPr="00D800A7" w:rsidRDefault="00B36B4B" w:rsidP="00C063BB">
                  <w:pPr>
                    <w:widowControl w:val="0"/>
                    <w:autoSpaceDE w:val="0"/>
                    <w:autoSpaceDN w:val="0"/>
                    <w:adjustRightInd w:val="0"/>
                    <w:spacing w:after="0"/>
                    <w:jc w:val="center"/>
                    <w:rPr>
                      <w:bCs/>
                    </w:rPr>
                  </w:pPr>
                  <w:r w:rsidRPr="00D800A7">
                    <w:rPr>
                      <w:bCs/>
                    </w:rPr>
                    <w:t>Цены Исполнителей</w:t>
                  </w:r>
                </w:p>
              </w:tc>
              <w:tc>
                <w:tcPr>
                  <w:tcW w:w="1873" w:type="dxa"/>
                  <w:tcBorders>
                    <w:top w:val="single" w:sz="4" w:space="0" w:color="auto"/>
                    <w:left w:val="single" w:sz="4" w:space="0" w:color="auto"/>
                    <w:bottom w:val="single" w:sz="4" w:space="0" w:color="auto"/>
                    <w:right w:val="single" w:sz="4" w:space="0" w:color="auto"/>
                  </w:tcBorders>
                  <w:hideMark/>
                </w:tcPr>
                <w:p w14:paraId="09FE510F" w14:textId="77777777" w:rsidR="00B36B4B" w:rsidRPr="00D800A7" w:rsidRDefault="00B36B4B" w:rsidP="00C063BB">
                  <w:pPr>
                    <w:widowControl w:val="0"/>
                    <w:autoSpaceDE w:val="0"/>
                    <w:autoSpaceDN w:val="0"/>
                    <w:adjustRightInd w:val="0"/>
                    <w:spacing w:after="0"/>
                    <w:jc w:val="center"/>
                    <w:rPr>
                      <w:bCs/>
                    </w:rPr>
                  </w:pPr>
                  <w:r w:rsidRPr="00D800A7">
                    <w:rPr>
                      <w:bCs/>
                    </w:rPr>
                    <w:t>Средняя цена за единицу</w:t>
                  </w:r>
                </w:p>
              </w:tc>
              <w:tc>
                <w:tcPr>
                  <w:tcW w:w="2268" w:type="dxa"/>
                  <w:tcBorders>
                    <w:top w:val="single" w:sz="4" w:space="0" w:color="auto"/>
                    <w:left w:val="single" w:sz="4" w:space="0" w:color="auto"/>
                    <w:bottom w:val="single" w:sz="4" w:space="0" w:color="auto"/>
                    <w:right w:val="single" w:sz="4" w:space="0" w:color="auto"/>
                  </w:tcBorders>
                  <w:hideMark/>
                </w:tcPr>
                <w:p w14:paraId="7C786E9C" w14:textId="77777777" w:rsidR="00B36B4B" w:rsidRPr="00D800A7" w:rsidRDefault="00B36B4B" w:rsidP="00C063BB">
                  <w:pPr>
                    <w:widowControl w:val="0"/>
                    <w:autoSpaceDE w:val="0"/>
                    <w:autoSpaceDN w:val="0"/>
                    <w:adjustRightInd w:val="0"/>
                    <w:spacing w:after="0"/>
                    <w:ind w:left="-75" w:right="-75" w:firstLine="75"/>
                    <w:jc w:val="center"/>
                    <w:rPr>
                      <w:bCs/>
                    </w:rPr>
                  </w:pPr>
                  <w:r w:rsidRPr="00D800A7">
                    <w:rPr>
                      <w:bCs/>
                    </w:rPr>
                    <w:t>Начальная (максимальная) цена</w:t>
                  </w:r>
                </w:p>
              </w:tc>
            </w:tr>
            <w:tr w:rsidR="00B36B4B" w:rsidRPr="00D800A7" w14:paraId="42B4F8AD" w14:textId="77777777" w:rsidTr="00D7077F">
              <w:trPr>
                <w:trHeight w:val="187"/>
              </w:trPr>
              <w:tc>
                <w:tcPr>
                  <w:tcW w:w="2176" w:type="dxa"/>
                  <w:tcBorders>
                    <w:top w:val="single" w:sz="4" w:space="0" w:color="auto"/>
                    <w:left w:val="single" w:sz="4" w:space="0" w:color="auto"/>
                    <w:bottom w:val="single" w:sz="4" w:space="0" w:color="auto"/>
                    <w:right w:val="single" w:sz="4" w:space="0" w:color="auto"/>
                  </w:tcBorders>
                  <w:vAlign w:val="center"/>
                  <w:hideMark/>
                </w:tcPr>
                <w:p w14:paraId="0FE5E9AE" w14:textId="77777777" w:rsidR="00B36B4B" w:rsidRPr="00D800A7" w:rsidRDefault="00B36B4B" w:rsidP="00C063BB">
                  <w:pPr>
                    <w:widowControl w:val="0"/>
                    <w:autoSpaceDE w:val="0"/>
                    <w:autoSpaceDN w:val="0"/>
                    <w:adjustRightInd w:val="0"/>
                    <w:spacing w:after="0"/>
                    <w:jc w:val="center"/>
                    <w:rPr>
                      <w:bCs/>
                    </w:rPr>
                  </w:pPr>
                  <w:r w:rsidRPr="00D800A7">
                    <w:rPr>
                      <w:bCs/>
                    </w:rPr>
                    <w:t>1</w:t>
                  </w:r>
                </w:p>
              </w:tc>
              <w:tc>
                <w:tcPr>
                  <w:tcW w:w="2176" w:type="dxa"/>
                  <w:tcBorders>
                    <w:top w:val="single" w:sz="4" w:space="0" w:color="auto"/>
                    <w:left w:val="single" w:sz="4" w:space="0" w:color="auto"/>
                    <w:bottom w:val="single" w:sz="4" w:space="0" w:color="auto"/>
                    <w:right w:val="single" w:sz="4" w:space="0" w:color="auto"/>
                  </w:tcBorders>
                  <w:vAlign w:val="center"/>
                  <w:hideMark/>
                </w:tcPr>
                <w:p w14:paraId="02426AB7" w14:textId="77777777" w:rsidR="00B36B4B" w:rsidRPr="00D800A7" w:rsidRDefault="00B36B4B" w:rsidP="00C063BB">
                  <w:pPr>
                    <w:widowControl w:val="0"/>
                    <w:autoSpaceDE w:val="0"/>
                    <w:autoSpaceDN w:val="0"/>
                    <w:adjustRightInd w:val="0"/>
                    <w:spacing w:after="0"/>
                    <w:jc w:val="center"/>
                    <w:rPr>
                      <w:bCs/>
                    </w:rPr>
                  </w:pPr>
                  <w:r w:rsidRPr="00D800A7">
                    <w:rPr>
                      <w:bCs/>
                    </w:rPr>
                    <w:t>2</w:t>
                  </w:r>
                </w:p>
              </w:tc>
              <w:tc>
                <w:tcPr>
                  <w:tcW w:w="2176" w:type="dxa"/>
                  <w:tcBorders>
                    <w:top w:val="single" w:sz="4" w:space="0" w:color="auto"/>
                    <w:left w:val="single" w:sz="4" w:space="0" w:color="auto"/>
                    <w:bottom w:val="single" w:sz="4" w:space="0" w:color="auto"/>
                    <w:right w:val="single" w:sz="4" w:space="0" w:color="auto"/>
                  </w:tcBorders>
                  <w:vAlign w:val="center"/>
                  <w:hideMark/>
                </w:tcPr>
                <w:p w14:paraId="4904B24A" w14:textId="77777777" w:rsidR="00B36B4B" w:rsidRPr="00D800A7" w:rsidRDefault="00B36B4B" w:rsidP="00C063BB">
                  <w:pPr>
                    <w:widowControl w:val="0"/>
                    <w:autoSpaceDE w:val="0"/>
                    <w:autoSpaceDN w:val="0"/>
                    <w:adjustRightInd w:val="0"/>
                    <w:spacing w:after="0"/>
                    <w:jc w:val="center"/>
                    <w:rPr>
                      <w:bCs/>
                    </w:rPr>
                  </w:pPr>
                  <w:r w:rsidRPr="00D800A7">
                    <w:rPr>
                      <w:bCs/>
                    </w:rPr>
                    <w:t>3</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438A97C" w14:textId="77777777" w:rsidR="00B36B4B" w:rsidRPr="00D800A7" w:rsidRDefault="00B36B4B" w:rsidP="00C063BB">
                  <w:pPr>
                    <w:widowControl w:val="0"/>
                    <w:autoSpaceDE w:val="0"/>
                    <w:autoSpaceDN w:val="0"/>
                    <w:adjustRightInd w:val="0"/>
                    <w:spacing w:after="0"/>
                    <w:jc w:val="center"/>
                    <w:rPr>
                      <w:bCs/>
                    </w:rPr>
                  </w:pPr>
                  <w:r w:rsidRPr="00D800A7">
                    <w:rPr>
                      <w:bCs/>
                    </w:rPr>
                    <w:t>4</w:t>
                  </w:r>
                </w:p>
              </w:tc>
              <w:tc>
                <w:tcPr>
                  <w:tcW w:w="2316" w:type="dxa"/>
                  <w:tcBorders>
                    <w:top w:val="single" w:sz="4" w:space="0" w:color="auto"/>
                    <w:left w:val="single" w:sz="4" w:space="0" w:color="auto"/>
                    <w:bottom w:val="single" w:sz="4" w:space="0" w:color="auto"/>
                    <w:right w:val="single" w:sz="4" w:space="0" w:color="auto"/>
                  </w:tcBorders>
                  <w:vAlign w:val="center"/>
                  <w:hideMark/>
                </w:tcPr>
                <w:p w14:paraId="1CCADA68" w14:textId="77777777" w:rsidR="00B36B4B" w:rsidRPr="00D800A7" w:rsidRDefault="00B36B4B" w:rsidP="00C063BB">
                  <w:pPr>
                    <w:widowControl w:val="0"/>
                    <w:autoSpaceDE w:val="0"/>
                    <w:autoSpaceDN w:val="0"/>
                    <w:adjustRightInd w:val="0"/>
                    <w:spacing w:after="0"/>
                    <w:jc w:val="center"/>
                    <w:rPr>
                      <w:bCs/>
                    </w:rPr>
                  </w:pPr>
                  <w:r w:rsidRPr="00D800A7">
                    <w:rPr>
                      <w:bC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14:paraId="2D2991E3" w14:textId="77777777" w:rsidR="00B36B4B" w:rsidRPr="00D800A7" w:rsidRDefault="00B36B4B" w:rsidP="00C063BB">
                  <w:pPr>
                    <w:widowControl w:val="0"/>
                    <w:autoSpaceDE w:val="0"/>
                    <w:autoSpaceDN w:val="0"/>
                    <w:adjustRightInd w:val="0"/>
                    <w:spacing w:after="0"/>
                    <w:jc w:val="center"/>
                    <w:rPr>
                      <w:bCs/>
                    </w:rPr>
                  </w:pPr>
                  <w:r w:rsidRPr="00D800A7">
                    <w:rPr>
                      <w:bCs/>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CE7D98" w14:textId="77777777" w:rsidR="00B36B4B" w:rsidRPr="00D800A7" w:rsidRDefault="00B36B4B" w:rsidP="00C063BB">
                  <w:pPr>
                    <w:widowControl w:val="0"/>
                    <w:autoSpaceDE w:val="0"/>
                    <w:autoSpaceDN w:val="0"/>
                    <w:adjustRightInd w:val="0"/>
                    <w:spacing w:after="0"/>
                    <w:jc w:val="center"/>
                    <w:rPr>
                      <w:bCs/>
                    </w:rPr>
                  </w:pPr>
                  <w:r w:rsidRPr="00D800A7">
                    <w:rPr>
                      <w:bCs/>
                    </w:rPr>
                    <w:t>7</w:t>
                  </w:r>
                </w:p>
              </w:tc>
            </w:tr>
            <w:tr w:rsidR="00B36B4B" w:rsidRPr="00D800A7" w14:paraId="00C6F050" w14:textId="77777777" w:rsidTr="00D7077F">
              <w:trPr>
                <w:trHeight w:val="836"/>
              </w:trPr>
              <w:tc>
                <w:tcPr>
                  <w:tcW w:w="2176" w:type="dxa"/>
                  <w:tcBorders>
                    <w:top w:val="single" w:sz="4" w:space="0" w:color="auto"/>
                    <w:left w:val="single" w:sz="4" w:space="0" w:color="auto"/>
                    <w:bottom w:val="single" w:sz="4" w:space="0" w:color="auto"/>
                    <w:right w:val="single" w:sz="4" w:space="0" w:color="auto"/>
                  </w:tcBorders>
                  <w:hideMark/>
                </w:tcPr>
                <w:p w14:paraId="33B4D120" w14:textId="77777777" w:rsidR="00B36B4B" w:rsidRPr="00D800A7" w:rsidRDefault="00B36B4B" w:rsidP="00C063BB">
                  <w:pPr>
                    <w:widowControl w:val="0"/>
                    <w:autoSpaceDE w:val="0"/>
                    <w:autoSpaceDN w:val="0"/>
                    <w:adjustRightInd w:val="0"/>
                    <w:spacing w:after="0"/>
                    <w:rPr>
                      <w:bCs/>
                    </w:rPr>
                  </w:pPr>
                  <w:r w:rsidRPr="00D800A7">
                    <w:rPr>
                      <w:bCs/>
                    </w:rPr>
                    <w:t>Источник ценовой информации</w:t>
                  </w:r>
                </w:p>
              </w:tc>
              <w:tc>
                <w:tcPr>
                  <w:tcW w:w="2176" w:type="dxa"/>
                  <w:tcBorders>
                    <w:top w:val="single" w:sz="4" w:space="0" w:color="auto"/>
                    <w:left w:val="single" w:sz="4" w:space="0" w:color="auto"/>
                    <w:bottom w:val="single" w:sz="4" w:space="0" w:color="auto"/>
                    <w:right w:val="single" w:sz="4" w:space="0" w:color="auto"/>
                  </w:tcBorders>
                  <w:vAlign w:val="center"/>
                  <w:hideMark/>
                </w:tcPr>
                <w:p w14:paraId="3AC78F05" w14:textId="77777777" w:rsidR="00B36B4B" w:rsidRPr="00D800A7" w:rsidRDefault="00B36B4B" w:rsidP="00C063BB">
                  <w:pPr>
                    <w:widowControl w:val="0"/>
                    <w:autoSpaceDE w:val="0"/>
                    <w:autoSpaceDN w:val="0"/>
                    <w:adjustRightInd w:val="0"/>
                    <w:spacing w:after="0"/>
                    <w:jc w:val="center"/>
                  </w:pPr>
                  <w:r w:rsidRPr="00D800A7">
                    <w:t>КП № 1</w:t>
                  </w:r>
                </w:p>
                <w:p w14:paraId="14C676DB" w14:textId="77777777" w:rsidR="00B36B4B" w:rsidRPr="00D800A7" w:rsidRDefault="00B36B4B" w:rsidP="00C063BB">
                  <w:pPr>
                    <w:widowControl w:val="0"/>
                    <w:autoSpaceDE w:val="0"/>
                    <w:autoSpaceDN w:val="0"/>
                    <w:adjustRightInd w:val="0"/>
                    <w:spacing w:after="0"/>
                    <w:jc w:val="center"/>
                  </w:pPr>
                  <w:r w:rsidRPr="00D800A7">
                    <w:t xml:space="preserve">Вх.200-14513 </w:t>
                  </w:r>
                  <w:r w:rsidRPr="00D800A7">
                    <w:br/>
                    <w:t>от 13.03.2020</w:t>
                  </w:r>
                </w:p>
              </w:tc>
              <w:tc>
                <w:tcPr>
                  <w:tcW w:w="2176" w:type="dxa"/>
                  <w:tcBorders>
                    <w:top w:val="single" w:sz="4" w:space="0" w:color="auto"/>
                    <w:left w:val="single" w:sz="4" w:space="0" w:color="auto"/>
                    <w:bottom w:val="single" w:sz="4" w:space="0" w:color="auto"/>
                    <w:right w:val="single" w:sz="4" w:space="0" w:color="auto"/>
                  </w:tcBorders>
                  <w:vAlign w:val="center"/>
                  <w:hideMark/>
                </w:tcPr>
                <w:p w14:paraId="1CCA6057" w14:textId="77777777" w:rsidR="00B36B4B" w:rsidRPr="00D800A7" w:rsidRDefault="00B36B4B" w:rsidP="00C063BB">
                  <w:pPr>
                    <w:widowControl w:val="0"/>
                    <w:autoSpaceDE w:val="0"/>
                    <w:autoSpaceDN w:val="0"/>
                    <w:adjustRightInd w:val="0"/>
                    <w:spacing w:after="0"/>
                    <w:jc w:val="center"/>
                    <w:rPr>
                      <w:bCs/>
                    </w:rPr>
                  </w:pPr>
                  <w:r w:rsidRPr="00D800A7">
                    <w:rPr>
                      <w:bCs/>
                    </w:rPr>
                    <w:t>КП № 2</w:t>
                  </w:r>
                </w:p>
                <w:p w14:paraId="1ADEA69A" w14:textId="77777777" w:rsidR="00B36B4B" w:rsidRPr="00D800A7" w:rsidRDefault="00B36B4B" w:rsidP="00C063BB">
                  <w:pPr>
                    <w:spacing w:after="0"/>
                    <w:jc w:val="center"/>
                    <w:rPr>
                      <w:bCs/>
                    </w:rPr>
                  </w:pPr>
                  <w:r w:rsidRPr="00D800A7">
                    <w:rPr>
                      <w:bCs/>
                    </w:rPr>
                    <w:t>Вх.076-14569</w:t>
                  </w:r>
                  <w:r w:rsidRPr="00D800A7">
                    <w:t xml:space="preserve"> </w:t>
                  </w:r>
                  <w:r w:rsidRPr="00D800A7">
                    <w:br/>
                  </w:r>
                  <w:r w:rsidRPr="00D800A7">
                    <w:rPr>
                      <w:bCs/>
                    </w:rPr>
                    <w:t xml:space="preserve">от </w:t>
                  </w:r>
                  <w:r w:rsidRPr="00D800A7">
                    <w:t>13.03.2020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6AAA0FE0" w14:textId="77777777" w:rsidR="00B36B4B" w:rsidRPr="00D800A7" w:rsidRDefault="00B36B4B" w:rsidP="00C063BB">
                  <w:pPr>
                    <w:widowControl w:val="0"/>
                    <w:autoSpaceDE w:val="0"/>
                    <w:autoSpaceDN w:val="0"/>
                    <w:adjustRightInd w:val="0"/>
                    <w:spacing w:after="0"/>
                    <w:jc w:val="center"/>
                  </w:pPr>
                  <w:r w:rsidRPr="00D800A7">
                    <w:t>КП № 3</w:t>
                  </w:r>
                </w:p>
                <w:p w14:paraId="192FEB7B" w14:textId="77777777" w:rsidR="00B36B4B" w:rsidRPr="00D800A7" w:rsidRDefault="00B36B4B" w:rsidP="00C063BB">
                  <w:pPr>
                    <w:spacing w:after="0"/>
                    <w:jc w:val="center"/>
                  </w:pPr>
                  <w:r w:rsidRPr="00D800A7">
                    <w:t>Вх.200-14526</w:t>
                  </w:r>
                </w:p>
                <w:p w14:paraId="5E697EC3" w14:textId="77777777" w:rsidR="00B36B4B" w:rsidRPr="00D800A7" w:rsidRDefault="00B36B4B" w:rsidP="00C063BB">
                  <w:pPr>
                    <w:spacing w:after="0"/>
                    <w:jc w:val="center"/>
                  </w:pPr>
                  <w:r w:rsidRPr="00D800A7">
                    <w:t>от 13.03.2020</w:t>
                  </w:r>
                </w:p>
              </w:tc>
              <w:tc>
                <w:tcPr>
                  <w:tcW w:w="2316" w:type="dxa"/>
                  <w:tcBorders>
                    <w:top w:val="single" w:sz="4" w:space="0" w:color="auto"/>
                    <w:left w:val="single" w:sz="4" w:space="0" w:color="auto"/>
                    <w:bottom w:val="single" w:sz="4" w:space="0" w:color="auto"/>
                    <w:right w:val="single" w:sz="4" w:space="0" w:color="auto"/>
                  </w:tcBorders>
                  <w:vAlign w:val="center"/>
                  <w:hideMark/>
                </w:tcPr>
                <w:p w14:paraId="1030D7B5" w14:textId="77777777" w:rsidR="00B36B4B" w:rsidRPr="00D800A7" w:rsidRDefault="00B36B4B" w:rsidP="00C063BB">
                  <w:pPr>
                    <w:spacing w:after="0"/>
                    <w:jc w:val="center"/>
                    <w:rPr>
                      <w:bCs/>
                    </w:rPr>
                  </w:pPr>
                  <w:r w:rsidRPr="00D800A7">
                    <w:rPr>
                      <w:bCs/>
                    </w:rPr>
                    <w:t>КП № 4</w:t>
                  </w:r>
                </w:p>
                <w:p w14:paraId="3CCFFE91" w14:textId="77777777" w:rsidR="00B36B4B" w:rsidRPr="00D800A7" w:rsidRDefault="00B36B4B" w:rsidP="00C063BB">
                  <w:pPr>
                    <w:spacing w:after="0"/>
                    <w:jc w:val="center"/>
                    <w:rPr>
                      <w:bCs/>
                    </w:rPr>
                  </w:pPr>
                  <w:r w:rsidRPr="00D800A7">
                    <w:rPr>
                      <w:bCs/>
                    </w:rPr>
                    <w:t>Вх.076-14571</w:t>
                  </w:r>
                </w:p>
                <w:p w14:paraId="1265C2EA" w14:textId="77777777" w:rsidR="00B36B4B" w:rsidRPr="00D800A7" w:rsidRDefault="00B36B4B" w:rsidP="00C063BB">
                  <w:pPr>
                    <w:spacing w:after="0"/>
                    <w:jc w:val="center"/>
                    <w:rPr>
                      <w:bCs/>
                      <w:highlight w:val="yellow"/>
                    </w:rPr>
                  </w:pPr>
                  <w:r w:rsidRPr="00D800A7">
                    <w:rPr>
                      <w:bCs/>
                    </w:rPr>
                    <w:t>от 13.03.2020</w:t>
                  </w:r>
                </w:p>
              </w:tc>
              <w:tc>
                <w:tcPr>
                  <w:tcW w:w="1873" w:type="dxa"/>
                  <w:tcBorders>
                    <w:top w:val="single" w:sz="4" w:space="0" w:color="auto"/>
                    <w:left w:val="single" w:sz="4" w:space="0" w:color="auto"/>
                    <w:bottom w:val="single" w:sz="4" w:space="0" w:color="auto"/>
                    <w:right w:val="single" w:sz="4" w:space="0" w:color="auto"/>
                  </w:tcBorders>
                  <w:vAlign w:val="center"/>
                  <w:hideMark/>
                </w:tcPr>
                <w:p w14:paraId="64F3545C" w14:textId="77777777" w:rsidR="00B36B4B" w:rsidRPr="00D800A7" w:rsidRDefault="00B36B4B" w:rsidP="00C063BB">
                  <w:pPr>
                    <w:widowControl w:val="0"/>
                    <w:autoSpaceDE w:val="0"/>
                    <w:autoSpaceDN w:val="0"/>
                    <w:adjustRightInd w:val="0"/>
                    <w:spacing w:after="0"/>
                    <w:jc w:val="center"/>
                    <w:rPr>
                      <w:bCs/>
                    </w:rPr>
                  </w:pPr>
                  <w:r w:rsidRPr="00D800A7">
                    <w:rPr>
                      <w:bCs/>
                    </w:rPr>
                    <w:t>X</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F846F4" w14:textId="77777777" w:rsidR="00B36B4B" w:rsidRPr="00D800A7" w:rsidRDefault="00B36B4B" w:rsidP="00C063BB">
                  <w:pPr>
                    <w:widowControl w:val="0"/>
                    <w:autoSpaceDE w:val="0"/>
                    <w:autoSpaceDN w:val="0"/>
                    <w:adjustRightInd w:val="0"/>
                    <w:spacing w:after="0"/>
                    <w:jc w:val="center"/>
                    <w:rPr>
                      <w:bCs/>
                    </w:rPr>
                  </w:pPr>
                  <w:r w:rsidRPr="00D800A7">
                    <w:rPr>
                      <w:bCs/>
                    </w:rPr>
                    <w:t>X</w:t>
                  </w:r>
                </w:p>
              </w:tc>
            </w:tr>
            <w:tr w:rsidR="00B36B4B" w:rsidRPr="00D800A7" w14:paraId="2E045CCE" w14:textId="77777777" w:rsidTr="00D7077F">
              <w:trPr>
                <w:trHeight w:val="1029"/>
              </w:trPr>
              <w:tc>
                <w:tcPr>
                  <w:tcW w:w="2176" w:type="dxa"/>
                  <w:tcBorders>
                    <w:top w:val="single" w:sz="4" w:space="0" w:color="auto"/>
                    <w:left w:val="single" w:sz="4" w:space="0" w:color="auto"/>
                    <w:bottom w:val="single" w:sz="4" w:space="0" w:color="auto"/>
                    <w:right w:val="single" w:sz="4" w:space="0" w:color="auto"/>
                  </w:tcBorders>
                  <w:hideMark/>
                </w:tcPr>
                <w:p w14:paraId="6AFDCF3A" w14:textId="77777777" w:rsidR="00B36B4B" w:rsidRPr="00D800A7" w:rsidRDefault="00B36B4B" w:rsidP="00C063BB">
                  <w:pPr>
                    <w:widowControl w:val="0"/>
                    <w:autoSpaceDE w:val="0"/>
                    <w:autoSpaceDN w:val="0"/>
                    <w:adjustRightInd w:val="0"/>
                    <w:spacing w:after="0"/>
                    <w:rPr>
                      <w:bCs/>
                    </w:rPr>
                  </w:pPr>
                  <w:r w:rsidRPr="00D800A7">
                    <w:rPr>
                      <w:bCs/>
                    </w:rPr>
                    <w:t>Наименование работы</w:t>
                  </w:r>
                </w:p>
              </w:tc>
              <w:tc>
                <w:tcPr>
                  <w:tcW w:w="8846" w:type="dxa"/>
                  <w:gridSpan w:val="4"/>
                  <w:tcBorders>
                    <w:top w:val="single" w:sz="4" w:space="0" w:color="auto"/>
                    <w:left w:val="single" w:sz="4" w:space="0" w:color="auto"/>
                    <w:bottom w:val="single" w:sz="4" w:space="0" w:color="auto"/>
                    <w:right w:val="single" w:sz="4" w:space="0" w:color="auto"/>
                  </w:tcBorders>
                  <w:vAlign w:val="center"/>
                  <w:hideMark/>
                </w:tcPr>
                <w:p w14:paraId="2603DDAF" w14:textId="77777777" w:rsidR="00B36B4B" w:rsidRPr="00D800A7" w:rsidRDefault="00B36B4B" w:rsidP="00C063BB">
                  <w:pPr>
                    <w:widowControl w:val="0"/>
                    <w:autoSpaceDE w:val="0"/>
                    <w:autoSpaceDN w:val="0"/>
                    <w:adjustRightInd w:val="0"/>
                    <w:spacing w:after="0"/>
                    <w:rPr>
                      <w:rFonts w:eastAsiaTheme="minorEastAsia"/>
                      <w:color w:val="000000"/>
                    </w:rPr>
                  </w:pPr>
                  <w:r w:rsidRPr="00D800A7">
                    <w:rPr>
                      <w:rFonts w:eastAsiaTheme="minorEastAsia"/>
                      <w:color w:val="000000"/>
                    </w:rPr>
                    <w:t xml:space="preserve">Выполнение научно-исследовательской работы по теме «Разработка </w:t>
                  </w:r>
                </w:p>
                <w:p w14:paraId="7D5C3A18" w14:textId="77777777" w:rsidR="00B36B4B" w:rsidRPr="00D800A7" w:rsidRDefault="00B36B4B" w:rsidP="00C063BB">
                  <w:pPr>
                    <w:widowControl w:val="0"/>
                    <w:autoSpaceDE w:val="0"/>
                    <w:autoSpaceDN w:val="0"/>
                    <w:adjustRightInd w:val="0"/>
                    <w:spacing w:after="0"/>
                    <w:rPr>
                      <w:rFonts w:eastAsiaTheme="minorEastAsia"/>
                      <w:color w:val="000000"/>
                    </w:rPr>
                  </w:pPr>
                  <w:r w:rsidRPr="00D800A7">
                    <w:rPr>
                      <w:rFonts w:eastAsiaTheme="minorEastAsia"/>
                      <w:color w:val="000000"/>
                    </w:rPr>
                    <w:t>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tc>
              <w:tc>
                <w:tcPr>
                  <w:tcW w:w="1873" w:type="dxa"/>
                  <w:tcBorders>
                    <w:top w:val="single" w:sz="4" w:space="0" w:color="auto"/>
                    <w:left w:val="single" w:sz="4" w:space="0" w:color="auto"/>
                    <w:bottom w:val="single" w:sz="4" w:space="0" w:color="auto"/>
                    <w:right w:val="single" w:sz="4" w:space="0" w:color="auto"/>
                  </w:tcBorders>
                  <w:vAlign w:val="center"/>
                  <w:hideMark/>
                </w:tcPr>
                <w:p w14:paraId="562D9B69" w14:textId="77777777" w:rsidR="00B36B4B" w:rsidRPr="00D800A7" w:rsidRDefault="00B36B4B" w:rsidP="00C063BB">
                  <w:pPr>
                    <w:widowControl w:val="0"/>
                    <w:autoSpaceDE w:val="0"/>
                    <w:autoSpaceDN w:val="0"/>
                    <w:adjustRightInd w:val="0"/>
                    <w:spacing w:after="0"/>
                    <w:jc w:val="center"/>
                    <w:rPr>
                      <w:bCs/>
                    </w:rPr>
                  </w:pPr>
                  <w:r w:rsidRPr="00D800A7">
                    <w:rPr>
                      <w:bCs/>
                    </w:rPr>
                    <w:t>X</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AFEC2E" w14:textId="77777777" w:rsidR="00B36B4B" w:rsidRPr="00D800A7" w:rsidRDefault="00B36B4B" w:rsidP="00C063BB">
                  <w:pPr>
                    <w:widowControl w:val="0"/>
                    <w:autoSpaceDE w:val="0"/>
                    <w:autoSpaceDN w:val="0"/>
                    <w:adjustRightInd w:val="0"/>
                    <w:spacing w:after="0"/>
                    <w:jc w:val="center"/>
                    <w:rPr>
                      <w:bCs/>
                    </w:rPr>
                  </w:pPr>
                  <w:r w:rsidRPr="00D800A7">
                    <w:rPr>
                      <w:bCs/>
                    </w:rPr>
                    <w:t>X</w:t>
                  </w:r>
                </w:p>
              </w:tc>
            </w:tr>
            <w:tr w:rsidR="00B36B4B" w:rsidRPr="00D800A7" w14:paraId="13C4138E" w14:textId="77777777" w:rsidTr="00D7077F">
              <w:tc>
                <w:tcPr>
                  <w:tcW w:w="2176" w:type="dxa"/>
                  <w:tcBorders>
                    <w:top w:val="single" w:sz="4" w:space="0" w:color="auto"/>
                    <w:left w:val="single" w:sz="4" w:space="0" w:color="auto"/>
                    <w:bottom w:val="single" w:sz="4" w:space="0" w:color="auto"/>
                    <w:right w:val="single" w:sz="4" w:space="0" w:color="auto"/>
                  </w:tcBorders>
                  <w:hideMark/>
                </w:tcPr>
                <w:p w14:paraId="7869183C" w14:textId="77777777" w:rsidR="00B36B4B" w:rsidRPr="00D800A7" w:rsidRDefault="00B36B4B" w:rsidP="00C063BB">
                  <w:pPr>
                    <w:widowControl w:val="0"/>
                    <w:autoSpaceDE w:val="0"/>
                    <w:autoSpaceDN w:val="0"/>
                    <w:adjustRightInd w:val="0"/>
                    <w:spacing w:after="0"/>
                    <w:rPr>
                      <w:bCs/>
                    </w:rPr>
                  </w:pPr>
                  <w:r w:rsidRPr="00D800A7">
                    <w:rPr>
                      <w:bCs/>
                    </w:rPr>
                    <w:t xml:space="preserve">Количество </w:t>
                  </w:r>
                </w:p>
              </w:tc>
              <w:tc>
                <w:tcPr>
                  <w:tcW w:w="8846" w:type="dxa"/>
                  <w:gridSpan w:val="4"/>
                  <w:tcBorders>
                    <w:top w:val="single" w:sz="4" w:space="0" w:color="auto"/>
                    <w:left w:val="single" w:sz="4" w:space="0" w:color="auto"/>
                    <w:bottom w:val="single" w:sz="4" w:space="0" w:color="auto"/>
                    <w:right w:val="single" w:sz="4" w:space="0" w:color="auto"/>
                  </w:tcBorders>
                  <w:vAlign w:val="center"/>
                  <w:hideMark/>
                </w:tcPr>
                <w:p w14:paraId="72D3A7FC" w14:textId="77777777" w:rsidR="00B36B4B" w:rsidRPr="00D800A7" w:rsidRDefault="00B36B4B" w:rsidP="00C063BB">
                  <w:pPr>
                    <w:widowControl w:val="0"/>
                    <w:autoSpaceDE w:val="0"/>
                    <w:autoSpaceDN w:val="0"/>
                    <w:adjustRightInd w:val="0"/>
                    <w:spacing w:after="0"/>
                    <w:jc w:val="center"/>
                    <w:rPr>
                      <w:bCs/>
                    </w:rPr>
                  </w:pPr>
                  <w:r w:rsidRPr="00D800A7">
                    <w:rPr>
                      <w:bCs/>
                    </w:rPr>
                    <w:t>1</w:t>
                  </w:r>
                </w:p>
              </w:tc>
              <w:tc>
                <w:tcPr>
                  <w:tcW w:w="1873" w:type="dxa"/>
                  <w:tcBorders>
                    <w:top w:val="single" w:sz="4" w:space="0" w:color="auto"/>
                    <w:left w:val="single" w:sz="4" w:space="0" w:color="auto"/>
                    <w:bottom w:val="single" w:sz="4" w:space="0" w:color="auto"/>
                    <w:right w:val="single" w:sz="4" w:space="0" w:color="auto"/>
                  </w:tcBorders>
                  <w:hideMark/>
                </w:tcPr>
                <w:p w14:paraId="3CE067DB" w14:textId="77777777" w:rsidR="00B36B4B" w:rsidRPr="00D800A7" w:rsidRDefault="00B36B4B" w:rsidP="00C063BB">
                  <w:pPr>
                    <w:spacing w:after="0"/>
                    <w:jc w:val="center"/>
                    <w:rPr>
                      <w:bCs/>
                    </w:rPr>
                  </w:pPr>
                  <w:r w:rsidRPr="00D800A7">
                    <w:rPr>
                      <w:bCs/>
                    </w:rPr>
                    <w:t>X</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FD1966" w14:textId="77777777" w:rsidR="00B36B4B" w:rsidRPr="00D800A7" w:rsidRDefault="00B36B4B" w:rsidP="00C063BB">
                  <w:pPr>
                    <w:widowControl w:val="0"/>
                    <w:autoSpaceDE w:val="0"/>
                    <w:autoSpaceDN w:val="0"/>
                    <w:adjustRightInd w:val="0"/>
                    <w:spacing w:after="0"/>
                    <w:jc w:val="center"/>
                    <w:rPr>
                      <w:bCs/>
                    </w:rPr>
                  </w:pPr>
                  <w:r w:rsidRPr="00D800A7">
                    <w:rPr>
                      <w:bCs/>
                    </w:rPr>
                    <w:t>X</w:t>
                  </w:r>
                </w:p>
              </w:tc>
            </w:tr>
            <w:tr w:rsidR="00B36B4B" w:rsidRPr="00D800A7" w14:paraId="73D99EDD" w14:textId="77777777" w:rsidTr="00D7077F">
              <w:tc>
                <w:tcPr>
                  <w:tcW w:w="2176" w:type="dxa"/>
                  <w:tcBorders>
                    <w:top w:val="single" w:sz="4" w:space="0" w:color="auto"/>
                    <w:left w:val="single" w:sz="4" w:space="0" w:color="auto"/>
                    <w:bottom w:val="single" w:sz="4" w:space="0" w:color="auto"/>
                    <w:right w:val="single" w:sz="4" w:space="0" w:color="auto"/>
                  </w:tcBorders>
                  <w:hideMark/>
                </w:tcPr>
                <w:p w14:paraId="642EFC96" w14:textId="77777777" w:rsidR="00B36B4B" w:rsidRPr="00D800A7" w:rsidRDefault="00B36B4B" w:rsidP="00C063BB">
                  <w:pPr>
                    <w:widowControl w:val="0"/>
                    <w:autoSpaceDE w:val="0"/>
                    <w:autoSpaceDN w:val="0"/>
                    <w:adjustRightInd w:val="0"/>
                    <w:spacing w:after="0"/>
                    <w:rPr>
                      <w:bCs/>
                    </w:rPr>
                  </w:pPr>
                  <w:r w:rsidRPr="00D800A7">
                    <w:rPr>
                      <w:bCs/>
                    </w:rPr>
                    <w:t xml:space="preserve">Цена за единицу работы </w:t>
                  </w:r>
                </w:p>
              </w:tc>
              <w:tc>
                <w:tcPr>
                  <w:tcW w:w="2176" w:type="dxa"/>
                  <w:tcBorders>
                    <w:top w:val="single" w:sz="4" w:space="0" w:color="auto"/>
                    <w:left w:val="single" w:sz="4" w:space="0" w:color="auto"/>
                    <w:bottom w:val="single" w:sz="4" w:space="0" w:color="auto"/>
                    <w:right w:val="single" w:sz="4" w:space="0" w:color="auto"/>
                  </w:tcBorders>
                  <w:vAlign w:val="center"/>
                  <w:hideMark/>
                </w:tcPr>
                <w:p w14:paraId="799CE3B3" w14:textId="77777777" w:rsidR="00B36B4B" w:rsidRPr="00D800A7" w:rsidRDefault="00B36B4B" w:rsidP="00C063BB">
                  <w:pPr>
                    <w:spacing w:after="0"/>
                    <w:jc w:val="center"/>
                    <w:rPr>
                      <w:bCs/>
                    </w:rPr>
                  </w:pPr>
                  <w:r w:rsidRPr="00D800A7">
                    <w:rPr>
                      <w:bCs/>
                    </w:rPr>
                    <w:t>25 500 000,00</w:t>
                  </w:r>
                </w:p>
              </w:tc>
              <w:tc>
                <w:tcPr>
                  <w:tcW w:w="2176" w:type="dxa"/>
                  <w:tcBorders>
                    <w:top w:val="single" w:sz="4" w:space="0" w:color="auto"/>
                    <w:left w:val="single" w:sz="4" w:space="0" w:color="auto"/>
                    <w:bottom w:val="single" w:sz="4" w:space="0" w:color="auto"/>
                    <w:right w:val="single" w:sz="4" w:space="0" w:color="auto"/>
                  </w:tcBorders>
                  <w:vAlign w:val="center"/>
                </w:tcPr>
                <w:p w14:paraId="12D848BC" w14:textId="77777777" w:rsidR="00B36B4B" w:rsidRPr="00D800A7" w:rsidRDefault="00B36B4B" w:rsidP="00C063BB">
                  <w:pPr>
                    <w:spacing w:after="0"/>
                    <w:jc w:val="center"/>
                    <w:rPr>
                      <w:bCs/>
                    </w:rPr>
                  </w:pPr>
                  <w:r w:rsidRPr="00D800A7">
                    <w:rPr>
                      <w:bCs/>
                    </w:rPr>
                    <w:t>25 000 000,00</w:t>
                  </w:r>
                </w:p>
              </w:tc>
              <w:tc>
                <w:tcPr>
                  <w:tcW w:w="2178" w:type="dxa"/>
                  <w:tcBorders>
                    <w:top w:val="single" w:sz="4" w:space="0" w:color="auto"/>
                    <w:left w:val="single" w:sz="4" w:space="0" w:color="auto"/>
                    <w:bottom w:val="single" w:sz="4" w:space="0" w:color="auto"/>
                    <w:right w:val="single" w:sz="4" w:space="0" w:color="auto"/>
                  </w:tcBorders>
                  <w:vAlign w:val="center"/>
                </w:tcPr>
                <w:p w14:paraId="0E6B0DC5" w14:textId="77777777" w:rsidR="00B36B4B" w:rsidRPr="00D800A7" w:rsidRDefault="00B36B4B" w:rsidP="00C063BB">
                  <w:pPr>
                    <w:spacing w:after="0"/>
                    <w:jc w:val="center"/>
                    <w:rPr>
                      <w:bCs/>
                    </w:rPr>
                  </w:pPr>
                  <w:r w:rsidRPr="00D800A7">
                    <w:rPr>
                      <w:bCs/>
                    </w:rPr>
                    <w:t>25 000 000,00</w:t>
                  </w:r>
                </w:p>
              </w:tc>
              <w:tc>
                <w:tcPr>
                  <w:tcW w:w="2316" w:type="dxa"/>
                  <w:tcBorders>
                    <w:top w:val="single" w:sz="4" w:space="0" w:color="auto"/>
                    <w:left w:val="single" w:sz="4" w:space="0" w:color="auto"/>
                    <w:bottom w:val="single" w:sz="4" w:space="0" w:color="auto"/>
                    <w:right w:val="single" w:sz="4" w:space="0" w:color="auto"/>
                  </w:tcBorders>
                  <w:vAlign w:val="center"/>
                  <w:hideMark/>
                </w:tcPr>
                <w:p w14:paraId="3BFBFE42" w14:textId="77777777" w:rsidR="00B36B4B" w:rsidRPr="00D800A7" w:rsidRDefault="00B36B4B" w:rsidP="00C063BB">
                  <w:pPr>
                    <w:spacing w:after="0"/>
                    <w:jc w:val="center"/>
                    <w:rPr>
                      <w:bCs/>
                    </w:rPr>
                  </w:pPr>
                  <w:r w:rsidRPr="00D800A7">
                    <w:rPr>
                      <w:bCs/>
                    </w:rPr>
                    <w:t>25 000 000,00</w:t>
                  </w:r>
                </w:p>
              </w:tc>
              <w:tc>
                <w:tcPr>
                  <w:tcW w:w="1873" w:type="dxa"/>
                  <w:tcBorders>
                    <w:top w:val="single" w:sz="4" w:space="0" w:color="auto"/>
                    <w:left w:val="single" w:sz="4" w:space="0" w:color="auto"/>
                    <w:bottom w:val="single" w:sz="4" w:space="0" w:color="auto"/>
                    <w:right w:val="single" w:sz="4" w:space="0" w:color="auto"/>
                  </w:tcBorders>
                  <w:vAlign w:val="center"/>
                </w:tcPr>
                <w:p w14:paraId="4D55EC96" w14:textId="77777777" w:rsidR="00B36B4B" w:rsidRPr="00D800A7" w:rsidRDefault="00B36B4B" w:rsidP="00C063BB">
                  <w:pPr>
                    <w:spacing w:after="0"/>
                    <w:jc w:val="center"/>
                    <w:rPr>
                      <w:bCs/>
                    </w:rPr>
                  </w:pPr>
                  <w:r w:rsidRPr="00D800A7">
                    <w:rPr>
                      <w:bCs/>
                    </w:rPr>
                    <w:t>25 000 000,00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6222B0" w14:textId="77777777" w:rsidR="00B36B4B" w:rsidRPr="00D800A7" w:rsidRDefault="00B36B4B" w:rsidP="00C063BB">
                  <w:pPr>
                    <w:widowControl w:val="0"/>
                    <w:autoSpaceDE w:val="0"/>
                    <w:autoSpaceDN w:val="0"/>
                    <w:adjustRightInd w:val="0"/>
                    <w:spacing w:after="0"/>
                    <w:jc w:val="center"/>
                    <w:rPr>
                      <w:bCs/>
                    </w:rPr>
                  </w:pPr>
                  <w:r w:rsidRPr="00D800A7">
                    <w:rPr>
                      <w:bCs/>
                    </w:rPr>
                    <w:t>X</w:t>
                  </w:r>
                </w:p>
              </w:tc>
            </w:tr>
            <w:tr w:rsidR="00B36B4B" w:rsidRPr="00D800A7" w14:paraId="7BFF26A3" w14:textId="77777777" w:rsidTr="00D7077F">
              <w:tc>
                <w:tcPr>
                  <w:tcW w:w="2176" w:type="dxa"/>
                  <w:tcBorders>
                    <w:top w:val="single" w:sz="4" w:space="0" w:color="auto"/>
                    <w:left w:val="single" w:sz="4" w:space="0" w:color="auto"/>
                    <w:bottom w:val="single" w:sz="4" w:space="0" w:color="auto"/>
                    <w:right w:val="single" w:sz="4" w:space="0" w:color="auto"/>
                  </w:tcBorders>
                  <w:hideMark/>
                </w:tcPr>
                <w:p w14:paraId="7EB077E5" w14:textId="77777777" w:rsidR="00B36B4B" w:rsidRPr="00D800A7" w:rsidRDefault="00B36B4B" w:rsidP="00C063BB">
                  <w:pPr>
                    <w:widowControl w:val="0"/>
                    <w:autoSpaceDE w:val="0"/>
                    <w:autoSpaceDN w:val="0"/>
                    <w:adjustRightInd w:val="0"/>
                    <w:spacing w:after="0"/>
                    <w:rPr>
                      <w:bCs/>
                    </w:rPr>
                  </w:pPr>
                  <w:r w:rsidRPr="00D800A7">
                    <w:rPr>
                      <w:bCs/>
                    </w:rPr>
                    <w:t>Срок действия коммерческих предложений</w:t>
                  </w:r>
                </w:p>
              </w:tc>
              <w:tc>
                <w:tcPr>
                  <w:tcW w:w="2176" w:type="dxa"/>
                  <w:tcBorders>
                    <w:top w:val="single" w:sz="4" w:space="0" w:color="auto"/>
                    <w:left w:val="single" w:sz="4" w:space="0" w:color="auto"/>
                    <w:bottom w:val="single" w:sz="4" w:space="0" w:color="auto"/>
                    <w:right w:val="single" w:sz="4" w:space="0" w:color="auto"/>
                  </w:tcBorders>
                  <w:vAlign w:val="center"/>
                  <w:hideMark/>
                </w:tcPr>
                <w:p w14:paraId="52F496E2" w14:textId="77777777" w:rsidR="00B36B4B" w:rsidRPr="00D800A7" w:rsidRDefault="00B36B4B" w:rsidP="00C063BB">
                  <w:pPr>
                    <w:spacing w:after="0"/>
                    <w:jc w:val="center"/>
                    <w:rPr>
                      <w:bCs/>
                      <w:highlight w:val="yellow"/>
                    </w:rPr>
                  </w:pPr>
                  <w:r w:rsidRPr="00D800A7">
                    <w:rPr>
                      <w:bCs/>
                    </w:rPr>
                    <w:t>12.03.2021</w:t>
                  </w:r>
                </w:p>
              </w:tc>
              <w:tc>
                <w:tcPr>
                  <w:tcW w:w="2176" w:type="dxa"/>
                  <w:tcBorders>
                    <w:top w:val="single" w:sz="4" w:space="0" w:color="auto"/>
                    <w:left w:val="single" w:sz="4" w:space="0" w:color="auto"/>
                    <w:bottom w:val="single" w:sz="4" w:space="0" w:color="auto"/>
                    <w:right w:val="single" w:sz="4" w:space="0" w:color="auto"/>
                  </w:tcBorders>
                  <w:vAlign w:val="center"/>
                  <w:hideMark/>
                </w:tcPr>
                <w:p w14:paraId="0C4D3E56" w14:textId="77777777" w:rsidR="00B36B4B" w:rsidRPr="00D800A7" w:rsidRDefault="00B36B4B" w:rsidP="00C063BB">
                  <w:pPr>
                    <w:spacing w:after="0"/>
                    <w:jc w:val="center"/>
                    <w:rPr>
                      <w:bCs/>
                      <w:highlight w:val="yellow"/>
                    </w:rPr>
                  </w:pPr>
                  <w:r w:rsidRPr="00D800A7">
                    <w:rPr>
                      <w:bCs/>
                    </w:rPr>
                    <w:t>12.03.2021</w:t>
                  </w:r>
                </w:p>
              </w:tc>
              <w:tc>
                <w:tcPr>
                  <w:tcW w:w="2178" w:type="dxa"/>
                  <w:tcBorders>
                    <w:top w:val="single" w:sz="4" w:space="0" w:color="auto"/>
                    <w:left w:val="single" w:sz="4" w:space="0" w:color="auto"/>
                    <w:bottom w:val="single" w:sz="4" w:space="0" w:color="auto"/>
                    <w:right w:val="single" w:sz="4" w:space="0" w:color="auto"/>
                  </w:tcBorders>
                  <w:vAlign w:val="center"/>
                  <w:hideMark/>
                </w:tcPr>
                <w:p w14:paraId="0A5D21BE" w14:textId="77777777" w:rsidR="00B36B4B" w:rsidRPr="00D800A7" w:rsidRDefault="00B36B4B" w:rsidP="00C063BB">
                  <w:pPr>
                    <w:spacing w:after="0"/>
                    <w:jc w:val="center"/>
                    <w:rPr>
                      <w:bCs/>
                      <w:highlight w:val="yellow"/>
                    </w:rPr>
                  </w:pPr>
                  <w:r w:rsidRPr="00D800A7">
                    <w:rPr>
                      <w:bCs/>
                    </w:rPr>
                    <w:t>12.03.2021</w:t>
                  </w:r>
                </w:p>
              </w:tc>
              <w:tc>
                <w:tcPr>
                  <w:tcW w:w="2316" w:type="dxa"/>
                  <w:tcBorders>
                    <w:top w:val="single" w:sz="4" w:space="0" w:color="auto"/>
                    <w:left w:val="single" w:sz="4" w:space="0" w:color="auto"/>
                    <w:bottom w:val="single" w:sz="4" w:space="0" w:color="auto"/>
                    <w:right w:val="single" w:sz="4" w:space="0" w:color="auto"/>
                  </w:tcBorders>
                  <w:vAlign w:val="center"/>
                  <w:hideMark/>
                </w:tcPr>
                <w:p w14:paraId="31E427DA" w14:textId="77777777" w:rsidR="00B36B4B" w:rsidRPr="00D800A7" w:rsidRDefault="00B36B4B" w:rsidP="00C063BB">
                  <w:pPr>
                    <w:spacing w:after="0"/>
                    <w:jc w:val="center"/>
                    <w:rPr>
                      <w:bCs/>
                      <w:highlight w:val="yellow"/>
                    </w:rPr>
                  </w:pPr>
                  <w:r w:rsidRPr="00D800A7">
                    <w:rPr>
                      <w:bCs/>
                    </w:rPr>
                    <w:t>12.03.2021</w:t>
                  </w:r>
                </w:p>
              </w:tc>
              <w:tc>
                <w:tcPr>
                  <w:tcW w:w="1873" w:type="dxa"/>
                  <w:tcBorders>
                    <w:top w:val="single" w:sz="4" w:space="0" w:color="auto"/>
                    <w:left w:val="single" w:sz="4" w:space="0" w:color="auto"/>
                    <w:bottom w:val="single" w:sz="4" w:space="0" w:color="auto"/>
                    <w:right w:val="single" w:sz="4" w:space="0" w:color="auto"/>
                  </w:tcBorders>
                  <w:vAlign w:val="center"/>
                  <w:hideMark/>
                </w:tcPr>
                <w:p w14:paraId="18D9A805" w14:textId="77777777" w:rsidR="00B36B4B" w:rsidRPr="00D800A7" w:rsidRDefault="00B36B4B" w:rsidP="00C063BB">
                  <w:pPr>
                    <w:spacing w:after="0"/>
                    <w:jc w:val="center"/>
                    <w:rPr>
                      <w:bCs/>
                    </w:rPr>
                  </w:pPr>
                  <w:r w:rsidRPr="00D800A7">
                    <w:rPr>
                      <w:bCs/>
                    </w:rPr>
                    <w:t>X</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0F88C7" w14:textId="77777777" w:rsidR="00B36B4B" w:rsidRPr="00D800A7" w:rsidRDefault="00B36B4B" w:rsidP="00C063BB">
                  <w:pPr>
                    <w:widowControl w:val="0"/>
                    <w:autoSpaceDE w:val="0"/>
                    <w:autoSpaceDN w:val="0"/>
                    <w:adjustRightInd w:val="0"/>
                    <w:spacing w:after="0"/>
                    <w:jc w:val="center"/>
                    <w:rPr>
                      <w:bCs/>
                    </w:rPr>
                  </w:pPr>
                  <w:r w:rsidRPr="00D800A7">
                    <w:rPr>
                      <w:bCs/>
                    </w:rPr>
                    <w:t>X</w:t>
                  </w:r>
                </w:p>
              </w:tc>
            </w:tr>
            <w:tr w:rsidR="00B36B4B" w:rsidRPr="00D800A7" w14:paraId="531AF005" w14:textId="77777777" w:rsidTr="00D7077F">
              <w:trPr>
                <w:trHeight w:val="296"/>
              </w:trPr>
              <w:tc>
                <w:tcPr>
                  <w:tcW w:w="2176" w:type="dxa"/>
                  <w:tcBorders>
                    <w:top w:val="single" w:sz="4" w:space="0" w:color="auto"/>
                    <w:left w:val="single" w:sz="4" w:space="0" w:color="auto"/>
                    <w:bottom w:val="single" w:sz="4" w:space="0" w:color="auto"/>
                    <w:right w:val="single" w:sz="4" w:space="0" w:color="auto"/>
                  </w:tcBorders>
                  <w:vAlign w:val="center"/>
                </w:tcPr>
                <w:p w14:paraId="067A2E3C" w14:textId="77777777" w:rsidR="00B36B4B" w:rsidRPr="00D800A7" w:rsidRDefault="00B36B4B" w:rsidP="00C063BB">
                  <w:pPr>
                    <w:widowControl w:val="0"/>
                    <w:autoSpaceDE w:val="0"/>
                    <w:autoSpaceDN w:val="0"/>
                    <w:adjustRightInd w:val="0"/>
                    <w:spacing w:after="0"/>
                    <w:rPr>
                      <w:bCs/>
                    </w:rPr>
                  </w:pPr>
                  <w:r w:rsidRPr="00D800A7">
                    <w:rPr>
                      <w:bCs/>
                    </w:rPr>
                    <w:t xml:space="preserve">Итого </w:t>
                  </w:r>
                </w:p>
              </w:tc>
              <w:tc>
                <w:tcPr>
                  <w:tcW w:w="2176" w:type="dxa"/>
                  <w:tcBorders>
                    <w:top w:val="single" w:sz="4" w:space="0" w:color="auto"/>
                    <w:left w:val="single" w:sz="4" w:space="0" w:color="auto"/>
                    <w:bottom w:val="single" w:sz="4" w:space="0" w:color="auto"/>
                    <w:right w:val="single" w:sz="4" w:space="0" w:color="auto"/>
                  </w:tcBorders>
                </w:tcPr>
                <w:p w14:paraId="184C6062" w14:textId="77777777" w:rsidR="00B36B4B" w:rsidRPr="00D800A7" w:rsidRDefault="00B36B4B" w:rsidP="00C063BB">
                  <w:pPr>
                    <w:spacing w:after="0"/>
                    <w:jc w:val="center"/>
                  </w:pPr>
                  <w:r w:rsidRPr="00D800A7">
                    <w:rPr>
                      <w:bCs/>
                    </w:rPr>
                    <w:t>X</w:t>
                  </w:r>
                </w:p>
              </w:tc>
              <w:tc>
                <w:tcPr>
                  <w:tcW w:w="2176" w:type="dxa"/>
                  <w:tcBorders>
                    <w:top w:val="single" w:sz="4" w:space="0" w:color="auto"/>
                    <w:left w:val="single" w:sz="4" w:space="0" w:color="auto"/>
                    <w:bottom w:val="single" w:sz="4" w:space="0" w:color="auto"/>
                    <w:right w:val="single" w:sz="4" w:space="0" w:color="auto"/>
                  </w:tcBorders>
                </w:tcPr>
                <w:p w14:paraId="451A4600" w14:textId="77777777" w:rsidR="00B36B4B" w:rsidRPr="00D800A7" w:rsidRDefault="00B36B4B" w:rsidP="00C063BB">
                  <w:pPr>
                    <w:spacing w:after="0"/>
                    <w:jc w:val="center"/>
                  </w:pPr>
                  <w:r w:rsidRPr="00D800A7">
                    <w:rPr>
                      <w:bCs/>
                    </w:rPr>
                    <w:t>X</w:t>
                  </w:r>
                </w:p>
              </w:tc>
              <w:tc>
                <w:tcPr>
                  <w:tcW w:w="2178" w:type="dxa"/>
                  <w:tcBorders>
                    <w:top w:val="single" w:sz="4" w:space="0" w:color="auto"/>
                    <w:left w:val="single" w:sz="4" w:space="0" w:color="auto"/>
                    <w:bottom w:val="single" w:sz="4" w:space="0" w:color="auto"/>
                    <w:right w:val="single" w:sz="4" w:space="0" w:color="auto"/>
                  </w:tcBorders>
                </w:tcPr>
                <w:p w14:paraId="1BFC42E5" w14:textId="77777777" w:rsidR="00B36B4B" w:rsidRPr="00D800A7" w:rsidRDefault="00B36B4B" w:rsidP="00C063BB">
                  <w:pPr>
                    <w:spacing w:after="0"/>
                    <w:jc w:val="center"/>
                  </w:pPr>
                  <w:r w:rsidRPr="00D800A7">
                    <w:rPr>
                      <w:bCs/>
                    </w:rPr>
                    <w:t>X</w:t>
                  </w:r>
                </w:p>
              </w:tc>
              <w:tc>
                <w:tcPr>
                  <w:tcW w:w="2316" w:type="dxa"/>
                  <w:tcBorders>
                    <w:top w:val="single" w:sz="4" w:space="0" w:color="auto"/>
                    <w:left w:val="single" w:sz="4" w:space="0" w:color="auto"/>
                    <w:bottom w:val="single" w:sz="4" w:space="0" w:color="auto"/>
                    <w:right w:val="single" w:sz="4" w:space="0" w:color="auto"/>
                  </w:tcBorders>
                </w:tcPr>
                <w:p w14:paraId="379F1D50" w14:textId="77777777" w:rsidR="00B36B4B" w:rsidRPr="00D800A7" w:rsidRDefault="00B36B4B" w:rsidP="00C063BB">
                  <w:pPr>
                    <w:spacing w:after="0"/>
                    <w:jc w:val="center"/>
                  </w:pPr>
                  <w:r w:rsidRPr="00D800A7">
                    <w:rPr>
                      <w:bCs/>
                    </w:rPr>
                    <w:t>X</w:t>
                  </w:r>
                </w:p>
              </w:tc>
              <w:tc>
                <w:tcPr>
                  <w:tcW w:w="1873" w:type="dxa"/>
                  <w:tcBorders>
                    <w:top w:val="single" w:sz="4" w:space="0" w:color="auto"/>
                    <w:left w:val="single" w:sz="4" w:space="0" w:color="auto"/>
                    <w:bottom w:val="single" w:sz="4" w:space="0" w:color="auto"/>
                    <w:right w:val="single" w:sz="4" w:space="0" w:color="auto"/>
                  </w:tcBorders>
                </w:tcPr>
                <w:p w14:paraId="6E3462E5" w14:textId="77777777" w:rsidR="00B36B4B" w:rsidRPr="00D800A7" w:rsidRDefault="00B36B4B" w:rsidP="00C063BB">
                  <w:pPr>
                    <w:spacing w:after="0"/>
                    <w:jc w:val="center"/>
                    <w:rPr>
                      <w:bCs/>
                    </w:rPr>
                  </w:pPr>
                  <w:r w:rsidRPr="00D800A7">
                    <w:rPr>
                      <w:bCs/>
                    </w:rPr>
                    <w:t>25 000 000,00</w:t>
                  </w:r>
                </w:p>
              </w:tc>
              <w:tc>
                <w:tcPr>
                  <w:tcW w:w="2268" w:type="dxa"/>
                  <w:tcBorders>
                    <w:top w:val="single" w:sz="4" w:space="0" w:color="auto"/>
                    <w:left w:val="single" w:sz="4" w:space="0" w:color="auto"/>
                    <w:bottom w:val="single" w:sz="4" w:space="0" w:color="auto"/>
                    <w:right w:val="single" w:sz="4" w:space="0" w:color="auto"/>
                  </w:tcBorders>
                  <w:vAlign w:val="center"/>
                </w:tcPr>
                <w:p w14:paraId="6AC2ED6A" w14:textId="77777777" w:rsidR="00B36B4B" w:rsidRPr="00D800A7" w:rsidRDefault="00B36B4B" w:rsidP="00C063BB">
                  <w:pPr>
                    <w:spacing w:after="0"/>
                    <w:jc w:val="center"/>
                    <w:rPr>
                      <w:bCs/>
                    </w:rPr>
                  </w:pPr>
                  <w:r w:rsidRPr="00D800A7">
                    <w:rPr>
                      <w:bCs/>
                    </w:rPr>
                    <w:t>25 000 000,00</w:t>
                  </w:r>
                </w:p>
              </w:tc>
            </w:tr>
          </w:tbl>
          <w:p w14:paraId="4B76DAF7" w14:textId="77777777" w:rsidR="00B36B4B" w:rsidRPr="00D800A7" w:rsidRDefault="00B36B4B" w:rsidP="00C063BB">
            <w:pPr>
              <w:pStyle w:val="ConsPlusNonformat"/>
              <w:rPr>
                <w:rFonts w:ascii="Times New Roman" w:eastAsiaTheme="minorEastAsia" w:hAnsi="Times New Roman" w:cs="Times New Roman"/>
                <w:color w:val="000000"/>
                <w:sz w:val="22"/>
                <w:szCs w:val="22"/>
              </w:rPr>
            </w:pPr>
            <w:bookmarkStart w:id="54" w:name="Par524"/>
            <w:bookmarkEnd w:id="54"/>
          </w:p>
          <w:p w14:paraId="29BB05D5" w14:textId="77777777" w:rsidR="00B36B4B" w:rsidRPr="00D800A7" w:rsidRDefault="00B36B4B" w:rsidP="00C063BB">
            <w:pPr>
              <w:widowControl w:val="0"/>
              <w:autoSpaceDE w:val="0"/>
              <w:autoSpaceDN w:val="0"/>
              <w:adjustRightInd w:val="0"/>
              <w:spacing w:after="0"/>
              <w:rPr>
                <w:rFonts w:eastAsiaTheme="minorEastAsia"/>
                <w:color w:val="000000"/>
              </w:rPr>
            </w:pPr>
            <w:r w:rsidRPr="00D800A7">
              <w:rPr>
                <w:rFonts w:eastAsiaTheme="minorEastAsia"/>
                <w:color w:val="000000"/>
              </w:rPr>
              <w:t>Директор Департамента государственной</w:t>
            </w:r>
          </w:p>
          <w:p w14:paraId="06DB7687" w14:textId="77777777" w:rsidR="00B36B4B" w:rsidRPr="00D800A7" w:rsidRDefault="00B36B4B" w:rsidP="00C063BB">
            <w:pPr>
              <w:widowControl w:val="0"/>
              <w:autoSpaceDE w:val="0"/>
              <w:autoSpaceDN w:val="0"/>
              <w:adjustRightInd w:val="0"/>
              <w:spacing w:after="0"/>
              <w:rPr>
                <w:rFonts w:eastAsiaTheme="minorEastAsia"/>
                <w:color w:val="000000"/>
              </w:rPr>
            </w:pPr>
            <w:r w:rsidRPr="00D800A7">
              <w:rPr>
                <w:rFonts w:eastAsiaTheme="minorEastAsia"/>
                <w:color w:val="000000"/>
              </w:rPr>
              <w:t>политики в сфере связи                                                                                                             _______________/Канцуров А.Н./</w:t>
            </w:r>
          </w:p>
          <w:p w14:paraId="2C5ECAB9" w14:textId="77777777" w:rsidR="00B36B4B" w:rsidRPr="00D800A7" w:rsidRDefault="00B36B4B" w:rsidP="00C063BB">
            <w:pPr>
              <w:autoSpaceDE w:val="0"/>
              <w:autoSpaceDN w:val="0"/>
              <w:adjustRightInd w:val="0"/>
              <w:spacing w:after="0"/>
              <w:rPr>
                <w:rFonts w:eastAsiaTheme="minorEastAsia"/>
                <w:color w:val="000000"/>
              </w:rPr>
            </w:pPr>
            <w:r w:rsidRPr="00D800A7">
              <w:rPr>
                <w:rFonts w:eastAsiaTheme="minorEastAsia"/>
                <w:color w:val="000000"/>
              </w:rPr>
              <w:t xml:space="preserve">                                                                                                                                                       (подпись/расшифровка подписи)</w:t>
            </w:r>
          </w:p>
          <w:p w14:paraId="4B93DF17" w14:textId="77777777" w:rsidR="00B36B4B" w:rsidRPr="00D800A7" w:rsidRDefault="00B36B4B" w:rsidP="00C063BB">
            <w:pPr>
              <w:pStyle w:val="ConsPlusNonformat"/>
              <w:rPr>
                <w:rFonts w:ascii="Times New Roman" w:eastAsiaTheme="minorEastAsia" w:hAnsi="Times New Roman" w:cs="Times New Roman"/>
                <w:color w:val="000000"/>
                <w:sz w:val="24"/>
                <w:szCs w:val="24"/>
              </w:rPr>
            </w:pPr>
            <w:r w:rsidRPr="00D800A7">
              <w:rPr>
                <w:rFonts w:ascii="Times New Roman" w:eastAsiaTheme="minorEastAsia" w:hAnsi="Times New Roman" w:cs="Times New Roman"/>
                <w:color w:val="000000"/>
                <w:sz w:val="24"/>
                <w:szCs w:val="24"/>
              </w:rPr>
              <w:t xml:space="preserve">                                                                                                                                                       </w:t>
            </w:r>
          </w:p>
          <w:p w14:paraId="02E264EE" w14:textId="77777777" w:rsidR="00B36B4B" w:rsidRPr="00D800A7" w:rsidRDefault="00B36B4B" w:rsidP="00C063BB">
            <w:pPr>
              <w:pStyle w:val="ConsPlusNonformat"/>
              <w:rPr>
                <w:rFonts w:ascii="Times New Roman" w:eastAsiaTheme="minorEastAsia" w:hAnsi="Times New Roman" w:cs="Times New Roman"/>
                <w:color w:val="000000"/>
                <w:sz w:val="26"/>
                <w:szCs w:val="26"/>
              </w:rPr>
            </w:pPr>
            <w:r w:rsidRPr="00D800A7">
              <w:rPr>
                <w:rFonts w:ascii="Times New Roman" w:eastAsiaTheme="minorEastAsia" w:hAnsi="Times New Roman" w:cs="Times New Roman"/>
                <w:color w:val="000000"/>
                <w:sz w:val="24"/>
                <w:szCs w:val="24"/>
              </w:rPr>
              <w:t>«</w:t>
            </w:r>
            <w:r w:rsidRPr="00D800A7">
              <w:rPr>
                <w:rFonts w:ascii="Times New Roman" w:eastAsiaTheme="minorEastAsia" w:hAnsi="Times New Roman" w:cs="Times New Roman"/>
                <w:color w:val="000000"/>
                <w:sz w:val="24"/>
                <w:szCs w:val="24"/>
                <w:lang w:eastAsia="en-US"/>
              </w:rPr>
              <w:t>13</w:t>
            </w:r>
            <w:r w:rsidRPr="00D800A7">
              <w:rPr>
                <w:rFonts w:ascii="Times New Roman" w:eastAsiaTheme="minorEastAsia" w:hAnsi="Times New Roman" w:cs="Times New Roman"/>
                <w:color w:val="000000"/>
                <w:sz w:val="24"/>
                <w:szCs w:val="24"/>
              </w:rPr>
              <w:t xml:space="preserve">» </w:t>
            </w:r>
            <w:r w:rsidRPr="00D800A7">
              <w:rPr>
                <w:rFonts w:ascii="Times New Roman" w:eastAsiaTheme="minorEastAsia" w:hAnsi="Times New Roman" w:cs="Times New Roman"/>
                <w:color w:val="000000"/>
                <w:sz w:val="24"/>
                <w:szCs w:val="24"/>
                <w:lang w:eastAsia="en-US"/>
              </w:rPr>
              <w:t>марта</w:t>
            </w:r>
            <w:r w:rsidRPr="00D800A7">
              <w:rPr>
                <w:rFonts w:ascii="Times New Roman" w:eastAsiaTheme="minorEastAsia" w:hAnsi="Times New Roman" w:cs="Times New Roman"/>
                <w:color w:val="000000"/>
                <w:sz w:val="24"/>
                <w:szCs w:val="24"/>
              </w:rPr>
              <w:t xml:space="preserve"> 2020 г.</w:t>
            </w:r>
          </w:p>
        </w:tc>
      </w:tr>
    </w:tbl>
    <w:p w14:paraId="1080D0D7" w14:textId="77777777" w:rsidR="009F1FF7" w:rsidRPr="00D800A7" w:rsidRDefault="009F1FF7" w:rsidP="00C063BB">
      <w:pPr>
        <w:snapToGrid w:val="0"/>
        <w:spacing w:after="0"/>
        <w:jc w:val="center"/>
        <w:rPr>
          <w:b/>
        </w:rPr>
      </w:pPr>
    </w:p>
    <w:sectPr w:rsidR="009F1FF7" w:rsidRPr="00D800A7" w:rsidSect="00477B56">
      <w:headerReference w:type="default" r:id="rId37"/>
      <w:pgSz w:w="16838" w:h="11906" w:orient="landscape"/>
      <w:pgMar w:top="1134" w:right="567"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6FCF1" w16cid:durableId="211CDCE9"/>
  <w16cid:commentId w16cid:paraId="36B407DC" w16cid:durableId="211CDCEA"/>
  <w16cid:commentId w16cid:paraId="25290A0A" w16cid:durableId="211CE867"/>
  <w16cid:commentId w16cid:paraId="7BA9B0E6" w16cid:durableId="211CDCEB"/>
  <w16cid:commentId w16cid:paraId="1036F387" w16cid:durableId="211CE742"/>
  <w16cid:commentId w16cid:paraId="09735BEC" w16cid:durableId="211CDCEC"/>
  <w16cid:commentId w16cid:paraId="77A4BCDA" w16cid:durableId="211CE8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2FC2" w14:textId="77777777" w:rsidR="00217048" w:rsidRDefault="00217048" w:rsidP="00DB5BF0">
      <w:pPr>
        <w:spacing w:after="0"/>
      </w:pPr>
      <w:r>
        <w:separator/>
      </w:r>
    </w:p>
  </w:endnote>
  <w:endnote w:type="continuationSeparator" w:id="0">
    <w:p w14:paraId="0E661778" w14:textId="77777777" w:rsidR="00217048" w:rsidRDefault="00217048" w:rsidP="00DB5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Arial Narrow">
    <w:altName w:val="DejaVu Sans Condensed"/>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65F5" w14:textId="77777777" w:rsidR="008B2993" w:rsidRDefault="008B2993">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95901" w14:textId="77777777" w:rsidR="00217048" w:rsidRDefault="00217048" w:rsidP="00DB5BF0">
      <w:pPr>
        <w:spacing w:after="0"/>
      </w:pPr>
      <w:r>
        <w:separator/>
      </w:r>
    </w:p>
  </w:footnote>
  <w:footnote w:type="continuationSeparator" w:id="0">
    <w:p w14:paraId="59B93718" w14:textId="77777777" w:rsidR="00217048" w:rsidRDefault="00217048" w:rsidP="00DB5BF0">
      <w:pPr>
        <w:spacing w:after="0"/>
      </w:pPr>
      <w:r>
        <w:continuationSeparator/>
      </w:r>
    </w:p>
  </w:footnote>
  <w:footnote w:id="1">
    <w:p w14:paraId="2F55C00B" w14:textId="77777777" w:rsidR="008B2993" w:rsidRDefault="008B2993" w:rsidP="00DB5BF0">
      <w:pPr>
        <w:pStyle w:val="af7"/>
      </w:pPr>
      <w:r>
        <w:rPr>
          <w:rStyle w:val="af9"/>
        </w:rPr>
        <w:footnoteRef/>
      </w:r>
      <w:r>
        <w:t xml:space="preserve"> Требование о регистрации участника закупки в единой информационной системе применяется в соответствии с частями 48, 49, 50 статьи 112 Закона о контрактной системе.</w:t>
      </w:r>
    </w:p>
    <w:p w14:paraId="07B53BCB" w14:textId="77777777" w:rsidR="008B2993" w:rsidRDefault="008B2993" w:rsidP="00DB5BF0">
      <w:pPr>
        <w:pStyle w:val="af7"/>
      </w:pPr>
    </w:p>
  </w:footnote>
  <w:footnote w:id="2">
    <w:p w14:paraId="4EC38D66" w14:textId="77777777" w:rsidR="008B2993" w:rsidRDefault="008B2993" w:rsidP="00DB5BF0">
      <w:pPr>
        <w:pStyle w:val="af7"/>
      </w:pPr>
      <w:r>
        <w:rPr>
          <w:rStyle w:val="af9"/>
        </w:rPr>
        <w:footnoteRef/>
      </w:r>
      <w:r>
        <w:t xml:space="preserve"> </w:t>
      </w:r>
      <w:r w:rsidRPr="00004E56">
        <w:t>Требование о регистрации участника закупки в единой информационной системе применяется в соответствии с частями 48, 49, 50 статьи 112 Закона о контрактной системе.</w:t>
      </w:r>
    </w:p>
  </w:footnote>
  <w:footnote w:id="3">
    <w:p w14:paraId="57B7BF6B" w14:textId="77777777" w:rsidR="008B2993" w:rsidRDefault="008B2993" w:rsidP="00477B56">
      <w:pPr>
        <w:spacing w:after="0"/>
      </w:pPr>
      <w:r>
        <w:rPr>
          <w:rStyle w:val="aff6"/>
        </w:rPr>
        <w:footnoteRef/>
      </w:r>
      <w:r>
        <w:rPr>
          <w:sz w:val="20"/>
          <w:szCs w:val="20"/>
        </w:rPr>
        <w:t xml:space="preserve"> На основании подпункта 16 пункта 3 статьи 149 Налогового кодекса Российской Федерации </w:t>
      </w:r>
    </w:p>
  </w:footnote>
  <w:footnote w:id="4">
    <w:p w14:paraId="3F3762C8" w14:textId="77777777" w:rsidR="008B2993" w:rsidRDefault="008B2993" w:rsidP="00477B56">
      <w:pPr>
        <w:pStyle w:val="af7"/>
      </w:pPr>
      <w:r>
        <w:rPr>
          <w:rStyle w:val="aff6"/>
        </w:rPr>
        <w:footnoteRef/>
      </w:r>
      <w:r>
        <w:rPr>
          <w:sz w:val="18"/>
          <w:szCs w:val="18"/>
        </w:rPr>
        <w:t xml:space="preserve"> дата заполняется Заказчиком при подписании акта сдачи-приемки выполненных Работ.</w:t>
      </w:r>
    </w:p>
  </w:footnote>
  <w:footnote w:id="5">
    <w:p w14:paraId="4AD5769C" w14:textId="77777777" w:rsidR="008B2993" w:rsidRDefault="008B2993" w:rsidP="00477B56">
      <w:pPr>
        <w:pStyle w:val="af7"/>
      </w:pPr>
      <w:r>
        <w:rPr>
          <w:rStyle w:val="aff6"/>
        </w:rPr>
        <w:footnoteRef/>
      </w:r>
      <w:r>
        <w:t xml:space="preserve"> </w:t>
      </w:r>
      <w:r>
        <w:rPr>
          <w:sz w:val="18"/>
          <w:szCs w:val="18"/>
        </w:rPr>
        <w:t>заполняется в случае принятия Заказчиком результатов выполненных Работ и предъявления Исполнителю требования о соразмерном уменьшении цены Контракта.</w:t>
      </w:r>
    </w:p>
  </w:footnote>
  <w:footnote w:id="6">
    <w:p w14:paraId="7A342459" w14:textId="77777777" w:rsidR="008B2993" w:rsidRDefault="008B2993" w:rsidP="00477B56">
      <w:pPr>
        <w:pStyle w:val="af7"/>
      </w:pPr>
      <w:r>
        <w:rPr>
          <w:rStyle w:val="aff6"/>
        </w:rPr>
        <w:footnoteRef/>
      </w:r>
      <w:r>
        <w:t xml:space="preserve"> </w:t>
      </w:r>
      <w:r>
        <w:rPr>
          <w:sz w:val="18"/>
          <w:szCs w:val="18"/>
        </w:rPr>
        <w:t>пункты 7 и 8 акта заполняются в случае принятия Заказчиком результатов выполненных Работ и начисления Исполнителю неустойки (штрафа, пени).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096356287"/>
      <w:docPartObj>
        <w:docPartGallery w:val="Page Numbers (Top of Page)"/>
        <w:docPartUnique/>
      </w:docPartObj>
    </w:sdtPr>
    <w:sdtEndPr/>
    <w:sdtContent>
      <w:p w14:paraId="22E9E041" w14:textId="3711A8D9" w:rsidR="008B2993" w:rsidRPr="000947C2" w:rsidRDefault="008B2993">
        <w:pPr>
          <w:pStyle w:val="af2"/>
          <w:jc w:val="center"/>
          <w:rPr>
            <w:sz w:val="22"/>
            <w:szCs w:val="22"/>
          </w:rPr>
        </w:pPr>
        <w:r w:rsidRPr="000947C2">
          <w:rPr>
            <w:sz w:val="22"/>
            <w:szCs w:val="22"/>
          </w:rPr>
          <w:fldChar w:fldCharType="begin"/>
        </w:r>
        <w:r w:rsidRPr="000947C2">
          <w:rPr>
            <w:sz w:val="22"/>
            <w:szCs w:val="22"/>
          </w:rPr>
          <w:instrText>PAGE   \* MERGEFORMAT</w:instrText>
        </w:r>
        <w:r w:rsidRPr="000947C2">
          <w:rPr>
            <w:sz w:val="22"/>
            <w:szCs w:val="22"/>
          </w:rPr>
          <w:fldChar w:fldCharType="separate"/>
        </w:r>
        <w:r w:rsidR="00B01037">
          <w:rPr>
            <w:noProof/>
            <w:sz w:val="22"/>
            <w:szCs w:val="22"/>
          </w:rPr>
          <w:t>2</w:t>
        </w:r>
        <w:r w:rsidRPr="000947C2">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719061"/>
      <w:docPartObj>
        <w:docPartGallery w:val="Page Numbers (Top of Page)"/>
        <w:docPartUnique/>
      </w:docPartObj>
    </w:sdtPr>
    <w:sdtEndPr>
      <w:rPr>
        <w:sz w:val="22"/>
      </w:rPr>
    </w:sdtEndPr>
    <w:sdtContent>
      <w:p w14:paraId="19881209" w14:textId="4A9CCD14" w:rsidR="008B2993" w:rsidRPr="00F44D1D" w:rsidRDefault="008B2993">
        <w:pPr>
          <w:pStyle w:val="af2"/>
          <w:jc w:val="center"/>
          <w:rPr>
            <w:sz w:val="22"/>
          </w:rPr>
        </w:pPr>
        <w:r w:rsidRPr="00F44D1D">
          <w:rPr>
            <w:sz w:val="22"/>
          </w:rPr>
          <w:fldChar w:fldCharType="begin"/>
        </w:r>
        <w:r w:rsidRPr="00F44D1D">
          <w:rPr>
            <w:sz w:val="22"/>
          </w:rPr>
          <w:instrText>PAGE   \* MERGEFORMAT</w:instrText>
        </w:r>
        <w:r w:rsidRPr="00F44D1D">
          <w:rPr>
            <w:sz w:val="22"/>
          </w:rPr>
          <w:fldChar w:fldCharType="separate"/>
        </w:r>
        <w:r w:rsidR="00B01037">
          <w:rPr>
            <w:noProof/>
            <w:sz w:val="22"/>
          </w:rPr>
          <w:t>37</w:t>
        </w:r>
        <w:r w:rsidRPr="00F44D1D">
          <w:rPr>
            <w:sz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524563"/>
      <w:docPartObj>
        <w:docPartGallery w:val="Page Numbers (Top of Page)"/>
        <w:docPartUnique/>
      </w:docPartObj>
    </w:sdtPr>
    <w:sdtEndPr>
      <w:rPr>
        <w:sz w:val="22"/>
        <w:szCs w:val="22"/>
      </w:rPr>
    </w:sdtEndPr>
    <w:sdtContent>
      <w:p w14:paraId="1440A81D" w14:textId="3099EE80" w:rsidR="008B2993" w:rsidRPr="00117FD5" w:rsidRDefault="008B2993">
        <w:pPr>
          <w:pStyle w:val="af2"/>
          <w:jc w:val="center"/>
          <w:rPr>
            <w:sz w:val="22"/>
            <w:szCs w:val="22"/>
          </w:rPr>
        </w:pPr>
        <w:r w:rsidRPr="00117FD5">
          <w:rPr>
            <w:sz w:val="22"/>
            <w:szCs w:val="22"/>
          </w:rPr>
          <w:fldChar w:fldCharType="begin"/>
        </w:r>
        <w:r w:rsidRPr="00117FD5">
          <w:rPr>
            <w:sz w:val="22"/>
            <w:szCs w:val="22"/>
          </w:rPr>
          <w:instrText>PAGE   \* MERGEFORMAT</w:instrText>
        </w:r>
        <w:r w:rsidRPr="00117FD5">
          <w:rPr>
            <w:sz w:val="22"/>
            <w:szCs w:val="22"/>
          </w:rPr>
          <w:fldChar w:fldCharType="separate"/>
        </w:r>
        <w:r w:rsidR="00B01037">
          <w:rPr>
            <w:noProof/>
            <w:sz w:val="22"/>
            <w:szCs w:val="22"/>
          </w:rPr>
          <w:t>53</w:t>
        </w:r>
        <w:r w:rsidRPr="00117FD5">
          <w:rPr>
            <w:sz w:val="22"/>
            <w:szCs w:val="22"/>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8067"/>
      <w:docPartObj>
        <w:docPartGallery w:val="Page Numbers (Top of Page)"/>
        <w:docPartUnique/>
      </w:docPartObj>
    </w:sdtPr>
    <w:sdtEndPr>
      <w:rPr>
        <w:sz w:val="22"/>
        <w:szCs w:val="28"/>
      </w:rPr>
    </w:sdtEndPr>
    <w:sdtContent>
      <w:p w14:paraId="0D20C963" w14:textId="07E03B71" w:rsidR="008B2993" w:rsidRPr="00F44D1D" w:rsidRDefault="008B2993">
        <w:pPr>
          <w:pStyle w:val="af2"/>
          <w:jc w:val="center"/>
          <w:rPr>
            <w:sz w:val="22"/>
            <w:szCs w:val="28"/>
          </w:rPr>
        </w:pPr>
        <w:r w:rsidRPr="00F44D1D">
          <w:rPr>
            <w:sz w:val="22"/>
            <w:szCs w:val="28"/>
          </w:rPr>
          <w:fldChar w:fldCharType="begin"/>
        </w:r>
        <w:r w:rsidRPr="00F44D1D">
          <w:rPr>
            <w:sz w:val="22"/>
            <w:szCs w:val="28"/>
          </w:rPr>
          <w:instrText>PAGE   \* MERGEFORMAT</w:instrText>
        </w:r>
        <w:r w:rsidRPr="00F44D1D">
          <w:rPr>
            <w:sz w:val="22"/>
            <w:szCs w:val="28"/>
          </w:rPr>
          <w:fldChar w:fldCharType="separate"/>
        </w:r>
        <w:r w:rsidR="00B01037">
          <w:rPr>
            <w:noProof/>
            <w:sz w:val="22"/>
            <w:szCs w:val="28"/>
          </w:rPr>
          <w:t>60</w:t>
        </w:r>
        <w:r w:rsidRPr="00F44D1D">
          <w:rPr>
            <w:sz w:val="22"/>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426CC"/>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BF86C5E"/>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7448ED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229288CC"/>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23943FA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4011B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8CE3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C094A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3815B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A123FA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14"/>
    <w:lvl w:ilvl="0">
      <w:start w:val="1"/>
      <w:numFmt w:val="bullet"/>
      <w:pStyle w:val="MMTopic4"/>
      <w:lvlText w:val="−"/>
      <w:lvlJc w:val="left"/>
      <w:pPr>
        <w:tabs>
          <w:tab w:val="num" w:pos="1440"/>
        </w:tabs>
        <w:ind w:left="1440" w:hanging="360"/>
      </w:pPr>
      <w:rPr>
        <w:rFonts w:ascii="Times New Roman" w:hAnsi="Times New Roman"/>
      </w:rPr>
    </w:lvl>
  </w:abstractNum>
  <w:abstractNum w:abstractNumId="11" w15:restartNumberingAfterBreak="0">
    <w:nsid w:val="0073745F"/>
    <w:multiLevelType w:val="multilevel"/>
    <w:tmpl w:val="E4262B02"/>
    <w:lvl w:ilvl="0">
      <w:start w:val="1"/>
      <w:numFmt w:val="decimal"/>
      <w:pStyle w:val="a1"/>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15:restartNumberingAfterBreak="0">
    <w:nsid w:val="00D1099C"/>
    <w:multiLevelType w:val="multilevel"/>
    <w:tmpl w:val="3280CD6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b/>
        <w:i w:val="0"/>
        <w:sz w:val="24"/>
        <w:szCs w:val="24"/>
      </w:rPr>
    </w:lvl>
    <w:lvl w:ilvl="2">
      <w:start w:val="1"/>
      <w:numFmt w:val="decimal"/>
      <w:lvlText w:val="%1.%2.%3."/>
      <w:lvlJc w:val="left"/>
      <w:pPr>
        <w:tabs>
          <w:tab w:val="num" w:pos="1570"/>
        </w:tabs>
        <w:ind w:left="1570" w:hanging="720"/>
      </w:pPr>
      <w:rPr>
        <w:rFonts w:ascii="Times New Roman" w:hAnsi="Times New Roman" w:cs="Times New Roman"/>
        <w:b w:val="0"/>
        <w:sz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8D21290"/>
    <w:multiLevelType w:val="hybridMultilevel"/>
    <w:tmpl w:val="8E5AAE62"/>
    <w:lvl w:ilvl="0" w:tplc="FFFFFFFF">
      <w:start w:val="1"/>
      <w:numFmt w:val="bullet"/>
      <w:lvlText w:val="-"/>
      <w:lvlJc w:val="left"/>
      <w:pPr>
        <w:tabs>
          <w:tab w:val="num" w:pos="1064"/>
        </w:tabs>
        <w:ind w:left="1064" w:hanging="360"/>
      </w:pPr>
      <w:rPr>
        <w:rFonts w:ascii="Times New Roman" w:eastAsia="Times New Roman" w:hAnsi="Times New Roman" w:cs="Times New Roman" w:hint="default"/>
      </w:rPr>
    </w:lvl>
    <w:lvl w:ilvl="1" w:tplc="FFFFFFFF" w:tentative="1">
      <w:start w:val="1"/>
      <w:numFmt w:val="bullet"/>
      <w:lvlText w:val="o"/>
      <w:lvlJc w:val="left"/>
      <w:pPr>
        <w:tabs>
          <w:tab w:val="num" w:pos="2157"/>
        </w:tabs>
        <w:ind w:left="2157" w:hanging="360"/>
      </w:pPr>
      <w:rPr>
        <w:rFonts w:ascii="Courier New" w:hAnsi="Courier New" w:hint="default"/>
      </w:rPr>
    </w:lvl>
    <w:lvl w:ilvl="2" w:tplc="FFFFFFFF" w:tentative="1">
      <w:start w:val="1"/>
      <w:numFmt w:val="bullet"/>
      <w:lvlText w:val=""/>
      <w:lvlJc w:val="left"/>
      <w:pPr>
        <w:tabs>
          <w:tab w:val="num" w:pos="2877"/>
        </w:tabs>
        <w:ind w:left="2877" w:hanging="360"/>
      </w:pPr>
      <w:rPr>
        <w:rFonts w:ascii="Wingdings" w:hAnsi="Wingdings" w:hint="default"/>
      </w:rPr>
    </w:lvl>
    <w:lvl w:ilvl="3" w:tplc="FFFFFFFF" w:tentative="1">
      <w:start w:val="1"/>
      <w:numFmt w:val="bullet"/>
      <w:lvlText w:val=""/>
      <w:lvlJc w:val="left"/>
      <w:pPr>
        <w:tabs>
          <w:tab w:val="num" w:pos="3597"/>
        </w:tabs>
        <w:ind w:left="3597" w:hanging="360"/>
      </w:pPr>
      <w:rPr>
        <w:rFonts w:ascii="Symbol" w:hAnsi="Symbol" w:hint="default"/>
      </w:rPr>
    </w:lvl>
    <w:lvl w:ilvl="4" w:tplc="FFFFFFFF" w:tentative="1">
      <w:start w:val="1"/>
      <w:numFmt w:val="bullet"/>
      <w:lvlText w:val="o"/>
      <w:lvlJc w:val="left"/>
      <w:pPr>
        <w:tabs>
          <w:tab w:val="num" w:pos="4317"/>
        </w:tabs>
        <w:ind w:left="4317" w:hanging="360"/>
      </w:pPr>
      <w:rPr>
        <w:rFonts w:ascii="Courier New" w:hAnsi="Courier New" w:hint="default"/>
      </w:rPr>
    </w:lvl>
    <w:lvl w:ilvl="5" w:tplc="FFFFFFFF" w:tentative="1">
      <w:start w:val="1"/>
      <w:numFmt w:val="bullet"/>
      <w:lvlText w:val=""/>
      <w:lvlJc w:val="left"/>
      <w:pPr>
        <w:tabs>
          <w:tab w:val="num" w:pos="5037"/>
        </w:tabs>
        <w:ind w:left="5037" w:hanging="360"/>
      </w:pPr>
      <w:rPr>
        <w:rFonts w:ascii="Wingdings" w:hAnsi="Wingdings" w:hint="default"/>
      </w:rPr>
    </w:lvl>
    <w:lvl w:ilvl="6" w:tplc="FFFFFFFF" w:tentative="1">
      <w:start w:val="1"/>
      <w:numFmt w:val="bullet"/>
      <w:lvlText w:val=""/>
      <w:lvlJc w:val="left"/>
      <w:pPr>
        <w:tabs>
          <w:tab w:val="num" w:pos="5757"/>
        </w:tabs>
        <w:ind w:left="5757" w:hanging="360"/>
      </w:pPr>
      <w:rPr>
        <w:rFonts w:ascii="Symbol" w:hAnsi="Symbol" w:hint="default"/>
      </w:rPr>
    </w:lvl>
    <w:lvl w:ilvl="7" w:tplc="FFFFFFFF" w:tentative="1">
      <w:start w:val="1"/>
      <w:numFmt w:val="bullet"/>
      <w:lvlText w:val="o"/>
      <w:lvlJc w:val="left"/>
      <w:pPr>
        <w:tabs>
          <w:tab w:val="num" w:pos="6477"/>
        </w:tabs>
        <w:ind w:left="6477" w:hanging="360"/>
      </w:pPr>
      <w:rPr>
        <w:rFonts w:ascii="Courier New" w:hAnsi="Courier New" w:hint="default"/>
      </w:rPr>
    </w:lvl>
    <w:lvl w:ilvl="8" w:tplc="FFFFFFFF" w:tentative="1">
      <w:start w:val="1"/>
      <w:numFmt w:val="bullet"/>
      <w:lvlText w:val=""/>
      <w:lvlJc w:val="left"/>
      <w:pPr>
        <w:tabs>
          <w:tab w:val="num" w:pos="7197"/>
        </w:tabs>
        <w:ind w:left="7197" w:hanging="360"/>
      </w:pPr>
      <w:rPr>
        <w:rFonts w:ascii="Wingdings" w:hAnsi="Wingdings" w:hint="default"/>
      </w:rPr>
    </w:lvl>
  </w:abstractNum>
  <w:abstractNum w:abstractNumId="14" w15:restartNumberingAfterBreak="0">
    <w:nsid w:val="0B7E1795"/>
    <w:multiLevelType w:val="hybridMultilevel"/>
    <w:tmpl w:val="60E0E47A"/>
    <w:lvl w:ilvl="0" w:tplc="F9C243C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5" w15:restartNumberingAfterBreak="0">
    <w:nsid w:val="16FB5A57"/>
    <w:multiLevelType w:val="hybridMultilevel"/>
    <w:tmpl w:val="9B8E0E5A"/>
    <w:lvl w:ilvl="0" w:tplc="670E14C0">
      <w:start w:val="1"/>
      <w:numFmt w:val="bullet"/>
      <w:pStyle w:val="phBullet"/>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BB62C7"/>
    <w:multiLevelType w:val="hybridMultilevel"/>
    <w:tmpl w:val="2648F54E"/>
    <w:lvl w:ilvl="0" w:tplc="6B9EF1A8">
      <w:start w:val="1"/>
      <w:numFmt w:val="bullet"/>
      <w:pStyle w:val="a2"/>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857ED3"/>
    <w:multiLevelType w:val="multilevel"/>
    <w:tmpl w:val="7D269DDA"/>
    <w:styleLink w:val="a3"/>
    <w:lvl w:ilvl="0">
      <w:start w:val="1"/>
      <w:numFmt w:val="decimal"/>
      <w:lvlText w:val="%1."/>
      <w:lvlJc w:val="left"/>
      <w:rPr>
        <w:rFonts w:cs="Times New Roman"/>
        <w:bCs/>
        <w:sz w:val="24"/>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1DEE7BE8"/>
    <w:multiLevelType w:val="multilevel"/>
    <w:tmpl w:val="9DB2323C"/>
    <w:lvl w:ilvl="0">
      <w:start w:val="1"/>
      <w:numFmt w:val="bullet"/>
      <w:pStyle w:val="1"/>
      <w:lvlText w:val=""/>
      <w:lvlJc w:val="left"/>
      <w:pPr>
        <w:tabs>
          <w:tab w:val="num" w:pos="1134"/>
        </w:tabs>
        <w:ind w:left="1134" w:hanging="425"/>
      </w:pPr>
      <w:rPr>
        <w:rFonts w:ascii="Symbol" w:hAnsi="Symbol" w:hint="default"/>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9" w15:restartNumberingAfterBreak="0">
    <w:nsid w:val="1F373127"/>
    <w:multiLevelType w:val="multilevel"/>
    <w:tmpl w:val="B1602BB8"/>
    <w:styleLink w:val="a4"/>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232D3AFD"/>
    <w:multiLevelType w:val="multilevel"/>
    <w:tmpl w:val="9ACE7B02"/>
    <w:styleLink w:val="a5"/>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1" w15:restartNumberingAfterBreak="0">
    <w:nsid w:val="24796D44"/>
    <w:multiLevelType w:val="hybridMultilevel"/>
    <w:tmpl w:val="7062F88C"/>
    <w:lvl w:ilvl="0" w:tplc="57DAB2A2">
      <w:start w:val="1"/>
      <w:numFmt w:val="none"/>
      <w:pStyle w:val="a6"/>
      <w:lvlText w:val="-"/>
      <w:lvlJc w:val="left"/>
      <w:pPr>
        <w:tabs>
          <w:tab w:val="num" w:pos="720"/>
        </w:tabs>
        <w:ind w:firstLine="720"/>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9F69A2"/>
    <w:multiLevelType w:val="multilevel"/>
    <w:tmpl w:val="B4EE8874"/>
    <w:styleLink w:val="a7"/>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1E139AF"/>
    <w:multiLevelType w:val="multilevel"/>
    <w:tmpl w:val="10BE965E"/>
    <w:lvl w:ilvl="0">
      <w:start w:val="1"/>
      <w:numFmt w:val="bullet"/>
      <w:pStyle w:val="10"/>
      <w:lvlText w:val="-"/>
      <w:lvlJc w:val="left"/>
      <w:pPr>
        <w:ind w:left="928" w:hanging="360"/>
      </w:pPr>
      <w:rPr>
        <w:rFonts w:ascii="Courier New" w:hAnsi="Courier New" w:hint="default"/>
      </w:rPr>
    </w:lvl>
    <w:lvl w:ilvl="1">
      <w:start w:val="1"/>
      <w:numFmt w:val="bullet"/>
      <w:pStyle w:val="21"/>
      <w:lvlText w:val="-"/>
      <w:lvlJc w:val="left"/>
      <w:pPr>
        <w:ind w:left="1200" w:hanging="360"/>
      </w:pPr>
      <w:rPr>
        <w:rFonts w:ascii="Courier New" w:hAnsi="Courier New" w:hint="default"/>
      </w:rPr>
    </w:lvl>
    <w:lvl w:ilvl="2">
      <w:start w:val="1"/>
      <w:numFmt w:val="bullet"/>
      <w:pStyle w:val="31"/>
      <w:lvlText w:val="-"/>
      <w:lvlJc w:val="left"/>
      <w:pPr>
        <w:ind w:left="1080" w:hanging="360"/>
      </w:pPr>
      <w:rPr>
        <w:rFonts w:ascii="Courier New" w:hAnsi="Courier New" w:hint="default"/>
      </w:rPr>
    </w:lvl>
    <w:lvl w:ilvl="3">
      <w:start w:val="1"/>
      <w:numFmt w:val="bullet"/>
      <w:pStyle w:val="41"/>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32930129"/>
    <w:multiLevelType w:val="multilevel"/>
    <w:tmpl w:val="4B6839FC"/>
    <w:lvl w:ilvl="0">
      <w:start w:val="6"/>
      <w:numFmt w:val="decimal"/>
      <w:lvlText w:val="%1."/>
      <w:lvlJc w:val="left"/>
      <w:pPr>
        <w:ind w:left="432" w:hanging="432"/>
      </w:pPr>
      <w:rPr>
        <w:rFonts w:cs="Times New Roman"/>
      </w:rPr>
    </w:lvl>
    <w:lvl w:ilvl="1">
      <w:start w:val="1"/>
      <w:numFmt w:val="decimal"/>
      <w:lvlText w:val="%1.%2."/>
      <w:lvlJc w:val="left"/>
      <w:pPr>
        <w:ind w:left="720" w:hanging="720"/>
      </w:pPr>
      <w:rPr>
        <w:rFonts w:ascii="Times New Roman" w:hAnsi="Times New Roman" w:cs="Times New Roman"/>
        <w:b/>
        <w:sz w:val="24"/>
      </w:rPr>
    </w:lvl>
    <w:lvl w:ilvl="2">
      <w:start w:val="1"/>
      <w:numFmt w:val="decimal"/>
      <w:lvlText w:val="%1.%2.%3."/>
      <w:lvlJc w:val="left"/>
      <w:pPr>
        <w:ind w:left="720" w:hanging="720"/>
      </w:pPr>
      <w:rPr>
        <w:rFonts w:ascii="Times New Roman" w:hAnsi="Times New Roman" w:cs="Times New Roman"/>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5" w15:restartNumberingAfterBreak="0">
    <w:nsid w:val="37143687"/>
    <w:multiLevelType w:val="hybridMultilevel"/>
    <w:tmpl w:val="1D328AA6"/>
    <w:lvl w:ilvl="0" w:tplc="75D8753E">
      <w:numFmt w:val="bullet"/>
      <w:pStyle w:val="a8"/>
      <w:lvlText w:val="-"/>
      <w:lvlJc w:val="left"/>
      <w:pPr>
        <w:tabs>
          <w:tab w:val="num" w:pos="1620"/>
        </w:tabs>
        <w:ind w:left="1620" w:hanging="360"/>
      </w:pPr>
      <w:rPr>
        <w:rFonts w:ascii="SymbolMT" w:eastAsia="Times New Roman" w:hAnsi="SymbolM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44A0D"/>
    <w:multiLevelType w:val="hybridMultilevel"/>
    <w:tmpl w:val="C2B89DCE"/>
    <w:lvl w:ilvl="0" w:tplc="A768AC14">
      <w:start w:val="1"/>
      <w:numFmt w:val="bullet"/>
      <w:pStyle w:val="11"/>
      <w:lvlText w:val=""/>
      <w:lvlJc w:val="left"/>
      <w:pPr>
        <w:tabs>
          <w:tab w:val="num" w:pos="1854"/>
        </w:tabs>
        <w:ind w:left="1854" w:hanging="360"/>
      </w:pPr>
      <w:rPr>
        <w:rFonts w:ascii="Symbol" w:hAnsi="Symbol" w:hint="default"/>
      </w:rPr>
    </w:lvl>
    <w:lvl w:ilvl="1" w:tplc="076ADD24">
      <w:start w:val="1"/>
      <w:numFmt w:val="bullet"/>
      <w:lvlText w:val="o"/>
      <w:lvlJc w:val="left"/>
      <w:pPr>
        <w:tabs>
          <w:tab w:val="num" w:pos="1440"/>
        </w:tabs>
        <w:ind w:left="1440" w:hanging="360"/>
      </w:pPr>
      <w:rPr>
        <w:rFonts w:ascii="Courier New" w:hAnsi="Courier New" w:hint="default"/>
      </w:rPr>
    </w:lvl>
    <w:lvl w:ilvl="2" w:tplc="67127EE6" w:tentative="1">
      <w:start w:val="1"/>
      <w:numFmt w:val="bullet"/>
      <w:lvlText w:val=""/>
      <w:lvlJc w:val="left"/>
      <w:pPr>
        <w:tabs>
          <w:tab w:val="num" w:pos="2160"/>
        </w:tabs>
        <w:ind w:left="2160" w:hanging="360"/>
      </w:pPr>
      <w:rPr>
        <w:rFonts w:ascii="Wingdings" w:hAnsi="Wingdings" w:hint="default"/>
      </w:rPr>
    </w:lvl>
    <w:lvl w:ilvl="3" w:tplc="9EF4A3DC" w:tentative="1">
      <w:start w:val="1"/>
      <w:numFmt w:val="bullet"/>
      <w:lvlText w:val=""/>
      <w:lvlJc w:val="left"/>
      <w:pPr>
        <w:tabs>
          <w:tab w:val="num" w:pos="2880"/>
        </w:tabs>
        <w:ind w:left="2880" w:hanging="360"/>
      </w:pPr>
      <w:rPr>
        <w:rFonts w:ascii="Symbol" w:hAnsi="Symbol" w:hint="default"/>
      </w:rPr>
    </w:lvl>
    <w:lvl w:ilvl="4" w:tplc="A5A08D50" w:tentative="1">
      <w:start w:val="1"/>
      <w:numFmt w:val="bullet"/>
      <w:lvlText w:val="o"/>
      <w:lvlJc w:val="left"/>
      <w:pPr>
        <w:tabs>
          <w:tab w:val="num" w:pos="3600"/>
        </w:tabs>
        <w:ind w:left="3600" w:hanging="360"/>
      </w:pPr>
      <w:rPr>
        <w:rFonts w:ascii="Courier New" w:hAnsi="Courier New" w:hint="default"/>
      </w:rPr>
    </w:lvl>
    <w:lvl w:ilvl="5" w:tplc="BCCC598A" w:tentative="1">
      <w:start w:val="1"/>
      <w:numFmt w:val="bullet"/>
      <w:lvlText w:val=""/>
      <w:lvlJc w:val="left"/>
      <w:pPr>
        <w:tabs>
          <w:tab w:val="num" w:pos="4320"/>
        </w:tabs>
        <w:ind w:left="4320" w:hanging="360"/>
      </w:pPr>
      <w:rPr>
        <w:rFonts w:ascii="Wingdings" w:hAnsi="Wingdings" w:hint="default"/>
      </w:rPr>
    </w:lvl>
    <w:lvl w:ilvl="6" w:tplc="80A0D874" w:tentative="1">
      <w:start w:val="1"/>
      <w:numFmt w:val="bullet"/>
      <w:lvlText w:val=""/>
      <w:lvlJc w:val="left"/>
      <w:pPr>
        <w:tabs>
          <w:tab w:val="num" w:pos="5040"/>
        </w:tabs>
        <w:ind w:left="5040" w:hanging="360"/>
      </w:pPr>
      <w:rPr>
        <w:rFonts w:ascii="Symbol" w:hAnsi="Symbol" w:hint="default"/>
      </w:rPr>
    </w:lvl>
    <w:lvl w:ilvl="7" w:tplc="6B5AEB0A" w:tentative="1">
      <w:start w:val="1"/>
      <w:numFmt w:val="bullet"/>
      <w:lvlText w:val="o"/>
      <w:lvlJc w:val="left"/>
      <w:pPr>
        <w:tabs>
          <w:tab w:val="num" w:pos="5760"/>
        </w:tabs>
        <w:ind w:left="5760" w:hanging="360"/>
      </w:pPr>
      <w:rPr>
        <w:rFonts w:ascii="Courier New" w:hAnsi="Courier New" w:hint="default"/>
      </w:rPr>
    </w:lvl>
    <w:lvl w:ilvl="8" w:tplc="81E46CF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89750C"/>
    <w:multiLevelType w:val="hybridMultilevel"/>
    <w:tmpl w:val="43300E48"/>
    <w:lvl w:ilvl="0" w:tplc="C6F06124">
      <w:start w:val="1"/>
      <w:numFmt w:val="bullet"/>
      <w:pStyle w:val="22"/>
      <w:lvlText w:val=""/>
      <w:lvlJc w:val="left"/>
      <w:pPr>
        <w:tabs>
          <w:tab w:val="num" w:pos="509"/>
        </w:tabs>
        <w:ind w:left="509" w:hanging="360"/>
      </w:pPr>
      <w:rPr>
        <w:rFonts w:ascii="Symbol" w:hAnsi="Symbol" w:hint="default"/>
      </w:rPr>
    </w:lvl>
    <w:lvl w:ilvl="1" w:tplc="04190001">
      <w:start w:val="1"/>
      <w:numFmt w:val="bullet"/>
      <w:lvlText w:val=""/>
      <w:lvlJc w:val="left"/>
      <w:pPr>
        <w:tabs>
          <w:tab w:val="num" w:pos="1272"/>
        </w:tabs>
        <w:ind w:left="1272" w:hanging="360"/>
      </w:pPr>
      <w:rPr>
        <w:rFonts w:ascii="Symbol" w:hAnsi="Symbol" w:hint="default"/>
      </w:rPr>
    </w:lvl>
    <w:lvl w:ilvl="2" w:tplc="0419001B">
      <w:start w:val="1"/>
      <w:numFmt w:val="lowerRoman"/>
      <w:lvlText w:val="%3."/>
      <w:lvlJc w:val="right"/>
      <w:pPr>
        <w:tabs>
          <w:tab w:val="num" w:pos="1992"/>
        </w:tabs>
        <w:ind w:left="1992" w:hanging="180"/>
      </w:pPr>
      <w:rPr>
        <w:rFonts w:cs="Times New Roman"/>
      </w:rPr>
    </w:lvl>
    <w:lvl w:ilvl="3" w:tplc="0419000F" w:tentative="1">
      <w:start w:val="1"/>
      <w:numFmt w:val="decimal"/>
      <w:lvlText w:val="%4."/>
      <w:lvlJc w:val="left"/>
      <w:pPr>
        <w:tabs>
          <w:tab w:val="num" w:pos="2712"/>
        </w:tabs>
        <w:ind w:left="2712" w:hanging="360"/>
      </w:pPr>
      <w:rPr>
        <w:rFonts w:cs="Times New Roman"/>
      </w:rPr>
    </w:lvl>
    <w:lvl w:ilvl="4" w:tplc="04190019" w:tentative="1">
      <w:start w:val="1"/>
      <w:numFmt w:val="lowerLetter"/>
      <w:lvlText w:val="%5."/>
      <w:lvlJc w:val="left"/>
      <w:pPr>
        <w:tabs>
          <w:tab w:val="num" w:pos="3432"/>
        </w:tabs>
        <w:ind w:left="3432" w:hanging="360"/>
      </w:pPr>
      <w:rPr>
        <w:rFonts w:cs="Times New Roman"/>
      </w:rPr>
    </w:lvl>
    <w:lvl w:ilvl="5" w:tplc="0419001B" w:tentative="1">
      <w:start w:val="1"/>
      <w:numFmt w:val="lowerRoman"/>
      <w:lvlText w:val="%6."/>
      <w:lvlJc w:val="right"/>
      <w:pPr>
        <w:tabs>
          <w:tab w:val="num" w:pos="4152"/>
        </w:tabs>
        <w:ind w:left="4152" w:hanging="180"/>
      </w:pPr>
      <w:rPr>
        <w:rFonts w:cs="Times New Roman"/>
      </w:rPr>
    </w:lvl>
    <w:lvl w:ilvl="6" w:tplc="0419000F" w:tentative="1">
      <w:start w:val="1"/>
      <w:numFmt w:val="decimal"/>
      <w:lvlText w:val="%7."/>
      <w:lvlJc w:val="left"/>
      <w:pPr>
        <w:tabs>
          <w:tab w:val="num" w:pos="4872"/>
        </w:tabs>
        <w:ind w:left="4872" w:hanging="360"/>
      </w:pPr>
      <w:rPr>
        <w:rFonts w:cs="Times New Roman"/>
      </w:rPr>
    </w:lvl>
    <w:lvl w:ilvl="7" w:tplc="04190019" w:tentative="1">
      <w:start w:val="1"/>
      <w:numFmt w:val="lowerLetter"/>
      <w:lvlText w:val="%8."/>
      <w:lvlJc w:val="left"/>
      <w:pPr>
        <w:tabs>
          <w:tab w:val="num" w:pos="5592"/>
        </w:tabs>
        <w:ind w:left="5592" w:hanging="360"/>
      </w:pPr>
      <w:rPr>
        <w:rFonts w:cs="Times New Roman"/>
      </w:rPr>
    </w:lvl>
    <w:lvl w:ilvl="8" w:tplc="0419001B" w:tentative="1">
      <w:start w:val="1"/>
      <w:numFmt w:val="lowerRoman"/>
      <w:lvlText w:val="%9."/>
      <w:lvlJc w:val="right"/>
      <w:pPr>
        <w:tabs>
          <w:tab w:val="num" w:pos="6312"/>
        </w:tabs>
        <w:ind w:left="6312" w:hanging="180"/>
      </w:pPr>
      <w:rPr>
        <w:rFonts w:cs="Times New Roman"/>
      </w:rPr>
    </w:lvl>
  </w:abstractNum>
  <w:abstractNum w:abstractNumId="28" w15:restartNumberingAfterBreak="0">
    <w:nsid w:val="45117058"/>
    <w:multiLevelType w:val="multilevel"/>
    <w:tmpl w:val="194CBAAA"/>
    <w:styleLink w:val="a9"/>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65B55EC"/>
    <w:multiLevelType w:val="hybridMultilevel"/>
    <w:tmpl w:val="1B0AA012"/>
    <w:lvl w:ilvl="0" w:tplc="0419000D">
      <w:start w:val="1"/>
      <w:numFmt w:val="bullet"/>
      <w:pStyle w:val="12"/>
      <w:lvlText w:val=""/>
      <w:lvlJc w:val="left"/>
      <w:pPr>
        <w:ind w:left="720" w:hanging="360"/>
      </w:pPr>
      <w:rPr>
        <w:rFonts w:ascii="Wingdings" w:hAnsi="Wingdings" w:hint="default"/>
      </w:rPr>
    </w:lvl>
    <w:lvl w:ilvl="1" w:tplc="04190003" w:tentative="1">
      <w:start w:val="1"/>
      <w:numFmt w:val="bullet"/>
      <w:pStyle w:val="23"/>
      <w:lvlText w:val="o"/>
      <w:lvlJc w:val="left"/>
      <w:pPr>
        <w:ind w:left="1440" w:hanging="360"/>
      </w:pPr>
      <w:rPr>
        <w:rFonts w:ascii="Courier New" w:hAnsi="Courier New" w:hint="default"/>
      </w:rPr>
    </w:lvl>
    <w:lvl w:ilvl="2" w:tplc="04190005" w:tentative="1">
      <w:start w:val="1"/>
      <w:numFmt w:val="bullet"/>
      <w:pStyle w:val="32"/>
      <w:lvlText w:val=""/>
      <w:lvlJc w:val="left"/>
      <w:pPr>
        <w:ind w:left="2160" w:hanging="360"/>
      </w:pPr>
      <w:rPr>
        <w:rFonts w:ascii="Wingdings" w:hAnsi="Wingdings" w:hint="default"/>
      </w:rPr>
    </w:lvl>
    <w:lvl w:ilvl="3" w:tplc="04190001" w:tentative="1">
      <w:start w:val="1"/>
      <w:numFmt w:val="bullet"/>
      <w:pStyle w:val="42"/>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4F5521"/>
    <w:multiLevelType w:val="hybridMultilevel"/>
    <w:tmpl w:val="C8FE5932"/>
    <w:lvl w:ilvl="0" w:tplc="60761118">
      <w:start w:val="1"/>
      <w:numFmt w:val="bullet"/>
      <w:pStyle w:val="aa"/>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4B6C30DF"/>
    <w:multiLevelType w:val="hybridMultilevel"/>
    <w:tmpl w:val="FEE41D60"/>
    <w:lvl w:ilvl="0" w:tplc="04190001">
      <w:start w:val="1"/>
      <w:numFmt w:val="bullet"/>
      <w:pStyle w:val="13"/>
      <w:lvlText w:val=""/>
      <w:lvlJc w:val="left"/>
      <w:pPr>
        <w:ind w:left="720" w:hanging="360"/>
      </w:pPr>
      <w:rPr>
        <w:rFonts w:ascii="Symbol" w:hAnsi="Symbol" w:hint="default"/>
        <w:color w:val="auto"/>
      </w:rPr>
    </w:lvl>
    <w:lvl w:ilvl="1" w:tplc="04190003">
      <w:start w:val="1"/>
      <w:numFmt w:val="bullet"/>
      <w:pStyle w:val="24"/>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FB32A9"/>
    <w:multiLevelType w:val="multilevel"/>
    <w:tmpl w:val="754C5734"/>
    <w:styleLink w:val="phadditiontitl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3"/>
      <w:lvlText w:val="%1.%2.%3.%4"/>
      <w:lvlJc w:val="left"/>
      <w:pPr>
        <w:tabs>
          <w:tab w:val="num" w:pos="1664"/>
        </w:tabs>
        <w:ind w:left="16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4" w15:restartNumberingAfterBreak="0">
    <w:nsid w:val="56617E83"/>
    <w:multiLevelType w:val="hybridMultilevel"/>
    <w:tmpl w:val="1608A83E"/>
    <w:lvl w:ilvl="0" w:tplc="FFFFFFFF">
      <w:start w:val="1"/>
      <w:numFmt w:val="bullet"/>
      <w:lvlText w:val=""/>
      <w:lvlJc w:val="left"/>
      <w:pPr>
        <w:tabs>
          <w:tab w:val="num" w:pos="1069"/>
        </w:tabs>
        <w:ind w:left="1069" w:hanging="360"/>
      </w:pPr>
      <w:rPr>
        <w:rFonts w:ascii="Wingdings" w:hAnsi="Wingdings" w:hint="default"/>
      </w:rPr>
    </w:lvl>
    <w:lvl w:ilvl="1" w:tplc="FFFFFFFF">
      <w:start w:val="1"/>
      <w:numFmt w:val="bullet"/>
      <w:pStyle w:val="25"/>
      <w:lvlText w:val=""/>
      <w:lvlJc w:val="left"/>
      <w:pPr>
        <w:tabs>
          <w:tab w:val="num" w:pos="2149"/>
        </w:tabs>
        <w:ind w:left="2149" w:hanging="360"/>
      </w:pPr>
      <w:rPr>
        <w:rFonts w:ascii="Wingdings" w:hAnsi="Wingdings"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90843AE"/>
    <w:multiLevelType w:val="hybridMultilevel"/>
    <w:tmpl w:val="2710EDC2"/>
    <w:lvl w:ilvl="0" w:tplc="EE3C316A">
      <w:start w:val="1"/>
      <w:numFmt w:val="bullet"/>
      <w:lvlText w:val=""/>
      <w:lvlJc w:val="left"/>
      <w:pPr>
        <w:tabs>
          <w:tab w:val="num" w:pos="1080"/>
        </w:tabs>
        <w:ind w:left="1080" w:hanging="360"/>
      </w:pPr>
      <w:rPr>
        <w:rFonts w:ascii="Symbol" w:hAnsi="Symbol" w:hint="default"/>
        <w:color w:val="auto"/>
      </w:rPr>
    </w:lvl>
    <w:lvl w:ilvl="1" w:tplc="195EA13A">
      <w:start w:val="1"/>
      <w:numFmt w:val="bullet"/>
      <w:pStyle w:val="26"/>
      <w:lvlText w:val=""/>
      <w:lvlJc w:val="left"/>
      <w:pPr>
        <w:ind w:left="1760" w:hanging="360"/>
      </w:pPr>
      <w:rPr>
        <w:rFonts w:ascii="Symbol" w:hAnsi="Symbol" w:hint="default"/>
        <w:color w:val="auto"/>
      </w:rPr>
    </w:lvl>
    <w:lvl w:ilvl="2" w:tplc="D3C266A2">
      <w:start w:val="1"/>
      <w:numFmt w:val="bullet"/>
      <w:pStyle w:val="33"/>
      <w:lvlText w:val=""/>
      <w:lvlJc w:val="left"/>
      <w:pPr>
        <w:ind w:left="1440" w:hanging="360"/>
      </w:pPr>
      <w:rPr>
        <w:rFonts w:ascii="Symbol" w:hAnsi="Symbol" w:hint="default"/>
        <w:color w:val="auto"/>
      </w:rPr>
    </w:lvl>
    <w:lvl w:ilvl="3" w:tplc="EE2EF58A">
      <w:start w:val="1"/>
      <w:numFmt w:val="bullet"/>
      <w:lvlText w:val=""/>
      <w:lvlJc w:val="left"/>
      <w:pPr>
        <w:ind w:left="2160" w:hanging="360"/>
      </w:pPr>
      <w:rPr>
        <w:rFonts w:ascii="Symbol" w:hAnsi="Symbol" w:hint="default"/>
      </w:rPr>
    </w:lvl>
    <w:lvl w:ilvl="4" w:tplc="3072F808">
      <w:start w:val="1"/>
      <w:numFmt w:val="bullet"/>
      <w:lvlText w:val="o"/>
      <w:lvlJc w:val="left"/>
      <w:pPr>
        <w:ind w:left="2880" w:hanging="360"/>
      </w:pPr>
      <w:rPr>
        <w:rFonts w:ascii="Courier New" w:hAnsi="Courier New" w:hint="default"/>
      </w:rPr>
    </w:lvl>
    <w:lvl w:ilvl="5" w:tplc="D4FECA02">
      <w:start w:val="1"/>
      <w:numFmt w:val="bullet"/>
      <w:lvlText w:val=""/>
      <w:lvlJc w:val="left"/>
      <w:pPr>
        <w:ind w:left="3600" w:hanging="360"/>
      </w:pPr>
      <w:rPr>
        <w:rFonts w:ascii="Wingdings" w:hAnsi="Wingdings" w:hint="default"/>
      </w:rPr>
    </w:lvl>
    <w:lvl w:ilvl="6" w:tplc="5194FD6E">
      <w:start w:val="1"/>
      <w:numFmt w:val="bullet"/>
      <w:lvlText w:val=""/>
      <w:lvlJc w:val="left"/>
      <w:pPr>
        <w:ind w:left="4320" w:hanging="360"/>
      </w:pPr>
      <w:rPr>
        <w:rFonts w:ascii="Symbol" w:hAnsi="Symbol" w:hint="default"/>
      </w:rPr>
    </w:lvl>
    <w:lvl w:ilvl="7" w:tplc="04F8197A">
      <w:start w:val="1"/>
      <w:numFmt w:val="bullet"/>
      <w:lvlText w:val="o"/>
      <w:lvlJc w:val="left"/>
      <w:pPr>
        <w:ind w:left="5040" w:hanging="360"/>
      </w:pPr>
      <w:rPr>
        <w:rFonts w:ascii="Courier New" w:hAnsi="Courier New" w:hint="default"/>
      </w:rPr>
    </w:lvl>
    <w:lvl w:ilvl="8" w:tplc="D39CB418">
      <w:start w:val="1"/>
      <w:numFmt w:val="bullet"/>
      <w:lvlText w:val=""/>
      <w:lvlJc w:val="left"/>
      <w:pPr>
        <w:ind w:left="5760" w:hanging="360"/>
      </w:pPr>
      <w:rPr>
        <w:rFonts w:ascii="Wingdings" w:hAnsi="Wingdings" w:hint="default"/>
      </w:rPr>
    </w:lvl>
  </w:abstractNum>
  <w:abstractNum w:abstractNumId="36" w15:restartNumberingAfterBreak="0">
    <w:nsid w:val="617F0298"/>
    <w:multiLevelType w:val="hybridMultilevel"/>
    <w:tmpl w:val="3760B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48530D"/>
    <w:multiLevelType w:val="hybridMultilevel"/>
    <w:tmpl w:val="6E1807E6"/>
    <w:lvl w:ilvl="0" w:tplc="4AFACCAA">
      <w:start w:val="1"/>
      <w:numFmt w:val="bullet"/>
      <w:pStyle w:val="07"/>
      <w:lvlText w:val=""/>
      <w:lvlJc w:val="left"/>
      <w:pPr>
        <w:tabs>
          <w:tab w:val="num" w:pos="1637"/>
        </w:tabs>
        <w:ind w:left="1637" w:hanging="360"/>
      </w:pPr>
      <w:rPr>
        <w:rFonts w:ascii="Symbol" w:hAnsi="Symbol" w:hint="default"/>
      </w:rPr>
    </w:lvl>
    <w:lvl w:ilvl="1" w:tplc="04190003">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8" w15:restartNumberingAfterBreak="0">
    <w:nsid w:val="66326220"/>
    <w:multiLevelType w:val="hybridMultilevel"/>
    <w:tmpl w:val="4BFE9E2E"/>
    <w:lvl w:ilvl="0" w:tplc="04190001">
      <w:start w:val="1"/>
      <w:numFmt w:val="bullet"/>
      <w:pStyle w:val="14"/>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pStyle w:val="34"/>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8A5BAA"/>
    <w:multiLevelType w:val="multilevel"/>
    <w:tmpl w:val="59CE9A22"/>
    <w:lvl w:ilvl="0">
      <w:start w:val="1"/>
      <w:numFmt w:val="bullet"/>
      <w:pStyle w:val="15"/>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804DFB"/>
    <w:multiLevelType w:val="multilevel"/>
    <w:tmpl w:val="12ACAF20"/>
    <w:lvl w:ilvl="0">
      <w:start w:val="1"/>
      <w:numFmt w:val="decimal"/>
      <w:pStyle w:val="TableSmHeadingbogus"/>
      <w:lvlText w:val="%1."/>
      <w:lvlJc w:val="left"/>
      <w:pPr>
        <w:tabs>
          <w:tab w:val="num" w:pos="360"/>
        </w:tabs>
        <w:ind w:left="360" w:hanging="360"/>
      </w:pPr>
      <w:rPr>
        <w:rFonts w:cs="Times New Roman"/>
      </w:rPr>
    </w:lvl>
    <w:lvl w:ilvl="1">
      <w:start w:val="1"/>
      <w:numFmt w:val="decimal"/>
      <w:pStyle w:val="Tablenotused"/>
      <w:lvlText w:val="%1.%2."/>
      <w:lvlJc w:val="left"/>
      <w:pPr>
        <w:tabs>
          <w:tab w:val="num" w:pos="1080"/>
        </w:tabs>
        <w:ind w:left="720" w:hanging="360"/>
      </w:pPr>
      <w:rPr>
        <w:rFonts w:cs="Times New Roman"/>
      </w:rPr>
    </w:lvl>
    <w:lvl w:ilvl="2">
      <w:start w:val="1"/>
      <w:numFmt w:val="decimal"/>
      <w:lvlText w:val="%1.%2.%3."/>
      <w:lvlJc w:val="left"/>
      <w:pPr>
        <w:tabs>
          <w:tab w:val="num" w:pos="1440"/>
        </w:tabs>
        <w:ind w:left="1080" w:hanging="360"/>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B2E2152"/>
    <w:multiLevelType w:val="multilevel"/>
    <w:tmpl w:val="21CA8B14"/>
    <w:styleLink w:val="WingdingsSymbol70"/>
    <w:lvl w:ilvl="0">
      <w:start w:val="1"/>
      <w:numFmt w:val="bullet"/>
      <w:lvlText w:val=""/>
      <w:lvlJc w:val="left"/>
      <w:pPr>
        <w:tabs>
          <w:tab w:val="num" w:pos="360"/>
        </w:tabs>
        <w:ind w:left="360" w:hanging="360"/>
      </w:pPr>
      <w:rPr>
        <w:rFonts w:ascii="Symbol" w:hAnsi="Symbol" w:hint="default"/>
        <w:sz w:val="14"/>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BC70909"/>
    <w:multiLevelType w:val="hybridMultilevel"/>
    <w:tmpl w:val="78E4344C"/>
    <w:lvl w:ilvl="0" w:tplc="D454531A">
      <w:start w:val="1"/>
      <w:numFmt w:val="bullet"/>
      <w:pStyle w:val="ab"/>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3" w15:restartNumberingAfterBreak="0">
    <w:nsid w:val="6C1E0B7B"/>
    <w:multiLevelType w:val="hybridMultilevel"/>
    <w:tmpl w:val="381E3828"/>
    <w:lvl w:ilvl="0" w:tplc="CFFCAE26">
      <w:start w:val="1"/>
      <w:numFmt w:val="bullet"/>
      <w:pStyle w:val="MMTopic3"/>
      <w:lvlText w:val=""/>
      <w:lvlJc w:val="left"/>
      <w:pPr>
        <w:tabs>
          <w:tab w:val="num" w:pos="2912"/>
        </w:tabs>
        <w:ind w:left="2912" w:hanging="360"/>
      </w:pPr>
      <w:rPr>
        <w:rFonts w:ascii="Symbol" w:hAnsi="Symbol" w:hint="default"/>
      </w:rPr>
    </w:lvl>
    <w:lvl w:ilvl="1" w:tplc="FBE2C55A">
      <w:start w:val="1"/>
      <w:numFmt w:val="bullet"/>
      <w:lvlText w:val="o"/>
      <w:lvlJc w:val="left"/>
      <w:pPr>
        <w:tabs>
          <w:tab w:val="num" w:pos="3065"/>
        </w:tabs>
        <w:ind w:left="3065" w:hanging="360"/>
      </w:pPr>
      <w:rPr>
        <w:rFonts w:ascii="Courier New" w:hAnsi="Courier New" w:hint="default"/>
      </w:rPr>
    </w:lvl>
    <w:lvl w:ilvl="2" w:tplc="0419001B" w:tentative="1">
      <w:start w:val="1"/>
      <w:numFmt w:val="bullet"/>
      <w:lvlText w:val=""/>
      <w:lvlJc w:val="left"/>
      <w:pPr>
        <w:tabs>
          <w:tab w:val="num" w:pos="3785"/>
        </w:tabs>
        <w:ind w:left="3785" w:hanging="360"/>
      </w:pPr>
      <w:rPr>
        <w:rFonts w:ascii="Wingdings" w:hAnsi="Wingdings" w:hint="default"/>
      </w:rPr>
    </w:lvl>
    <w:lvl w:ilvl="3" w:tplc="0419000F" w:tentative="1">
      <w:start w:val="1"/>
      <w:numFmt w:val="bullet"/>
      <w:lvlText w:val=""/>
      <w:lvlJc w:val="left"/>
      <w:pPr>
        <w:tabs>
          <w:tab w:val="num" w:pos="4505"/>
        </w:tabs>
        <w:ind w:left="4505" w:hanging="360"/>
      </w:pPr>
      <w:rPr>
        <w:rFonts w:ascii="Symbol" w:hAnsi="Symbol" w:hint="default"/>
      </w:rPr>
    </w:lvl>
    <w:lvl w:ilvl="4" w:tplc="04190019" w:tentative="1">
      <w:start w:val="1"/>
      <w:numFmt w:val="bullet"/>
      <w:lvlText w:val="o"/>
      <w:lvlJc w:val="left"/>
      <w:pPr>
        <w:tabs>
          <w:tab w:val="num" w:pos="5225"/>
        </w:tabs>
        <w:ind w:left="5225" w:hanging="360"/>
      </w:pPr>
      <w:rPr>
        <w:rFonts w:ascii="Courier New" w:hAnsi="Courier New" w:hint="default"/>
      </w:rPr>
    </w:lvl>
    <w:lvl w:ilvl="5" w:tplc="0419001B" w:tentative="1">
      <w:start w:val="1"/>
      <w:numFmt w:val="bullet"/>
      <w:lvlText w:val=""/>
      <w:lvlJc w:val="left"/>
      <w:pPr>
        <w:tabs>
          <w:tab w:val="num" w:pos="5945"/>
        </w:tabs>
        <w:ind w:left="5945" w:hanging="360"/>
      </w:pPr>
      <w:rPr>
        <w:rFonts w:ascii="Wingdings" w:hAnsi="Wingdings" w:hint="default"/>
      </w:rPr>
    </w:lvl>
    <w:lvl w:ilvl="6" w:tplc="0419000F" w:tentative="1">
      <w:start w:val="1"/>
      <w:numFmt w:val="bullet"/>
      <w:lvlText w:val=""/>
      <w:lvlJc w:val="left"/>
      <w:pPr>
        <w:tabs>
          <w:tab w:val="num" w:pos="6665"/>
        </w:tabs>
        <w:ind w:left="6665" w:hanging="360"/>
      </w:pPr>
      <w:rPr>
        <w:rFonts w:ascii="Symbol" w:hAnsi="Symbol" w:hint="default"/>
      </w:rPr>
    </w:lvl>
    <w:lvl w:ilvl="7" w:tplc="04190019" w:tentative="1">
      <w:start w:val="1"/>
      <w:numFmt w:val="bullet"/>
      <w:lvlText w:val="o"/>
      <w:lvlJc w:val="left"/>
      <w:pPr>
        <w:tabs>
          <w:tab w:val="num" w:pos="7385"/>
        </w:tabs>
        <w:ind w:left="7385" w:hanging="360"/>
      </w:pPr>
      <w:rPr>
        <w:rFonts w:ascii="Courier New" w:hAnsi="Courier New" w:hint="default"/>
      </w:rPr>
    </w:lvl>
    <w:lvl w:ilvl="8" w:tplc="0419001B" w:tentative="1">
      <w:start w:val="1"/>
      <w:numFmt w:val="bullet"/>
      <w:lvlText w:val=""/>
      <w:lvlJc w:val="left"/>
      <w:pPr>
        <w:tabs>
          <w:tab w:val="num" w:pos="8105"/>
        </w:tabs>
        <w:ind w:left="8105" w:hanging="360"/>
      </w:pPr>
      <w:rPr>
        <w:rFonts w:ascii="Wingdings" w:hAnsi="Wingdings" w:hint="default"/>
      </w:rPr>
    </w:lvl>
  </w:abstractNum>
  <w:abstractNum w:abstractNumId="44" w15:restartNumberingAfterBreak="0">
    <w:nsid w:val="70CF007D"/>
    <w:multiLevelType w:val="hybridMultilevel"/>
    <w:tmpl w:val="DA44E2FC"/>
    <w:lvl w:ilvl="0" w:tplc="0A525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B8A2678"/>
    <w:multiLevelType w:val="multilevel"/>
    <w:tmpl w:val="FFBEA42E"/>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BA71976"/>
    <w:multiLevelType w:val="multilevel"/>
    <w:tmpl w:val="21566842"/>
    <w:styleLink w:val="1131"/>
    <w:lvl w:ilvl="0">
      <w:start w:val="1"/>
      <w:numFmt w:val="decimal"/>
      <w:lvlText w:val="%1."/>
      <w:lvlJc w:val="left"/>
      <w:pPr>
        <w:ind w:left="72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4647" w:hanging="1080"/>
      </w:pPr>
      <w:rPr>
        <w:rFonts w:cs="Times New Roman" w:hint="default"/>
      </w:rPr>
    </w:lvl>
    <w:lvl w:ilvl="4">
      <w:start w:val="1"/>
      <w:numFmt w:val="decimal"/>
      <w:isLgl/>
      <w:lvlText w:val="%1.%2.%3.%4.%5."/>
      <w:lvlJc w:val="left"/>
      <w:pPr>
        <w:ind w:left="5716" w:hanging="1080"/>
      </w:pPr>
      <w:rPr>
        <w:rFonts w:cs="Times New Roman" w:hint="default"/>
      </w:rPr>
    </w:lvl>
    <w:lvl w:ilvl="5">
      <w:start w:val="1"/>
      <w:numFmt w:val="decimal"/>
      <w:isLgl/>
      <w:lvlText w:val="%1.%2.%3.%4.%5.%6."/>
      <w:lvlJc w:val="left"/>
      <w:pPr>
        <w:ind w:left="7145" w:hanging="1440"/>
      </w:pPr>
      <w:rPr>
        <w:rFonts w:cs="Times New Roman" w:hint="default"/>
      </w:rPr>
    </w:lvl>
    <w:lvl w:ilvl="6">
      <w:start w:val="1"/>
      <w:numFmt w:val="decimal"/>
      <w:isLgl/>
      <w:lvlText w:val="%1.%2.%3.%4.%5.%6.%7."/>
      <w:lvlJc w:val="left"/>
      <w:pPr>
        <w:ind w:left="8574" w:hanging="1800"/>
      </w:pPr>
      <w:rPr>
        <w:rFonts w:cs="Times New Roman" w:hint="default"/>
      </w:rPr>
    </w:lvl>
    <w:lvl w:ilvl="7">
      <w:start w:val="1"/>
      <w:numFmt w:val="decimal"/>
      <w:isLgl/>
      <w:lvlText w:val="%1.%2.%3.%4.%5.%6.%7.%8."/>
      <w:lvlJc w:val="left"/>
      <w:pPr>
        <w:ind w:left="9643" w:hanging="1800"/>
      </w:pPr>
      <w:rPr>
        <w:rFonts w:cs="Times New Roman" w:hint="default"/>
      </w:rPr>
    </w:lvl>
    <w:lvl w:ilvl="8">
      <w:start w:val="1"/>
      <w:numFmt w:val="decimal"/>
      <w:isLgl/>
      <w:lvlText w:val="%1.%2.%3.%4.%5.%6.%7.%8.%9."/>
      <w:lvlJc w:val="left"/>
      <w:pPr>
        <w:ind w:left="11072" w:hanging="2160"/>
      </w:pPr>
      <w:rPr>
        <w:rFonts w:cs="Times New Roman" w:hint="default"/>
      </w:rPr>
    </w:lvl>
  </w:abstractNum>
  <w:abstractNum w:abstractNumId="47" w15:restartNumberingAfterBreak="0">
    <w:nsid w:val="7C4002E0"/>
    <w:multiLevelType w:val="hybridMultilevel"/>
    <w:tmpl w:val="05340B5A"/>
    <w:lvl w:ilvl="0" w:tplc="0419000D">
      <w:start w:val="1"/>
      <w:numFmt w:val="bullet"/>
      <w:lvlText w:val=""/>
      <w:lvlJc w:val="left"/>
      <w:pPr>
        <w:tabs>
          <w:tab w:val="num" w:pos="1483"/>
        </w:tabs>
        <w:ind w:left="1483" w:hanging="360"/>
      </w:pPr>
      <w:rPr>
        <w:rFonts w:ascii="Wingdings" w:hAnsi="Wingdings" w:cs="Wingdings" w:hint="default"/>
      </w:rPr>
    </w:lvl>
    <w:lvl w:ilvl="1" w:tplc="04190003">
      <w:start w:val="1"/>
      <w:numFmt w:val="bullet"/>
      <w:lvlText w:val="o"/>
      <w:lvlJc w:val="left"/>
      <w:pPr>
        <w:tabs>
          <w:tab w:val="num" w:pos="2203"/>
        </w:tabs>
        <w:ind w:left="2203" w:hanging="360"/>
      </w:pPr>
      <w:rPr>
        <w:rFonts w:ascii="Courier New" w:hAnsi="Courier New" w:cs="Courier New" w:hint="default"/>
      </w:rPr>
    </w:lvl>
    <w:lvl w:ilvl="2" w:tplc="04190005">
      <w:start w:val="1"/>
      <w:numFmt w:val="bullet"/>
      <w:lvlText w:val=""/>
      <w:lvlJc w:val="left"/>
      <w:pPr>
        <w:tabs>
          <w:tab w:val="num" w:pos="2923"/>
        </w:tabs>
        <w:ind w:left="2923" w:hanging="360"/>
      </w:pPr>
      <w:rPr>
        <w:rFonts w:ascii="Wingdings" w:hAnsi="Wingdings" w:cs="Wingdings" w:hint="default"/>
      </w:rPr>
    </w:lvl>
    <w:lvl w:ilvl="3" w:tplc="04190001">
      <w:start w:val="1"/>
      <w:numFmt w:val="bullet"/>
      <w:lvlText w:val=""/>
      <w:lvlJc w:val="left"/>
      <w:pPr>
        <w:tabs>
          <w:tab w:val="num" w:pos="3643"/>
        </w:tabs>
        <w:ind w:left="3643" w:hanging="360"/>
      </w:pPr>
      <w:rPr>
        <w:rFonts w:ascii="Symbol" w:hAnsi="Symbol" w:cs="Symbol" w:hint="default"/>
      </w:rPr>
    </w:lvl>
    <w:lvl w:ilvl="4" w:tplc="04190003">
      <w:start w:val="1"/>
      <w:numFmt w:val="bullet"/>
      <w:lvlText w:val="o"/>
      <w:lvlJc w:val="left"/>
      <w:pPr>
        <w:tabs>
          <w:tab w:val="num" w:pos="4363"/>
        </w:tabs>
        <w:ind w:left="4363" w:hanging="360"/>
      </w:pPr>
      <w:rPr>
        <w:rFonts w:ascii="Courier New" w:hAnsi="Courier New" w:cs="Courier New" w:hint="default"/>
      </w:rPr>
    </w:lvl>
    <w:lvl w:ilvl="5" w:tplc="04190005">
      <w:start w:val="1"/>
      <w:numFmt w:val="bullet"/>
      <w:lvlText w:val=""/>
      <w:lvlJc w:val="left"/>
      <w:pPr>
        <w:tabs>
          <w:tab w:val="num" w:pos="5083"/>
        </w:tabs>
        <w:ind w:left="5083" w:hanging="360"/>
      </w:pPr>
      <w:rPr>
        <w:rFonts w:ascii="Wingdings" w:hAnsi="Wingdings" w:cs="Wingdings" w:hint="default"/>
      </w:rPr>
    </w:lvl>
    <w:lvl w:ilvl="6" w:tplc="04190001">
      <w:start w:val="1"/>
      <w:numFmt w:val="bullet"/>
      <w:lvlText w:val=""/>
      <w:lvlJc w:val="left"/>
      <w:pPr>
        <w:tabs>
          <w:tab w:val="num" w:pos="5803"/>
        </w:tabs>
        <w:ind w:left="5803" w:hanging="360"/>
      </w:pPr>
      <w:rPr>
        <w:rFonts w:ascii="Symbol" w:hAnsi="Symbol" w:cs="Symbol" w:hint="default"/>
      </w:rPr>
    </w:lvl>
    <w:lvl w:ilvl="7" w:tplc="04190003">
      <w:start w:val="1"/>
      <w:numFmt w:val="bullet"/>
      <w:lvlText w:val="o"/>
      <w:lvlJc w:val="left"/>
      <w:pPr>
        <w:tabs>
          <w:tab w:val="num" w:pos="6523"/>
        </w:tabs>
        <w:ind w:left="6523" w:hanging="360"/>
      </w:pPr>
      <w:rPr>
        <w:rFonts w:ascii="Courier New" w:hAnsi="Courier New" w:cs="Courier New" w:hint="default"/>
      </w:rPr>
    </w:lvl>
    <w:lvl w:ilvl="8" w:tplc="04190005">
      <w:start w:val="1"/>
      <w:numFmt w:val="bullet"/>
      <w:lvlText w:val=""/>
      <w:lvlJc w:val="left"/>
      <w:pPr>
        <w:tabs>
          <w:tab w:val="num" w:pos="7243"/>
        </w:tabs>
        <w:ind w:left="7243" w:hanging="360"/>
      </w:pPr>
      <w:rPr>
        <w:rFonts w:ascii="Wingdings" w:hAnsi="Wingdings" w:cs="Wingdings" w:hint="default"/>
      </w:rPr>
    </w:lvl>
  </w:abstractNum>
  <w:num w:numId="1">
    <w:abstractNumId w:val="36"/>
  </w:num>
  <w:num w:numId="2">
    <w:abstractNumId w:val="38"/>
  </w:num>
  <w:num w:numId="3">
    <w:abstractNumId w:val="4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3"/>
  </w:num>
  <w:num w:numId="18">
    <w:abstractNumId w:val="39"/>
  </w:num>
  <w:num w:numId="19">
    <w:abstractNumId w:val="37"/>
  </w:num>
  <w:num w:numId="20">
    <w:abstractNumId w:val="18"/>
  </w:num>
  <w:num w:numId="21">
    <w:abstractNumId w:val="20"/>
  </w:num>
  <w:num w:numId="22">
    <w:abstractNumId w:val="32"/>
  </w:num>
  <w:num w:numId="23">
    <w:abstractNumId w:val="23"/>
  </w:num>
  <w:num w:numId="24">
    <w:abstractNumId w:val="35"/>
  </w:num>
  <w:num w:numId="25">
    <w:abstractNumId w:val="31"/>
  </w:num>
  <w:num w:numId="26">
    <w:abstractNumId w:val="41"/>
  </w:num>
  <w:num w:numId="27">
    <w:abstractNumId w:val="42"/>
  </w:num>
  <w:num w:numId="28">
    <w:abstractNumId w:val="17"/>
  </w:num>
  <w:num w:numId="29">
    <w:abstractNumId w:val="19"/>
  </w:num>
  <w:num w:numId="30">
    <w:abstractNumId w:val="30"/>
  </w:num>
  <w:num w:numId="31">
    <w:abstractNumId w:val="26"/>
  </w:num>
  <w:num w:numId="32">
    <w:abstractNumId w:val="34"/>
  </w:num>
  <w:num w:numId="33">
    <w:abstractNumId w:val="27"/>
  </w:num>
  <w:num w:numId="34">
    <w:abstractNumId w:val="21"/>
  </w:num>
  <w:num w:numId="35">
    <w:abstractNumId w:val="25"/>
  </w:num>
  <w:num w:numId="36">
    <w:abstractNumId w:val="28"/>
  </w:num>
  <w:num w:numId="37">
    <w:abstractNumId w:val="22"/>
  </w:num>
  <w:num w:numId="38">
    <w:abstractNumId w:val="29"/>
  </w:num>
  <w:num w:numId="39">
    <w:abstractNumId w:val="15"/>
  </w:num>
  <w:num w:numId="40">
    <w:abstractNumId w:val="16"/>
  </w:num>
  <w:num w:numId="41">
    <w:abstractNumId w:val="46"/>
  </w:num>
  <w:num w:numId="42">
    <w:abstractNumId w:val="47"/>
  </w:num>
  <w:num w:numId="43">
    <w:abstractNumId w:val="44"/>
  </w:num>
  <w:num w:numId="44">
    <w:abstractNumId w:val="13"/>
  </w:num>
  <w:num w:numId="45">
    <w:abstractNumId w:val="14"/>
  </w:num>
  <w:num w:numId="46">
    <w:abstractNumId w:val="45"/>
  </w:num>
  <w:num w:numId="47">
    <w:abstractNumId w:val="12"/>
  </w:num>
  <w:num w:numId="48">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F0"/>
    <w:rsid w:val="00002E18"/>
    <w:rsid w:val="0000310E"/>
    <w:rsid w:val="000032C5"/>
    <w:rsid w:val="0000408A"/>
    <w:rsid w:val="00013DBB"/>
    <w:rsid w:val="000203B6"/>
    <w:rsid w:val="00023ECC"/>
    <w:rsid w:val="00025317"/>
    <w:rsid w:val="00031F57"/>
    <w:rsid w:val="00035C65"/>
    <w:rsid w:val="00045EC9"/>
    <w:rsid w:val="000472CE"/>
    <w:rsid w:val="00051639"/>
    <w:rsid w:val="0005179A"/>
    <w:rsid w:val="00051FC8"/>
    <w:rsid w:val="00054263"/>
    <w:rsid w:val="000600E1"/>
    <w:rsid w:val="00063E41"/>
    <w:rsid w:val="00065B4E"/>
    <w:rsid w:val="00066C5C"/>
    <w:rsid w:val="000711A6"/>
    <w:rsid w:val="00073C83"/>
    <w:rsid w:val="00073FA3"/>
    <w:rsid w:val="000809E3"/>
    <w:rsid w:val="00082E45"/>
    <w:rsid w:val="00086829"/>
    <w:rsid w:val="00086B08"/>
    <w:rsid w:val="00091096"/>
    <w:rsid w:val="00096C67"/>
    <w:rsid w:val="000B0876"/>
    <w:rsid w:val="000B4535"/>
    <w:rsid w:val="000B7056"/>
    <w:rsid w:val="000D389F"/>
    <w:rsid w:val="000D5126"/>
    <w:rsid w:val="000E055D"/>
    <w:rsid w:val="000E5272"/>
    <w:rsid w:val="000F0095"/>
    <w:rsid w:val="000F45BA"/>
    <w:rsid w:val="00100308"/>
    <w:rsid w:val="00111D49"/>
    <w:rsid w:val="00112843"/>
    <w:rsid w:val="00112D14"/>
    <w:rsid w:val="001132FC"/>
    <w:rsid w:val="00121F36"/>
    <w:rsid w:val="001252F7"/>
    <w:rsid w:val="00134760"/>
    <w:rsid w:val="00146850"/>
    <w:rsid w:val="00156720"/>
    <w:rsid w:val="00160757"/>
    <w:rsid w:val="00162517"/>
    <w:rsid w:val="00166085"/>
    <w:rsid w:val="00167BDE"/>
    <w:rsid w:val="00177D9A"/>
    <w:rsid w:val="00185608"/>
    <w:rsid w:val="00192E23"/>
    <w:rsid w:val="001965B1"/>
    <w:rsid w:val="001A4480"/>
    <w:rsid w:val="001B3DFF"/>
    <w:rsid w:val="001B632A"/>
    <w:rsid w:val="001C13FE"/>
    <w:rsid w:val="001C141D"/>
    <w:rsid w:val="001C5827"/>
    <w:rsid w:val="001D0150"/>
    <w:rsid w:val="001D4D06"/>
    <w:rsid w:val="001D7786"/>
    <w:rsid w:val="001E3D5A"/>
    <w:rsid w:val="001E5D84"/>
    <w:rsid w:val="001E7ED3"/>
    <w:rsid w:val="001F4D52"/>
    <w:rsid w:val="001F6810"/>
    <w:rsid w:val="0020568C"/>
    <w:rsid w:val="0021035C"/>
    <w:rsid w:val="0021091D"/>
    <w:rsid w:val="00216D62"/>
    <w:rsid w:val="00217048"/>
    <w:rsid w:val="00222242"/>
    <w:rsid w:val="00224B69"/>
    <w:rsid w:val="002321E9"/>
    <w:rsid w:val="002449FA"/>
    <w:rsid w:val="002475D8"/>
    <w:rsid w:val="00260CC5"/>
    <w:rsid w:val="00263042"/>
    <w:rsid w:val="00263B87"/>
    <w:rsid w:val="0026524C"/>
    <w:rsid w:val="00266688"/>
    <w:rsid w:val="00267A0E"/>
    <w:rsid w:val="002750B1"/>
    <w:rsid w:val="00276127"/>
    <w:rsid w:val="00286F73"/>
    <w:rsid w:val="00287875"/>
    <w:rsid w:val="002A0FC8"/>
    <w:rsid w:val="002A229D"/>
    <w:rsid w:val="002A576A"/>
    <w:rsid w:val="002A7BA9"/>
    <w:rsid w:val="002D6F34"/>
    <w:rsid w:val="002E362D"/>
    <w:rsid w:val="002E5809"/>
    <w:rsid w:val="002E69EA"/>
    <w:rsid w:val="002F3FB7"/>
    <w:rsid w:val="003051F1"/>
    <w:rsid w:val="00313AAD"/>
    <w:rsid w:val="0031706A"/>
    <w:rsid w:val="00320EC5"/>
    <w:rsid w:val="00326D8E"/>
    <w:rsid w:val="003278C8"/>
    <w:rsid w:val="00331514"/>
    <w:rsid w:val="00332806"/>
    <w:rsid w:val="00333645"/>
    <w:rsid w:val="003374B5"/>
    <w:rsid w:val="00340873"/>
    <w:rsid w:val="003409CF"/>
    <w:rsid w:val="00341D67"/>
    <w:rsid w:val="00342348"/>
    <w:rsid w:val="0034249A"/>
    <w:rsid w:val="00344040"/>
    <w:rsid w:val="00345D3C"/>
    <w:rsid w:val="00346A53"/>
    <w:rsid w:val="003533E4"/>
    <w:rsid w:val="00354F42"/>
    <w:rsid w:val="00362784"/>
    <w:rsid w:val="00362BAE"/>
    <w:rsid w:val="00365552"/>
    <w:rsid w:val="00365752"/>
    <w:rsid w:val="003658ED"/>
    <w:rsid w:val="00370D0D"/>
    <w:rsid w:val="00375510"/>
    <w:rsid w:val="003827FF"/>
    <w:rsid w:val="00384D91"/>
    <w:rsid w:val="003856F0"/>
    <w:rsid w:val="0038573E"/>
    <w:rsid w:val="0038796B"/>
    <w:rsid w:val="00397AB7"/>
    <w:rsid w:val="003A259F"/>
    <w:rsid w:val="003B40AD"/>
    <w:rsid w:val="003B7043"/>
    <w:rsid w:val="003B7BC3"/>
    <w:rsid w:val="003C1F41"/>
    <w:rsid w:val="003C4B50"/>
    <w:rsid w:val="003D0E78"/>
    <w:rsid w:val="003D30E5"/>
    <w:rsid w:val="003D7DFC"/>
    <w:rsid w:val="003D7FF2"/>
    <w:rsid w:val="003E12B5"/>
    <w:rsid w:val="003E7449"/>
    <w:rsid w:val="003F3F97"/>
    <w:rsid w:val="003F7B88"/>
    <w:rsid w:val="004001DF"/>
    <w:rsid w:val="00403AB3"/>
    <w:rsid w:val="00407E14"/>
    <w:rsid w:val="0041111A"/>
    <w:rsid w:val="004265AC"/>
    <w:rsid w:val="004331F1"/>
    <w:rsid w:val="00433B1D"/>
    <w:rsid w:val="00434804"/>
    <w:rsid w:val="004356F2"/>
    <w:rsid w:val="00436C6F"/>
    <w:rsid w:val="00444D7F"/>
    <w:rsid w:val="00450AEE"/>
    <w:rsid w:val="004663EC"/>
    <w:rsid w:val="004713F7"/>
    <w:rsid w:val="00472848"/>
    <w:rsid w:val="00473D7B"/>
    <w:rsid w:val="00476279"/>
    <w:rsid w:val="0047787E"/>
    <w:rsid w:val="00477B56"/>
    <w:rsid w:val="004814D6"/>
    <w:rsid w:val="00484E98"/>
    <w:rsid w:val="00484F03"/>
    <w:rsid w:val="00487EF8"/>
    <w:rsid w:val="00494C6D"/>
    <w:rsid w:val="004A016B"/>
    <w:rsid w:val="004A3789"/>
    <w:rsid w:val="004C2FBE"/>
    <w:rsid w:val="004C3216"/>
    <w:rsid w:val="004C61A3"/>
    <w:rsid w:val="004D0409"/>
    <w:rsid w:val="004E3C61"/>
    <w:rsid w:val="004E6730"/>
    <w:rsid w:val="004F6761"/>
    <w:rsid w:val="004F679E"/>
    <w:rsid w:val="005056E7"/>
    <w:rsid w:val="00505FE2"/>
    <w:rsid w:val="00507974"/>
    <w:rsid w:val="0051145E"/>
    <w:rsid w:val="00525E17"/>
    <w:rsid w:val="0054110C"/>
    <w:rsid w:val="00541203"/>
    <w:rsid w:val="005555CF"/>
    <w:rsid w:val="00562529"/>
    <w:rsid w:val="00562C06"/>
    <w:rsid w:val="0056545F"/>
    <w:rsid w:val="0056643F"/>
    <w:rsid w:val="00574D31"/>
    <w:rsid w:val="00575692"/>
    <w:rsid w:val="00580058"/>
    <w:rsid w:val="00586AE5"/>
    <w:rsid w:val="005A171B"/>
    <w:rsid w:val="005A19D5"/>
    <w:rsid w:val="005A5772"/>
    <w:rsid w:val="005B11EA"/>
    <w:rsid w:val="005C23E1"/>
    <w:rsid w:val="005C2467"/>
    <w:rsid w:val="005C435E"/>
    <w:rsid w:val="005C7688"/>
    <w:rsid w:val="005D6079"/>
    <w:rsid w:val="005D61D5"/>
    <w:rsid w:val="005E134D"/>
    <w:rsid w:val="005E3580"/>
    <w:rsid w:val="005F5166"/>
    <w:rsid w:val="00603583"/>
    <w:rsid w:val="00604F07"/>
    <w:rsid w:val="006161C1"/>
    <w:rsid w:val="006229E2"/>
    <w:rsid w:val="0063186D"/>
    <w:rsid w:val="00634CF7"/>
    <w:rsid w:val="00635B5D"/>
    <w:rsid w:val="006401BE"/>
    <w:rsid w:val="006448B0"/>
    <w:rsid w:val="00646116"/>
    <w:rsid w:val="0064695A"/>
    <w:rsid w:val="00655D68"/>
    <w:rsid w:val="006629B3"/>
    <w:rsid w:val="006667B4"/>
    <w:rsid w:val="00682D35"/>
    <w:rsid w:val="006902EB"/>
    <w:rsid w:val="00690653"/>
    <w:rsid w:val="006925C2"/>
    <w:rsid w:val="0069424B"/>
    <w:rsid w:val="00695648"/>
    <w:rsid w:val="0069699D"/>
    <w:rsid w:val="006A5C70"/>
    <w:rsid w:val="006A7850"/>
    <w:rsid w:val="006B143D"/>
    <w:rsid w:val="006C1152"/>
    <w:rsid w:val="006C445B"/>
    <w:rsid w:val="006C4DCC"/>
    <w:rsid w:val="006D7455"/>
    <w:rsid w:val="006E2467"/>
    <w:rsid w:val="006E2661"/>
    <w:rsid w:val="006E42B7"/>
    <w:rsid w:val="006E6AE4"/>
    <w:rsid w:val="006F3726"/>
    <w:rsid w:val="006F4F57"/>
    <w:rsid w:val="007037CC"/>
    <w:rsid w:val="0070396C"/>
    <w:rsid w:val="007045EF"/>
    <w:rsid w:val="00706ACF"/>
    <w:rsid w:val="00715C1C"/>
    <w:rsid w:val="00723D1E"/>
    <w:rsid w:val="00724B9B"/>
    <w:rsid w:val="0072586C"/>
    <w:rsid w:val="00726FEF"/>
    <w:rsid w:val="00737691"/>
    <w:rsid w:val="00744ABD"/>
    <w:rsid w:val="007467F5"/>
    <w:rsid w:val="00746F75"/>
    <w:rsid w:val="007476A3"/>
    <w:rsid w:val="007556CC"/>
    <w:rsid w:val="007558F0"/>
    <w:rsid w:val="00761D3D"/>
    <w:rsid w:val="00767E2A"/>
    <w:rsid w:val="007760FF"/>
    <w:rsid w:val="00785491"/>
    <w:rsid w:val="00792A58"/>
    <w:rsid w:val="007A085C"/>
    <w:rsid w:val="007A238E"/>
    <w:rsid w:val="007A5596"/>
    <w:rsid w:val="007B618E"/>
    <w:rsid w:val="007B786E"/>
    <w:rsid w:val="007C570E"/>
    <w:rsid w:val="007D1296"/>
    <w:rsid w:val="007D56D9"/>
    <w:rsid w:val="007D7365"/>
    <w:rsid w:val="007E562A"/>
    <w:rsid w:val="007F1D0D"/>
    <w:rsid w:val="007F7BBF"/>
    <w:rsid w:val="00806CC8"/>
    <w:rsid w:val="008223AE"/>
    <w:rsid w:val="00830EB4"/>
    <w:rsid w:val="00831CE2"/>
    <w:rsid w:val="0083326F"/>
    <w:rsid w:val="00837A0A"/>
    <w:rsid w:val="00846CBF"/>
    <w:rsid w:val="00854D3F"/>
    <w:rsid w:val="00855F9E"/>
    <w:rsid w:val="008705C7"/>
    <w:rsid w:val="0087416E"/>
    <w:rsid w:val="00881BC4"/>
    <w:rsid w:val="00890C10"/>
    <w:rsid w:val="00895EE4"/>
    <w:rsid w:val="008975E3"/>
    <w:rsid w:val="008A185F"/>
    <w:rsid w:val="008A197E"/>
    <w:rsid w:val="008A30FA"/>
    <w:rsid w:val="008A3913"/>
    <w:rsid w:val="008A5EAF"/>
    <w:rsid w:val="008B10A1"/>
    <w:rsid w:val="008B2993"/>
    <w:rsid w:val="008B70A9"/>
    <w:rsid w:val="008C2188"/>
    <w:rsid w:val="008C3C64"/>
    <w:rsid w:val="008D005C"/>
    <w:rsid w:val="008F082B"/>
    <w:rsid w:val="009028C7"/>
    <w:rsid w:val="00913A08"/>
    <w:rsid w:val="0091407D"/>
    <w:rsid w:val="0091617D"/>
    <w:rsid w:val="00927A9A"/>
    <w:rsid w:val="00933D7B"/>
    <w:rsid w:val="009365DF"/>
    <w:rsid w:val="00937161"/>
    <w:rsid w:val="00940F23"/>
    <w:rsid w:val="009419F3"/>
    <w:rsid w:val="009420DE"/>
    <w:rsid w:val="009439D6"/>
    <w:rsid w:val="009542A2"/>
    <w:rsid w:val="00971D31"/>
    <w:rsid w:val="00973327"/>
    <w:rsid w:val="0097434A"/>
    <w:rsid w:val="00977BF5"/>
    <w:rsid w:val="009806FF"/>
    <w:rsid w:val="00981699"/>
    <w:rsid w:val="00981BE4"/>
    <w:rsid w:val="00981CFD"/>
    <w:rsid w:val="00984296"/>
    <w:rsid w:val="0098431F"/>
    <w:rsid w:val="009913B5"/>
    <w:rsid w:val="009915AF"/>
    <w:rsid w:val="00994B7C"/>
    <w:rsid w:val="00997084"/>
    <w:rsid w:val="009973D0"/>
    <w:rsid w:val="009A03B1"/>
    <w:rsid w:val="009B17F3"/>
    <w:rsid w:val="009C2B9F"/>
    <w:rsid w:val="009D009F"/>
    <w:rsid w:val="009D1855"/>
    <w:rsid w:val="009D3E1D"/>
    <w:rsid w:val="009D4158"/>
    <w:rsid w:val="009D6C46"/>
    <w:rsid w:val="009E083F"/>
    <w:rsid w:val="009F0F84"/>
    <w:rsid w:val="009F1FF7"/>
    <w:rsid w:val="00A14D43"/>
    <w:rsid w:val="00A17768"/>
    <w:rsid w:val="00A21BF1"/>
    <w:rsid w:val="00A2481C"/>
    <w:rsid w:val="00A25C40"/>
    <w:rsid w:val="00A25FA2"/>
    <w:rsid w:val="00A277AC"/>
    <w:rsid w:val="00A30562"/>
    <w:rsid w:val="00A44ACC"/>
    <w:rsid w:val="00A46C60"/>
    <w:rsid w:val="00A55C51"/>
    <w:rsid w:val="00A564D1"/>
    <w:rsid w:val="00A6274F"/>
    <w:rsid w:val="00A653C1"/>
    <w:rsid w:val="00A71705"/>
    <w:rsid w:val="00A721C2"/>
    <w:rsid w:val="00A75407"/>
    <w:rsid w:val="00A80C09"/>
    <w:rsid w:val="00A86BA1"/>
    <w:rsid w:val="00A92605"/>
    <w:rsid w:val="00A94DE9"/>
    <w:rsid w:val="00AA5E5A"/>
    <w:rsid w:val="00AE0E2A"/>
    <w:rsid w:val="00AE6799"/>
    <w:rsid w:val="00AF021F"/>
    <w:rsid w:val="00AF3592"/>
    <w:rsid w:val="00AF61B5"/>
    <w:rsid w:val="00B01037"/>
    <w:rsid w:val="00B04892"/>
    <w:rsid w:val="00B04C1A"/>
    <w:rsid w:val="00B100D5"/>
    <w:rsid w:val="00B15CE4"/>
    <w:rsid w:val="00B16725"/>
    <w:rsid w:val="00B36B4B"/>
    <w:rsid w:val="00B41723"/>
    <w:rsid w:val="00B4280A"/>
    <w:rsid w:val="00B500E8"/>
    <w:rsid w:val="00B50E30"/>
    <w:rsid w:val="00B546D4"/>
    <w:rsid w:val="00B56AB7"/>
    <w:rsid w:val="00B650F7"/>
    <w:rsid w:val="00B67608"/>
    <w:rsid w:val="00B6797D"/>
    <w:rsid w:val="00B71F58"/>
    <w:rsid w:val="00B73A30"/>
    <w:rsid w:val="00B85F4A"/>
    <w:rsid w:val="00B92B75"/>
    <w:rsid w:val="00B93207"/>
    <w:rsid w:val="00B94D30"/>
    <w:rsid w:val="00B97C75"/>
    <w:rsid w:val="00BA000E"/>
    <w:rsid w:val="00BA1911"/>
    <w:rsid w:val="00BA2F6F"/>
    <w:rsid w:val="00BA7B34"/>
    <w:rsid w:val="00BB4CEF"/>
    <w:rsid w:val="00BB67F4"/>
    <w:rsid w:val="00BB705B"/>
    <w:rsid w:val="00BC2756"/>
    <w:rsid w:val="00BC37E1"/>
    <w:rsid w:val="00BC65D8"/>
    <w:rsid w:val="00BD3616"/>
    <w:rsid w:val="00BD4A50"/>
    <w:rsid w:val="00BD549E"/>
    <w:rsid w:val="00BD7050"/>
    <w:rsid w:val="00BE01D9"/>
    <w:rsid w:val="00BE543A"/>
    <w:rsid w:val="00BE6FAF"/>
    <w:rsid w:val="00BE7212"/>
    <w:rsid w:val="00BF2D7B"/>
    <w:rsid w:val="00BF4814"/>
    <w:rsid w:val="00BF529B"/>
    <w:rsid w:val="00C063BB"/>
    <w:rsid w:val="00C15ACA"/>
    <w:rsid w:val="00C178D7"/>
    <w:rsid w:val="00C30D3D"/>
    <w:rsid w:val="00C3239C"/>
    <w:rsid w:val="00C34B51"/>
    <w:rsid w:val="00C3618C"/>
    <w:rsid w:val="00C43EDD"/>
    <w:rsid w:val="00C46312"/>
    <w:rsid w:val="00C52B87"/>
    <w:rsid w:val="00C56EFA"/>
    <w:rsid w:val="00C62E98"/>
    <w:rsid w:val="00C6449D"/>
    <w:rsid w:val="00C72AFA"/>
    <w:rsid w:val="00C76E55"/>
    <w:rsid w:val="00C777E1"/>
    <w:rsid w:val="00C80C3D"/>
    <w:rsid w:val="00C94288"/>
    <w:rsid w:val="00CA74AE"/>
    <w:rsid w:val="00CA7742"/>
    <w:rsid w:val="00CC0165"/>
    <w:rsid w:val="00CD1307"/>
    <w:rsid w:val="00CD4136"/>
    <w:rsid w:val="00CE1840"/>
    <w:rsid w:val="00CE1A5C"/>
    <w:rsid w:val="00CF19C2"/>
    <w:rsid w:val="00CF4F0B"/>
    <w:rsid w:val="00D07A50"/>
    <w:rsid w:val="00D13A13"/>
    <w:rsid w:val="00D14A2B"/>
    <w:rsid w:val="00D177EE"/>
    <w:rsid w:val="00D21CB0"/>
    <w:rsid w:val="00D253EC"/>
    <w:rsid w:val="00D41FC6"/>
    <w:rsid w:val="00D42904"/>
    <w:rsid w:val="00D43A23"/>
    <w:rsid w:val="00D52555"/>
    <w:rsid w:val="00D64CA7"/>
    <w:rsid w:val="00D64F1C"/>
    <w:rsid w:val="00D67E00"/>
    <w:rsid w:val="00D7077F"/>
    <w:rsid w:val="00D800A7"/>
    <w:rsid w:val="00D83B05"/>
    <w:rsid w:val="00D85EF4"/>
    <w:rsid w:val="00D86AE2"/>
    <w:rsid w:val="00D94CED"/>
    <w:rsid w:val="00DA2F69"/>
    <w:rsid w:val="00DB4820"/>
    <w:rsid w:val="00DB5BF0"/>
    <w:rsid w:val="00DC7931"/>
    <w:rsid w:val="00DE0052"/>
    <w:rsid w:val="00DE35E7"/>
    <w:rsid w:val="00DE6146"/>
    <w:rsid w:val="00DF23E3"/>
    <w:rsid w:val="00E07073"/>
    <w:rsid w:val="00E11301"/>
    <w:rsid w:val="00E24B64"/>
    <w:rsid w:val="00E258FE"/>
    <w:rsid w:val="00E300F2"/>
    <w:rsid w:val="00E319FE"/>
    <w:rsid w:val="00E3239D"/>
    <w:rsid w:val="00E40AE3"/>
    <w:rsid w:val="00E41A00"/>
    <w:rsid w:val="00E55962"/>
    <w:rsid w:val="00E57A08"/>
    <w:rsid w:val="00E63BEF"/>
    <w:rsid w:val="00E66540"/>
    <w:rsid w:val="00E676B5"/>
    <w:rsid w:val="00E72F38"/>
    <w:rsid w:val="00E75C54"/>
    <w:rsid w:val="00E76054"/>
    <w:rsid w:val="00E82053"/>
    <w:rsid w:val="00E84DBC"/>
    <w:rsid w:val="00E85B28"/>
    <w:rsid w:val="00E92E35"/>
    <w:rsid w:val="00EB0D9A"/>
    <w:rsid w:val="00EB7C62"/>
    <w:rsid w:val="00EC1F5C"/>
    <w:rsid w:val="00EC2DE0"/>
    <w:rsid w:val="00EC617A"/>
    <w:rsid w:val="00EC722F"/>
    <w:rsid w:val="00EE7DB6"/>
    <w:rsid w:val="00EF4488"/>
    <w:rsid w:val="00EF7EBD"/>
    <w:rsid w:val="00F06B1C"/>
    <w:rsid w:val="00F105B1"/>
    <w:rsid w:val="00F17A74"/>
    <w:rsid w:val="00F17EFD"/>
    <w:rsid w:val="00F21B82"/>
    <w:rsid w:val="00F26A4F"/>
    <w:rsid w:val="00F35FC5"/>
    <w:rsid w:val="00F403D5"/>
    <w:rsid w:val="00F44D1D"/>
    <w:rsid w:val="00F45E5B"/>
    <w:rsid w:val="00F466ED"/>
    <w:rsid w:val="00F52E18"/>
    <w:rsid w:val="00F530A1"/>
    <w:rsid w:val="00F54A58"/>
    <w:rsid w:val="00F55381"/>
    <w:rsid w:val="00F63DE4"/>
    <w:rsid w:val="00F657B6"/>
    <w:rsid w:val="00F65C5F"/>
    <w:rsid w:val="00F660A8"/>
    <w:rsid w:val="00F66492"/>
    <w:rsid w:val="00F73BD5"/>
    <w:rsid w:val="00F7693D"/>
    <w:rsid w:val="00F77994"/>
    <w:rsid w:val="00F85690"/>
    <w:rsid w:val="00FA3705"/>
    <w:rsid w:val="00FA465F"/>
    <w:rsid w:val="00FA501C"/>
    <w:rsid w:val="00FA7276"/>
    <w:rsid w:val="00FB7A55"/>
    <w:rsid w:val="00FC4D0E"/>
    <w:rsid w:val="00FD0A6E"/>
    <w:rsid w:val="00FD3EA7"/>
    <w:rsid w:val="00FE1C0F"/>
    <w:rsid w:val="00FE26C4"/>
    <w:rsid w:val="00FE2DC7"/>
    <w:rsid w:val="00FE3C59"/>
    <w:rsid w:val="00FE3D1C"/>
    <w:rsid w:val="00FE65D6"/>
    <w:rsid w:val="00FF394B"/>
    <w:rsid w:val="00FF3B55"/>
    <w:rsid w:val="00FF5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8CF3"/>
  <w15:chartTrackingRefBased/>
  <w15:docId w15:val="{0A10EFC8-AD77-425F-B9F5-F5D84576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DB5BF0"/>
    <w:pPr>
      <w:spacing w:after="60" w:line="240" w:lineRule="auto"/>
      <w:jc w:val="both"/>
    </w:pPr>
    <w:rPr>
      <w:rFonts w:ascii="Times New Roman" w:eastAsia="Times New Roman" w:hAnsi="Times New Roman" w:cs="Times New Roman"/>
      <w:sz w:val="24"/>
      <w:szCs w:val="24"/>
      <w:lang w:eastAsia="ru-RU"/>
    </w:rPr>
  </w:style>
  <w:style w:type="paragraph" w:styleId="16">
    <w:name w:val="heading 1"/>
    <w:aliases w:val="Заголовок 1 Знак Знак Знак Знак Знак Знак Знак Знак Знак,H1,H1 Знак,Заголовок 1 Знак Знак Знак Знак Знак Знак Знак Знак Знак Знак Знак,ГК заголовок,ch,Заголов,Глава,(раздел),.,Заголовок 1 Знак Знак,Раздел Договора,&quot;Алмаз&quot;,Heading 1_Rus,co,h1"/>
    <w:basedOn w:val="ac"/>
    <w:next w:val="ac"/>
    <w:link w:val="110"/>
    <w:uiPriority w:val="9"/>
    <w:qFormat/>
    <w:rsid w:val="00DB5BF0"/>
    <w:pPr>
      <w:keepNext/>
      <w:spacing w:before="240"/>
      <w:jc w:val="center"/>
      <w:outlineLvl w:val="0"/>
    </w:pPr>
    <w:rPr>
      <w:kern w:val="28"/>
      <w:sz w:val="36"/>
      <w:szCs w:val="20"/>
    </w:rPr>
  </w:style>
  <w:style w:type="paragraph" w:styleId="27">
    <w:name w:val="heading 2"/>
    <w:aliases w:val="H2,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
    <w:basedOn w:val="ac"/>
    <w:next w:val="ac"/>
    <w:link w:val="28"/>
    <w:qFormat/>
    <w:rsid w:val="00DB5BF0"/>
    <w:pPr>
      <w:keepNext/>
      <w:jc w:val="center"/>
      <w:outlineLvl w:val="1"/>
    </w:pPr>
    <w:rPr>
      <w:sz w:val="30"/>
      <w:szCs w:val="20"/>
    </w:rPr>
  </w:style>
  <w:style w:type="paragraph" w:styleId="35">
    <w:name w:val="heading 3"/>
    <w:aliases w:val="ТЗ подпункты,H3,h3,Заголовок 2 Знак + 12 пт,заголовок3_pg,h3 sub heading,Level 3 Topic Heading,Заголовок 3 Знак1,Заголовок 3 Знак Знак,Heading 3 Char1 Знак Знак,Heading 3 Char Char Знак Знак,Heading 3 Char1 Char Char Знак Знак,3,(пункт),o"/>
    <w:basedOn w:val="ac"/>
    <w:next w:val="ac"/>
    <w:link w:val="36"/>
    <w:uiPriority w:val="9"/>
    <w:unhideWhenUsed/>
    <w:qFormat/>
    <w:rsid w:val="00DB5BF0"/>
    <w:pPr>
      <w:keepNext/>
      <w:keepLines/>
      <w:spacing w:before="200" w:after="0" w:line="276" w:lineRule="auto"/>
      <w:jc w:val="left"/>
      <w:outlineLvl w:val="2"/>
    </w:pPr>
    <w:rPr>
      <w:rFonts w:asciiTheme="majorHAnsi" w:eastAsiaTheme="majorEastAsia" w:hAnsiTheme="majorHAnsi" w:cstheme="majorBidi"/>
      <w:b/>
      <w:bCs/>
      <w:color w:val="4472C4" w:themeColor="accent1"/>
      <w:sz w:val="22"/>
      <w:szCs w:val="22"/>
      <w:lang w:eastAsia="en-US"/>
    </w:rPr>
  </w:style>
  <w:style w:type="paragraph" w:styleId="43">
    <w:name w:val="heading 4"/>
    <w:aliases w:val="H4,_Заголовок 4,Параграф"/>
    <w:basedOn w:val="ac"/>
    <w:next w:val="ac"/>
    <w:link w:val="44"/>
    <w:qFormat/>
    <w:rsid w:val="00DB5BF0"/>
    <w:pPr>
      <w:keepNext/>
      <w:numPr>
        <w:ilvl w:val="3"/>
        <w:numId w:val="14"/>
      </w:numPr>
      <w:spacing w:before="240"/>
      <w:outlineLvl w:val="3"/>
    </w:pPr>
    <w:rPr>
      <w:rFonts w:ascii="Arial" w:hAnsi="Arial"/>
      <w:szCs w:val="20"/>
    </w:rPr>
  </w:style>
  <w:style w:type="paragraph" w:styleId="51">
    <w:name w:val="heading 5"/>
    <w:aliases w:val="H5,_Заголовок 5,h5,Bold/Italics,(приложение),PIM 5,5,ITT t5,PA Pico Section,Заголовок 5_СТД"/>
    <w:basedOn w:val="ac"/>
    <w:next w:val="ac"/>
    <w:link w:val="52"/>
    <w:uiPriority w:val="99"/>
    <w:qFormat/>
    <w:rsid w:val="00DB5BF0"/>
    <w:pPr>
      <w:numPr>
        <w:ilvl w:val="4"/>
        <w:numId w:val="14"/>
      </w:numPr>
      <w:spacing w:before="240"/>
      <w:outlineLvl w:val="4"/>
    </w:pPr>
    <w:rPr>
      <w:sz w:val="22"/>
      <w:szCs w:val="20"/>
    </w:rPr>
  </w:style>
  <w:style w:type="paragraph" w:styleId="6">
    <w:name w:val="heading 6"/>
    <w:aliases w:val="__Подпункт"/>
    <w:basedOn w:val="ac"/>
    <w:next w:val="ac"/>
    <w:link w:val="60"/>
    <w:uiPriority w:val="99"/>
    <w:qFormat/>
    <w:rsid w:val="00DB5BF0"/>
    <w:pPr>
      <w:numPr>
        <w:ilvl w:val="5"/>
        <w:numId w:val="14"/>
      </w:numPr>
      <w:spacing w:before="240"/>
      <w:outlineLvl w:val="5"/>
    </w:pPr>
    <w:rPr>
      <w:i/>
      <w:sz w:val="22"/>
      <w:szCs w:val="20"/>
    </w:rPr>
  </w:style>
  <w:style w:type="paragraph" w:styleId="7">
    <w:name w:val="heading 7"/>
    <w:basedOn w:val="ac"/>
    <w:next w:val="ac"/>
    <w:link w:val="70"/>
    <w:uiPriority w:val="99"/>
    <w:qFormat/>
    <w:rsid w:val="00DB5BF0"/>
    <w:pPr>
      <w:numPr>
        <w:ilvl w:val="6"/>
        <w:numId w:val="14"/>
      </w:numPr>
      <w:spacing w:before="240"/>
      <w:outlineLvl w:val="6"/>
    </w:pPr>
    <w:rPr>
      <w:rFonts w:ascii="Arial" w:hAnsi="Arial"/>
      <w:sz w:val="20"/>
      <w:szCs w:val="20"/>
    </w:rPr>
  </w:style>
  <w:style w:type="paragraph" w:styleId="8">
    <w:name w:val="heading 8"/>
    <w:basedOn w:val="ac"/>
    <w:next w:val="ac"/>
    <w:link w:val="80"/>
    <w:uiPriority w:val="99"/>
    <w:qFormat/>
    <w:rsid w:val="00DB5BF0"/>
    <w:pPr>
      <w:numPr>
        <w:ilvl w:val="7"/>
        <w:numId w:val="14"/>
      </w:numPr>
      <w:spacing w:before="240"/>
      <w:outlineLvl w:val="7"/>
    </w:pPr>
    <w:rPr>
      <w:rFonts w:ascii="Arial" w:hAnsi="Arial"/>
      <w:i/>
      <w:sz w:val="20"/>
      <w:szCs w:val="20"/>
    </w:rPr>
  </w:style>
  <w:style w:type="paragraph" w:styleId="9">
    <w:name w:val="heading 9"/>
    <w:basedOn w:val="ac"/>
    <w:next w:val="ac"/>
    <w:link w:val="90"/>
    <w:uiPriority w:val="99"/>
    <w:qFormat/>
    <w:rsid w:val="00DB5BF0"/>
    <w:pPr>
      <w:numPr>
        <w:ilvl w:val="8"/>
        <w:numId w:val="14"/>
      </w:numPr>
      <w:spacing w:before="24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7">
    <w:name w:val="Заголовок 1 Знак"/>
    <w:aliases w:val="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d"/>
    <w:uiPriority w:val="9"/>
    <w:rsid w:val="00DB5BF0"/>
    <w:rPr>
      <w:rFonts w:asciiTheme="majorHAnsi" w:eastAsiaTheme="majorEastAsia" w:hAnsiTheme="majorHAnsi" w:cstheme="majorBidi"/>
      <w:color w:val="2F5496" w:themeColor="accent1" w:themeShade="BF"/>
      <w:sz w:val="32"/>
      <w:szCs w:val="32"/>
      <w:lang w:eastAsia="ru-RU"/>
    </w:rPr>
  </w:style>
  <w:style w:type="character" w:customStyle="1" w:styleId="28">
    <w:name w:val="Заголовок 2 Знак"/>
    <w:aliases w:val="H2 Знак1,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
    <w:basedOn w:val="ad"/>
    <w:link w:val="27"/>
    <w:rsid w:val="00DB5BF0"/>
    <w:rPr>
      <w:rFonts w:ascii="Times New Roman" w:eastAsia="Times New Roman" w:hAnsi="Times New Roman" w:cs="Times New Roman"/>
      <w:sz w:val="30"/>
      <w:szCs w:val="20"/>
      <w:lang w:eastAsia="ru-RU"/>
    </w:rPr>
  </w:style>
  <w:style w:type="character" w:customStyle="1" w:styleId="36">
    <w:name w:val="Заголовок 3 Знак"/>
    <w:aliases w:val="ТЗ подпункты Знак,H3 Знак,h3 Знак,Заголовок 2 Знак + 12 пт Знак,заголовок3_pg Знак,h3 sub heading Знак,Level 3 Topic Heading Знак,Заголовок 3 Знак1 Знак,Заголовок 3 Знак Знак Знак,Heading 3 Char1 Знак Знак Знак,3 Знак,(пункт) Знак"/>
    <w:basedOn w:val="ad"/>
    <w:link w:val="35"/>
    <w:uiPriority w:val="9"/>
    <w:rsid w:val="00DB5BF0"/>
    <w:rPr>
      <w:rFonts w:asciiTheme="majorHAnsi" w:eastAsiaTheme="majorEastAsia" w:hAnsiTheme="majorHAnsi" w:cstheme="majorBidi"/>
      <w:b/>
      <w:bCs/>
      <w:color w:val="4472C4" w:themeColor="accent1"/>
    </w:rPr>
  </w:style>
  <w:style w:type="character" w:customStyle="1" w:styleId="44">
    <w:name w:val="Заголовок 4 Знак"/>
    <w:aliases w:val="H4 Знак,_Заголовок 4 Знак,Параграф Знак"/>
    <w:basedOn w:val="ad"/>
    <w:link w:val="43"/>
    <w:rsid w:val="00DB5BF0"/>
    <w:rPr>
      <w:rFonts w:ascii="Arial" w:eastAsia="Times New Roman" w:hAnsi="Arial" w:cs="Times New Roman"/>
      <w:sz w:val="24"/>
      <w:szCs w:val="20"/>
      <w:lang w:eastAsia="ru-RU"/>
    </w:rPr>
  </w:style>
  <w:style w:type="character" w:customStyle="1" w:styleId="52">
    <w:name w:val="Заголовок 5 Знак"/>
    <w:aliases w:val="H5 Знак,_Заголовок 5 Знак,h5 Знак,Bold/Italics Знак,(приложение) Знак,PIM 5 Знак,5 Знак,ITT t5 Знак,PA Pico Section Знак,Заголовок 5_СТД Знак"/>
    <w:basedOn w:val="ad"/>
    <w:link w:val="51"/>
    <w:uiPriority w:val="99"/>
    <w:rsid w:val="00DB5BF0"/>
    <w:rPr>
      <w:rFonts w:ascii="Times New Roman" w:eastAsia="Times New Roman" w:hAnsi="Times New Roman" w:cs="Times New Roman"/>
      <w:szCs w:val="20"/>
      <w:lang w:eastAsia="ru-RU"/>
    </w:rPr>
  </w:style>
  <w:style w:type="character" w:customStyle="1" w:styleId="60">
    <w:name w:val="Заголовок 6 Знак"/>
    <w:aliases w:val="__Подпункт Знак"/>
    <w:basedOn w:val="ad"/>
    <w:link w:val="6"/>
    <w:uiPriority w:val="99"/>
    <w:rsid w:val="00DB5BF0"/>
    <w:rPr>
      <w:rFonts w:ascii="Times New Roman" w:eastAsia="Times New Roman" w:hAnsi="Times New Roman" w:cs="Times New Roman"/>
      <w:i/>
      <w:szCs w:val="20"/>
      <w:lang w:eastAsia="ru-RU"/>
    </w:rPr>
  </w:style>
  <w:style w:type="character" w:customStyle="1" w:styleId="70">
    <w:name w:val="Заголовок 7 Знак"/>
    <w:basedOn w:val="ad"/>
    <w:link w:val="7"/>
    <w:uiPriority w:val="99"/>
    <w:rsid w:val="00DB5BF0"/>
    <w:rPr>
      <w:rFonts w:ascii="Arial" w:eastAsia="Times New Roman" w:hAnsi="Arial" w:cs="Times New Roman"/>
      <w:sz w:val="20"/>
      <w:szCs w:val="20"/>
      <w:lang w:eastAsia="ru-RU"/>
    </w:rPr>
  </w:style>
  <w:style w:type="character" w:customStyle="1" w:styleId="80">
    <w:name w:val="Заголовок 8 Знак"/>
    <w:basedOn w:val="ad"/>
    <w:link w:val="8"/>
    <w:uiPriority w:val="99"/>
    <w:rsid w:val="00DB5BF0"/>
    <w:rPr>
      <w:rFonts w:ascii="Arial" w:eastAsia="Times New Roman" w:hAnsi="Arial" w:cs="Times New Roman"/>
      <w:i/>
      <w:sz w:val="20"/>
      <w:szCs w:val="20"/>
      <w:lang w:eastAsia="ru-RU"/>
    </w:rPr>
  </w:style>
  <w:style w:type="character" w:customStyle="1" w:styleId="90">
    <w:name w:val="Заголовок 9 Знак"/>
    <w:basedOn w:val="ad"/>
    <w:link w:val="9"/>
    <w:uiPriority w:val="99"/>
    <w:rsid w:val="00DB5BF0"/>
    <w:rPr>
      <w:rFonts w:ascii="Arial" w:eastAsia="Times New Roman" w:hAnsi="Arial" w:cs="Times New Roman"/>
      <w:b/>
      <w:i/>
      <w:sz w:val="18"/>
      <w:szCs w:val="20"/>
      <w:lang w:eastAsia="ru-RU"/>
    </w:rPr>
  </w:style>
  <w:style w:type="paragraph" w:styleId="af0">
    <w:name w:val="Title"/>
    <w:basedOn w:val="ac"/>
    <w:link w:val="af1"/>
    <w:uiPriority w:val="10"/>
    <w:qFormat/>
    <w:rsid w:val="00DB5BF0"/>
    <w:pPr>
      <w:spacing w:before="240"/>
      <w:jc w:val="center"/>
      <w:outlineLvl w:val="0"/>
    </w:pPr>
    <w:rPr>
      <w:rFonts w:ascii="Arial" w:hAnsi="Arial"/>
      <w:b/>
      <w:kern w:val="28"/>
      <w:sz w:val="32"/>
      <w:szCs w:val="20"/>
    </w:rPr>
  </w:style>
  <w:style w:type="character" w:customStyle="1" w:styleId="af1">
    <w:name w:val="Заголовок Знак"/>
    <w:basedOn w:val="ad"/>
    <w:link w:val="af0"/>
    <w:uiPriority w:val="10"/>
    <w:rsid w:val="00DB5BF0"/>
    <w:rPr>
      <w:rFonts w:ascii="Arial" w:eastAsia="Times New Roman" w:hAnsi="Arial" w:cs="Times New Roman"/>
      <w:b/>
      <w:kern w:val="28"/>
      <w:sz w:val="32"/>
      <w:szCs w:val="20"/>
      <w:lang w:eastAsia="ru-RU"/>
    </w:rPr>
  </w:style>
  <w:style w:type="paragraph" w:styleId="af2">
    <w:name w:val="header"/>
    <w:aliases w:val="Header Char1,Знак1,ho,header odd,first,heading one,h,sl_header"/>
    <w:basedOn w:val="ac"/>
    <w:link w:val="af3"/>
    <w:uiPriority w:val="99"/>
    <w:unhideWhenUsed/>
    <w:rsid w:val="00DB5BF0"/>
    <w:pPr>
      <w:tabs>
        <w:tab w:val="center" w:pos="4677"/>
        <w:tab w:val="right" w:pos="9355"/>
      </w:tabs>
      <w:spacing w:after="0"/>
    </w:pPr>
  </w:style>
  <w:style w:type="character" w:customStyle="1" w:styleId="af3">
    <w:name w:val="Верхний колонтитул Знак"/>
    <w:aliases w:val="Header Char1 Знак,Знак1 Знак,ho Знак,header odd Знак,first Знак,heading one Знак,h Знак,sl_header Знак"/>
    <w:basedOn w:val="ad"/>
    <w:link w:val="af2"/>
    <w:uiPriority w:val="99"/>
    <w:rsid w:val="00DB5BF0"/>
    <w:rPr>
      <w:rFonts w:ascii="Times New Roman" w:eastAsia="Times New Roman" w:hAnsi="Times New Roman" w:cs="Times New Roman"/>
      <w:sz w:val="24"/>
      <w:szCs w:val="24"/>
      <w:lang w:eastAsia="ru-RU"/>
    </w:rPr>
  </w:style>
  <w:style w:type="paragraph" w:styleId="af4">
    <w:name w:val="footer"/>
    <w:basedOn w:val="ac"/>
    <w:link w:val="af5"/>
    <w:uiPriority w:val="99"/>
    <w:unhideWhenUsed/>
    <w:rsid w:val="00DB5BF0"/>
    <w:pPr>
      <w:tabs>
        <w:tab w:val="center" w:pos="4677"/>
        <w:tab w:val="right" w:pos="9355"/>
      </w:tabs>
      <w:spacing w:after="0"/>
    </w:pPr>
  </w:style>
  <w:style w:type="character" w:customStyle="1" w:styleId="af5">
    <w:name w:val="Нижний колонтитул Знак"/>
    <w:basedOn w:val="ad"/>
    <w:link w:val="af4"/>
    <w:uiPriority w:val="99"/>
    <w:rsid w:val="00DB5BF0"/>
    <w:rPr>
      <w:rFonts w:ascii="Times New Roman" w:eastAsia="Times New Roman" w:hAnsi="Times New Roman" w:cs="Times New Roman"/>
      <w:sz w:val="24"/>
      <w:szCs w:val="24"/>
      <w:lang w:eastAsia="ru-RU"/>
    </w:rPr>
  </w:style>
  <w:style w:type="character" w:styleId="af6">
    <w:name w:val="Hyperlink"/>
    <w:basedOn w:val="ad"/>
    <w:uiPriority w:val="99"/>
    <w:unhideWhenUsed/>
    <w:rsid w:val="00DB5BF0"/>
    <w:rPr>
      <w:color w:val="0563C1" w:themeColor="hyperlink"/>
      <w:u w:val="single"/>
    </w:rPr>
  </w:style>
  <w:style w:type="paragraph" w:styleId="af7">
    <w:name w:val="footnote text"/>
    <w:aliases w:val="Знак4 Знак,Текст сноски Знак1 Знак,Текст сноски Знак Знак Знак,Текст сноски Знак1,Текст сноски Знак Знак,Знак1 Знак1,Текст сноски Знак Знак1,Текст сноски Знак1 Знак Знак Знак Знак,Текст сноски Знак Знак Знак Знак Знак Знак"/>
    <w:basedOn w:val="ac"/>
    <w:link w:val="af8"/>
    <w:uiPriority w:val="99"/>
    <w:unhideWhenUsed/>
    <w:rsid w:val="00DB5BF0"/>
    <w:pPr>
      <w:spacing w:after="0"/>
    </w:pPr>
    <w:rPr>
      <w:sz w:val="20"/>
      <w:szCs w:val="20"/>
    </w:rPr>
  </w:style>
  <w:style w:type="character" w:customStyle="1" w:styleId="af8">
    <w:name w:val="Текст сноски Знак"/>
    <w:aliases w:val="Знак4 Знак Знак,Текст сноски Знак1 Знак Знак,Текст сноски Знак Знак Знак Знак,Текст сноски Знак1 Знак1,Текст сноски Знак Знак Знак1,Знак1 Знак1 Знак,Текст сноски Знак Знак1 Знак,Текст сноски Знак1 Знак Знак Знак Знак Знак"/>
    <w:basedOn w:val="ad"/>
    <w:link w:val="af7"/>
    <w:uiPriority w:val="99"/>
    <w:rsid w:val="00DB5BF0"/>
    <w:rPr>
      <w:rFonts w:ascii="Times New Roman" w:eastAsia="Times New Roman" w:hAnsi="Times New Roman" w:cs="Times New Roman"/>
      <w:sz w:val="20"/>
      <w:szCs w:val="20"/>
      <w:lang w:eastAsia="ru-RU"/>
    </w:rPr>
  </w:style>
  <w:style w:type="character" w:styleId="af9">
    <w:name w:val="footnote reference"/>
    <w:aliases w:val="SUPERS"/>
    <w:uiPriority w:val="99"/>
    <w:rsid w:val="00DB5BF0"/>
    <w:rPr>
      <w:vertAlign w:val="superscript"/>
    </w:rPr>
  </w:style>
  <w:style w:type="character" w:styleId="afa">
    <w:name w:val="annotation reference"/>
    <w:basedOn w:val="ad"/>
    <w:uiPriority w:val="99"/>
    <w:unhideWhenUsed/>
    <w:rsid w:val="00DB5BF0"/>
    <w:rPr>
      <w:sz w:val="16"/>
      <w:szCs w:val="16"/>
    </w:rPr>
  </w:style>
  <w:style w:type="paragraph" w:styleId="afb">
    <w:name w:val="annotation text"/>
    <w:basedOn w:val="ac"/>
    <w:link w:val="afc"/>
    <w:uiPriority w:val="99"/>
    <w:unhideWhenUsed/>
    <w:rsid w:val="00DB5BF0"/>
    <w:rPr>
      <w:sz w:val="20"/>
      <w:szCs w:val="20"/>
    </w:rPr>
  </w:style>
  <w:style w:type="character" w:customStyle="1" w:styleId="afc">
    <w:name w:val="Текст примечания Знак"/>
    <w:basedOn w:val="ad"/>
    <w:link w:val="afb"/>
    <w:uiPriority w:val="99"/>
    <w:rsid w:val="00DB5BF0"/>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DB5BF0"/>
    <w:rPr>
      <w:b/>
      <w:bCs/>
    </w:rPr>
  </w:style>
  <w:style w:type="character" w:customStyle="1" w:styleId="afe">
    <w:name w:val="Тема примечания Знак"/>
    <w:basedOn w:val="afc"/>
    <w:link w:val="afd"/>
    <w:uiPriority w:val="99"/>
    <w:rsid w:val="00DB5BF0"/>
    <w:rPr>
      <w:rFonts w:ascii="Times New Roman" w:eastAsia="Times New Roman" w:hAnsi="Times New Roman" w:cs="Times New Roman"/>
      <w:b/>
      <w:bCs/>
      <w:sz w:val="20"/>
      <w:szCs w:val="20"/>
      <w:lang w:eastAsia="ru-RU"/>
    </w:rPr>
  </w:style>
  <w:style w:type="paragraph" w:styleId="aff">
    <w:name w:val="Balloon Text"/>
    <w:basedOn w:val="ac"/>
    <w:link w:val="aff0"/>
    <w:uiPriority w:val="99"/>
    <w:unhideWhenUsed/>
    <w:rsid w:val="00DB5BF0"/>
    <w:pPr>
      <w:spacing w:after="0"/>
    </w:pPr>
    <w:rPr>
      <w:rFonts w:ascii="Tahoma" w:hAnsi="Tahoma" w:cs="Tahoma"/>
      <w:sz w:val="16"/>
      <w:szCs w:val="16"/>
    </w:rPr>
  </w:style>
  <w:style w:type="character" w:customStyle="1" w:styleId="aff0">
    <w:name w:val="Текст выноски Знак"/>
    <w:basedOn w:val="ad"/>
    <w:link w:val="aff"/>
    <w:uiPriority w:val="99"/>
    <w:rsid w:val="00DB5BF0"/>
    <w:rPr>
      <w:rFonts w:ascii="Tahoma" w:eastAsia="Times New Roman" w:hAnsi="Tahoma" w:cs="Tahoma"/>
      <w:sz w:val="16"/>
      <w:szCs w:val="16"/>
      <w:lang w:eastAsia="ru-RU"/>
    </w:rPr>
  </w:style>
  <w:style w:type="character" w:customStyle="1" w:styleId="blk">
    <w:name w:val="blk"/>
    <w:basedOn w:val="ad"/>
    <w:rsid w:val="00DB5BF0"/>
  </w:style>
  <w:style w:type="paragraph" w:customStyle="1" w:styleId="03osnovnoytext">
    <w:name w:val="03osnovnoytext"/>
    <w:basedOn w:val="ac"/>
    <w:rsid w:val="00DB5BF0"/>
    <w:pPr>
      <w:spacing w:before="320" w:after="0" w:line="320" w:lineRule="atLeast"/>
      <w:ind w:left="1191"/>
    </w:pPr>
    <w:rPr>
      <w:rFonts w:ascii="GaramondC" w:hAnsi="GaramondC"/>
      <w:color w:val="000000"/>
      <w:sz w:val="20"/>
      <w:szCs w:val="20"/>
    </w:rPr>
  </w:style>
  <w:style w:type="character" w:styleId="aff1">
    <w:name w:val="FollowedHyperlink"/>
    <w:basedOn w:val="ad"/>
    <w:uiPriority w:val="99"/>
    <w:unhideWhenUsed/>
    <w:rsid w:val="00DB5BF0"/>
    <w:rPr>
      <w:color w:val="954F72" w:themeColor="followedHyperlink"/>
      <w:u w:val="single"/>
    </w:rPr>
  </w:style>
  <w:style w:type="table" w:customStyle="1" w:styleId="420">
    <w:name w:val="Сетка таблицы42"/>
    <w:basedOn w:val="ae"/>
    <w:next w:val="aff2"/>
    <w:uiPriority w:val="99"/>
    <w:rsid w:val="00DB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e"/>
    <w:uiPriority w:val="39"/>
    <w:rsid w:val="00DB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e"/>
    <w:next w:val="aff2"/>
    <w:uiPriority w:val="99"/>
    <w:rsid w:val="00DB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B5BF0"/>
    <w:pPr>
      <w:autoSpaceDE w:val="0"/>
      <w:autoSpaceDN w:val="0"/>
      <w:adjustRightInd w:val="0"/>
      <w:spacing w:after="0" w:line="240" w:lineRule="auto"/>
    </w:pPr>
    <w:rPr>
      <w:rFonts w:ascii="Times New Roman" w:hAnsi="Times New Roman" w:cs="Times New Roman"/>
    </w:rPr>
  </w:style>
  <w:style w:type="character" w:customStyle="1" w:styleId="ConsPlusNormal0">
    <w:name w:val="ConsPlusNormal Знак"/>
    <w:link w:val="ConsPlusNormal"/>
    <w:locked/>
    <w:rsid w:val="00DB5BF0"/>
    <w:rPr>
      <w:rFonts w:ascii="Times New Roman" w:hAnsi="Times New Roman" w:cs="Times New Roman"/>
    </w:rPr>
  </w:style>
  <w:style w:type="paragraph" w:styleId="aff3">
    <w:name w:val="Revision"/>
    <w:hidden/>
    <w:uiPriority w:val="99"/>
    <w:semiHidden/>
    <w:rsid w:val="00DB5BF0"/>
    <w:pPr>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f"/>
    <w:uiPriority w:val="99"/>
    <w:semiHidden/>
    <w:unhideWhenUsed/>
    <w:rsid w:val="00DB5BF0"/>
  </w:style>
  <w:style w:type="table" w:customStyle="1" w:styleId="422">
    <w:name w:val="Сетка таблицы422"/>
    <w:basedOn w:val="ae"/>
    <w:next w:val="aff2"/>
    <w:uiPriority w:val="99"/>
    <w:rsid w:val="00DB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e"/>
    <w:next w:val="aff2"/>
    <w:uiPriority w:val="59"/>
    <w:rsid w:val="00DB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e"/>
    <w:next w:val="aff2"/>
    <w:uiPriority w:val="99"/>
    <w:rsid w:val="00DB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aliases w:val="Цветной список - Акцент 11,Bullet List,FooterText,numbered,ПС - Нумерованный,ТЗ список,Абзац списка литеральный,Абзац списка1,название табл/рис,Булет 1,Bullet Number,Нумерованый список,List Paragraph1,lp1,lp11,List Paragraph11,Bullet 1"/>
    <w:basedOn w:val="ac"/>
    <w:link w:val="aff5"/>
    <w:uiPriority w:val="34"/>
    <w:qFormat/>
    <w:rsid w:val="00DB5BF0"/>
    <w:pPr>
      <w:ind w:left="720"/>
      <w:contextualSpacing/>
    </w:pPr>
  </w:style>
  <w:style w:type="table" w:customStyle="1" w:styleId="29">
    <w:name w:val="Сетка таблицы2"/>
    <w:basedOn w:val="ae"/>
    <w:next w:val="aff2"/>
    <w:uiPriority w:val="59"/>
    <w:rsid w:val="00DB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ad"/>
    <w:uiPriority w:val="99"/>
    <w:qFormat/>
    <w:rsid w:val="00DB5BF0"/>
    <w:rPr>
      <w:rFonts w:cs="Times New Roman"/>
      <w:vertAlign w:val="superscript"/>
    </w:rPr>
  </w:style>
  <w:style w:type="character" w:customStyle="1" w:styleId="aff6">
    <w:name w:val="Символ сноски"/>
    <w:qFormat/>
    <w:rsid w:val="00DB5BF0"/>
  </w:style>
  <w:style w:type="numbering" w:customStyle="1" w:styleId="2a">
    <w:name w:val="Нет списка2"/>
    <w:next w:val="af"/>
    <w:uiPriority w:val="99"/>
    <w:semiHidden/>
    <w:unhideWhenUsed/>
    <w:rsid w:val="00DB5BF0"/>
  </w:style>
  <w:style w:type="numbering" w:customStyle="1" w:styleId="111">
    <w:name w:val="Нет списка11"/>
    <w:next w:val="af"/>
    <w:uiPriority w:val="99"/>
    <w:semiHidden/>
    <w:unhideWhenUsed/>
    <w:rsid w:val="00DB5BF0"/>
  </w:style>
  <w:style w:type="character" w:customStyle="1" w:styleId="110">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ГК заголовок Знак,ch Знак,Заголов Знак,Глава Знак,(раздел) Знак,. Знак,co Знак"/>
    <w:link w:val="16"/>
    <w:uiPriority w:val="99"/>
    <w:locked/>
    <w:rsid w:val="00DB5BF0"/>
    <w:rPr>
      <w:rFonts w:ascii="Times New Roman" w:eastAsia="Times New Roman" w:hAnsi="Times New Roman" w:cs="Times New Roman"/>
      <w:kern w:val="28"/>
      <w:sz w:val="36"/>
      <w:szCs w:val="20"/>
      <w:lang w:eastAsia="ru-RU"/>
    </w:rPr>
  </w:style>
  <w:style w:type="paragraph" w:styleId="37">
    <w:name w:val="toc 3"/>
    <w:basedOn w:val="ac"/>
    <w:next w:val="ac"/>
    <w:autoRedefine/>
    <w:uiPriority w:val="39"/>
    <w:qFormat/>
    <w:rsid w:val="00DB5BF0"/>
    <w:pPr>
      <w:tabs>
        <w:tab w:val="num" w:pos="0"/>
        <w:tab w:val="left" w:pos="1680"/>
        <w:tab w:val="right" w:leader="dot" w:pos="10148"/>
      </w:tabs>
      <w:spacing w:before="100" w:after="0"/>
      <w:jc w:val="left"/>
    </w:pPr>
    <w:rPr>
      <w:sz w:val="20"/>
      <w:szCs w:val="20"/>
    </w:rPr>
  </w:style>
  <w:style w:type="paragraph" w:styleId="2b">
    <w:name w:val="Body Text 2"/>
    <w:aliases w:val="Основной текст с нумерацией,Основной текст с отступом1"/>
    <w:basedOn w:val="ac"/>
    <w:link w:val="2c"/>
    <w:rsid w:val="00DB5BF0"/>
    <w:pPr>
      <w:tabs>
        <w:tab w:val="num" w:pos="2167"/>
      </w:tabs>
      <w:ind w:left="2167" w:hanging="567"/>
    </w:pPr>
    <w:rPr>
      <w:szCs w:val="20"/>
    </w:rPr>
  </w:style>
  <w:style w:type="character" w:customStyle="1" w:styleId="2c">
    <w:name w:val="Основной текст 2 Знак"/>
    <w:aliases w:val="Основной текст с нумерацией Знак,Основной текст с отступом1 Знак"/>
    <w:basedOn w:val="ad"/>
    <w:link w:val="2b"/>
    <w:rsid w:val="00DB5BF0"/>
    <w:rPr>
      <w:rFonts w:ascii="Times New Roman" w:eastAsia="Times New Roman" w:hAnsi="Times New Roman" w:cs="Times New Roman"/>
      <w:sz w:val="24"/>
      <w:szCs w:val="20"/>
      <w:lang w:eastAsia="ru-RU"/>
    </w:rPr>
  </w:style>
  <w:style w:type="character" w:customStyle="1" w:styleId="apple-converted-space">
    <w:name w:val="apple-converted-space"/>
    <w:rsid w:val="00DB5BF0"/>
  </w:style>
  <w:style w:type="paragraph" w:customStyle="1" w:styleId="aff7">
    <w:name w:val="ГК подпункты"/>
    <w:basedOn w:val="35"/>
    <w:link w:val="aff8"/>
    <w:qFormat/>
    <w:rsid w:val="00DB5BF0"/>
    <w:pPr>
      <w:keepNext w:val="0"/>
      <w:keepLines w:val="0"/>
      <w:numPr>
        <w:ilvl w:val="2"/>
      </w:numPr>
      <w:tabs>
        <w:tab w:val="left" w:pos="1560"/>
      </w:tabs>
      <w:autoSpaceDE w:val="0"/>
      <w:autoSpaceDN w:val="0"/>
      <w:adjustRightInd w:val="0"/>
      <w:spacing w:before="120" w:line="240" w:lineRule="auto"/>
      <w:ind w:left="-578" w:firstLine="720"/>
      <w:jc w:val="both"/>
    </w:pPr>
    <w:rPr>
      <w:rFonts w:ascii="Times New Roman" w:eastAsia="Times New Roman" w:hAnsi="Times New Roman" w:cs="Times New Roman"/>
      <w:b w:val="0"/>
      <w:snapToGrid w:val="0"/>
      <w:color w:val="auto"/>
      <w:sz w:val="28"/>
      <w:szCs w:val="26"/>
      <w:lang w:eastAsia="ru-RU"/>
    </w:rPr>
  </w:style>
  <w:style w:type="character" w:customStyle="1" w:styleId="aff8">
    <w:name w:val="ГК подпункты Знак"/>
    <w:basedOn w:val="ad"/>
    <w:link w:val="aff7"/>
    <w:rsid w:val="00DB5BF0"/>
    <w:rPr>
      <w:rFonts w:ascii="Times New Roman" w:eastAsia="Times New Roman" w:hAnsi="Times New Roman" w:cs="Times New Roman"/>
      <w:bCs/>
      <w:snapToGrid w:val="0"/>
      <w:sz w:val="28"/>
      <w:szCs w:val="26"/>
      <w:lang w:eastAsia="ru-RU"/>
    </w:rPr>
  </w:style>
  <w:style w:type="table" w:customStyle="1" w:styleId="38">
    <w:name w:val="Сетка таблицы3"/>
    <w:basedOn w:val="ae"/>
    <w:next w:val="aff2"/>
    <w:uiPriority w:val="59"/>
    <w:rsid w:val="00DB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f"/>
    <w:uiPriority w:val="99"/>
    <w:semiHidden/>
    <w:unhideWhenUsed/>
    <w:rsid w:val="00DB5BF0"/>
  </w:style>
  <w:style w:type="paragraph" w:customStyle="1" w:styleId="TableSmHeadingbogus">
    <w:name w:val="Table_Sm_Heading_bogus"/>
    <w:basedOn w:val="ac"/>
    <w:qFormat/>
    <w:rsid w:val="00DB5BF0"/>
    <w:pPr>
      <w:keepNext/>
      <w:keepLines/>
      <w:numPr>
        <w:numId w:val="3"/>
      </w:numPr>
      <w:spacing w:before="60" w:after="40"/>
      <w:jc w:val="center"/>
      <w:textAlignment w:val="baseline"/>
    </w:pPr>
    <w:rPr>
      <w:rFonts w:ascii="Arial" w:hAnsi="Arial"/>
      <w:b/>
      <w:sz w:val="16"/>
      <w:szCs w:val="20"/>
      <w:lang w:eastAsia="en-US"/>
    </w:rPr>
  </w:style>
  <w:style w:type="paragraph" w:customStyle="1" w:styleId="Tablenotused">
    <w:name w:val="Table_not_used"/>
    <w:basedOn w:val="ac"/>
    <w:qFormat/>
    <w:rsid w:val="00DB5BF0"/>
    <w:pPr>
      <w:numPr>
        <w:ilvl w:val="1"/>
        <w:numId w:val="3"/>
      </w:numPr>
      <w:spacing w:before="40" w:after="40"/>
      <w:jc w:val="right"/>
      <w:textAlignment w:val="baseline"/>
    </w:pPr>
    <w:rPr>
      <w:rFonts w:ascii="Arial" w:hAnsi="Arial"/>
      <w:sz w:val="20"/>
      <w:szCs w:val="20"/>
      <w:lang w:eastAsia="en-US"/>
    </w:rPr>
  </w:style>
  <w:style w:type="table" w:customStyle="1" w:styleId="45">
    <w:name w:val="Сетка таблицы4"/>
    <w:basedOn w:val="ae"/>
    <w:next w:val="aff2"/>
    <w:uiPriority w:val="59"/>
    <w:rsid w:val="00DB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endnote text"/>
    <w:basedOn w:val="ac"/>
    <w:link w:val="affa"/>
    <w:uiPriority w:val="99"/>
    <w:semiHidden/>
    <w:unhideWhenUsed/>
    <w:rsid w:val="00DB5BF0"/>
    <w:pPr>
      <w:spacing w:after="0"/>
    </w:pPr>
    <w:rPr>
      <w:sz w:val="20"/>
      <w:szCs w:val="20"/>
    </w:rPr>
  </w:style>
  <w:style w:type="character" w:customStyle="1" w:styleId="affa">
    <w:name w:val="Текст концевой сноски Знак"/>
    <w:basedOn w:val="ad"/>
    <w:link w:val="aff9"/>
    <w:uiPriority w:val="99"/>
    <w:semiHidden/>
    <w:rsid w:val="00DB5BF0"/>
    <w:rPr>
      <w:rFonts w:ascii="Times New Roman" w:eastAsia="Times New Roman" w:hAnsi="Times New Roman" w:cs="Times New Roman"/>
      <w:sz w:val="20"/>
      <w:szCs w:val="20"/>
      <w:lang w:eastAsia="ru-RU"/>
    </w:rPr>
  </w:style>
  <w:style w:type="character" w:styleId="affb">
    <w:name w:val="endnote reference"/>
    <w:basedOn w:val="ad"/>
    <w:uiPriority w:val="99"/>
    <w:semiHidden/>
    <w:unhideWhenUsed/>
    <w:rsid w:val="00DB5BF0"/>
    <w:rPr>
      <w:vertAlign w:val="superscript"/>
    </w:rPr>
  </w:style>
  <w:style w:type="paragraph" w:styleId="affc">
    <w:name w:val="TOC Heading"/>
    <w:basedOn w:val="16"/>
    <w:next w:val="ac"/>
    <w:uiPriority w:val="39"/>
    <w:unhideWhenUsed/>
    <w:qFormat/>
    <w:rsid w:val="00DB5BF0"/>
    <w:pPr>
      <w:keepLines/>
      <w:spacing w:after="0"/>
      <w:jc w:val="both"/>
      <w:outlineLvl w:val="9"/>
    </w:pPr>
    <w:rPr>
      <w:rFonts w:asciiTheme="majorHAnsi" w:eastAsiaTheme="majorEastAsia" w:hAnsiTheme="majorHAnsi" w:cstheme="majorBidi"/>
      <w:color w:val="2F5496" w:themeColor="accent1" w:themeShade="BF"/>
      <w:kern w:val="0"/>
      <w:sz w:val="32"/>
      <w:szCs w:val="32"/>
    </w:rPr>
  </w:style>
  <w:style w:type="numbering" w:customStyle="1" w:styleId="46">
    <w:name w:val="Нет списка4"/>
    <w:next w:val="af"/>
    <w:uiPriority w:val="99"/>
    <w:semiHidden/>
    <w:unhideWhenUsed/>
    <w:rsid w:val="00DB5BF0"/>
  </w:style>
  <w:style w:type="numbering" w:customStyle="1" w:styleId="120">
    <w:name w:val="Нет списка12"/>
    <w:next w:val="af"/>
    <w:uiPriority w:val="99"/>
    <w:semiHidden/>
    <w:unhideWhenUsed/>
    <w:rsid w:val="00DB5BF0"/>
  </w:style>
  <w:style w:type="paragraph" w:styleId="HTML">
    <w:name w:val="HTML Preformatted"/>
    <w:basedOn w:val="ac"/>
    <w:link w:val="HTML0"/>
    <w:rsid w:val="00DB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d"/>
    <w:link w:val="HTML"/>
    <w:rsid w:val="00DB5BF0"/>
    <w:rPr>
      <w:rFonts w:ascii="Courier New" w:eastAsia="Times New Roman" w:hAnsi="Courier New" w:cs="Courier New"/>
      <w:sz w:val="20"/>
      <w:szCs w:val="20"/>
      <w:lang w:eastAsia="ru-RU"/>
    </w:rPr>
  </w:style>
  <w:style w:type="paragraph" w:styleId="1a">
    <w:name w:val="toc 1"/>
    <w:basedOn w:val="ac"/>
    <w:next w:val="ac"/>
    <w:autoRedefine/>
    <w:uiPriority w:val="39"/>
    <w:qFormat/>
    <w:rsid w:val="00DB5BF0"/>
    <w:pPr>
      <w:tabs>
        <w:tab w:val="left" w:pos="1440"/>
        <w:tab w:val="right" w:leader="dot" w:pos="9720"/>
      </w:tabs>
      <w:spacing w:before="100" w:after="0"/>
      <w:ind w:left="360" w:hanging="360"/>
    </w:pPr>
    <w:rPr>
      <w:rFonts w:ascii="Arial" w:hAnsi="Arial" w:cs="Arial"/>
      <w:b/>
      <w:bCs/>
      <w:caps/>
      <w:noProof/>
    </w:rPr>
  </w:style>
  <w:style w:type="paragraph" w:styleId="2d">
    <w:name w:val="toc 2"/>
    <w:basedOn w:val="ac"/>
    <w:next w:val="ac"/>
    <w:autoRedefine/>
    <w:uiPriority w:val="39"/>
    <w:qFormat/>
    <w:rsid w:val="00DB5BF0"/>
    <w:pPr>
      <w:tabs>
        <w:tab w:val="left" w:pos="960"/>
        <w:tab w:val="right" w:leader="dot" w:pos="9720"/>
      </w:tabs>
      <w:spacing w:before="20" w:after="0"/>
      <w:ind w:left="360"/>
      <w:jc w:val="left"/>
    </w:pPr>
    <w:rPr>
      <w:b/>
      <w:bCs/>
      <w:sz w:val="20"/>
      <w:szCs w:val="20"/>
    </w:rPr>
  </w:style>
  <w:style w:type="paragraph" w:styleId="affd">
    <w:name w:val="envelope address"/>
    <w:basedOn w:val="ac"/>
    <w:rsid w:val="00DB5BF0"/>
    <w:pPr>
      <w:framePr w:w="7920" w:h="1980" w:hSpace="180" w:wrap="auto" w:hAnchor="page" w:xAlign="center" w:yAlign="bottom"/>
      <w:ind w:left="2880"/>
    </w:pPr>
    <w:rPr>
      <w:rFonts w:ascii="Arial" w:hAnsi="Arial" w:cs="Arial"/>
    </w:rPr>
  </w:style>
  <w:style w:type="paragraph" w:styleId="2e">
    <w:name w:val="envelope return"/>
    <w:basedOn w:val="ac"/>
    <w:rsid w:val="00DB5BF0"/>
    <w:rPr>
      <w:rFonts w:ascii="Arial" w:hAnsi="Arial" w:cs="Arial"/>
      <w:sz w:val="20"/>
      <w:szCs w:val="20"/>
    </w:rPr>
  </w:style>
  <w:style w:type="paragraph" w:styleId="a0">
    <w:name w:val="List Bullet"/>
    <w:aliases w:val="UL,Маркированный список 1"/>
    <w:basedOn w:val="ac"/>
    <w:autoRedefine/>
    <w:qFormat/>
    <w:rsid w:val="00DB5BF0"/>
    <w:pPr>
      <w:widowControl w:val="0"/>
      <w:numPr>
        <w:numId w:val="4"/>
      </w:numPr>
      <w:tabs>
        <w:tab w:val="clear" w:pos="360"/>
      </w:tabs>
      <w:spacing w:after="0"/>
      <w:ind w:left="0" w:firstLine="0"/>
    </w:pPr>
    <w:rPr>
      <w:sz w:val="22"/>
      <w:szCs w:val="22"/>
    </w:rPr>
  </w:style>
  <w:style w:type="paragraph" w:styleId="a">
    <w:name w:val="List Number"/>
    <w:basedOn w:val="ac"/>
    <w:link w:val="affe"/>
    <w:rsid w:val="00DB5BF0"/>
    <w:pPr>
      <w:numPr>
        <w:numId w:val="5"/>
      </w:numPr>
    </w:pPr>
    <w:rPr>
      <w:szCs w:val="20"/>
    </w:rPr>
  </w:style>
  <w:style w:type="paragraph" w:styleId="20">
    <w:name w:val="List Bullet 2"/>
    <w:basedOn w:val="ac"/>
    <w:autoRedefine/>
    <w:rsid w:val="00DB5BF0"/>
    <w:pPr>
      <w:numPr>
        <w:numId w:val="6"/>
      </w:numPr>
    </w:pPr>
    <w:rPr>
      <w:szCs w:val="20"/>
    </w:rPr>
  </w:style>
  <w:style w:type="paragraph" w:styleId="30">
    <w:name w:val="List Bullet 3"/>
    <w:basedOn w:val="ac"/>
    <w:autoRedefine/>
    <w:rsid w:val="00DB5BF0"/>
    <w:pPr>
      <w:numPr>
        <w:numId w:val="7"/>
      </w:numPr>
    </w:pPr>
    <w:rPr>
      <w:szCs w:val="20"/>
    </w:rPr>
  </w:style>
  <w:style w:type="paragraph" w:styleId="40">
    <w:name w:val="List Bullet 4"/>
    <w:basedOn w:val="ac"/>
    <w:autoRedefine/>
    <w:rsid w:val="00DB5BF0"/>
    <w:pPr>
      <w:numPr>
        <w:numId w:val="8"/>
      </w:numPr>
    </w:pPr>
    <w:rPr>
      <w:szCs w:val="20"/>
    </w:rPr>
  </w:style>
  <w:style w:type="paragraph" w:styleId="50">
    <w:name w:val="List Bullet 5"/>
    <w:basedOn w:val="ac"/>
    <w:autoRedefine/>
    <w:rsid w:val="00DB5BF0"/>
    <w:pPr>
      <w:numPr>
        <w:numId w:val="9"/>
      </w:numPr>
    </w:pPr>
    <w:rPr>
      <w:szCs w:val="20"/>
    </w:rPr>
  </w:style>
  <w:style w:type="paragraph" w:styleId="2">
    <w:name w:val="List Number 2"/>
    <w:basedOn w:val="ac"/>
    <w:uiPriority w:val="99"/>
    <w:rsid w:val="00DB5BF0"/>
    <w:pPr>
      <w:numPr>
        <w:numId w:val="10"/>
      </w:numPr>
    </w:pPr>
    <w:rPr>
      <w:szCs w:val="20"/>
    </w:rPr>
  </w:style>
  <w:style w:type="paragraph" w:styleId="3">
    <w:name w:val="List Number 3"/>
    <w:basedOn w:val="ac"/>
    <w:rsid w:val="00DB5BF0"/>
    <w:pPr>
      <w:numPr>
        <w:numId w:val="11"/>
      </w:numPr>
      <w:tabs>
        <w:tab w:val="clear" w:pos="926"/>
        <w:tab w:val="num" w:pos="360"/>
      </w:tabs>
      <w:ind w:left="0" w:firstLine="0"/>
    </w:pPr>
    <w:rPr>
      <w:szCs w:val="20"/>
    </w:rPr>
  </w:style>
  <w:style w:type="paragraph" w:styleId="4">
    <w:name w:val="List Number 4"/>
    <w:basedOn w:val="ac"/>
    <w:rsid w:val="00DB5BF0"/>
    <w:pPr>
      <w:numPr>
        <w:numId w:val="12"/>
      </w:numPr>
    </w:pPr>
    <w:rPr>
      <w:szCs w:val="20"/>
    </w:rPr>
  </w:style>
  <w:style w:type="paragraph" w:styleId="5">
    <w:name w:val="List Number 5"/>
    <w:basedOn w:val="ac"/>
    <w:rsid w:val="00DB5BF0"/>
    <w:pPr>
      <w:numPr>
        <w:numId w:val="13"/>
      </w:numPr>
    </w:pPr>
    <w:rPr>
      <w:szCs w:val="20"/>
    </w:rPr>
  </w:style>
  <w:style w:type="paragraph" w:styleId="afff">
    <w:name w:val="Body Text"/>
    <w:aliases w:val="Основной текст Знак Знак,body text Знак,body text Знак Знак,bt,contents,body tesx,Corps de texte,heading_txt,bodytxy2,Body Text - Level 2,??2,t,OCS Body Text,body,Specs,body text1,body text2,body text3,Список1"/>
    <w:basedOn w:val="ac"/>
    <w:link w:val="1b"/>
    <w:rsid w:val="00DB5BF0"/>
    <w:pPr>
      <w:spacing w:before="120" w:after="120"/>
      <w:ind w:left="283" w:hanging="283"/>
      <w:contextualSpacing/>
    </w:pPr>
    <w:rPr>
      <w:szCs w:val="20"/>
    </w:rPr>
  </w:style>
  <w:style w:type="character" w:customStyle="1" w:styleId="afff0">
    <w:name w:val="Основной текст Знак"/>
    <w:aliases w:val="Основной текст Знак Знак Знак1,contents Знак1,Body Text Russian Знак1,NoticeText-List Знак1,Основной текст1 Знак1,Основной текст Знак2 Знак Знак Знак1,Основной текст Знак Знак Знак Знак Знак1,bt Знак1,body tesx Знак1"/>
    <w:basedOn w:val="ad"/>
    <w:uiPriority w:val="99"/>
    <w:rsid w:val="00DB5BF0"/>
    <w:rPr>
      <w:rFonts w:ascii="Times New Roman" w:eastAsia="Times New Roman" w:hAnsi="Times New Roman" w:cs="Times New Roman"/>
      <w:sz w:val="24"/>
      <w:szCs w:val="24"/>
      <w:lang w:eastAsia="ru-RU"/>
    </w:rPr>
  </w:style>
  <w:style w:type="paragraph" w:customStyle="1" w:styleId="2f">
    <w:name w:val="Знак2 Знак Знак Знак"/>
    <w:basedOn w:val="ac"/>
    <w:rsid w:val="00DB5BF0"/>
    <w:pPr>
      <w:widowControl w:val="0"/>
      <w:adjustRightInd w:val="0"/>
      <w:spacing w:after="160" w:line="240" w:lineRule="exact"/>
      <w:jc w:val="right"/>
    </w:pPr>
    <w:rPr>
      <w:sz w:val="20"/>
      <w:szCs w:val="20"/>
      <w:lang w:val="en-GB" w:eastAsia="en-US"/>
    </w:rPr>
  </w:style>
  <w:style w:type="paragraph" w:customStyle="1" w:styleId="3a">
    <w:name w:val="Знак3 Знак Знак Знак Знак Знак Знак"/>
    <w:basedOn w:val="ac"/>
    <w:rsid w:val="00DB5BF0"/>
    <w:pPr>
      <w:widowControl w:val="0"/>
      <w:adjustRightInd w:val="0"/>
      <w:spacing w:after="160" w:line="240" w:lineRule="exact"/>
      <w:jc w:val="right"/>
    </w:pPr>
    <w:rPr>
      <w:sz w:val="20"/>
      <w:szCs w:val="20"/>
      <w:lang w:val="en-GB" w:eastAsia="en-US"/>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c"/>
    <w:link w:val="afff2"/>
    <w:rsid w:val="00DB5BF0"/>
    <w:pPr>
      <w:spacing w:before="60" w:after="0"/>
      <w:ind w:firstLine="851"/>
    </w:pPr>
    <w:rPr>
      <w:szCs w:val="20"/>
    </w:rPr>
  </w:style>
  <w:style w:type="character" w:customStyle="1" w:styleId="afff2">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d"/>
    <w:link w:val="afff1"/>
    <w:rsid w:val="00DB5BF0"/>
    <w:rPr>
      <w:rFonts w:ascii="Times New Roman" w:eastAsia="Times New Roman" w:hAnsi="Times New Roman" w:cs="Times New Roman"/>
      <w:sz w:val="24"/>
      <w:szCs w:val="20"/>
      <w:lang w:eastAsia="ru-RU"/>
    </w:rPr>
  </w:style>
  <w:style w:type="paragraph" w:styleId="afff3">
    <w:name w:val="Subtitle"/>
    <w:basedOn w:val="ac"/>
    <w:link w:val="afff4"/>
    <w:qFormat/>
    <w:rsid w:val="00DB5BF0"/>
    <w:pPr>
      <w:jc w:val="center"/>
      <w:outlineLvl w:val="1"/>
    </w:pPr>
    <w:rPr>
      <w:rFonts w:ascii="Arial" w:hAnsi="Arial"/>
      <w:szCs w:val="20"/>
    </w:rPr>
  </w:style>
  <w:style w:type="character" w:customStyle="1" w:styleId="afff4">
    <w:name w:val="Подзаголовок Знак"/>
    <w:basedOn w:val="ad"/>
    <w:link w:val="afff3"/>
    <w:rsid w:val="00DB5BF0"/>
    <w:rPr>
      <w:rFonts w:ascii="Arial" w:eastAsia="Times New Roman" w:hAnsi="Arial" w:cs="Times New Roman"/>
      <w:sz w:val="24"/>
      <w:szCs w:val="20"/>
      <w:lang w:eastAsia="ru-RU"/>
    </w:rPr>
  </w:style>
  <w:style w:type="paragraph" w:styleId="afff5">
    <w:name w:val="Date"/>
    <w:basedOn w:val="ac"/>
    <w:next w:val="ac"/>
    <w:link w:val="afff6"/>
    <w:rsid w:val="00DB5BF0"/>
    <w:rPr>
      <w:szCs w:val="20"/>
    </w:rPr>
  </w:style>
  <w:style w:type="character" w:customStyle="1" w:styleId="afff6">
    <w:name w:val="Дата Знак"/>
    <w:basedOn w:val="ad"/>
    <w:link w:val="afff5"/>
    <w:rsid w:val="00DB5BF0"/>
    <w:rPr>
      <w:rFonts w:ascii="Times New Roman" w:eastAsia="Times New Roman" w:hAnsi="Times New Roman" w:cs="Times New Roman"/>
      <w:sz w:val="24"/>
      <w:szCs w:val="20"/>
      <w:lang w:eastAsia="ru-RU"/>
    </w:rPr>
  </w:style>
  <w:style w:type="paragraph" w:styleId="3b">
    <w:name w:val="Body Text 3"/>
    <w:basedOn w:val="ac"/>
    <w:link w:val="3c"/>
    <w:rsid w:val="00DB5BF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d"/>
    <w:link w:val="3b"/>
    <w:rsid w:val="00DB5BF0"/>
    <w:rPr>
      <w:rFonts w:ascii="Times New Roman" w:eastAsia="Times New Roman" w:hAnsi="Times New Roman" w:cs="Times New Roman"/>
      <w:b/>
      <w:i/>
      <w:szCs w:val="24"/>
      <w:lang w:eastAsia="ru-RU"/>
    </w:rPr>
  </w:style>
  <w:style w:type="character" w:customStyle="1" w:styleId="2f0">
    <w:name w:val="Основной текст с отступом 2 Знак"/>
    <w:aliases w:val="Знак Знак"/>
    <w:link w:val="2f1"/>
    <w:locked/>
    <w:rsid w:val="00DB5BF0"/>
    <w:rPr>
      <w:sz w:val="24"/>
      <w:lang w:val="x-none" w:eastAsia="ru-RU"/>
    </w:rPr>
  </w:style>
  <w:style w:type="paragraph" w:styleId="2f1">
    <w:name w:val="Body Text Indent 2"/>
    <w:aliases w:val="Знак"/>
    <w:basedOn w:val="ac"/>
    <w:link w:val="2f0"/>
    <w:rsid w:val="00DB5BF0"/>
    <w:pPr>
      <w:spacing w:after="120" w:line="480" w:lineRule="auto"/>
      <w:ind w:left="283"/>
    </w:pPr>
    <w:rPr>
      <w:rFonts w:asciiTheme="minorHAnsi" w:eastAsiaTheme="minorHAnsi" w:hAnsiTheme="minorHAnsi" w:cstheme="minorBidi"/>
      <w:szCs w:val="22"/>
      <w:lang w:val="x-none"/>
    </w:rPr>
  </w:style>
  <w:style w:type="character" w:customStyle="1" w:styleId="210">
    <w:name w:val="Основной текст с отступом 2 Знак1"/>
    <w:aliases w:val="Знак Знак1"/>
    <w:basedOn w:val="ad"/>
    <w:semiHidden/>
    <w:rsid w:val="00DB5BF0"/>
    <w:rPr>
      <w:rFonts w:ascii="Times New Roman" w:eastAsia="Times New Roman" w:hAnsi="Times New Roman" w:cs="Times New Roman"/>
      <w:sz w:val="24"/>
      <w:szCs w:val="24"/>
      <w:lang w:eastAsia="ru-RU"/>
    </w:rPr>
  </w:style>
  <w:style w:type="character" w:customStyle="1" w:styleId="212">
    <w:name w:val="Основной текст с отступом 2 Знак12"/>
    <w:aliases w:val="Знак Знак12"/>
    <w:basedOn w:val="ad"/>
    <w:semiHidden/>
    <w:rsid w:val="00DB5BF0"/>
    <w:rPr>
      <w:rFonts w:cs="Times New Roman"/>
    </w:rPr>
  </w:style>
  <w:style w:type="character" w:customStyle="1" w:styleId="211">
    <w:name w:val="Основной текст с отступом 2 Знак11"/>
    <w:basedOn w:val="ad"/>
    <w:uiPriority w:val="99"/>
    <w:semiHidden/>
    <w:rsid w:val="00DB5BF0"/>
    <w:rPr>
      <w:rFonts w:ascii="Times New Roman" w:hAnsi="Times New Roman" w:cs="Times New Roman"/>
      <w:sz w:val="24"/>
      <w:szCs w:val="24"/>
      <w:lang w:val="x-none" w:eastAsia="ru-RU"/>
    </w:rPr>
  </w:style>
  <w:style w:type="paragraph" w:styleId="3d">
    <w:name w:val="Body Text Indent 3"/>
    <w:basedOn w:val="ac"/>
    <w:link w:val="3e"/>
    <w:rsid w:val="00DB5BF0"/>
    <w:pPr>
      <w:spacing w:after="120"/>
      <w:ind w:left="283"/>
    </w:pPr>
    <w:rPr>
      <w:sz w:val="16"/>
      <w:szCs w:val="20"/>
    </w:rPr>
  </w:style>
  <w:style w:type="character" w:customStyle="1" w:styleId="3e">
    <w:name w:val="Основной текст с отступом 3 Знак"/>
    <w:basedOn w:val="ad"/>
    <w:link w:val="3d"/>
    <w:rsid w:val="00DB5BF0"/>
    <w:rPr>
      <w:rFonts w:ascii="Times New Roman" w:eastAsia="Times New Roman" w:hAnsi="Times New Roman" w:cs="Times New Roman"/>
      <w:sz w:val="16"/>
      <w:szCs w:val="20"/>
      <w:lang w:eastAsia="ru-RU"/>
    </w:rPr>
  </w:style>
  <w:style w:type="paragraph" w:styleId="afff7">
    <w:name w:val="Plain Text"/>
    <w:basedOn w:val="ac"/>
    <w:link w:val="afff8"/>
    <w:uiPriority w:val="99"/>
    <w:rsid w:val="00DB5BF0"/>
    <w:pPr>
      <w:spacing w:after="0"/>
      <w:jc w:val="left"/>
    </w:pPr>
    <w:rPr>
      <w:rFonts w:ascii="Courier New" w:hAnsi="Courier New" w:cs="Courier New"/>
      <w:sz w:val="20"/>
      <w:szCs w:val="20"/>
    </w:rPr>
  </w:style>
  <w:style w:type="character" w:customStyle="1" w:styleId="afff8">
    <w:name w:val="Текст Знак"/>
    <w:basedOn w:val="ad"/>
    <w:link w:val="afff7"/>
    <w:uiPriority w:val="99"/>
    <w:rsid w:val="00DB5BF0"/>
    <w:rPr>
      <w:rFonts w:ascii="Courier New" w:eastAsia="Times New Roman" w:hAnsi="Courier New" w:cs="Courier New"/>
      <w:sz w:val="20"/>
      <w:szCs w:val="20"/>
      <w:lang w:eastAsia="ru-RU"/>
    </w:rPr>
  </w:style>
  <w:style w:type="paragraph" w:customStyle="1" w:styleId="ConsNormal">
    <w:name w:val="ConsNormal"/>
    <w:link w:val="ConsNormal1"/>
    <w:semiHidden/>
    <w:rsid w:val="00DB5B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c">
    <w:name w:val="Стиль1"/>
    <w:basedOn w:val="ac"/>
    <w:rsid w:val="00DB5BF0"/>
    <w:pPr>
      <w:keepNext/>
      <w:keepLines/>
      <w:widowControl w:val="0"/>
      <w:suppressLineNumbers/>
      <w:tabs>
        <w:tab w:val="num" w:pos="432"/>
      </w:tabs>
      <w:suppressAutoHyphens/>
      <w:ind w:left="432" w:hanging="432"/>
      <w:jc w:val="left"/>
    </w:pPr>
    <w:rPr>
      <w:b/>
      <w:sz w:val="28"/>
    </w:rPr>
  </w:style>
  <w:style w:type="paragraph" w:customStyle="1" w:styleId="2f2">
    <w:name w:val="Стиль2"/>
    <w:basedOn w:val="2"/>
    <w:uiPriority w:val="99"/>
    <w:rsid w:val="00DB5BF0"/>
    <w:pPr>
      <w:keepNext/>
      <w:keepLines/>
      <w:widowControl w:val="0"/>
      <w:suppressLineNumbers/>
      <w:tabs>
        <w:tab w:val="clear" w:pos="643"/>
        <w:tab w:val="num" w:pos="576"/>
      </w:tabs>
      <w:suppressAutoHyphens/>
      <w:ind w:left="576" w:hanging="576"/>
    </w:pPr>
    <w:rPr>
      <w:b/>
    </w:rPr>
  </w:style>
  <w:style w:type="character" w:customStyle="1" w:styleId="3f">
    <w:name w:val="Стиль3 Знак Знак"/>
    <w:link w:val="3f0"/>
    <w:locked/>
    <w:rsid w:val="00DB5BF0"/>
    <w:rPr>
      <w:sz w:val="24"/>
      <w:lang w:val="x-none" w:eastAsia="ru-RU"/>
    </w:rPr>
  </w:style>
  <w:style w:type="paragraph" w:customStyle="1" w:styleId="3f0">
    <w:name w:val="Стиль3 Знак"/>
    <w:basedOn w:val="2f1"/>
    <w:link w:val="3f"/>
    <w:rsid w:val="00DB5BF0"/>
  </w:style>
  <w:style w:type="paragraph" w:customStyle="1" w:styleId="2-11">
    <w:name w:val="содержание2-11"/>
    <w:basedOn w:val="ac"/>
    <w:rsid w:val="00DB5BF0"/>
  </w:style>
  <w:style w:type="paragraph" w:customStyle="1" w:styleId="3f1">
    <w:name w:val="Стиль3"/>
    <w:basedOn w:val="2f1"/>
    <w:rsid w:val="00DB5BF0"/>
  </w:style>
  <w:style w:type="paragraph" w:customStyle="1" w:styleId="afff9">
    <w:name w:val="Словарная статья"/>
    <w:basedOn w:val="ac"/>
    <w:next w:val="ac"/>
    <w:rsid w:val="00DB5BF0"/>
    <w:pPr>
      <w:autoSpaceDE w:val="0"/>
      <w:autoSpaceDN w:val="0"/>
      <w:adjustRightInd w:val="0"/>
      <w:spacing w:after="0"/>
      <w:ind w:right="118"/>
    </w:pPr>
    <w:rPr>
      <w:rFonts w:ascii="Arial" w:hAnsi="Arial"/>
      <w:sz w:val="20"/>
      <w:szCs w:val="20"/>
    </w:rPr>
  </w:style>
  <w:style w:type="paragraph" w:customStyle="1" w:styleId="FR2">
    <w:name w:val="FR2"/>
    <w:rsid w:val="00DB5BF0"/>
    <w:pPr>
      <w:widowControl w:val="0"/>
      <w:autoSpaceDE w:val="0"/>
      <w:autoSpaceDN w:val="0"/>
      <w:adjustRightInd w:val="0"/>
      <w:spacing w:after="0" w:line="518" w:lineRule="auto"/>
      <w:ind w:right="1800"/>
      <w:jc w:val="center"/>
    </w:pPr>
    <w:rPr>
      <w:rFonts w:ascii="Arial" w:eastAsia="Times New Roman" w:hAnsi="Arial" w:cs="Arial"/>
      <w:b/>
      <w:bCs/>
      <w:lang w:eastAsia="ru-RU"/>
    </w:rPr>
  </w:style>
  <w:style w:type="paragraph" w:customStyle="1" w:styleId="afffa">
    <w:name w:val="текст таблицы"/>
    <w:basedOn w:val="ac"/>
    <w:rsid w:val="00DB5BF0"/>
    <w:pPr>
      <w:spacing w:before="120" w:after="0"/>
      <w:ind w:right="-102"/>
      <w:jc w:val="left"/>
    </w:pPr>
  </w:style>
  <w:style w:type="paragraph" w:customStyle="1" w:styleId="Web">
    <w:name w:val="Обычный (Web)"/>
    <w:basedOn w:val="ac"/>
    <w:rsid w:val="00DB5BF0"/>
    <w:pPr>
      <w:spacing w:before="100" w:beforeAutospacing="1" w:after="100" w:afterAutospacing="1"/>
      <w:jc w:val="left"/>
    </w:pPr>
  </w:style>
  <w:style w:type="character" w:customStyle="1" w:styleId="afffb">
    <w:name w:val="Пункт Знак Знак"/>
    <w:link w:val="afffc"/>
    <w:locked/>
    <w:rsid w:val="00DB5BF0"/>
    <w:rPr>
      <w:sz w:val="28"/>
      <w:lang w:val="x-none" w:eastAsia="ru-RU"/>
    </w:rPr>
  </w:style>
  <w:style w:type="paragraph" w:customStyle="1" w:styleId="afffc">
    <w:name w:val="Пункт Знак"/>
    <w:basedOn w:val="ac"/>
    <w:link w:val="afffb"/>
    <w:rsid w:val="00DB5BF0"/>
    <w:pPr>
      <w:tabs>
        <w:tab w:val="num" w:pos="1134"/>
        <w:tab w:val="left" w:pos="1701"/>
      </w:tabs>
      <w:snapToGrid w:val="0"/>
      <w:spacing w:after="0" w:line="360" w:lineRule="auto"/>
      <w:ind w:left="1134" w:hanging="567"/>
    </w:pPr>
    <w:rPr>
      <w:rFonts w:asciiTheme="minorHAnsi" w:eastAsiaTheme="minorHAnsi" w:hAnsiTheme="minorHAnsi" w:cstheme="minorBidi"/>
      <w:sz w:val="28"/>
      <w:szCs w:val="22"/>
      <w:lang w:val="x-none"/>
    </w:rPr>
  </w:style>
  <w:style w:type="paragraph" w:customStyle="1" w:styleId="-">
    <w:name w:val="Контракт-пункт"/>
    <w:basedOn w:val="ac"/>
    <w:rsid w:val="00DB5BF0"/>
    <w:pPr>
      <w:tabs>
        <w:tab w:val="num" w:pos="851"/>
      </w:tabs>
      <w:spacing w:after="0"/>
      <w:ind w:left="851" w:hanging="851"/>
    </w:pPr>
  </w:style>
  <w:style w:type="paragraph" w:customStyle="1" w:styleId="-0">
    <w:name w:val="Контракт-раздел"/>
    <w:basedOn w:val="ac"/>
    <w:next w:val="-"/>
    <w:rsid w:val="00DB5BF0"/>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c"/>
    <w:rsid w:val="00DB5BF0"/>
    <w:pPr>
      <w:tabs>
        <w:tab w:val="num" w:pos="851"/>
      </w:tabs>
      <w:spacing w:after="0"/>
      <w:ind w:left="851" w:hanging="851"/>
    </w:pPr>
  </w:style>
  <w:style w:type="paragraph" w:customStyle="1" w:styleId="-2">
    <w:name w:val="Контракт-подподпункт"/>
    <w:basedOn w:val="ac"/>
    <w:rsid w:val="00DB5BF0"/>
    <w:pPr>
      <w:tabs>
        <w:tab w:val="num" w:pos="1418"/>
      </w:tabs>
      <w:spacing w:after="0"/>
      <w:ind w:left="1418" w:hanging="567"/>
    </w:pPr>
  </w:style>
  <w:style w:type="paragraph" w:customStyle="1" w:styleId="afffd">
    <w:name w:val="Пункт"/>
    <w:basedOn w:val="ac"/>
    <w:rsid w:val="00DB5BF0"/>
    <w:pPr>
      <w:tabs>
        <w:tab w:val="num" w:pos="1620"/>
      </w:tabs>
      <w:spacing w:after="0"/>
      <w:ind w:left="1044" w:hanging="504"/>
    </w:pPr>
    <w:rPr>
      <w:szCs w:val="28"/>
    </w:rPr>
  </w:style>
  <w:style w:type="paragraph" w:customStyle="1" w:styleId="afffe">
    <w:name w:val="Подпункт"/>
    <w:basedOn w:val="afffd"/>
    <w:rsid w:val="00DB5BF0"/>
    <w:pPr>
      <w:tabs>
        <w:tab w:val="clear" w:pos="1620"/>
        <w:tab w:val="num" w:pos="2700"/>
      </w:tabs>
      <w:ind w:left="1908" w:hanging="648"/>
    </w:pPr>
  </w:style>
  <w:style w:type="character" w:styleId="affff">
    <w:name w:val="page number"/>
    <w:basedOn w:val="ad"/>
    <w:uiPriority w:val="99"/>
    <w:rsid w:val="00DB5BF0"/>
    <w:rPr>
      <w:rFonts w:ascii="Times New Roman" w:hAnsi="Times New Roman" w:cs="Times New Roman"/>
    </w:rPr>
  </w:style>
  <w:style w:type="character" w:customStyle="1" w:styleId="1d">
    <w:name w:val="Основной шрифт1"/>
    <w:semiHidden/>
    <w:rsid w:val="00DB5BF0"/>
  </w:style>
  <w:style w:type="table" w:customStyle="1" w:styleId="53">
    <w:name w:val="Сетка таблицы5"/>
    <w:basedOn w:val="ae"/>
    <w:next w:val="aff2"/>
    <w:uiPriority w:val="59"/>
    <w:rsid w:val="00DB5BF0"/>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0">
    <w:name w:val="Знак Знак Знак"/>
    <w:rsid w:val="00DB5BF0"/>
    <w:rPr>
      <w:sz w:val="24"/>
      <w:lang w:val="ru-RU" w:eastAsia="ru-RU"/>
    </w:rPr>
  </w:style>
  <w:style w:type="paragraph" w:customStyle="1" w:styleId="200">
    <w:name w:val="Стиль Заголовок 2 + По центру Первая строка:  0 см"/>
    <w:basedOn w:val="afff7"/>
    <w:rsid w:val="00DB5BF0"/>
    <w:pPr>
      <w:jc w:val="center"/>
    </w:pPr>
    <w:rPr>
      <w:rFonts w:ascii="Times New Roman" w:hAnsi="Times New Roman"/>
      <w:bCs/>
      <w:sz w:val="24"/>
    </w:rPr>
  </w:style>
  <w:style w:type="paragraph" w:styleId="47">
    <w:name w:val="toc 4"/>
    <w:basedOn w:val="ac"/>
    <w:next w:val="ac"/>
    <w:autoRedefine/>
    <w:uiPriority w:val="39"/>
    <w:rsid w:val="00DB5BF0"/>
    <w:pPr>
      <w:spacing w:after="0"/>
      <w:ind w:left="480"/>
      <w:jc w:val="left"/>
    </w:pPr>
    <w:rPr>
      <w:sz w:val="20"/>
      <w:szCs w:val="20"/>
    </w:rPr>
  </w:style>
  <w:style w:type="paragraph" w:styleId="54">
    <w:name w:val="toc 5"/>
    <w:basedOn w:val="ac"/>
    <w:next w:val="ac"/>
    <w:autoRedefine/>
    <w:uiPriority w:val="39"/>
    <w:rsid w:val="00DB5BF0"/>
    <w:pPr>
      <w:spacing w:after="0"/>
      <w:ind w:left="720"/>
      <w:jc w:val="left"/>
    </w:pPr>
    <w:rPr>
      <w:sz w:val="20"/>
      <w:szCs w:val="20"/>
    </w:rPr>
  </w:style>
  <w:style w:type="paragraph" w:styleId="61">
    <w:name w:val="toc 6"/>
    <w:basedOn w:val="ac"/>
    <w:next w:val="ac"/>
    <w:autoRedefine/>
    <w:uiPriority w:val="39"/>
    <w:rsid w:val="00DB5BF0"/>
    <w:pPr>
      <w:spacing w:after="0"/>
      <w:ind w:left="960"/>
      <w:jc w:val="left"/>
    </w:pPr>
    <w:rPr>
      <w:sz w:val="20"/>
      <w:szCs w:val="20"/>
    </w:rPr>
  </w:style>
  <w:style w:type="paragraph" w:styleId="71">
    <w:name w:val="toc 7"/>
    <w:basedOn w:val="ac"/>
    <w:next w:val="ac"/>
    <w:autoRedefine/>
    <w:uiPriority w:val="39"/>
    <w:rsid w:val="00DB5BF0"/>
    <w:pPr>
      <w:spacing w:after="0"/>
      <w:ind w:left="1200"/>
      <w:jc w:val="left"/>
    </w:pPr>
    <w:rPr>
      <w:sz w:val="20"/>
      <w:szCs w:val="20"/>
    </w:rPr>
  </w:style>
  <w:style w:type="paragraph" w:styleId="81">
    <w:name w:val="toc 8"/>
    <w:basedOn w:val="ac"/>
    <w:next w:val="ac"/>
    <w:autoRedefine/>
    <w:uiPriority w:val="39"/>
    <w:rsid w:val="00DB5BF0"/>
    <w:pPr>
      <w:spacing w:after="0"/>
      <w:ind w:left="1440"/>
      <w:jc w:val="left"/>
    </w:pPr>
    <w:rPr>
      <w:sz w:val="20"/>
      <w:szCs w:val="20"/>
    </w:rPr>
  </w:style>
  <w:style w:type="paragraph" w:styleId="91">
    <w:name w:val="toc 9"/>
    <w:basedOn w:val="ac"/>
    <w:next w:val="ac"/>
    <w:autoRedefine/>
    <w:uiPriority w:val="39"/>
    <w:rsid w:val="00DB5BF0"/>
    <w:pPr>
      <w:spacing w:after="0"/>
      <w:ind w:left="1680"/>
      <w:jc w:val="left"/>
    </w:pPr>
    <w:rPr>
      <w:sz w:val="20"/>
      <w:szCs w:val="20"/>
    </w:rPr>
  </w:style>
  <w:style w:type="paragraph" w:customStyle="1" w:styleId="2f3">
    <w:name w:val="Знак Знак Знак2 Знак"/>
    <w:basedOn w:val="ac"/>
    <w:rsid w:val="00DB5BF0"/>
    <w:pPr>
      <w:widowControl w:val="0"/>
      <w:adjustRightInd w:val="0"/>
      <w:spacing w:after="160" w:line="240" w:lineRule="exact"/>
      <w:jc w:val="right"/>
    </w:pPr>
    <w:rPr>
      <w:sz w:val="20"/>
      <w:szCs w:val="20"/>
      <w:lang w:val="en-GB" w:eastAsia="en-US"/>
    </w:rPr>
  </w:style>
  <w:style w:type="character" w:customStyle="1" w:styleId="1b">
    <w:name w:val="Основной текст Знак1"/>
    <w:aliases w:val="Основной текст Знак Знак Знак,body text Знак Знак1,body text Знак Знак Знак,bt Знак,contents Знак,body tesx Знак,Corps de texte Знак,heading_txt Знак,bodytxy2 Знак,Body Text - Level 2 Знак,??2 Знак,t Знак,OCS Body Text Знак"/>
    <w:link w:val="afff"/>
    <w:locked/>
    <w:rsid w:val="00DB5BF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DB5B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rmal1">
    <w:name w:val="ConsNormal Знак1"/>
    <w:link w:val="ConsNormal"/>
    <w:semiHidden/>
    <w:locked/>
    <w:rsid w:val="00DB5BF0"/>
    <w:rPr>
      <w:rFonts w:ascii="Arial" w:eastAsia="Times New Roman" w:hAnsi="Arial" w:cs="Arial"/>
      <w:sz w:val="20"/>
      <w:szCs w:val="20"/>
      <w:lang w:eastAsia="ru-RU"/>
    </w:rPr>
  </w:style>
  <w:style w:type="character" w:customStyle="1" w:styleId="FontStyle11">
    <w:name w:val="Font Style11"/>
    <w:rsid w:val="00DB5BF0"/>
    <w:rPr>
      <w:rFonts w:ascii="Times New Roman" w:hAnsi="Times New Roman"/>
      <w:sz w:val="26"/>
    </w:rPr>
  </w:style>
  <w:style w:type="paragraph" w:customStyle="1" w:styleId="BodyText31">
    <w:name w:val="Body Text 31"/>
    <w:basedOn w:val="ac"/>
    <w:rsid w:val="00DB5BF0"/>
    <w:pPr>
      <w:widowControl w:val="0"/>
      <w:overflowPunct w:val="0"/>
      <w:autoSpaceDE w:val="0"/>
      <w:autoSpaceDN w:val="0"/>
      <w:adjustRightInd w:val="0"/>
      <w:spacing w:after="0"/>
      <w:jc w:val="center"/>
      <w:textAlignment w:val="baseline"/>
    </w:pPr>
    <w:rPr>
      <w:sz w:val="40"/>
      <w:szCs w:val="20"/>
    </w:rPr>
  </w:style>
  <w:style w:type="character" w:customStyle="1" w:styleId="112">
    <w:name w:val="Знак Знак11"/>
    <w:rsid w:val="00DB5BF0"/>
    <w:rPr>
      <w:rFonts w:eastAsia="Times New Roman"/>
      <w:sz w:val="16"/>
    </w:rPr>
  </w:style>
  <w:style w:type="character" w:customStyle="1" w:styleId="f">
    <w:name w:val="f"/>
    <w:uiPriority w:val="99"/>
    <w:rsid w:val="00DB5BF0"/>
  </w:style>
  <w:style w:type="paragraph" w:customStyle="1" w:styleId="02statia2">
    <w:name w:val="02statia2"/>
    <w:basedOn w:val="ac"/>
    <w:uiPriority w:val="99"/>
    <w:rsid w:val="00DB5BF0"/>
    <w:pPr>
      <w:spacing w:before="120" w:after="0" w:line="320" w:lineRule="atLeast"/>
      <w:ind w:left="2020" w:hanging="880"/>
    </w:pPr>
    <w:rPr>
      <w:rFonts w:ascii="GaramondNarrowC" w:hAnsi="GaramondNarrowC"/>
      <w:color w:val="000000"/>
      <w:sz w:val="21"/>
      <w:szCs w:val="21"/>
    </w:rPr>
  </w:style>
  <w:style w:type="paragraph" w:styleId="affff1">
    <w:name w:val="Normal (Web)"/>
    <w:aliases w:val="Знак Знак Знак Знак Знак Знак Знак Знак Знак Знак Знак Знак Знак Знак,Обычный (веб)1"/>
    <w:basedOn w:val="ac"/>
    <w:link w:val="affff2"/>
    <w:uiPriority w:val="99"/>
    <w:unhideWhenUsed/>
    <w:rsid w:val="00DB5BF0"/>
    <w:pPr>
      <w:spacing w:before="100" w:beforeAutospacing="1" w:after="100" w:afterAutospacing="1"/>
      <w:jc w:val="left"/>
    </w:pPr>
  </w:style>
  <w:style w:type="paragraph" w:customStyle="1" w:styleId="affff3">
    <w:name w:val="ГОСТ_Текст"/>
    <w:link w:val="affff4"/>
    <w:uiPriority w:val="99"/>
    <w:qFormat/>
    <w:rsid w:val="00DB5BF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fff5">
    <w:name w:val="Подписант"/>
    <w:basedOn w:val="ac"/>
    <w:link w:val="affff6"/>
    <w:qFormat/>
    <w:rsid w:val="00DB5BF0"/>
    <w:pPr>
      <w:autoSpaceDE w:val="0"/>
      <w:autoSpaceDN w:val="0"/>
      <w:adjustRightInd w:val="0"/>
      <w:spacing w:after="0"/>
      <w:jc w:val="left"/>
    </w:pPr>
    <w:rPr>
      <w:sz w:val="28"/>
      <w:szCs w:val="20"/>
    </w:rPr>
  </w:style>
  <w:style w:type="character" w:customStyle="1" w:styleId="affff6">
    <w:name w:val="Подписант Знак"/>
    <w:link w:val="affff5"/>
    <w:locked/>
    <w:rsid w:val="00DB5BF0"/>
    <w:rPr>
      <w:rFonts w:ascii="Times New Roman" w:eastAsia="Times New Roman" w:hAnsi="Times New Roman" w:cs="Times New Roman"/>
      <w:sz w:val="28"/>
      <w:szCs w:val="20"/>
      <w:lang w:eastAsia="ru-RU"/>
    </w:rPr>
  </w:style>
  <w:style w:type="paragraph" w:customStyle="1" w:styleId="1e">
    <w:name w:val="_Маркированный список уровня 1"/>
    <w:basedOn w:val="ac"/>
    <w:link w:val="1f"/>
    <w:qFormat/>
    <w:rsid w:val="00DB5BF0"/>
    <w:pPr>
      <w:tabs>
        <w:tab w:val="left" w:pos="1134"/>
      </w:tabs>
      <w:autoSpaceDN w:val="0"/>
      <w:adjustRightInd w:val="0"/>
      <w:spacing w:line="360" w:lineRule="atLeast"/>
      <w:ind w:firstLine="709"/>
    </w:pPr>
  </w:style>
  <w:style w:type="character" w:customStyle="1" w:styleId="1f">
    <w:name w:val="_Маркированный список уровня 1 Знак"/>
    <w:link w:val="1e"/>
    <w:locked/>
    <w:rsid w:val="00DB5BF0"/>
    <w:rPr>
      <w:rFonts w:ascii="Times New Roman" w:eastAsia="Times New Roman" w:hAnsi="Times New Roman" w:cs="Times New Roman"/>
      <w:sz w:val="24"/>
      <w:szCs w:val="24"/>
      <w:lang w:eastAsia="ru-RU"/>
    </w:rPr>
  </w:style>
  <w:style w:type="character" w:customStyle="1" w:styleId="FontStyle12">
    <w:name w:val="Font Style12"/>
    <w:rsid w:val="00DB5BF0"/>
    <w:rPr>
      <w:rFonts w:ascii="Times New Roman" w:hAnsi="Times New Roman"/>
      <w:sz w:val="22"/>
    </w:rPr>
  </w:style>
  <w:style w:type="character" w:styleId="affff7">
    <w:name w:val="Emphasis"/>
    <w:basedOn w:val="ad"/>
    <w:uiPriority w:val="20"/>
    <w:qFormat/>
    <w:rsid w:val="00DB5BF0"/>
    <w:rPr>
      <w:rFonts w:cs="Times New Roman"/>
      <w:i/>
    </w:rPr>
  </w:style>
  <w:style w:type="paragraph" w:customStyle="1" w:styleId="Normal5">
    <w:name w:val="Normal5"/>
    <w:next w:val="ac"/>
    <w:uiPriority w:val="99"/>
    <w:rsid w:val="00DB5BF0"/>
    <w:pPr>
      <w:widowControl w:val="0"/>
      <w:adjustRightInd w:val="0"/>
      <w:spacing w:after="0" w:line="320" w:lineRule="exact"/>
      <w:jc w:val="both"/>
    </w:pPr>
    <w:rPr>
      <w:rFonts w:ascii="Times New Roman" w:eastAsia="Times New Roman" w:hAnsi="Times New Roman" w:cs="Times New Roman"/>
      <w:sz w:val="28"/>
      <w:szCs w:val="28"/>
      <w:lang w:eastAsia="ru-RU"/>
    </w:rPr>
  </w:style>
  <w:style w:type="paragraph" w:styleId="affff8">
    <w:name w:val="No Spacing"/>
    <w:uiPriority w:val="1"/>
    <w:qFormat/>
    <w:rsid w:val="00DB5BF0"/>
    <w:pPr>
      <w:spacing w:after="0" w:line="240" w:lineRule="auto"/>
      <w:jc w:val="both"/>
    </w:pPr>
    <w:rPr>
      <w:rFonts w:ascii="Times New Roman" w:eastAsia="Times New Roman" w:hAnsi="Times New Roman" w:cs="Times New Roman"/>
      <w:sz w:val="24"/>
      <w:szCs w:val="24"/>
      <w:lang w:eastAsia="ru-RU"/>
    </w:rPr>
  </w:style>
  <w:style w:type="character" w:customStyle="1" w:styleId="1f0">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ff9"/>
    <w:locked/>
    <w:rsid w:val="00DB5BF0"/>
    <w:rPr>
      <w:sz w:val="28"/>
    </w:rPr>
  </w:style>
  <w:style w:type="paragraph" w:styleId="affff9">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c"/>
    <w:next w:val="ac"/>
    <w:link w:val="1f0"/>
    <w:unhideWhenUsed/>
    <w:qFormat/>
    <w:rsid w:val="00DB5BF0"/>
    <w:pPr>
      <w:widowControl w:val="0"/>
      <w:adjustRightInd w:val="0"/>
      <w:spacing w:after="120"/>
      <w:ind w:left="7080" w:hanging="60"/>
      <w:jc w:val="right"/>
    </w:pPr>
    <w:rPr>
      <w:rFonts w:asciiTheme="minorHAnsi" w:eastAsiaTheme="minorHAnsi" w:hAnsiTheme="minorHAnsi" w:cstheme="minorBidi"/>
      <w:sz w:val="28"/>
      <w:szCs w:val="22"/>
      <w:lang w:eastAsia="en-US"/>
    </w:rPr>
  </w:style>
  <w:style w:type="paragraph" w:customStyle="1" w:styleId="1f1">
    <w:name w:val="Обычный1"/>
    <w:rsid w:val="00DB5BF0"/>
    <w:pPr>
      <w:spacing w:after="0" w:line="276" w:lineRule="auto"/>
    </w:pPr>
    <w:rPr>
      <w:rFonts w:ascii="Arial" w:eastAsia="Times New Roman" w:hAnsi="Arial" w:cs="Arial"/>
      <w:color w:val="000000"/>
      <w:szCs w:val="24"/>
      <w:lang w:eastAsia="ja-JP"/>
    </w:rPr>
  </w:style>
  <w:style w:type="paragraph" w:customStyle="1" w:styleId="affffa">
    <w:name w:val="Титул"/>
    <w:rsid w:val="00DB5BF0"/>
    <w:pPr>
      <w:widowControl w:val="0"/>
      <w:suppressAutoHyphens/>
      <w:adjustRightInd w:val="0"/>
      <w:spacing w:after="0" w:line="360" w:lineRule="auto"/>
      <w:jc w:val="center"/>
      <w:textAlignment w:val="baseline"/>
    </w:pPr>
    <w:rPr>
      <w:rFonts w:ascii="Times New Roman" w:eastAsia="Times New Roman" w:hAnsi="Times New Roman" w:cs="Times New Roman"/>
      <w:b/>
      <w:caps/>
      <w:sz w:val="28"/>
      <w:szCs w:val="28"/>
      <w:lang w:eastAsia="ar-SA"/>
    </w:rPr>
  </w:style>
  <w:style w:type="character" w:customStyle="1" w:styleId="2f4">
    <w:name w:val="Основной текст Знак2"/>
    <w:semiHidden/>
    <w:rsid w:val="00DB5BF0"/>
    <w:rPr>
      <w:sz w:val="24"/>
      <w:lang w:val="x-none" w:eastAsia="ar-SA" w:bidi="ar-SA"/>
    </w:rPr>
  </w:style>
  <w:style w:type="paragraph" w:customStyle="1" w:styleId="MMTopic4">
    <w:name w:val="MM Topic 4"/>
    <w:basedOn w:val="43"/>
    <w:rsid w:val="00DB5BF0"/>
    <w:pPr>
      <w:keepLines/>
      <w:numPr>
        <w:ilvl w:val="0"/>
        <w:numId w:val="16"/>
      </w:numPr>
      <w:tabs>
        <w:tab w:val="clear" w:pos="1440"/>
        <w:tab w:val="num" w:pos="1209"/>
      </w:tabs>
      <w:spacing w:before="80" w:after="120" w:line="276" w:lineRule="auto"/>
      <w:ind w:left="1429"/>
      <w:jc w:val="left"/>
    </w:pPr>
    <w:rPr>
      <w:rFonts w:cs="Arial"/>
      <w:i/>
      <w:iCs/>
      <w:sz w:val="20"/>
      <w:szCs w:val="24"/>
      <w:lang w:eastAsia="en-US"/>
    </w:rPr>
  </w:style>
  <w:style w:type="paragraph" w:customStyle="1" w:styleId="MMTopic3">
    <w:name w:val="MM Topic 3"/>
    <w:basedOn w:val="35"/>
    <w:rsid w:val="00DB5BF0"/>
    <w:pPr>
      <w:keepNext w:val="0"/>
      <w:keepLines w:val="0"/>
      <w:numPr>
        <w:numId w:val="17"/>
      </w:numPr>
      <w:tabs>
        <w:tab w:val="clear" w:pos="2912"/>
      </w:tabs>
      <w:spacing w:before="80" w:after="240"/>
      <w:ind w:left="1429"/>
    </w:pPr>
    <w:rPr>
      <w:rFonts w:ascii="Arial" w:eastAsia="Times New Roman" w:hAnsi="Arial" w:cs="Times New Roman"/>
      <w:color w:val="auto"/>
    </w:rPr>
  </w:style>
  <w:style w:type="character" w:customStyle="1" w:styleId="affffb">
    <w:name w:val="Текст Комментария Знак"/>
    <w:link w:val="affffc"/>
    <w:locked/>
    <w:rsid w:val="00DB5BF0"/>
    <w:rPr>
      <w:i/>
      <w:sz w:val="24"/>
    </w:rPr>
  </w:style>
  <w:style w:type="paragraph" w:customStyle="1" w:styleId="affffc">
    <w:name w:val="Текст Комментария"/>
    <w:basedOn w:val="ac"/>
    <w:link w:val="affffb"/>
    <w:qFormat/>
    <w:rsid w:val="00DB5BF0"/>
    <w:pPr>
      <w:ind w:firstLine="709"/>
    </w:pPr>
    <w:rPr>
      <w:rFonts w:asciiTheme="minorHAnsi" w:eastAsiaTheme="minorHAnsi" w:hAnsiTheme="minorHAnsi" w:cstheme="minorBidi"/>
      <w:i/>
      <w:szCs w:val="22"/>
      <w:lang w:eastAsia="en-US"/>
    </w:rPr>
  </w:style>
  <w:style w:type="table" w:customStyle="1" w:styleId="113">
    <w:name w:val="Сетка таблицы11"/>
    <w:basedOn w:val="ae"/>
    <w:next w:val="aff2"/>
    <w:uiPriority w:val="59"/>
    <w:rsid w:val="00DB5BF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емаркированный список 1"/>
    <w:basedOn w:val="affff1"/>
    <w:semiHidden/>
    <w:rsid w:val="00DB5BF0"/>
    <w:pPr>
      <w:numPr>
        <w:numId w:val="18"/>
      </w:numPr>
      <w:tabs>
        <w:tab w:val="clear" w:pos="720"/>
        <w:tab w:val="num" w:pos="360"/>
      </w:tabs>
      <w:spacing w:before="0" w:beforeAutospacing="0" w:after="0" w:afterAutospacing="0" w:line="360" w:lineRule="auto"/>
      <w:ind w:left="0" w:firstLine="0"/>
      <w:jc w:val="both"/>
    </w:pPr>
    <w:rPr>
      <w:sz w:val="28"/>
      <w:szCs w:val="28"/>
    </w:rPr>
  </w:style>
  <w:style w:type="paragraph" w:customStyle="1" w:styleId="affffd">
    <w:name w:val="Базовый текст"/>
    <w:basedOn w:val="ac"/>
    <w:rsid w:val="00DB5BF0"/>
    <w:pPr>
      <w:spacing w:after="0" w:line="360" w:lineRule="auto"/>
      <w:ind w:firstLine="709"/>
    </w:pPr>
    <w:rPr>
      <w:sz w:val="28"/>
      <w:szCs w:val="28"/>
      <w:lang w:eastAsia="en-US"/>
    </w:rPr>
  </w:style>
  <w:style w:type="paragraph" w:customStyle="1" w:styleId="a1">
    <w:name w:val="Базовый немаркированный список"/>
    <w:basedOn w:val="15"/>
    <w:semiHidden/>
    <w:rsid w:val="00DB5BF0"/>
    <w:pPr>
      <w:numPr>
        <w:numId w:val="15"/>
      </w:numPr>
      <w:tabs>
        <w:tab w:val="num" w:pos="360"/>
      </w:tabs>
      <w:ind w:left="0" w:firstLine="0"/>
    </w:pPr>
  </w:style>
  <w:style w:type="character" w:customStyle="1" w:styleId="aff5">
    <w:name w:val="Абзац списка Знак"/>
    <w:aliases w:val="Цветной список - Акцент 11 Знак,Bullet List Знак,FooterText Знак,numbered Знак,ПС - Нумерованный Знак,ТЗ список Знак,Абзац списка литеральный Знак,Абзац списка1 Знак,название табл/рис Знак,Булет 1 Знак,Bullet Number Знак,lp1 Знак"/>
    <w:link w:val="aff4"/>
    <w:uiPriority w:val="34"/>
    <w:qFormat/>
    <w:locked/>
    <w:rsid w:val="00DB5BF0"/>
    <w:rPr>
      <w:rFonts w:ascii="Times New Roman" w:eastAsia="Times New Roman" w:hAnsi="Times New Roman" w:cs="Times New Roman"/>
      <w:sz w:val="24"/>
      <w:szCs w:val="24"/>
      <w:lang w:eastAsia="ru-RU"/>
    </w:rPr>
  </w:style>
  <w:style w:type="character" w:customStyle="1" w:styleId="st">
    <w:name w:val="st"/>
    <w:rsid w:val="00DB5BF0"/>
  </w:style>
  <w:style w:type="paragraph" w:customStyle="1" w:styleId="s3">
    <w:name w:val="s_3"/>
    <w:basedOn w:val="ac"/>
    <w:rsid w:val="00DB5BF0"/>
    <w:pPr>
      <w:spacing w:before="100" w:beforeAutospacing="1" w:after="100" w:afterAutospacing="1"/>
      <w:jc w:val="left"/>
    </w:pPr>
  </w:style>
  <w:style w:type="paragraph" w:customStyle="1" w:styleId="s52">
    <w:name w:val="s_52"/>
    <w:basedOn w:val="ac"/>
    <w:rsid w:val="00DB5BF0"/>
    <w:pPr>
      <w:spacing w:before="100" w:beforeAutospacing="1" w:after="100" w:afterAutospacing="1"/>
      <w:jc w:val="left"/>
    </w:pPr>
  </w:style>
  <w:style w:type="character" w:customStyle="1" w:styleId="1f2">
    <w:name w:val="Знак Знак Знак Знак1"/>
    <w:aliases w:val="Знак Знак Знак1,Знак Знак Знак Знак Знак,Основной текст Знак2 Знак Знак Знак,Основной текст Знак Знак Знак Знак Знак,Основной текст Знак Знак Знак Знак Знак Знак Знак,Основной текст Знак2 Знак"/>
    <w:locked/>
    <w:rsid w:val="00DB5BF0"/>
    <w:rPr>
      <w:rFonts w:ascii="Times New Roman" w:hAnsi="Times New Roman"/>
      <w:sz w:val="28"/>
      <w:lang w:val="x-none" w:eastAsia="x-none"/>
    </w:rPr>
  </w:style>
  <w:style w:type="table" w:customStyle="1" w:styleId="213">
    <w:name w:val="Сетка таблицы21"/>
    <w:basedOn w:val="ae"/>
    <w:next w:val="aff2"/>
    <w:uiPriority w:val="59"/>
    <w:rsid w:val="00DB5BF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Colorful List Accent 1"/>
    <w:aliases w:val="Цветной список - Акцент 12,A_маркированный_список"/>
    <w:basedOn w:val="ae"/>
    <w:uiPriority w:val="72"/>
    <w:rsid w:val="00DB5BF0"/>
    <w:pPr>
      <w:spacing w:after="0" w:line="240" w:lineRule="auto"/>
    </w:pPr>
    <w:rPr>
      <w:rFonts w:eastAsia="Times New Roman" w:cs="Calibri"/>
      <w:color w:val="000000" w:themeColor="text1"/>
    </w:rPr>
    <w:tblPr>
      <w:tblStyleRowBandSize w:val="1"/>
      <w:tblStyleColBandSize w:val="1"/>
    </w:tblPr>
    <w:tcPr>
      <w:shd w:val="clear" w:color="auto" w:fill="ECF1F9" w:themeFill="accent1" w:themeFillTint="19"/>
    </w:tcPr>
    <w:tblStylePr w:type="firstRow">
      <w:rPr>
        <w:rFonts w:cs="Calibri"/>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Calibri"/>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0DBF0" w:themeFill="accent1" w:themeFillTint="3F"/>
      </w:tcPr>
    </w:tblStylePr>
    <w:tblStylePr w:type="band1Horz">
      <w:rPr>
        <w:rFonts w:cs="Calibri"/>
      </w:rPr>
      <w:tblPr/>
      <w:tcPr>
        <w:shd w:val="clear" w:color="auto" w:fill="D9E2F3" w:themeFill="accent1" w:themeFillTint="33"/>
      </w:tcPr>
    </w:tblStylePr>
  </w:style>
  <w:style w:type="character" w:customStyle="1" w:styleId="-11">
    <w:name w:val="Цветной список - Акцент 1 Знак"/>
    <w:aliases w:val="A_маркированный_список Знак"/>
    <w:uiPriority w:val="34"/>
    <w:locked/>
    <w:rsid w:val="00DB5BF0"/>
    <w:rPr>
      <w:rFonts w:ascii="Times New Roman" w:hAnsi="Times New Roman"/>
      <w:sz w:val="24"/>
      <w:lang w:val="x-none" w:eastAsia="x-none"/>
    </w:rPr>
  </w:style>
  <w:style w:type="paragraph" w:customStyle="1" w:styleId="ConsPlusCell">
    <w:name w:val="ConsPlusCell"/>
    <w:uiPriority w:val="99"/>
    <w:rsid w:val="00DB5BF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07">
    <w:name w:val="07__Список с булитом"/>
    <w:basedOn w:val="ac"/>
    <w:qFormat/>
    <w:rsid w:val="00DB5BF0"/>
    <w:pPr>
      <w:numPr>
        <w:numId w:val="19"/>
      </w:numPr>
      <w:spacing w:after="120" w:line="360" w:lineRule="auto"/>
    </w:pPr>
  </w:style>
  <w:style w:type="character" w:customStyle="1" w:styleId="A20">
    <w:name w:val="A_список_2го_уровня"/>
    <w:rsid w:val="00DB5BF0"/>
    <w:rPr>
      <w:rFonts w:ascii="Times New Roman" w:hAnsi="Times New Roman"/>
      <w:sz w:val="22"/>
    </w:rPr>
  </w:style>
  <w:style w:type="paragraph" w:styleId="2f5">
    <w:name w:val="List 2"/>
    <w:basedOn w:val="ac"/>
    <w:rsid w:val="00DB5BF0"/>
    <w:pPr>
      <w:ind w:left="566" w:hanging="283"/>
      <w:contextualSpacing/>
    </w:pPr>
  </w:style>
  <w:style w:type="character" w:customStyle="1" w:styleId="FontStyle25">
    <w:name w:val="Font Style25"/>
    <w:uiPriority w:val="99"/>
    <w:rsid w:val="00DB5BF0"/>
    <w:rPr>
      <w:rFonts w:ascii="Times New Roman" w:hAnsi="Times New Roman"/>
      <w:sz w:val="26"/>
    </w:rPr>
  </w:style>
  <w:style w:type="paragraph" w:customStyle="1" w:styleId="mt">
    <w:name w:val="mt (абзац)"/>
    <w:basedOn w:val="ac"/>
    <w:uiPriority w:val="99"/>
    <w:rsid w:val="00DB5BF0"/>
    <w:pPr>
      <w:spacing w:after="120"/>
      <w:ind w:firstLine="709"/>
    </w:pPr>
    <w:rPr>
      <w:sz w:val="28"/>
      <w:szCs w:val="20"/>
    </w:rPr>
  </w:style>
  <w:style w:type="paragraph" w:customStyle="1" w:styleId="affffe">
    <w:name w:val="ТеКсТ"/>
    <w:basedOn w:val="ac"/>
    <w:uiPriority w:val="99"/>
    <w:rsid w:val="00DB5BF0"/>
    <w:pPr>
      <w:spacing w:after="120" w:line="360" w:lineRule="auto"/>
      <w:ind w:right="-1" w:firstLine="720"/>
    </w:pPr>
    <w:rPr>
      <w:bCs/>
      <w:lang w:eastAsia="en-US"/>
    </w:rPr>
  </w:style>
  <w:style w:type="paragraph" w:customStyle="1" w:styleId="afffff">
    <w:name w:val="Вед Загол"/>
    <w:basedOn w:val="ac"/>
    <w:uiPriority w:val="99"/>
    <w:rsid w:val="00DB5BF0"/>
    <w:pPr>
      <w:spacing w:after="0"/>
      <w:jc w:val="center"/>
    </w:pPr>
    <w:rPr>
      <w:rFonts w:ascii="Arial" w:hAnsi="Arial"/>
      <w:b/>
      <w:i/>
      <w:szCs w:val="20"/>
    </w:rPr>
  </w:style>
  <w:style w:type="paragraph" w:customStyle="1" w:styleId="afffff0">
    <w:name w:val="Вед Содер"/>
    <w:basedOn w:val="ac"/>
    <w:uiPriority w:val="99"/>
    <w:rsid w:val="00DB5BF0"/>
    <w:pPr>
      <w:spacing w:after="0"/>
      <w:jc w:val="left"/>
    </w:pPr>
    <w:rPr>
      <w:rFonts w:ascii="Arial" w:hAnsi="Arial"/>
      <w:i/>
      <w:szCs w:val="20"/>
      <w:lang w:val="en-US"/>
    </w:rPr>
  </w:style>
  <w:style w:type="paragraph" w:customStyle="1" w:styleId="afffff1">
    <w:name w:val="ВедКоммент"/>
    <w:basedOn w:val="ac"/>
    <w:uiPriority w:val="99"/>
    <w:rsid w:val="00DB5BF0"/>
    <w:pPr>
      <w:spacing w:after="0"/>
      <w:jc w:val="center"/>
    </w:pPr>
    <w:rPr>
      <w:bCs/>
      <w:color w:val="800000"/>
    </w:rPr>
  </w:style>
  <w:style w:type="character" w:customStyle="1" w:styleId="affff2">
    <w:name w:val="Обычный (веб) Знак"/>
    <w:aliases w:val="Знак Знак Знак Знак Знак Знак Знак Знак Знак Знак Знак Знак Знак Знак Знак,Обычный (веб)1 Знак"/>
    <w:link w:val="affff1"/>
    <w:uiPriority w:val="99"/>
    <w:locked/>
    <w:rsid w:val="00DB5BF0"/>
    <w:rPr>
      <w:rFonts w:ascii="Times New Roman" w:eastAsia="Times New Roman" w:hAnsi="Times New Roman" w:cs="Times New Roman"/>
      <w:sz w:val="24"/>
      <w:szCs w:val="24"/>
      <w:lang w:eastAsia="ru-RU"/>
    </w:rPr>
  </w:style>
  <w:style w:type="paragraph" w:customStyle="1" w:styleId="afffff2">
    <w:name w:val="Таблицы (моноширинный)"/>
    <w:basedOn w:val="ac"/>
    <w:next w:val="ac"/>
    <w:rsid w:val="00DB5BF0"/>
    <w:pPr>
      <w:widowControl w:val="0"/>
      <w:suppressAutoHyphens/>
      <w:autoSpaceDE w:val="0"/>
      <w:spacing w:after="0"/>
    </w:pPr>
    <w:rPr>
      <w:rFonts w:ascii="Courier New" w:hAnsi="Courier New" w:cs="Courier New"/>
      <w:sz w:val="20"/>
      <w:szCs w:val="20"/>
      <w:lang w:eastAsia="ar-SA"/>
    </w:rPr>
  </w:style>
  <w:style w:type="character" w:customStyle="1" w:styleId="WW8Num1z1">
    <w:name w:val="WW8Num1z1"/>
    <w:rsid w:val="00DB5BF0"/>
    <w:rPr>
      <w:rFonts w:ascii="Courier New" w:hAnsi="Courier New"/>
    </w:rPr>
  </w:style>
  <w:style w:type="paragraph" w:customStyle="1" w:styleId="1">
    <w:name w:val="Маркированный 1"/>
    <w:basedOn w:val="ac"/>
    <w:qFormat/>
    <w:rsid w:val="00DB5BF0"/>
    <w:pPr>
      <w:numPr>
        <w:numId w:val="20"/>
      </w:numPr>
      <w:spacing w:before="60" w:after="120"/>
    </w:pPr>
    <w:rPr>
      <w:sz w:val="28"/>
      <w:szCs w:val="20"/>
    </w:rPr>
  </w:style>
  <w:style w:type="paragraph" w:customStyle="1" w:styleId="afffff3">
    <w:name w:val="_Обычный"/>
    <w:basedOn w:val="ac"/>
    <w:qFormat/>
    <w:rsid w:val="00DB5BF0"/>
    <w:pPr>
      <w:spacing w:after="0"/>
      <w:ind w:firstLine="709"/>
    </w:pPr>
    <w:rPr>
      <w:sz w:val="26"/>
    </w:rPr>
  </w:style>
  <w:style w:type="character" w:styleId="afffff4">
    <w:name w:val="Strong"/>
    <w:basedOn w:val="ad"/>
    <w:uiPriority w:val="22"/>
    <w:qFormat/>
    <w:rsid w:val="00DB5BF0"/>
    <w:rPr>
      <w:rFonts w:cs="Times New Roman"/>
      <w:b/>
    </w:rPr>
  </w:style>
  <w:style w:type="paragraph" w:customStyle="1" w:styleId="-110">
    <w:name w:val="Цветная заливка - Акцент 11"/>
    <w:hidden/>
    <w:uiPriority w:val="99"/>
    <w:semiHidden/>
    <w:rsid w:val="00DB5BF0"/>
    <w:pPr>
      <w:spacing w:after="0" w:line="240" w:lineRule="auto"/>
    </w:pPr>
    <w:rPr>
      <w:rFonts w:ascii="Times New Roman" w:eastAsia="Times New Roman" w:hAnsi="Times New Roman" w:cs="Times New Roman"/>
      <w:sz w:val="20"/>
      <w:szCs w:val="20"/>
      <w:lang w:eastAsia="ru-RU"/>
    </w:rPr>
  </w:style>
  <w:style w:type="character" w:customStyle="1" w:styleId="afffff5">
    <w:name w:val="Цветовое выделение"/>
    <w:rsid w:val="00DB5BF0"/>
    <w:rPr>
      <w:b/>
      <w:color w:val="000080"/>
    </w:rPr>
  </w:style>
  <w:style w:type="paragraph" w:customStyle="1" w:styleId="214">
    <w:name w:val="Средняя сетка 21"/>
    <w:uiPriority w:val="1"/>
    <w:qFormat/>
    <w:rsid w:val="00DB5BF0"/>
    <w:pPr>
      <w:spacing w:after="0" w:line="240" w:lineRule="auto"/>
    </w:pPr>
    <w:rPr>
      <w:rFonts w:ascii="Calibri" w:eastAsia="Times New Roman" w:hAnsi="Calibri" w:cs="Times New Roman"/>
    </w:rPr>
  </w:style>
  <w:style w:type="paragraph" w:customStyle="1" w:styleId="1f3">
    <w:name w:val="_Маркир_список1"/>
    <w:basedOn w:val="ac"/>
    <w:uiPriority w:val="99"/>
    <w:rsid w:val="00DB5BF0"/>
    <w:pPr>
      <w:spacing w:after="0"/>
    </w:pPr>
    <w:rPr>
      <w:sz w:val="26"/>
      <w:szCs w:val="26"/>
    </w:rPr>
  </w:style>
  <w:style w:type="paragraph" w:customStyle="1" w:styleId="26">
    <w:name w:val="_Маркир_список2"/>
    <w:basedOn w:val="afffff3"/>
    <w:uiPriority w:val="99"/>
    <w:qFormat/>
    <w:rsid w:val="00DB5BF0"/>
    <w:pPr>
      <w:numPr>
        <w:ilvl w:val="1"/>
        <w:numId w:val="24"/>
      </w:numPr>
      <w:tabs>
        <w:tab w:val="left" w:pos="1560"/>
      </w:tabs>
    </w:pPr>
  </w:style>
  <w:style w:type="paragraph" w:customStyle="1" w:styleId="12">
    <w:name w:val="Нумерованный 1 уровень"/>
    <w:basedOn w:val="ac"/>
    <w:qFormat/>
    <w:rsid w:val="00DB5BF0"/>
    <w:pPr>
      <w:numPr>
        <w:numId w:val="38"/>
      </w:numPr>
      <w:tabs>
        <w:tab w:val="left" w:pos="284"/>
        <w:tab w:val="left" w:pos="426"/>
      </w:tabs>
      <w:spacing w:before="120" w:after="120"/>
    </w:pPr>
    <w:rPr>
      <w:sz w:val="28"/>
      <w:szCs w:val="22"/>
      <w:lang w:val="en-US" w:eastAsia="en-US"/>
    </w:rPr>
  </w:style>
  <w:style w:type="paragraph" w:customStyle="1" w:styleId="23">
    <w:name w:val="Нумерованный 2 уровень"/>
    <w:basedOn w:val="ac"/>
    <w:qFormat/>
    <w:rsid w:val="00DB5BF0"/>
    <w:pPr>
      <w:numPr>
        <w:ilvl w:val="1"/>
        <w:numId w:val="38"/>
      </w:numPr>
      <w:tabs>
        <w:tab w:val="left" w:pos="567"/>
        <w:tab w:val="left" w:pos="709"/>
      </w:tabs>
      <w:spacing w:before="120" w:after="120"/>
    </w:pPr>
    <w:rPr>
      <w:sz w:val="28"/>
      <w:szCs w:val="22"/>
      <w:lang w:val="en-US" w:eastAsia="en-US"/>
    </w:rPr>
  </w:style>
  <w:style w:type="paragraph" w:customStyle="1" w:styleId="32">
    <w:name w:val="Нумерованный 3 уровень"/>
    <w:basedOn w:val="ac"/>
    <w:qFormat/>
    <w:rsid w:val="00DB5BF0"/>
    <w:pPr>
      <w:numPr>
        <w:ilvl w:val="2"/>
        <w:numId w:val="38"/>
      </w:numPr>
      <w:spacing w:before="120" w:after="120"/>
    </w:pPr>
    <w:rPr>
      <w:sz w:val="28"/>
      <w:szCs w:val="22"/>
      <w:lang w:eastAsia="en-US"/>
    </w:rPr>
  </w:style>
  <w:style w:type="paragraph" w:customStyle="1" w:styleId="42">
    <w:name w:val="Нумерованный 4 уровень"/>
    <w:basedOn w:val="ac"/>
    <w:qFormat/>
    <w:rsid w:val="00DB5BF0"/>
    <w:pPr>
      <w:numPr>
        <w:ilvl w:val="3"/>
        <w:numId w:val="38"/>
      </w:numPr>
      <w:tabs>
        <w:tab w:val="left" w:pos="993"/>
        <w:tab w:val="left" w:pos="1134"/>
      </w:tabs>
      <w:spacing w:before="120" w:after="120"/>
    </w:pPr>
    <w:rPr>
      <w:sz w:val="28"/>
      <w:szCs w:val="22"/>
      <w:lang w:val="en-US" w:eastAsia="en-US"/>
    </w:rPr>
  </w:style>
  <w:style w:type="paragraph" w:customStyle="1" w:styleId="afffff6">
    <w:name w:val="_Таб_Заголовок"/>
    <w:basedOn w:val="ac"/>
    <w:qFormat/>
    <w:rsid w:val="00DB5BF0"/>
    <w:pPr>
      <w:spacing w:before="60"/>
      <w:jc w:val="center"/>
    </w:pPr>
    <w:rPr>
      <w:b/>
      <w:bCs/>
      <w:lang w:eastAsia="en-US"/>
    </w:rPr>
  </w:style>
  <w:style w:type="paragraph" w:customStyle="1" w:styleId="afffff7">
    <w:name w:val="_Таб_Текст_ширина"/>
    <w:basedOn w:val="afffff6"/>
    <w:qFormat/>
    <w:rsid w:val="00DB5BF0"/>
    <w:pPr>
      <w:widowControl w:val="0"/>
      <w:jc w:val="both"/>
    </w:pPr>
    <w:rPr>
      <w:b w:val="0"/>
      <w:bCs w:val="0"/>
    </w:rPr>
  </w:style>
  <w:style w:type="paragraph" w:customStyle="1" w:styleId="33">
    <w:name w:val="_Маркир_список3"/>
    <w:basedOn w:val="afffff3"/>
    <w:uiPriority w:val="99"/>
    <w:qFormat/>
    <w:rsid w:val="00DB5BF0"/>
    <w:pPr>
      <w:numPr>
        <w:ilvl w:val="2"/>
        <w:numId w:val="24"/>
      </w:numPr>
      <w:tabs>
        <w:tab w:val="left" w:pos="1985"/>
      </w:tabs>
      <w:ind w:left="1984" w:hanging="357"/>
    </w:pPr>
  </w:style>
  <w:style w:type="paragraph" w:customStyle="1" w:styleId="-111">
    <w:name w:val="Цветной список - Акцент 111"/>
    <w:basedOn w:val="ac"/>
    <w:uiPriority w:val="34"/>
    <w:qFormat/>
    <w:rsid w:val="00DB5BF0"/>
    <w:pPr>
      <w:spacing w:before="80" w:after="80" w:line="360" w:lineRule="atLeast"/>
      <w:ind w:left="720"/>
      <w:contextualSpacing/>
    </w:pPr>
    <w:rPr>
      <w:rFonts w:ascii="Calibri" w:hAnsi="Calibri"/>
      <w:sz w:val="22"/>
      <w:szCs w:val="22"/>
      <w:lang w:eastAsia="en-US"/>
    </w:rPr>
  </w:style>
  <w:style w:type="paragraph" w:customStyle="1" w:styleId="10">
    <w:name w:val="ГОСТ_Список_маркир_1 уровень"/>
    <w:basedOn w:val="affff3"/>
    <w:qFormat/>
    <w:rsid w:val="00DB5BF0"/>
    <w:pPr>
      <w:numPr>
        <w:numId w:val="23"/>
      </w:numPr>
      <w:tabs>
        <w:tab w:val="num" w:pos="360"/>
        <w:tab w:val="left" w:pos="993"/>
      </w:tabs>
      <w:ind w:left="720" w:firstLine="709"/>
    </w:pPr>
    <w:rPr>
      <w:lang w:eastAsia="en-US"/>
    </w:rPr>
  </w:style>
  <w:style w:type="paragraph" w:customStyle="1" w:styleId="21">
    <w:name w:val="ГОСТ_Список_маркир_2 уровень"/>
    <w:basedOn w:val="affff3"/>
    <w:qFormat/>
    <w:rsid w:val="00DB5BF0"/>
    <w:pPr>
      <w:numPr>
        <w:ilvl w:val="1"/>
        <w:numId w:val="23"/>
      </w:numPr>
      <w:tabs>
        <w:tab w:val="num" w:pos="360"/>
        <w:tab w:val="left" w:pos="1560"/>
      </w:tabs>
      <w:ind w:left="1440" w:firstLine="709"/>
    </w:pPr>
  </w:style>
  <w:style w:type="paragraph" w:customStyle="1" w:styleId="31">
    <w:name w:val="ГОСТ_Список_маркир_3 уровень"/>
    <w:basedOn w:val="affff3"/>
    <w:qFormat/>
    <w:rsid w:val="00DB5BF0"/>
    <w:pPr>
      <w:numPr>
        <w:ilvl w:val="2"/>
        <w:numId w:val="23"/>
      </w:numPr>
      <w:tabs>
        <w:tab w:val="num" w:pos="360"/>
      </w:tabs>
      <w:ind w:left="1701" w:firstLine="0"/>
    </w:pPr>
  </w:style>
  <w:style w:type="paragraph" w:customStyle="1" w:styleId="2f6">
    <w:name w:val="_Нумерованный 2"/>
    <w:basedOn w:val="ac"/>
    <w:qFormat/>
    <w:rsid w:val="00DB5BF0"/>
    <w:pPr>
      <w:widowControl w:val="0"/>
      <w:tabs>
        <w:tab w:val="num" w:pos="284"/>
      </w:tabs>
      <w:autoSpaceDN w:val="0"/>
      <w:adjustRightInd w:val="0"/>
      <w:spacing w:after="0" w:line="360" w:lineRule="atLeast"/>
      <w:ind w:left="709" w:hanging="169"/>
      <w:textAlignment w:val="baseline"/>
    </w:pPr>
    <w:rPr>
      <w:lang w:eastAsia="en-US"/>
    </w:rPr>
  </w:style>
  <w:style w:type="paragraph" w:customStyle="1" w:styleId="3f2">
    <w:name w:val="_Нумерованный 3"/>
    <w:basedOn w:val="2f6"/>
    <w:qFormat/>
    <w:rsid w:val="00DB5BF0"/>
    <w:pPr>
      <w:tabs>
        <w:tab w:val="clear" w:pos="284"/>
        <w:tab w:val="num" w:pos="-624"/>
      </w:tabs>
      <w:ind w:left="454" w:firstLine="113"/>
    </w:pPr>
  </w:style>
  <w:style w:type="paragraph" w:customStyle="1" w:styleId="afffff8">
    <w:name w:val="Основной"/>
    <w:basedOn w:val="ac"/>
    <w:qFormat/>
    <w:rsid w:val="00DB5BF0"/>
    <w:pPr>
      <w:spacing w:before="120" w:after="0"/>
      <w:ind w:firstLine="720"/>
    </w:pPr>
    <w:rPr>
      <w:szCs w:val="20"/>
    </w:rPr>
  </w:style>
  <w:style w:type="paragraph" w:customStyle="1" w:styleId="34">
    <w:name w:val="_Заголовок 3"/>
    <w:basedOn w:val="35"/>
    <w:next w:val="ac"/>
    <w:link w:val="3f3"/>
    <w:qFormat/>
    <w:rsid w:val="00DB5BF0"/>
    <w:pPr>
      <w:widowControl w:val="0"/>
      <w:numPr>
        <w:ilvl w:val="2"/>
        <w:numId w:val="2"/>
      </w:numPr>
      <w:autoSpaceDN w:val="0"/>
      <w:adjustRightInd w:val="0"/>
      <w:spacing w:before="120" w:after="120" w:line="360" w:lineRule="atLeast"/>
      <w:ind w:left="720" w:hanging="720"/>
      <w:jc w:val="both"/>
      <w:textAlignment w:val="baseline"/>
    </w:pPr>
    <w:rPr>
      <w:rFonts w:ascii="Calibri" w:eastAsia="Times New Roman" w:hAnsi="Calibri" w:cs="Times New Roman"/>
      <w:color w:val="auto"/>
      <w:sz w:val="28"/>
      <w:szCs w:val="26"/>
      <w:lang w:eastAsia="ru-RU"/>
    </w:rPr>
  </w:style>
  <w:style w:type="character" w:customStyle="1" w:styleId="3f3">
    <w:name w:val="_Заголовок 3 Знак"/>
    <w:link w:val="34"/>
    <w:locked/>
    <w:rsid w:val="00DB5BF0"/>
    <w:rPr>
      <w:rFonts w:ascii="Calibri" w:eastAsia="Times New Roman" w:hAnsi="Calibri" w:cs="Times New Roman"/>
      <w:b/>
      <w:bCs/>
      <w:sz w:val="28"/>
      <w:szCs w:val="26"/>
      <w:lang w:eastAsia="ru-RU"/>
    </w:rPr>
  </w:style>
  <w:style w:type="paragraph" w:customStyle="1" w:styleId="afffff9">
    <w:name w:val="Основной текст документа"/>
    <w:basedOn w:val="ac"/>
    <w:rsid w:val="00DB5BF0"/>
    <w:pPr>
      <w:spacing w:before="60"/>
      <w:ind w:firstLine="709"/>
    </w:pPr>
  </w:style>
  <w:style w:type="paragraph" w:customStyle="1" w:styleId="41">
    <w:name w:val="ГОСТ_Список_маркир_4 уровень"/>
    <w:basedOn w:val="affff3"/>
    <w:qFormat/>
    <w:rsid w:val="00DB5BF0"/>
    <w:pPr>
      <w:numPr>
        <w:ilvl w:val="3"/>
        <w:numId w:val="23"/>
      </w:numPr>
      <w:tabs>
        <w:tab w:val="num" w:pos="360"/>
      </w:tabs>
      <w:ind w:left="2880" w:firstLine="709"/>
    </w:pPr>
  </w:style>
  <w:style w:type="paragraph" w:customStyle="1" w:styleId="afffffa">
    <w:name w:val="_Основной с красной строки"/>
    <w:basedOn w:val="ac"/>
    <w:link w:val="afffffb"/>
    <w:qFormat/>
    <w:rsid w:val="00DB5BF0"/>
    <w:pPr>
      <w:spacing w:after="0" w:line="360" w:lineRule="exact"/>
      <w:ind w:firstLine="709"/>
    </w:pPr>
    <w:rPr>
      <w:lang w:eastAsia="en-US"/>
    </w:rPr>
  </w:style>
  <w:style w:type="character" w:customStyle="1" w:styleId="afffffb">
    <w:name w:val="_Основной с красной строки Знак"/>
    <w:link w:val="afffffa"/>
    <w:locked/>
    <w:rsid w:val="00DB5BF0"/>
    <w:rPr>
      <w:rFonts w:ascii="Times New Roman" w:eastAsia="Times New Roman" w:hAnsi="Times New Roman" w:cs="Times New Roman"/>
      <w:sz w:val="24"/>
      <w:szCs w:val="24"/>
    </w:rPr>
  </w:style>
  <w:style w:type="paragraph" w:customStyle="1" w:styleId="48">
    <w:name w:val="Нумерация 4"/>
    <w:basedOn w:val="43"/>
    <w:link w:val="49"/>
    <w:uiPriority w:val="99"/>
    <w:qFormat/>
    <w:rsid w:val="00DB5BF0"/>
    <w:pPr>
      <w:keepNext w:val="0"/>
      <w:numPr>
        <w:ilvl w:val="0"/>
        <w:numId w:val="0"/>
      </w:numPr>
      <w:spacing w:before="0" w:after="120" w:line="360" w:lineRule="auto"/>
      <w:ind w:firstLine="851"/>
    </w:pPr>
    <w:rPr>
      <w:rFonts w:ascii="Calibri" w:hAnsi="Calibri"/>
      <w:b/>
      <w:bCs/>
      <w:iCs/>
      <w:szCs w:val="28"/>
      <w:lang w:eastAsia="en-US"/>
    </w:rPr>
  </w:style>
  <w:style w:type="paragraph" w:customStyle="1" w:styleId="3f4">
    <w:name w:val="Нумерация 3"/>
    <w:basedOn w:val="35"/>
    <w:link w:val="3f5"/>
    <w:qFormat/>
    <w:rsid w:val="00DB5BF0"/>
    <w:pPr>
      <w:keepNext w:val="0"/>
      <w:keepLines w:val="0"/>
      <w:spacing w:before="0" w:after="120" w:line="360" w:lineRule="auto"/>
      <w:ind w:left="284"/>
      <w:jc w:val="both"/>
    </w:pPr>
    <w:rPr>
      <w:rFonts w:ascii="Calibri" w:eastAsia="Times New Roman" w:hAnsi="Calibri" w:cs="Times New Roman"/>
      <w:b w:val="0"/>
      <w:color w:val="auto"/>
      <w:sz w:val="24"/>
      <w:szCs w:val="26"/>
      <w:lang w:eastAsia="ru-RU"/>
    </w:rPr>
  </w:style>
  <w:style w:type="character" w:customStyle="1" w:styleId="49">
    <w:name w:val="Нумерация 4 Знак"/>
    <w:link w:val="48"/>
    <w:uiPriority w:val="99"/>
    <w:locked/>
    <w:rsid w:val="00DB5BF0"/>
    <w:rPr>
      <w:rFonts w:ascii="Calibri" w:eastAsia="Times New Roman" w:hAnsi="Calibri" w:cs="Times New Roman"/>
      <w:b/>
      <w:bCs/>
      <w:iCs/>
      <w:sz w:val="24"/>
      <w:szCs w:val="28"/>
    </w:rPr>
  </w:style>
  <w:style w:type="character" w:customStyle="1" w:styleId="3f5">
    <w:name w:val="Нумерация 3 Знак"/>
    <w:link w:val="3f4"/>
    <w:locked/>
    <w:rsid w:val="00DB5BF0"/>
    <w:rPr>
      <w:rFonts w:ascii="Calibri" w:eastAsia="Times New Roman" w:hAnsi="Calibri" w:cs="Times New Roman"/>
      <w:bCs/>
      <w:sz w:val="24"/>
      <w:szCs w:val="26"/>
      <w:lang w:eastAsia="ru-RU"/>
    </w:rPr>
  </w:style>
  <w:style w:type="paragraph" w:customStyle="1" w:styleId="24">
    <w:name w:val="_Таб_Текст_Маркир2"/>
    <w:basedOn w:val="13"/>
    <w:qFormat/>
    <w:rsid w:val="00DB5BF0"/>
    <w:pPr>
      <w:numPr>
        <w:ilvl w:val="1"/>
      </w:numPr>
      <w:tabs>
        <w:tab w:val="num" w:pos="1440"/>
      </w:tabs>
    </w:pPr>
  </w:style>
  <w:style w:type="paragraph" w:customStyle="1" w:styleId="13">
    <w:name w:val="_Таб_Текст_Маркир1"/>
    <w:basedOn w:val="afffff7"/>
    <w:uiPriority w:val="99"/>
    <w:qFormat/>
    <w:rsid w:val="00DB5BF0"/>
    <w:pPr>
      <w:numPr>
        <w:numId w:val="25"/>
      </w:numPr>
      <w:tabs>
        <w:tab w:val="left" w:pos="360"/>
      </w:tabs>
    </w:pPr>
    <w:rPr>
      <w:bCs/>
    </w:rPr>
  </w:style>
  <w:style w:type="paragraph" w:customStyle="1" w:styleId="Tab-Text">
    <w:name w:val="Tab-Text"/>
    <w:basedOn w:val="ac"/>
    <w:rsid w:val="00DB5BF0"/>
    <w:pPr>
      <w:spacing w:before="20" w:after="20" w:line="360" w:lineRule="atLeast"/>
      <w:ind w:left="28" w:right="28"/>
      <w:textAlignment w:val="baseline"/>
    </w:pPr>
    <w:rPr>
      <w:rFonts w:ascii="Arial" w:hAnsi="Arial"/>
      <w:sz w:val="20"/>
      <w:szCs w:val="20"/>
      <w:lang w:eastAsia="de-DE"/>
    </w:rPr>
  </w:style>
  <w:style w:type="paragraph" w:customStyle="1" w:styleId="Tableheader">
    <w:name w:val="Table header"/>
    <w:basedOn w:val="ac"/>
    <w:rsid w:val="00DB5BF0"/>
    <w:pPr>
      <w:keepNext/>
      <w:spacing w:after="0" w:line="280" w:lineRule="exact"/>
      <w:textAlignment w:val="baseline"/>
    </w:pPr>
    <w:rPr>
      <w:rFonts w:ascii="Arial" w:hAnsi="Arial"/>
      <w:b/>
      <w:sz w:val="18"/>
      <w:szCs w:val="20"/>
      <w:lang w:eastAsia="en-US"/>
    </w:rPr>
  </w:style>
  <w:style w:type="paragraph" w:styleId="afffffc">
    <w:name w:val="Document Map"/>
    <w:basedOn w:val="ac"/>
    <w:link w:val="afffffd"/>
    <w:uiPriority w:val="99"/>
    <w:unhideWhenUsed/>
    <w:rsid w:val="00DB5BF0"/>
    <w:pPr>
      <w:spacing w:before="120" w:after="120"/>
      <w:ind w:firstLine="851"/>
    </w:pPr>
    <w:rPr>
      <w:rFonts w:ascii="Tahoma" w:hAnsi="Tahoma" w:cs="Tahoma"/>
      <w:sz w:val="16"/>
      <w:szCs w:val="16"/>
      <w:lang w:eastAsia="en-US"/>
    </w:rPr>
  </w:style>
  <w:style w:type="character" w:customStyle="1" w:styleId="afffffd">
    <w:name w:val="Схема документа Знак"/>
    <w:basedOn w:val="ad"/>
    <w:link w:val="afffffc"/>
    <w:uiPriority w:val="99"/>
    <w:rsid w:val="00DB5BF0"/>
    <w:rPr>
      <w:rFonts w:ascii="Tahoma" w:eastAsia="Times New Roman" w:hAnsi="Tahoma" w:cs="Tahoma"/>
      <w:sz w:val="16"/>
      <w:szCs w:val="16"/>
    </w:rPr>
  </w:style>
  <w:style w:type="paragraph" w:customStyle="1" w:styleId="-1110">
    <w:name w:val="Цветная заливка - Акцент 111"/>
    <w:hidden/>
    <w:uiPriority w:val="99"/>
    <w:semiHidden/>
    <w:rsid w:val="00DB5BF0"/>
    <w:pPr>
      <w:spacing w:after="0" w:line="240" w:lineRule="auto"/>
    </w:pPr>
    <w:rPr>
      <w:rFonts w:ascii="Times New Roman" w:eastAsia="Times New Roman" w:hAnsi="Times New Roman" w:cs="Times New Roman"/>
      <w:sz w:val="28"/>
    </w:rPr>
  </w:style>
  <w:style w:type="paragraph" w:customStyle="1" w:styleId="ab">
    <w:name w:val="Перечисление"/>
    <w:basedOn w:val="ac"/>
    <w:uiPriority w:val="99"/>
    <w:qFormat/>
    <w:rsid w:val="00DB5BF0"/>
    <w:pPr>
      <w:numPr>
        <w:numId w:val="27"/>
      </w:numPr>
      <w:tabs>
        <w:tab w:val="left" w:pos="1260"/>
      </w:tabs>
      <w:autoSpaceDE w:val="0"/>
      <w:autoSpaceDN w:val="0"/>
      <w:adjustRightInd w:val="0"/>
      <w:spacing w:after="0"/>
    </w:pPr>
    <w:rPr>
      <w:sz w:val="28"/>
      <w:szCs w:val="28"/>
    </w:rPr>
  </w:style>
  <w:style w:type="paragraph" w:customStyle="1" w:styleId="1f4">
    <w:name w:val="1"/>
    <w:basedOn w:val="ac"/>
    <w:rsid w:val="00DB5BF0"/>
    <w:pPr>
      <w:spacing w:before="100" w:beforeAutospacing="1" w:after="100" w:afterAutospacing="1"/>
      <w:jc w:val="left"/>
    </w:pPr>
  </w:style>
  <w:style w:type="paragraph" w:customStyle="1" w:styleId="14">
    <w:name w:val="Заголовок оглавления1"/>
    <w:basedOn w:val="16"/>
    <w:next w:val="ac"/>
    <w:uiPriority w:val="39"/>
    <w:qFormat/>
    <w:rsid w:val="00DB5BF0"/>
    <w:pPr>
      <w:keepLines/>
      <w:numPr>
        <w:numId w:val="2"/>
      </w:numPr>
      <w:spacing w:before="480" w:after="0" w:line="276" w:lineRule="auto"/>
      <w:ind w:firstLine="0"/>
      <w:jc w:val="left"/>
      <w:outlineLvl w:val="9"/>
    </w:pPr>
    <w:rPr>
      <w:rFonts w:ascii="Cambria" w:hAnsi="Cambria"/>
      <w:b/>
      <w:bCs/>
      <w:color w:val="365F91"/>
      <w:kern w:val="0"/>
      <w:sz w:val="28"/>
      <w:szCs w:val="28"/>
    </w:rPr>
  </w:style>
  <w:style w:type="character" w:customStyle="1" w:styleId="WW8Num36z1">
    <w:name w:val="WW8Num36z1"/>
    <w:rsid w:val="00DB5BF0"/>
    <w:rPr>
      <w:rFonts w:ascii="Courier New" w:hAnsi="Courier New"/>
    </w:rPr>
  </w:style>
  <w:style w:type="character" w:customStyle="1" w:styleId="WW8Num20z0">
    <w:name w:val="WW8Num20z0"/>
    <w:rsid w:val="00DB5BF0"/>
    <w:rPr>
      <w:rFonts w:ascii="Symbol" w:hAnsi="Symbol"/>
    </w:rPr>
  </w:style>
  <w:style w:type="paragraph" w:customStyle="1" w:styleId="-31">
    <w:name w:val="Светлая сетка - Акцент 31"/>
    <w:basedOn w:val="ac"/>
    <w:uiPriority w:val="34"/>
    <w:qFormat/>
    <w:rsid w:val="00DB5BF0"/>
    <w:pPr>
      <w:spacing w:after="0"/>
      <w:ind w:left="720" w:firstLine="567"/>
    </w:pPr>
    <w:rPr>
      <w:bCs/>
    </w:rPr>
  </w:style>
  <w:style w:type="paragraph" w:customStyle="1" w:styleId="1f5">
    <w:name w:val="_Заголовок 1"/>
    <w:basedOn w:val="16"/>
    <w:next w:val="ac"/>
    <w:qFormat/>
    <w:rsid w:val="00DB5BF0"/>
    <w:pPr>
      <w:keepLines/>
      <w:pageBreakBefore/>
      <w:tabs>
        <w:tab w:val="num" w:pos="284"/>
      </w:tabs>
      <w:spacing w:before="120" w:after="120"/>
      <w:ind w:left="284" w:hanging="284"/>
      <w:jc w:val="both"/>
    </w:pPr>
    <w:rPr>
      <w:b/>
      <w:bCs/>
      <w:caps/>
      <w:kern w:val="32"/>
      <w:sz w:val="28"/>
      <w:szCs w:val="28"/>
    </w:rPr>
  </w:style>
  <w:style w:type="paragraph" w:customStyle="1" w:styleId="4a">
    <w:name w:val="_ Заголовок 4"/>
    <w:basedOn w:val="ac"/>
    <w:qFormat/>
    <w:rsid w:val="00DB5BF0"/>
    <w:pPr>
      <w:keepNext/>
      <w:widowControl w:val="0"/>
      <w:tabs>
        <w:tab w:val="num" w:pos="0"/>
      </w:tabs>
      <w:autoSpaceDN w:val="0"/>
      <w:adjustRightInd w:val="0"/>
      <w:spacing w:before="120" w:after="120" w:line="360" w:lineRule="atLeast"/>
      <w:textAlignment w:val="baseline"/>
      <w:outlineLvl w:val="2"/>
    </w:pPr>
    <w:rPr>
      <w:b/>
      <w:bCs/>
      <w:sz w:val="26"/>
      <w:szCs w:val="26"/>
    </w:rPr>
  </w:style>
  <w:style w:type="paragraph" w:customStyle="1" w:styleId="afffffe">
    <w:name w:val="_Таб_Текст_центр"/>
    <w:basedOn w:val="afffff6"/>
    <w:uiPriority w:val="99"/>
    <w:qFormat/>
    <w:rsid w:val="00DB5BF0"/>
    <w:rPr>
      <w:b w:val="0"/>
      <w:bCs w:val="0"/>
    </w:rPr>
  </w:style>
  <w:style w:type="character" w:customStyle="1" w:styleId="FontStyle62">
    <w:name w:val="Font Style62"/>
    <w:rsid w:val="00DB5BF0"/>
    <w:rPr>
      <w:rFonts w:ascii="Times New Roman" w:hAnsi="Times New Roman"/>
      <w:sz w:val="26"/>
    </w:rPr>
  </w:style>
  <w:style w:type="paragraph" w:customStyle="1" w:styleId="aa">
    <w:name w:val="Маркированный точка"/>
    <w:basedOn w:val="-31"/>
    <w:uiPriority w:val="99"/>
    <w:rsid w:val="00DB5BF0"/>
    <w:pPr>
      <w:numPr>
        <w:numId w:val="30"/>
      </w:numPr>
      <w:tabs>
        <w:tab w:val="left" w:pos="676"/>
        <w:tab w:val="left" w:pos="1440"/>
      </w:tabs>
      <w:suppressAutoHyphens/>
      <w:contextualSpacing/>
    </w:pPr>
    <w:rPr>
      <w:rFonts w:eastAsia="PMingLiU"/>
      <w:bCs w:val="0"/>
      <w:szCs w:val="28"/>
    </w:rPr>
  </w:style>
  <w:style w:type="paragraph" w:customStyle="1" w:styleId="xl31">
    <w:name w:val="xl31"/>
    <w:basedOn w:val="ac"/>
    <w:rsid w:val="00DB5BF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sz w:val="16"/>
      <w:szCs w:val="16"/>
    </w:rPr>
  </w:style>
  <w:style w:type="character" w:customStyle="1" w:styleId="affffff">
    <w:name w:val="ТЗ Знак"/>
    <w:link w:val="affffff0"/>
    <w:locked/>
    <w:rsid w:val="00DB5BF0"/>
    <w:rPr>
      <w:sz w:val="24"/>
    </w:rPr>
  </w:style>
  <w:style w:type="paragraph" w:customStyle="1" w:styleId="affffff0">
    <w:name w:val="ТЗ"/>
    <w:basedOn w:val="ac"/>
    <w:link w:val="affffff"/>
    <w:qFormat/>
    <w:rsid w:val="00DB5BF0"/>
    <w:pPr>
      <w:spacing w:after="0" w:line="360" w:lineRule="auto"/>
      <w:ind w:firstLine="851"/>
    </w:pPr>
    <w:rPr>
      <w:rFonts w:asciiTheme="minorHAnsi" w:eastAsiaTheme="minorHAnsi" w:hAnsiTheme="minorHAnsi" w:cstheme="minorBidi"/>
      <w:szCs w:val="22"/>
      <w:lang w:eastAsia="en-US"/>
    </w:rPr>
  </w:style>
  <w:style w:type="paragraph" w:customStyle="1" w:styleId="11">
    <w:name w:val="Маркер1"/>
    <w:basedOn w:val="ac"/>
    <w:rsid w:val="00DB5BF0"/>
    <w:pPr>
      <w:numPr>
        <w:numId w:val="31"/>
      </w:numPr>
      <w:tabs>
        <w:tab w:val="left" w:pos="1056"/>
      </w:tabs>
      <w:spacing w:before="60" w:line="312" w:lineRule="auto"/>
    </w:pPr>
    <w:rPr>
      <w:sz w:val="28"/>
      <w:szCs w:val="28"/>
    </w:rPr>
  </w:style>
  <w:style w:type="character" w:customStyle="1" w:styleId="CharChar">
    <w:name w:val="Комментарии Char Char"/>
    <w:link w:val="affffff1"/>
    <w:locked/>
    <w:rsid w:val="00DB5BF0"/>
    <w:rPr>
      <w:color w:val="FF9900"/>
      <w:sz w:val="24"/>
    </w:rPr>
  </w:style>
  <w:style w:type="paragraph" w:customStyle="1" w:styleId="affffff1">
    <w:name w:val="Комментарии"/>
    <w:basedOn w:val="ac"/>
    <w:link w:val="CharChar"/>
    <w:rsid w:val="00DB5BF0"/>
    <w:pPr>
      <w:spacing w:after="0" w:line="360" w:lineRule="auto"/>
      <w:ind w:firstLine="851"/>
    </w:pPr>
    <w:rPr>
      <w:rFonts w:asciiTheme="minorHAnsi" w:eastAsiaTheme="minorHAnsi" w:hAnsiTheme="minorHAnsi" w:cstheme="minorBidi"/>
      <w:color w:val="FF9900"/>
      <w:szCs w:val="22"/>
      <w:lang w:eastAsia="en-US"/>
    </w:rPr>
  </w:style>
  <w:style w:type="character" w:customStyle="1" w:styleId="affffff2">
    <w:name w:val="заголовок столбца Знак"/>
    <w:link w:val="affffff3"/>
    <w:locked/>
    <w:rsid w:val="00DB5BF0"/>
    <w:rPr>
      <w:b/>
      <w:color w:val="000000"/>
      <w:sz w:val="16"/>
      <w:lang w:val="x-none" w:eastAsia="ar-SA"/>
    </w:rPr>
  </w:style>
  <w:style w:type="paragraph" w:customStyle="1" w:styleId="affffff3">
    <w:name w:val="заголовок столбца"/>
    <w:basedOn w:val="ac"/>
    <w:link w:val="affffff2"/>
    <w:qFormat/>
    <w:rsid w:val="00DB5BF0"/>
    <w:pPr>
      <w:suppressAutoHyphens/>
      <w:snapToGrid w:val="0"/>
      <w:spacing w:after="120"/>
      <w:jc w:val="center"/>
    </w:pPr>
    <w:rPr>
      <w:rFonts w:asciiTheme="minorHAnsi" w:eastAsiaTheme="minorHAnsi" w:hAnsiTheme="minorHAnsi" w:cstheme="minorBidi"/>
      <w:b/>
      <w:color w:val="000000"/>
      <w:sz w:val="16"/>
      <w:szCs w:val="22"/>
      <w:lang w:val="x-none" w:eastAsia="ar-SA"/>
    </w:rPr>
  </w:style>
  <w:style w:type="character" w:customStyle="1" w:styleId="affff4">
    <w:name w:val="ГОСТ_Текст Знак"/>
    <w:link w:val="affff3"/>
    <w:uiPriority w:val="99"/>
    <w:locked/>
    <w:rsid w:val="00DB5BF0"/>
    <w:rPr>
      <w:rFonts w:ascii="Times New Roman" w:eastAsia="Times New Roman" w:hAnsi="Times New Roman" w:cs="Times New Roman"/>
      <w:sz w:val="28"/>
      <w:szCs w:val="24"/>
      <w:lang w:eastAsia="ru-RU"/>
    </w:rPr>
  </w:style>
  <w:style w:type="paragraph" w:customStyle="1" w:styleId="1-21">
    <w:name w:val="Средняя сетка 1 - Акцент 21"/>
    <w:basedOn w:val="ac"/>
    <w:uiPriority w:val="34"/>
    <w:qFormat/>
    <w:rsid w:val="00DB5BF0"/>
    <w:pPr>
      <w:spacing w:after="200" w:line="276" w:lineRule="auto"/>
      <w:ind w:left="720"/>
      <w:contextualSpacing/>
      <w:jc w:val="left"/>
    </w:pPr>
    <w:rPr>
      <w:rFonts w:ascii="Calibri" w:hAnsi="Calibri"/>
      <w:sz w:val="22"/>
      <w:szCs w:val="22"/>
      <w:lang w:eastAsia="en-US"/>
    </w:rPr>
  </w:style>
  <w:style w:type="character" w:customStyle="1" w:styleId="1f6">
    <w:name w:val="Название книги1"/>
    <w:uiPriority w:val="33"/>
    <w:qFormat/>
    <w:rsid w:val="00DB5BF0"/>
    <w:rPr>
      <w:rFonts w:ascii="Times New Roman" w:hAnsi="Times New Roman"/>
      <w:b/>
      <w:color w:val="000000"/>
      <w:spacing w:val="5"/>
      <w:sz w:val="28"/>
      <w:vertAlign w:val="baseline"/>
    </w:rPr>
  </w:style>
  <w:style w:type="paragraph" w:customStyle="1" w:styleId="25">
    <w:name w:val="список [2]"/>
    <w:basedOn w:val="ac"/>
    <w:rsid w:val="00DB5BF0"/>
    <w:pPr>
      <w:numPr>
        <w:ilvl w:val="1"/>
        <w:numId w:val="32"/>
      </w:numPr>
      <w:tabs>
        <w:tab w:val="clear" w:pos="2149"/>
        <w:tab w:val="left" w:pos="1710"/>
      </w:tabs>
      <w:spacing w:after="120" w:line="360" w:lineRule="auto"/>
      <w:ind w:left="1707" w:hanging="284"/>
      <w:jc w:val="left"/>
    </w:pPr>
    <w:rPr>
      <w:rFonts w:ascii="Arial" w:hAnsi="Arial" w:cs="Arial"/>
    </w:rPr>
  </w:style>
  <w:style w:type="paragraph" w:customStyle="1" w:styleId="2f7">
    <w:name w:val="заголовок 2"/>
    <w:basedOn w:val="ac"/>
    <w:next w:val="ac"/>
    <w:rsid w:val="00DB5BF0"/>
    <w:pPr>
      <w:keepNext/>
      <w:widowControl w:val="0"/>
      <w:suppressAutoHyphens/>
      <w:autoSpaceDE w:val="0"/>
      <w:autoSpaceDN w:val="0"/>
      <w:adjustRightInd w:val="0"/>
      <w:spacing w:after="0" w:line="360" w:lineRule="atLeast"/>
      <w:ind w:firstLine="709"/>
      <w:jc w:val="center"/>
      <w:outlineLvl w:val="1"/>
    </w:pPr>
    <w:rPr>
      <w:sz w:val="28"/>
      <w:szCs w:val="28"/>
    </w:rPr>
  </w:style>
  <w:style w:type="character" w:customStyle="1" w:styleId="affffff4">
    <w:name w:val="Основной текст_"/>
    <w:rsid w:val="00DB5BF0"/>
    <w:rPr>
      <w:rFonts w:ascii="Times New Roman" w:hAnsi="Times New Roman"/>
      <w:sz w:val="28"/>
      <w:shd w:val="clear" w:color="auto" w:fill="FFFFFF"/>
    </w:rPr>
  </w:style>
  <w:style w:type="paragraph" w:customStyle="1" w:styleId="Normal2">
    <w:name w:val="Normal2"/>
    <w:rsid w:val="00DB5BF0"/>
    <w:pPr>
      <w:widowControl w:val="0"/>
      <w:adjustRightInd w:val="0"/>
      <w:snapToGri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150">
    <w:name w:val="Обычный 1.5"/>
    <w:basedOn w:val="ac"/>
    <w:rsid w:val="00DB5BF0"/>
    <w:pPr>
      <w:spacing w:before="120" w:after="120"/>
      <w:ind w:firstLine="720"/>
    </w:pPr>
    <w:rPr>
      <w:sz w:val="26"/>
      <w:szCs w:val="20"/>
    </w:rPr>
  </w:style>
  <w:style w:type="paragraph" w:customStyle="1" w:styleId="22">
    <w:name w:val="Маркер2"/>
    <w:basedOn w:val="ac"/>
    <w:rsid w:val="00DB5BF0"/>
    <w:pPr>
      <w:numPr>
        <w:numId w:val="33"/>
      </w:numPr>
      <w:spacing w:before="120" w:after="120"/>
    </w:pPr>
    <w:rPr>
      <w:szCs w:val="20"/>
    </w:rPr>
  </w:style>
  <w:style w:type="paragraph" w:customStyle="1" w:styleId="affffff5">
    <w:name w:val="Текст документа"/>
    <w:basedOn w:val="ac"/>
    <w:rsid w:val="00DB5BF0"/>
    <w:pPr>
      <w:spacing w:before="120" w:after="120"/>
      <w:ind w:firstLine="720"/>
    </w:pPr>
  </w:style>
  <w:style w:type="paragraph" w:customStyle="1" w:styleId="4b">
    <w:name w:val="Стиль4"/>
    <w:basedOn w:val="ac"/>
    <w:rsid w:val="00DB5BF0"/>
    <w:pPr>
      <w:tabs>
        <w:tab w:val="num" w:pos="1440"/>
      </w:tabs>
      <w:spacing w:before="120" w:after="120"/>
      <w:ind w:left="1368" w:hanging="648"/>
    </w:pPr>
    <w:rPr>
      <w:szCs w:val="20"/>
    </w:rPr>
  </w:style>
  <w:style w:type="paragraph" w:customStyle="1" w:styleId="a6">
    <w:name w:val="СТ_маркированный"/>
    <w:basedOn w:val="ac"/>
    <w:uiPriority w:val="99"/>
    <w:rsid w:val="00DB5BF0"/>
    <w:pPr>
      <w:numPr>
        <w:numId w:val="34"/>
      </w:numPr>
      <w:tabs>
        <w:tab w:val="clear" w:pos="720"/>
        <w:tab w:val="left" w:pos="896"/>
      </w:tabs>
      <w:spacing w:before="120" w:after="120" w:line="288" w:lineRule="auto"/>
    </w:pPr>
    <w:rPr>
      <w:sz w:val="28"/>
      <w:szCs w:val="28"/>
    </w:rPr>
  </w:style>
  <w:style w:type="paragraph" w:customStyle="1" w:styleId="a8">
    <w:name w:val="Список маркированный"/>
    <w:basedOn w:val="ac"/>
    <w:rsid w:val="00DB5BF0"/>
    <w:pPr>
      <w:numPr>
        <w:numId w:val="35"/>
      </w:numPr>
      <w:tabs>
        <w:tab w:val="left" w:pos="1038"/>
      </w:tabs>
      <w:spacing w:before="120" w:after="120" w:line="288" w:lineRule="auto"/>
      <w:ind w:left="0" w:firstLine="851"/>
    </w:pPr>
    <w:rPr>
      <w:sz w:val="28"/>
      <w:szCs w:val="28"/>
    </w:rPr>
  </w:style>
  <w:style w:type="paragraph" w:customStyle="1" w:styleId="phNormal">
    <w:name w:val="ph_Normal"/>
    <w:basedOn w:val="ac"/>
    <w:link w:val="phNormal0"/>
    <w:rsid w:val="00DB5BF0"/>
    <w:pPr>
      <w:spacing w:before="120" w:after="120"/>
      <w:ind w:firstLine="851"/>
    </w:pPr>
  </w:style>
  <w:style w:type="character" w:customStyle="1" w:styleId="phNormal0">
    <w:name w:val="ph_Normal Знак"/>
    <w:link w:val="phNormal"/>
    <w:locked/>
    <w:rsid w:val="00DB5BF0"/>
    <w:rPr>
      <w:rFonts w:ascii="Times New Roman" w:eastAsia="Times New Roman" w:hAnsi="Times New Roman" w:cs="Times New Roman"/>
      <w:sz w:val="24"/>
      <w:szCs w:val="24"/>
      <w:lang w:eastAsia="ru-RU"/>
    </w:rPr>
  </w:style>
  <w:style w:type="paragraph" w:customStyle="1" w:styleId="14pt66">
    <w:name w:val="Стиль 14 pt по ширине Перед:  6 пт После:  6 пт"/>
    <w:basedOn w:val="ac"/>
    <w:rsid w:val="00DB5BF0"/>
    <w:pPr>
      <w:spacing w:before="120" w:after="120"/>
    </w:pPr>
    <w:rPr>
      <w:sz w:val="28"/>
      <w:szCs w:val="28"/>
    </w:rPr>
  </w:style>
  <w:style w:type="paragraph" w:customStyle="1" w:styleId="affffff6">
    <w:name w:val="Список_ГЦП Знак Знак Знак"/>
    <w:basedOn w:val="ac"/>
    <w:rsid w:val="00DB5BF0"/>
    <w:pPr>
      <w:widowControl w:val="0"/>
      <w:adjustRightInd w:val="0"/>
      <w:spacing w:before="120" w:after="120" w:line="360" w:lineRule="auto"/>
      <w:textAlignment w:val="baseline"/>
    </w:pPr>
    <w:rPr>
      <w:rFonts w:ascii="Verdana" w:hAnsi="Verdana"/>
      <w:lang w:val="en-US" w:eastAsia="en-US"/>
    </w:rPr>
  </w:style>
  <w:style w:type="paragraph" w:customStyle="1" w:styleId="Header2">
    <w:name w:val="Header2"/>
    <w:basedOn w:val="27"/>
    <w:rsid w:val="00DB5BF0"/>
    <w:pPr>
      <w:tabs>
        <w:tab w:val="left" w:pos="432"/>
        <w:tab w:val="left" w:pos="720"/>
      </w:tabs>
      <w:suppressAutoHyphens/>
      <w:spacing w:before="120" w:after="120" w:line="360" w:lineRule="auto"/>
      <w:ind w:left="357"/>
      <w:jc w:val="both"/>
    </w:pPr>
    <w:rPr>
      <w:b/>
      <w:bCs/>
      <w:i/>
      <w:iCs/>
      <w:sz w:val="24"/>
      <w:szCs w:val="24"/>
      <w:lang w:eastAsia="ar-SA"/>
    </w:rPr>
  </w:style>
  <w:style w:type="character" w:customStyle="1" w:styleId="apple-style-span">
    <w:name w:val="apple-style-span"/>
    <w:rsid w:val="00DB5BF0"/>
  </w:style>
  <w:style w:type="paragraph" w:customStyle="1" w:styleId="0">
    <w:name w:val="Стиль По левому краю Первая строка:  0 см"/>
    <w:basedOn w:val="ac"/>
    <w:rsid w:val="00DB5BF0"/>
    <w:pPr>
      <w:spacing w:after="0"/>
      <w:jc w:val="left"/>
    </w:pPr>
    <w:rPr>
      <w:szCs w:val="20"/>
    </w:rPr>
  </w:style>
  <w:style w:type="paragraph" w:customStyle="1" w:styleId="-3">
    <w:name w:val="Таблица - по левому краю"/>
    <w:basedOn w:val="ac"/>
    <w:rsid w:val="00DB5BF0"/>
    <w:pPr>
      <w:spacing w:before="120" w:after="120"/>
      <w:jc w:val="left"/>
    </w:pPr>
    <w:rPr>
      <w:szCs w:val="20"/>
    </w:rPr>
  </w:style>
  <w:style w:type="table" w:customStyle="1" w:styleId="310">
    <w:name w:val="Сетка таблицы31"/>
    <w:basedOn w:val="ae"/>
    <w:next w:val="aff2"/>
    <w:uiPriority w:val="99"/>
    <w:rsid w:val="00DB5BF0"/>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Список 21"/>
    <w:basedOn w:val="ac"/>
    <w:uiPriority w:val="99"/>
    <w:rsid w:val="00DB5BF0"/>
    <w:pPr>
      <w:tabs>
        <w:tab w:val="left" w:pos="360"/>
      </w:tabs>
      <w:suppressAutoHyphens/>
      <w:spacing w:after="120"/>
      <w:ind w:left="360" w:hanging="360"/>
    </w:pPr>
    <w:rPr>
      <w:sz w:val="28"/>
      <w:szCs w:val="20"/>
      <w:lang w:eastAsia="ar-SA"/>
    </w:rPr>
  </w:style>
  <w:style w:type="paragraph" w:customStyle="1" w:styleId="Normal1">
    <w:name w:val="Normal1"/>
    <w:next w:val="ac"/>
    <w:uiPriority w:val="99"/>
    <w:rsid w:val="00DB5BF0"/>
    <w:pPr>
      <w:suppressAutoHyphens/>
      <w:spacing w:after="0" w:line="320" w:lineRule="exact"/>
      <w:jc w:val="both"/>
    </w:pPr>
    <w:rPr>
      <w:rFonts w:ascii="Times New Roman" w:eastAsia="Times New Roman" w:hAnsi="Times New Roman" w:cs="Times New Roman"/>
      <w:sz w:val="28"/>
      <w:szCs w:val="20"/>
      <w:lang w:eastAsia="ar-SA"/>
    </w:rPr>
  </w:style>
  <w:style w:type="paragraph" w:customStyle="1" w:styleId="affffff7">
    <w:name w:val="Обычный уровневый  №"/>
    <w:basedOn w:val="ac"/>
    <w:autoRedefine/>
    <w:uiPriority w:val="99"/>
    <w:rsid w:val="00DB5BF0"/>
    <w:pPr>
      <w:spacing w:before="60" w:after="0"/>
      <w:ind w:left="680"/>
    </w:pPr>
    <w:rPr>
      <w:rFonts w:ascii="Arial" w:hAnsi="Arial"/>
      <w:sz w:val="20"/>
    </w:rPr>
  </w:style>
  <w:style w:type="paragraph" w:customStyle="1" w:styleId="Tab">
    <w:name w:val="Tab"/>
    <w:basedOn w:val="ac"/>
    <w:rsid w:val="00DB5BF0"/>
    <w:pPr>
      <w:spacing w:before="20" w:after="20"/>
    </w:pPr>
    <w:rPr>
      <w:rFonts w:ascii="Arial" w:hAnsi="Arial"/>
      <w:sz w:val="20"/>
      <w:szCs w:val="20"/>
      <w:lang w:eastAsia="ar-SA"/>
    </w:rPr>
  </w:style>
  <w:style w:type="table" w:customStyle="1" w:styleId="410">
    <w:name w:val="Сетка таблицы41"/>
    <w:basedOn w:val="ae"/>
    <w:next w:val="aff2"/>
    <w:rsid w:val="00DB5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ТИТУЛ"/>
    <w:basedOn w:val="ac"/>
    <w:qFormat/>
    <w:rsid w:val="00DB5BF0"/>
    <w:pPr>
      <w:widowControl w:val="0"/>
      <w:autoSpaceDE w:val="0"/>
      <w:autoSpaceDN w:val="0"/>
      <w:adjustRightInd w:val="0"/>
      <w:spacing w:before="120" w:after="120"/>
      <w:jc w:val="center"/>
    </w:pPr>
    <w:rPr>
      <w:rFonts w:eastAsiaTheme="minorEastAsia"/>
      <w:b/>
      <w:sz w:val="28"/>
    </w:rPr>
  </w:style>
  <w:style w:type="table" w:customStyle="1" w:styleId="510">
    <w:name w:val="Сетка таблицы51"/>
    <w:basedOn w:val="ae"/>
    <w:next w:val="aff2"/>
    <w:uiPriority w:val="59"/>
    <w:rsid w:val="00DB5B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c"/>
    <w:uiPriority w:val="99"/>
    <w:rsid w:val="00DB5BF0"/>
    <w:pPr>
      <w:widowControl w:val="0"/>
      <w:autoSpaceDE w:val="0"/>
      <w:autoSpaceDN w:val="0"/>
      <w:adjustRightInd w:val="0"/>
      <w:spacing w:after="0" w:line="288" w:lineRule="exact"/>
      <w:ind w:firstLine="816"/>
    </w:pPr>
    <w:rPr>
      <w:rFonts w:ascii="Arial Narrow" w:eastAsiaTheme="minorEastAsia" w:hAnsi="Arial Narrow"/>
    </w:rPr>
  </w:style>
  <w:style w:type="paragraph" w:customStyle="1" w:styleId="phBullet">
    <w:name w:val="ph_Bullet"/>
    <w:basedOn w:val="phNormal"/>
    <w:uiPriority w:val="99"/>
    <w:rsid w:val="00DB5BF0"/>
    <w:pPr>
      <w:numPr>
        <w:numId w:val="39"/>
      </w:numPr>
      <w:tabs>
        <w:tab w:val="clear" w:pos="1571"/>
        <w:tab w:val="num" w:pos="360"/>
      </w:tabs>
      <w:spacing w:before="0" w:after="0" w:line="360" w:lineRule="auto"/>
      <w:ind w:left="0" w:firstLine="851"/>
    </w:pPr>
  </w:style>
  <w:style w:type="numbering" w:customStyle="1" w:styleId="a3">
    <w:name w:val="Стиль многоуровневый полужирный"/>
    <w:rsid w:val="00DB5BF0"/>
    <w:pPr>
      <w:numPr>
        <w:numId w:val="28"/>
      </w:numPr>
    </w:pPr>
  </w:style>
  <w:style w:type="numbering" w:customStyle="1" w:styleId="a4">
    <w:name w:val="ГОСТ"/>
    <w:rsid w:val="00DB5BF0"/>
    <w:pPr>
      <w:numPr>
        <w:numId w:val="29"/>
      </w:numPr>
    </w:pPr>
  </w:style>
  <w:style w:type="numbering" w:customStyle="1" w:styleId="a5">
    <w:name w:val="Нумерованный"/>
    <w:rsid w:val="00DB5BF0"/>
    <w:pPr>
      <w:numPr>
        <w:numId w:val="21"/>
      </w:numPr>
    </w:pPr>
  </w:style>
  <w:style w:type="numbering" w:customStyle="1" w:styleId="a7">
    <w:name w:val="Стиль нумерованный"/>
    <w:rsid w:val="00DB5BF0"/>
    <w:pPr>
      <w:numPr>
        <w:numId w:val="37"/>
      </w:numPr>
    </w:pPr>
  </w:style>
  <w:style w:type="numbering" w:customStyle="1" w:styleId="a9">
    <w:name w:val="Стиль маркированный"/>
    <w:rsid w:val="00DB5BF0"/>
    <w:pPr>
      <w:numPr>
        <w:numId w:val="36"/>
      </w:numPr>
    </w:pPr>
  </w:style>
  <w:style w:type="numbering" w:customStyle="1" w:styleId="phadditiontitle">
    <w:name w:val="ph_additiontitle"/>
    <w:rsid w:val="00DB5BF0"/>
    <w:pPr>
      <w:numPr>
        <w:numId w:val="22"/>
      </w:numPr>
    </w:pPr>
  </w:style>
  <w:style w:type="numbering" w:customStyle="1" w:styleId="WingdingsSymbol70">
    <w:name w:val="Стиль маркированный Wingdings (Symbol) 7 пт Слева:  0 см Выступ..."/>
    <w:rsid w:val="00DB5BF0"/>
    <w:pPr>
      <w:numPr>
        <w:numId w:val="26"/>
      </w:numPr>
    </w:pPr>
  </w:style>
  <w:style w:type="table" w:customStyle="1" w:styleId="311">
    <w:name w:val="Сетка таблицы311"/>
    <w:basedOn w:val="ae"/>
    <w:next w:val="aff2"/>
    <w:uiPriority w:val="99"/>
    <w:rsid w:val="00DB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e"/>
    <w:uiPriority w:val="99"/>
    <w:rsid w:val="00DB5B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e"/>
    <w:next w:val="aff2"/>
    <w:uiPriority w:val="59"/>
    <w:rsid w:val="00DB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5BF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55">
    <w:name w:val="Нет списка5"/>
    <w:next w:val="af"/>
    <w:uiPriority w:val="99"/>
    <w:semiHidden/>
    <w:unhideWhenUsed/>
    <w:rsid w:val="00DB5BF0"/>
  </w:style>
  <w:style w:type="table" w:customStyle="1" w:styleId="TableNormal">
    <w:name w:val="Table Normal"/>
    <w:rsid w:val="00DB5BF0"/>
    <w:pPr>
      <w:spacing w:after="0" w:line="240" w:lineRule="auto"/>
      <w:jc w:val="both"/>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customStyle="1" w:styleId="ms-rtefontsize-2">
    <w:name w:val="ms-rtefontsize-2"/>
    <w:basedOn w:val="ac"/>
    <w:rsid w:val="00DB5BF0"/>
    <w:pPr>
      <w:spacing w:before="100" w:beforeAutospacing="1" w:after="100" w:afterAutospacing="1"/>
      <w:jc w:val="left"/>
    </w:pPr>
  </w:style>
  <w:style w:type="numbering" w:customStyle="1" w:styleId="63">
    <w:name w:val="Нет списка6"/>
    <w:next w:val="af"/>
    <w:uiPriority w:val="99"/>
    <w:semiHidden/>
    <w:unhideWhenUsed/>
    <w:rsid w:val="00DB5BF0"/>
  </w:style>
  <w:style w:type="numbering" w:customStyle="1" w:styleId="130">
    <w:name w:val="Нет списка13"/>
    <w:next w:val="af"/>
    <w:uiPriority w:val="99"/>
    <w:semiHidden/>
    <w:unhideWhenUsed/>
    <w:rsid w:val="00DB5BF0"/>
  </w:style>
  <w:style w:type="numbering" w:customStyle="1" w:styleId="72">
    <w:name w:val="Нет списка7"/>
    <w:next w:val="af"/>
    <w:uiPriority w:val="99"/>
    <w:semiHidden/>
    <w:unhideWhenUsed/>
    <w:rsid w:val="00DB5BF0"/>
  </w:style>
  <w:style w:type="numbering" w:customStyle="1" w:styleId="140">
    <w:name w:val="Нет списка14"/>
    <w:next w:val="af"/>
    <w:uiPriority w:val="99"/>
    <w:semiHidden/>
    <w:unhideWhenUsed/>
    <w:rsid w:val="00DB5BF0"/>
  </w:style>
  <w:style w:type="paragraph" w:customStyle="1" w:styleId="1f7">
    <w:name w:val="Название_1"/>
    <w:basedOn w:val="ac"/>
    <w:link w:val="1f8"/>
    <w:qFormat/>
    <w:rsid w:val="00DB5BF0"/>
    <w:pPr>
      <w:spacing w:after="120"/>
      <w:jc w:val="center"/>
    </w:pPr>
    <w:rPr>
      <w:lang w:eastAsia="en-US"/>
    </w:rPr>
  </w:style>
  <w:style w:type="character" w:customStyle="1" w:styleId="1f8">
    <w:name w:val="Название_1 Знак"/>
    <w:basedOn w:val="ad"/>
    <w:link w:val="1f7"/>
    <w:rsid w:val="00DB5BF0"/>
    <w:rPr>
      <w:rFonts w:ascii="Times New Roman" w:eastAsia="Times New Roman" w:hAnsi="Times New Roman" w:cs="Times New Roman"/>
      <w:sz w:val="24"/>
      <w:szCs w:val="24"/>
    </w:rPr>
  </w:style>
  <w:style w:type="paragraph" w:styleId="affffff9">
    <w:name w:val="table of figures"/>
    <w:basedOn w:val="ac"/>
    <w:next w:val="ac"/>
    <w:uiPriority w:val="99"/>
    <w:rsid w:val="00DB5BF0"/>
    <w:pPr>
      <w:tabs>
        <w:tab w:val="right" w:leader="dot" w:pos="9345"/>
      </w:tabs>
      <w:spacing w:after="0"/>
    </w:pPr>
    <w:rPr>
      <w:noProof/>
      <w:sz w:val="28"/>
      <w:szCs w:val="20"/>
      <w:lang w:eastAsia="en-US"/>
    </w:rPr>
  </w:style>
  <w:style w:type="paragraph" w:customStyle="1" w:styleId="affffffa">
    <w:name w:val="Основной т."/>
    <w:basedOn w:val="ac"/>
    <w:link w:val="affffffb"/>
    <w:qFormat/>
    <w:rsid w:val="00DB5BF0"/>
    <w:pPr>
      <w:spacing w:after="120"/>
      <w:ind w:firstLine="709"/>
    </w:pPr>
    <w:rPr>
      <w:szCs w:val="20"/>
    </w:rPr>
  </w:style>
  <w:style w:type="character" w:customStyle="1" w:styleId="affffffb">
    <w:name w:val="Основной т. Знак"/>
    <w:link w:val="affffffa"/>
    <w:rsid w:val="00DB5BF0"/>
    <w:rPr>
      <w:rFonts w:ascii="Times New Roman" w:eastAsia="Times New Roman" w:hAnsi="Times New Roman" w:cs="Times New Roman"/>
      <w:sz w:val="24"/>
      <w:szCs w:val="20"/>
      <w:lang w:eastAsia="ru-RU"/>
    </w:rPr>
  </w:style>
  <w:style w:type="paragraph" w:customStyle="1" w:styleId="affffffc">
    <w:name w:val="Название таблицы"/>
    <w:basedOn w:val="affff9"/>
    <w:link w:val="affffffd"/>
    <w:qFormat/>
    <w:rsid w:val="00DB5BF0"/>
    <w:pPr>
      <w:keepNext/>
      <w:widowControl/>
      <w:adjustRightInd/>
      <w:spacing w:before="240" w:after="0" w:line="360" w:lineRule="atLeast"/>
      <w:ind w:left="0" w:firstLine="709"/>
      <w:jc w:val="left"/>
    </w:pPr>
    <w:rPr>
      <w:rFonts w:ascii="Times New Roman" w:eastAsia="Times New Roman" w:hAnsi="Times New Roman" w:cs="Times New Roman"/>
      <w:b/>
      <w:bCs/>
      <w:sz w:val="24"/>
      <w:szCs w:val="18"/>
      <w:lang w:eastAsia="ko-KR"/>
    </w:rPr>
  </w:style>
  <w:style w:type="paragraph" w:customStyle="1" w:styleId="affffffe">
    <w:name w:val="Текст таблицы"/>
    <w:basedOn w:val="ac"/>
    <w:link w:val="afffffff"/>
    <w:qFormat/>
    <w:rsid w:val="00DB5BF0"/>
    <w:pPr>
      <w:spacing w:after="0"/>
      <w:jc w:val="left"/>
    </w:pPr>
    <w:rPr>
      <w:szCs w:val="22"/>
    </w:rPr>
  </w:style>
  <w:style w:type="character" w:customStyle="1" w:styleId="affe">
    <w:name w:val="Нумерованный список Знак"/>
    <w:link w:val="a"/>
    <w:rsid w:val="00DB5BF0"/>
    <w:rPr>
      <w:rFonts w:ascii="Times New Roman" w:eastAsia="Times New Roman" w:hAnsi="Times New Roman" w:cs="Times New Roman"/>
      <w:sz w:val="24"/>
      <w:szCs w:val="20"/>
      <w:lang w:eastAsia="ru-RU"/>
    </w:rPr>
  </w:style>
  <w:style w:type="paragraph" w:customStyle="1" w:styleId="a2">
    <w:name w:val="Ненум.список"/>
    <w:basedOn w:val="afffffff0"/>
    <w:link w:val="afffffff1"/>
    <w:qFormat/>
    <w:rsid w:val="00DB5BF0"/>
    <w:pPr>
      <w:numPr>
        <w:numId w:val="40"/>
      </w:numPr>
      <w:spacing w:after="120"/>
    </w:pPr>
    <w:rPr>
      <w:szCs w:val="28"/>
    </w:rPr>
  </w:style>
  <w:style w:type="character" w:customStyle="1" w:styleId="afffffff1">
    <w:name w:val="Ненум.список Знак"/>
    <w:link w:val="a2"/>
    <w:rsid w:val="00DB5BF0"/>
    <w:rPr>
      <w:rFonts w:ascii="Times New Roman" w:eastAsia="Times New Roman" w:hAnsi="Times New Roman" w:cs="Times New Roman"/>
      <w:sz w:val="24"/>
      <w:szCs w:val="28"/>
      <w:lang w:eastAsia="ru-RU"/>
    </w:rPr>
  </w:style>
  <w:style w:type="paragraph" w:customStyle="1" w:styleId="afffffff2">
    <w:name w:val="Шапка таблицы"/>
    <w:basedOn w:val="affffffe"/>
    <w:qFormat/>
    <w:rsid w:val="00DB5BF0"/>
    <w:pPr>
      <w:keepNext/>
      <w:jc w:val="center"/>
    </w:pPr>
    <w:rPr>
      <w:b/>
      <w:szCs w:val="24"/>
    </w:rPr>
  </w:style>
  <w:style w:type="character" w:customStyle="1" w:styleId="afffffff">
    <w:name w:val="Текст таблицы Знак"/>
    <w:link w:val="affffffe"/>
    <w:locked/>
    <w:rsid w:val="00DB5BF0"/>
    <w:rPr>
      <w:rFonts w:ascii="Times New Roman" w:eastAsia="Times New Roman" w:hAnsi="Times New Roman" w:cs="Times New Roman"/>
      <w:sz w:val="24"/>
      <w:lang w:eastAsia="ru-RU"/>
    </w:rPr>
  </w:style>
  <w:style w:type="character" w:customStyle="1" w:styleId="affffffd">
    <w:name w:val="Название таблицы Знак"/>
    <w:basedOn w:val="ad"/>
    <w:link w:val="affffffc"/>
    <w:locked/>
    <w:rsid w:val="00DB5BF0"/>
    <w:rPr>
      <w:rFonts w:ascii="Times New Roman" w:eastAsia="Times New Roman" w:hAnsi="Times New Roman" w:cs="Times New Roman"/>
      <w:b/>
      <w:bCs/>
      <w:sz w:val="24"/>
      <w:szCs w:val="18"/>
      <w:lang w:eastAsia="ko-KR"/>
    </w:rPr>
  </w:style>
  <w:style w:type="paragraph" w:styleId="afffffff0">
    <w:name w:val="List"/>
    <w:basedOn w:val="ac"/>
    <w:uiPriority w:val="99"/>
    <w:semiHidden/>
    <w:unhideWhenUsed/>
    <w:rsid w:val="00DB5BF0"/>
    <w:pPr>
      <w:ind w:left="283" w:hanging="283"/>
      <w:contextualSpacing/>
    </w:pPr>
  </w:style>
  <w:style w:type="character" w:styleId="afffffff3">
    <w:name w:val="Placeholder Text"/>
    <w:basedOn w:val="ad"/>
    <w:uiPriority w:val="99"/>
    <w:semiHidden/>
    <w:rsid w:val="00DB5BF0"/>
    <w:rPr>
      <w:color w:val="808080"/>
    </w:rPr>
  </w:style>
  <w:style w:type="numbering" w:customStyle="1" w:styleId="1131">
    <w:name w:val="Стиль многоуровневый 11 пт31"/>
    <w:rsid w:val="00DB5BF0"/>
    <w:pPr>
      <w:numPr>
        <w:numId w:val="41"/>
      </w:numPr>
    </w:pPr>
  </w:style>
  <w:style w:type="character" w:customStyle="1" w:styleId="extended-textfull">
    <w:name w:val="extended-text__full"/>
    <w:basedOn w:val="ad"/>
    <w:rsid w:val="00DB5BF0"/>
  </w:style>
  <w:style w:type="table" w:customStyle="1" w:styleId="42111">
    <w:name w:val="Сетка таблицы42111"/>
    <w:basedOn w:val="ae"/>
    <w:next w:val="aff2"/>
    <w:uiPriority w:val="99"/>
    <w:rsid w:val="00DB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f"/>
    <w:uiPriority w:val="99"/>
    <w:semiHidden/>
    <w:unhideWhenUsed/>
    <w:rsid w:val="007558F0"/>
  </w:style>
  <w:style w:type="table" w:customStyle="1" w:styleId="73">
    <w:name w:val="Сетка таблицы7"/>
    <w:basedOn w:val="ae"/>
    <w:next w:val="aff2"/>
    <w:locked/>
    <w:rsid w:val="001607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f"/>
    <w:uiPriority w:val="99"/>
    <w:semiHidden/>
    <w:unhideWhenUsed/>
    <w:rsid w:val="009C2B9F"/>
  </w:style>
  <w:style w:type="table" w:customStyle="1" w:styleId="42112">
    <w:name w:val="Сетка таблицы42112"/>
    <w:basedOn w:val="ae"/>
    <w:next w:val="aff2"/>
    <w:uiPriority w:val="99"/>
    <w:rsid w:val="003B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Сетка таблицы421111"/>
    <w:basedOn w:val="ae"/>
    <w:next w:val="aff2"/>
    <w:uiPriority w:val="99"/>
    <w:rsid w:val="006E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4945">
      <w:bodyDiv w:val="1"/>
      <w:marLeft w:val="0"/>
      <w:marRight w:val="0"/>
      <w:marTop w:val="0"/>
      <w:marBottom w:val="0"/>
      <w:divBdr>
        <w:top w:val="none" w:sz="0" w:space="0" w:color="auto"/>
        <w:left w:val="none" w:sz="0" w:space="0" w:color="auto"/>
        <w:bottom w:val="none" w:sz="0" w:space="0" w:color="auto"/>
        <w:right w:val="none" w:sz="0" w:space="0" w:color="auto"/>
      </w:divBdr>
    </w:div>
    <w:div w:id="357049104">
      <w:bodyDiv w:val="1"/>
      <w:marLeft w:val="0"/>
      <w:marRight w:val="0"/>
      <w:marTop w:val="0"/>
      <w:marBottom w:val="0"/>
      <w:divBdr>
        <w:top w:val="none" w:sz="0" w:space="0" w:color="auto"/>
        <w:left w:val="none" w:sz="0" w:space="0" w:color="auto"/>
        <w:bottom w:val="none" w:sz="0" w:space="0" w:color="auto"/>
        <w:right w:val="none" w:sz="0" w:space="0" w:color="auto"/>
      </w:divBdr>
    </w:div>
    <w:div w:id="666060904">
      <w:bodyDiv w:val="1"/>
      <w:marLeft w:val="0"/>
      <w:marRight w:val="0"/>
      <w:marTop w:val="0"/>
      <w:marBottom w:val="0"/>
      <w:divBdr>
        <w:top w:val="none" w:sz="0" w:space="0" w:color="auto"/>
        <w:left w:val="none" w:sz="0" w:space="0" w:color="auto"/>
        <w:bottom w:val="none" w:sz="0" w:space="0" w:color="auto"/>
        <w:right w:val="none" w:sz="0" w:space="0" w:color="auto"/>
      </w:divBdr>
    </w:div>
    <w:div w:id="687364978">
      <w:bodyDiv w:val="1"/>
      <w:marLeft w:val="0"/>
      <w:marRight w:val="0"/>
      <w:marTop w:val="0"/>
      <w:marBottom w:val="0"/>
      <w:divBdr>
        <w:top w:val="none" w:sz="0" w:space="0" w:color="auto"/>
        <w:left w:val="none" w:sz="0" w:space="0" w:color="auto"/>
        <w:bottom w:val="none" w:sz="0" w:space="0" w:color="auto"/>
        <w:right w:val="none" w:sz="0" w:space="0" w:color="auto"/>
      </w:divBdr>
    </w:div>
    <w:div w:id="830217528">
      <w:bodyDiv w:val="1"/>
      <w:marLeft w:val="0"/>
      <w:marRight w:val="0"/>
      <w:marTop w:val="0"/>
      <w:marBottom w:val="0"/>
      <w:divBdr>
        <w:top w:val="none" w:sz="0" w:space="0" w:color="auto"/>
        <w:left w:val="none" w:sz="0" w:space="0" w:color="auto"/>
        <w:bottom w:val="none" w:sz="0" w:space="0" w:color="auto"/>
        <w:right w:val="none" w:sz="0" w:space="0" w:color="auto"/>
      </w:divBdr>
    </w:div>
    <w:div w:id="1065296485">
      <w:bodyDiv w:val="1"/>
      <w:marLeft w:val="0"/>
      <w:marRight w:val="0"/>
      <w:marTop w:val="0"/>
      <w:marBottom w:val="0"/>
      <w:divBdr>
        <w:top w:val="none" w:sz="0" w:space="0" w:color="auto"/>
        <w:left w:val="none" w:sz="0" w:space="0" w:color="auto"/>
        <w:bottom w:val="none" w:sz="0" w:space="0" w:color="auto"/>
        <w:right w:val="none" w:sz="0" w:space="0" w:color="auto"/>
      </w:divBdr>
    </w:div>
    <w:div w:id="1095511928">
      <w:bodyDiv w:val="1"/>
      <w:marLeft w:val="0"/>
      <w:marRight w:val="0"/>
      <w:marTop w:val="0"/>
      <w:marBottom w:val="0"/>
      <w:divBdr>
        <w:top w:val="none" w:sz="0" w:space="0" w:color="auto"/>
        <w:left w:val="none" w:sz="0" w:space="0" w:color="auto"/>
        <w:bottom w:val="none" w:sz="0" w:space="0" w:color="auto"/>
        <w:right w:val="none" w:sz="0" w:space="0" w:color="auto"/>
      </w:divBdr>
    </w:div>
    <w:div w:id="1155032360">
      <w:bodyDiv w:val="1"/>
      <w:marLeft w:val="0"/>
      <w:marRight w:val="0"/>
      <w:marTop w:val="0"/>
      <w:marBottom w:val="0"/>
      <w:divBdr>
        <w:top w:val="none" w:sz="0" w:space="0" w:color="auto"/>
        <w:left w:val="none" w:sz="0" w:space="0" w:color="auto"/>
        <w:bottom w:val="none" w:sz="0" w:space="0" w:color="auto"/>
        <w:right w:val="none" w:sz="0" w:space="0" w:color="auto"/>
      </w:divBdr>
    </w:div>
    <w:div w:id="1312565269">
      <w:bodyDiv w:val="1"/>
      <w:marLeft w:val="0"/>
      <w:marRight w:val="0"/>
      <w:marTop w:val="0"/>
      <w:marBottom w:val="0"/>
      <w:divBdr>
        <w:top w:val="none" w:sz="0" w:space="0" w:color="auto"/>
        <w:left w:val="none" w:sz="0" w:space="0" w:color="auto"/>
        <w:bottom w:val="none" w:sz="0" w:space="0" w:color="auto"/>
        <w:right w:val="none" w:sz="0" w:space="0" w:color="auto"/>
      </w:divBdr>
    </w:div>
    <w:div w:id="1333022720">
      <w:bodyDiv w:val="1"/>
      <w:marLeft w:val="0"/>
      <w:marRight w:val="0"/>
      <w:marTop w:val="0"/>
      <w:marBottom w:val="0"/>
      <w:divBdr>
        <w:top w:val="none" w:sz="0" w:space="0" w:color="auto"/>
        <w:left w:val="none" w:sz="0" w:space="0" w:color="auto"/>
        <w:bottom w:val="none" w:sz="0" w:space="0" w:color="auto"/>
        <w:right w:val="none" w:sz="0" w:space="0" w:color="auto"/>
      </w:divBdr>
    </w:div>
    <w:div w:id="1403991758">
      <w:bodyDiv w:val="1"/>
      <w:marLeft w:val="0"/>
      <w:marRight w:val="0"/>
      <w:marTop w:val="0"/>
      <w:marBottom w:val="0"/>
      <w:divBdr>
        <w:top w:val="none" w:sz="0" w:space="0" w:color="auto"/>
        <w:left w:val="none" w:sz="0" w:space="0" w:color="auto"/>
        <w:bottom w:val="none" w:sz="0" w:space="0" w:color="auto"/>
        <w:right w:val="none" w:sz="0" w:space="0" w:color="auto"/>
      </w:divBdr>
    </w:div>
    <w:div w:id="1462267295">
      <w:bodyDiv w:val="1"/>
      <w:marLeft w:val="0"/>
      <w:marRight w:val="0"/>
      <w:marTop w:val="0"/>
      <w:marBottom w:val="0"/>
      <w:divBdr>
        <w:top w:val="none" w:sz="0" w:space="0" w:color="auto"/>
        <w:left w:val="none" w:sz="0" w:space="0" w:color="auto"/>
        <w:bottom w:val="none" w:sz="0" w:space="0" w:color="auto"/>
        <w:right w:val="none" w:sz="0" w:space="0" w:color="auto"/>
      </w:divBdr>
    </w:div>
    <w:div w:id="1506746609">
      <w:bodyDiv w:val="1"/>
      <w:marLeft w:val="0"/>
      <w:marRight w:val="0"/>
      <w:marTop w:val="0"/>
      <w:marBottom w:val="0"/>
      <w:divBdr>
        <w:top w:val="none" w:sz="0" w:space="0" w:color="auto"/>
        <w:left w:val="none" w:sz="0" w:space="0" w:color="auto"/>
        <w:bottom w:val="none" w:sz="0" w:space="0" w:color="auto"/>
        <w:right w:val="none" w:sz="0" w:space="0" w:color="auto"/>
      </w:divBdr>
    </w:div>
    <w:div w:id="1569338068">
      <w:bodyDiv w:val="1"/>
      <w:marLeft w:val="0"/>
      <w:marRight w:val="0"/>
      <w:marTop w:val="0"/>
      <w:marBottom w:val="0"/>
      <w:divBdr>
        <w:top w:val="none" w:sz="0" w:space="0" w:color="auto"/>
        <w:left w:val="none" w:sz="0" w:space="0" w:color="auto"/>
        <w:bottom w:val="none" w:sz="0" w:space="0" w:color="auto"/>
        <w:right w:val="none" w:sz="0" w:space="0" w:color="auto"/>
      </w:divBdr>
    </w:div>
    <w:div w:id="1638728832">
      <w:bodyDiv w:val="1"/>
      <w:marLeft w:val="0"/>
      <w:marRight w:val="0"/>
      <w:marTop w:val="0"/>
      <w:marBottom w:val="0"/>
      <w:divBdr>
        <w:top w:val="none" w:sz="0" w:space="0" w:color="auto"/>
        <w:left w:val="none" w:sz="0" w:space="0" w:color="auto"/>
        <w:bottom w:val="none" w:sz="0" w:space="0" w:color="auto"/>
        <w:right w:val="none" w:sz="0" w:space="0" w:color="auto"/>
      </w:divBdr>
    </w:div>
    <w:div w:id="1645965470">
      <w:bodyDiv w:val="1"/>
      <w:marLeft w:val="0"/>
      <w:marRight w:val="0"/>
      <w:marTop w:val="0"/>
      <w:marBottom w:val="0"/>
      <w:divBdr>
        <w:top w:val="none" w:sz="0" w:space="0" w:color="auto"/>
        <w:left w:val="none" w:sz="0" w:space="0" w:color="auto"/>
        <w:bottom w:val="none" w:sz="0" w:space="0" w:color="auto"/>
        <w:right w:val="none" w:sz="0" w:space="0" w:color="auto"/>
      </w:divBdr>
    </w:div>
    <w:div w:id="1658610330">
      <w:bodyDiv w:val="1"/>
      <w:marLeft w:val="0"/>
      <w:marRight w:val="0"/>
      <w:marTop w:val="0"/>
      <w:marBottom w:val="0"/>
      <w:divBdr>
        <w:top w:val="none" w:sz="0" w:space="0" w:color="auto"/>
        <w:left w:val="none" w:sz="0" w:space="0" w:color="auto"/>
        <w:bottom w:val="none" w:sz="0" w:space="0" w:color="auto"/>
        <w:right w:val="none" w:sz="0" w:space="0" w:color="auto"/>
      </w:divBdr>
    </w:div>
    <w:div w:id="1730494214">
      <w:bodyDiv w:val="1"/>
      <w:marLeft w:val="0"/>
      <w:marRight w:val="0"/>
      <w:marTop w:val="0"/>
      <w:marBottom w:val="0"/>
      <w:divBdr>
        <w:top w:val="none" w:sz="0" w:space="0" w:color="auto"/>
        <w:left w:val="none" w:sz="0" w:space="0" w:color="auto"/>
        <w:bottom w:val="none" w:sz="0" w:space="0" w:color="auto"/>
        <w:right w:val="none" w:sz="0" w:space="0" w:color="auto"/>
      </w:divBdr>
    </w:div>
    <w:div w:id="1733961997">
      <w:bodyDiv w:val="1"/>
      <w:marLeft w:val="0"/>
      <w:marRight w:val="0"/>
      <w:marTop w:val="0"/>
      <w:marBottom w:val="0"/>
      <w:divBdr>
        <w:top w:val="none" w:sz="0" w:space="0" w:color="auto"/>
        <w:left w:val="none" w:sz="0" w:space="0" w:color="auto"/>
        <w:bottom w:val="none" w:sz="0" w:space="0" w:color="auto"/>
        <w:right w:val="none" w:sz="0" w:space="0" w:color="auto"/>
      </w:divBdr>
    </w:div>
    <w:div w:id="20482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24F525973E22042A67E228F3569B90E9089048C5F6103A5FBE627B00F65EAEE786804272C16C0A4Fr0i1I" TargetMode="External"/><Relationship Id="rId18" Type="http://schemas.openxmlformats.org/officeDocument/2006/relationships/hyperlink" Target="consultantplus://offline/ref=35892FFE3420D0F8B758936F254BBBBAF88F37689377F454C039291A3A8616A52AA44F4EA52DBFDCG4c3M" TargetMode="External"/><Relationship Id="rId26" Type="http://schemas.openxmlformats.org/officeDocument/2006/relationships/hyperlink" Target="http://www.consultant.ru/document/cons_doc_LAW_315347/61657e3f731b9c26e662efa54b60c51fd48fded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48D43976D99CEB2CA6411F9FD5BE27C65E73E299C7991934EFDB55C18DC1A4C6FADEEC2DBBDD366B644B7B6004E38740A2D1920D90785BESF3CJ" TargetMode="External"/><Relationship Id="rId34" Type="http://schemas.openxmlformats.org/officeDocument/2006/relationships/hyperlink" Target="consultantplus://offline/ref=4914A4334EC5D2A2BF9A060FC5A9DF01F59AE08FDF941B875852D8002D2D68174DEA13D50548CDCB948A919B09105F9A8AD620EB192F986813T2L" TargetMode="External"/><Relationship Id="rId7" Type="http://schemas.openxmlformats.org/officeDocument/2006/relationships/endnotes" Target="endnotes.xml"/><Relationship Id="rId12" Type="http://schemas.openxmlformats.org/officeDocument/2006/relationships/hyperlink" Target="consultantplus://offline/ref=24F525973E22042A67E228F3569B90E9089048C5F6103A5FBE627B00F65EAEE786804274rCi8I" TargetMode="External"/><Relationship Id="rId17" Type="http://schemas.openxmlformats.org/officeDocument/2006/relationships/hyperlink" Target="consultantplus://offline/ref=A90841F684F9776B6116D432607F627583F70C9D0C010497A2C38A082601159A366FEC44C5B0695EN2UEM" TargetMode="External"/><Relationship Id="rId25" Type="http://schemas.openxmlformats.org/officeDocument/2006/relationships/hyperlink" Target="http://www.consultant.ru/document/cons_doc_LAW_315347/f4823c3311874efd0ecdfa668c9705968edbc47c/" TargetMode="External"/><Relationship Id="rId33" Type="http://schemas.openxmlformats.org/officeDocument/2006/relationships/hyperlink" Target="consultantplus://offline/ref=5F54AFF16CC96DBFE734E4C75EAAD4A12D9D311ACD0DC9EBA84173007C434A2497870CCB955E6C237F5CL" TargetMode="External"/><Relationship Id="rId38" Type="http://schemas.openxmlformats.org/officeDocument/2006/relationships/fontTable" Target="fontTable.xm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consultantplus://offline/ref=545D77DF6DF65CF9A9AA0132B7007A2CC5ED33AEEE47E357500E7C55A32C90D3B762531555531C38C1E704D446951C41043FE71D6F45k7HAI" TargetMode="External"/><Relationship Id="rId20" Type="http://schemas.openxmlformats.org/officeDocument/2006/relationships/hyperlink" Target="consultantplus://offline/ref=03CE70613D5C7A59EE2F9CA2480D37F0C7D47C7A59DA5065E7C785EF3DEDE123347DFE30631735C1F06072DC106190404D1343D051683F5DQ423J"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F525973E22042A67E228F3569B90E9089048C5F6103A5FBE627B00F65EAEE786804277C9r6iFI" TargetMode="External"/><Relationship Id="rId24" Type="http://schemas.openxmlformats.org/officeDocument/2006/relationships/hyperlink" Target="http://www.consultant.ru/document/cons_doc_LAW_315347/c5cbc4acc59ffed792a3921dbc18900d2d0f7eb1/" TargetMode="External"/><Relationship Id="rId32" Type="http://schemas.openxmlformats.org/officeDocument/2006/relationships/hyperlink" Target="consultantplus://offline/ref=5F54AFF16CC96DBFE734E4C75EAAD4A12D9F341BCD0DC9EBA84173007C434A2497870CC994597655L"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326980529E2DBF156095BB12E53D238175BCBA64F4FAE9FD8BA36F566ED4F38CB7BAA6F1853A1D89F9EC604DD240A92168B6D33F2BA8I6G0I" TargetMode="External"/><Relationship Id="rId23" Type="http://schemas.openxmlformats.org/officeDocument/2006/relationships/hyperlink" Target="http://www.consultant.ru/document/cons_doc_LAW_315347/407ff4fdf3a190a8ae013fcdaca29520e72b6bbf/" TargetMode="External"/><Relationship Id="rId28" Type="http://schemas.openxmlformats.org/officeDocument/2006/relationships/hyperlink" Target="http://roseltorg.ru"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consultantplus://offline/ref=FAAFC5944A36A741402B73AE844B5E12598805B7DE77A945E0F86C1CEB3ADA8C71FC54AF23C77FD7y6MAJ" TargetMode="External"/><Relationship Id="rId31" Type="http://schemas.openxmlformats.org/officeDocument/2006/relationships/hyperlink" Target="consultantplus://offline/ref=236E238F37A38A7390094D8109D6CDCF4D23617464D0CFA097C8F89DF335CB36C1B031C56E9691H5H3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62F363C25525B49531C8A451611F1DE4F81514E0AB732F889B01D3C050924EBDB2F17ACAA9963B6F2B7J" TargetMode="External"/><Relationship Id="rId22" Type="http://schemas.openxmlformats.org/officeDocument/2006/relationships/hyperlink" Target="consultantplus://offline/ref=A48D43976D99CEB2CA6411F9FD5BE27C65E73E299C7991934EFDB55C18DC1A4C6FADEEC2DBBCDF60B944B7B6004E38740A2D1920D90785BESF3CJ" TargetMode="External"/><Relationship Id="rId27" Type="http://schemas.openxmlformats.org/officeDocument/2006/relationships/hyperlink" Target="http://www.consultant.ru/document/cons_doc_LAW_315347/8c12a3ec10bf313c4b2fb441eb21b9a04616fd9e/" TargetMode="External"/><Relationship Id="rId30" Type="http://schemas.openxmlformats.org/officeDocument/2006/relationships/hyperlink" Target="http://www.zakupki.gov.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6C50-3925-4A80-A8F7-0AF71B8E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60</Pages>
  <Words>25997</Words>
  <Characters>148184</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Чурсин Максим Вячеславович</cp:lastModifiedBy>
  <cp:revision>22</cp:revision>
  <cp:lastPrinted>2020-01-17T11:28:00Z</cp:lastPrinted>
  <dcterms:created xsi:type="dcterms:W3CDTF">2020-01-24T10:18:00Z</dcterms:created>
  <dcterms:modified xsi:type="dcterms:W3CDTF">2020-03-25T09:27:00Z</dcterms:modified>
</cp:coreProperties>
</file>